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B43E4" w:rsidRDefault="00E84AE3" w:rsidP="00E84AE3">
      <w:pPr>
        <w:pStyle w:val="Default"/>
        <w:jc w:val="center"/>
        <w:outlineLvl w:val="0"/>
        <w:rPr>
          <w:b/>
          <w:bCs/>
          <w:spacing w:val="20"/>
          <w:sz w:val="28"/>
          <w:szCs w:val="28"/>
        </w:rPr>
      </w:pPr>
      <w:r w:rsidRPr="006B43E4">
        <w:rPr>
          <w:b/>
          <w:bCs/>
          <w:spacing w:val="20"/>
          <w:sz w:val="28"/>
          <w:szCs w:val="28"/>
        </w:rPr>
        <w:t xml:space="preserve">МИНИСТЕРСТВО ОБРАЗОВАНИЯ И НАУКИ </w:t>
      </w:r>
    </w:p>
    <w:p w:rsidR="00A52DF5" w:rsidRPr="006B43E4" w:rsidRDefault="00A52DF5" w:rsidP="00E84AE3">
      <w:pPr>
        <w:pStyle w:val="Default"/>
        <w:jc w:val="center"/>
        <w:outlineLvl w:val="0"/>
        <w:rPr>
          <w:b/>
          <w:bCs/>
          <w:spacing w:val="20"/>
          <w:sz w:val="28"/>
          <w:szCs w:val="28"/>
        </w:rPr>
      </w:pPr>
      <w:r w:rsidRPr="006B43E4">
        <w:rPr>
          <w:b/>
          <w:bCs/>
          <w:spacing w:val="20"/>
          <w:sz w:val="28"/>
          <w:szCs w:val="28"/>
        </w:rPr>
        <w:t xml:space="preserve">СМОЛЕНСКОЙ ОБЛАСТИ </w:t>
      </w:r>
    </w:p>
    <w:p w:rsidR="00A52DF5" w:rsidRPr="006B43E4" w:rsidRDefault="00A52DF5" w:rsidP="00A52DF5">
      <w:pPr>
        <w:pStyle w:val="Default"/>
        <w:jc w:val="center"/>
        <w:rPr>
          <w:b/>
          <w:bCs/>
          <w:spacing w:val="20"/>
          <w:sz w:val="28"/>
          <w:szCs w:val="28"/>
        </w:rPr>
      </w:pPr>
      <w:r w:rsidRPr="006B43E4">
        <w:rPr>
          <w:b/>
          <w:bCs/>
          <w:spacing w:val="20"/>
          <w:sz w:val="28"/>
          <w:szCs w:val="28"/>
        </w:rPr>
        <w:t>ОБЛАСТНОЕ ГОСУДАРСТВЕННОЕ БЮДЖЕТНОЕ</w:t>
      </w:r>
    </w:p>
    <w:p w:rsidR="00A52DF5" w:rsidRPr="006B43E4" w:rsidRDefault="00A52DF5" w:rsidP="00467A0C">
      <w:pPr>
        <w:pStyle w:val="Default"/>
        <w:jc w:val="center"/>
        <w:outlineLvl w:val="0"/>
        <w:rPr>
          <w:b/>
          <w:bCs/>
          <w:spacing w:val="20"/>
          <w:sz w:val="28"/>
          <w:szCs w:val="28"/>
        </w:rPr>
      </w:pPr>
      <w:r w:rsidRPr="006B43E4">
        <w:rPr>
          <w:b/>
          <w:bCs/>
          <w:spacing w:val="20"/>
          <w:sz w:val="28"/>
          <w:szCs w:val="28"/>
        </w:rPr>
        <w:t xml:space="preserve">ПРОФЕССИОНАЛЬНОЕ ОБРАЗОВАТЕЛЬНОЕ УЧРЕЖДЕНИЕ </w:t>
      </w:r>
    </w:p>
    <w:p w:rsidR="00A52DF5" w:rsidRPr="006B43E4" w:rsidRDefault="00A52DF5" w:rsidP="00467A0C">
      <w:pPr>
        <w:pStyle w:val="Default"/>
        <w:jc w:val="center"/>
        <w:outlineLvl w:val="0"/>
        <w:rPr>
          <w:b/>
          <w:bCs/>
          <w:spacing w:val="20"/>
          <w:sz w:val="28"/>
          <w:szCs w:val="28"/>
        </w:rPr>
      </w:pPr>
      <w:r w:rsidRPr="006B43E4">
        <w:rPr>
          <w:b/>
          <w:bCs/>
          <w:spacing w:val="20"/>
          <w:sz w:val="28"/>
          <w:szCs w:val="28"/>
        </w:rPr>
        <w:t xml:space="preserve">«Смоленский автотранспортный колледж </w:t>
      </w:r>
    </w:p>
    <w:p w:rsidR="00A52DF5" w:rsidRPr="006B43E4" w:rsidRDefault="00A52DF5" w:rsidP="00467A0C">
      <w:pPr>
        <w:pStyle w:val="Default"/>
        <w:jc w:val="center"/>
        <w:outlineLvl w:val="0"/>
        <w:rPr>
          <w:spacing w:val="20"/>
          <w:sz w:val="28"/>
          <w:szCs w:val="28"/>
        </w:rPr>
      </w:pPr>
      <w:r w:rsidRPr="006B43E4">
        <w:rPr>
          <w:b/>
          <w:bCs/>
          <w:spacing w:val="20"/>
          <w:sz w:val="28"/>
          <w:szCs w:val="28"/>
        </w:rPr>
        <w:t>имени Е.Г. Трубицына»</w:t>
      </w:r>
    </w:p>
    <w:p w:rsidR="00A52DF5" w:rsidRPr="005657C1" w:rsidRDefault="00A52DF5" w:rsidP="00A52DF5">
      <w:pPr>
        <w:pStyle w:val="Default"/>
        <w:jc w:val="center"/>
        <w:rPr>
          <w:b/>
          <w:bCs/>
          <w:sz w:val="28"/>
          <w:szCs w:val="28"/>
        </w:rPr>
      </w:pPr>
    </w:p>
    <w:p w:rsidR="00A52DF5" w:rsidRDefault="00516387" w:rsidP="00A52DF5">
      <w:pPr>
        <w:pStyle w:val="Default"/>
        <w:jc w:val="center"/>
        <w:rPr>
          <w:b/>
          <w:bCs/>
          <w:sz w:val="28"/>
          <w:szCs w:val="28"/>
        </w:rPr>
      </w:pPr>
      <w:r>
        <w:rPr>
          <w:noProof/>
        </w:rPr>
        <w:drawing>
          <wp:anchor distT="0" distB="0" distL="114300" distR="114300" simplePos="0" relativeHeight="251657216" behindDoc="0" locked="0" layoutInCell="1" allowOverlap="1">
            <wp:simplePos x="0" y="0"/>
            <wp:positionH relativeFrom="column">
              <wp:posOffset>2937510</wp:posOffset>
            </wp:positionH>
            <wp:positionV relativeFrom="paragraph">
              <wp:posOffset>1645920</wp:posOffset>
            </wp:positionV>
            <wp:extent cx="3228975" cy="987902"/>
            <wp:effectExtent l="0" t="0" r="0" b="0"/>
            <wp:wrapNone/>
            <wp:docPr id="67004848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8975" cy="987902"/>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1E0" w:firstRow="1" w:lastRow="1" w:firstColumn="1" w:lastColumn="1" w:noHBand="0" w:noVBand="0"/>
      </w:tblPr>
      <w:tblGrid>
        <w:gridCol w:w="5210"/>
        <w:gridCol w:w="5211"/>
      </w:tblGrid>
      <w:tr w:rsidR="00A52DF5" w:rsidRPr="00C63647" w:rsidTr="00C63647">
        <w:tc>
          <w:tcPr>
            <w:tcW w:w="5210" w:type="dxa"/>
          </w:tcPr>
          <w:p w:rsidR="00A52DF5" w:rsidRPr="00C63647" w:rsidRDefault="00A52DF5" w:rsidP="00A52DF5">
            <w:pPr>
              <w:pStyle w:val="Default"/>
              <w:rPr>
                <w:b/>
                <w:bCs/>
                <w:sz w:val="28"/>
                <w:szCs w:val="28"/>
              </w:rPr>
            </w:pPr>
            <w:r w:rsidRPr="00C63647">
              <w:rPr>
                <w:b/>
                <w:bCs/>
                <w:sz w:val="28"/>
                <w:szCs w:val="28"/>
              </w:rPr>
              <w:t>РАССМОТРЕНО</w:t>
            </w:r>
          </w:p>
          <w:p w:rsidR="00A52DF5" w:rsidRPr="00C63647" w:rsidRDefault="00A52DF5" w:rsidP="00A52DF5">
            <w:pPr>
              <w:pStyle w:val="Default"/>
              <w:rPr>
                <w:bCs/>
                <w:sz w:val="28"/>
                <w:szCs w:val="28"/>
              </w:rPr>
            </w:pPr>
            <w:r w:rsidRPr="00C63647">
              <w:rPr>
                <w:bCs/>
                <w:sz w:val="28"/>
                <w:szCs w:val="28"/>
              </w:rPr>
              <w:t xml:space="preserve">на заседании Педагогического совета ОГБПОУ «Смоленский автотранспортный колледж </w:t>
            </w:r>
          </w:p>
          <w:p w:rsidR="00A52DF5" w:rsidRPr="00C63647" w:rsidRDefault="00A52DF5" w:rsidP="00A52DF5">
            <w:pPr>
              <w:pStyle w:val="Default"/>
              <w:rPr>
                <w:bCs/>
                <w:sz w:val="28"/>
                <w:szCs w:val="28"/>
              </w:rPr>
            </w:pPr>
            <w:r w:rsidRPr="00C63647">
              <w:rPr>
                <w:bCs/>
                <w:sz w:val="28"/>
                <w:szCs w:val="28"/>
              </w:rPr>
              <w:t>имени Е.Г. Трубицына»</w:t>
            </w:r>
          </w:p>
          <w:p w:rsidR="00A52DF5" w:rsidRPr="00C63647" w:rsidRDefault="00A52DF5" w:rsidP="00A52DF5">
            <w:pPr>
              <w:pStyle w:val="Default"/>
              <w:rPr>
                <w:bCs/>
                <w:sz w:val="28"/>
                <w:szCs w:val="28"/>
              </w:rPr>
            </w:pPr>
            <w:r w:rsidRPr="00C63647">
              <w:rPr>
                <w:bCs/>
                <w:sz w:val="28"/>
                <w:szCs w:val="28"/>
              </w:rPr>
              <w:t xml:space="preserve">Протокол </w:t>
            </w:r>
            <w:r w:rsidR="002B00FB" w:rsidRPr="00D33DD3">
              <w:rPr>
                <w:bCs/>
                <w:sz w:val="28"/>
                <w:szCs w:val="28"/>
              </w:rPr>
              <w:t xml:space="preserve">№ </w:t>
            </w:r>
            <w:r w:rsidR="00D33DD3" w:rsidRPr="00D33DD3">
              <w:rPr>
                <w:bCs/>
                <w:sz w:val="28"/>
                <w:szCs w:val="28"/>
              </w:rPr>
              <w:t>4</w:t>
            </w:r>
            <w:r w:rsidR="00F25559" w:rsidRPr="00D33DD3">
              <w:rPr>
                <w:bCs/>
                <w:sz w:val="28"/>
                <w:szCs w:val="28"/>
              </w:rPr>
              <w:t xml:space="preserve"> от</w:t>
            </w:r>
            <w:r w:rsidR="00062826" w:rsidRPr="00D33DD3">
              <w:rPr>
                <w:bCs/>
                <w:sz w:val="28"/>
                <w:szCs w:val="28"/>
              </w:rPr>
              <w:t xml:space="preserve"> 2</w:t>
            </w:r>
            <w:r w:rsidR="00D33DD3" w:rsidRPr="00D33DD3">
              <w:rPr>
                <w:bCs/>
                <w:sz w:val="28"/>
                <w:szCs w:val="28"/>
              </w:rPr>
              <w:t>6</w:t>
            </w:r>
            <w:r w:rsidR="00062826" w:rsidRPr="00D33DD3">
              <w:rPr>
                <w:bCs/>
                <w:sz w:val="28"/>
                <w:szCs w:val="28"/>
              </w:rPr>
              <w:t>.03.</w:t>
            </w:r>
            <w:r w:rsidR="002B00FB" w:rsidRPr="00D33DD3">
              <w:rPr>
                <w:bCs/>
                <w:sz w:val="28"/>
                <w:szCs w:val="28"/>
              </w:rPr>
              <w:t>202</w:t>
            </w:r>
            <w:r w:rsidR="00D33DD3" w:rsidRPr="00D33DD3">
              <w:rPr>
                <w:bCs/>
                <w:sz w:val="28"/>
                <w:szCs w:val="28"/>
              </w:rPr>
              <w:t>5</w:t>
            </w:r>
            <w:r w:rsidR="002B00FB" w:rsidRPr="00D33DD3">
              <w:rPr>
                <w:bCs/>
                <w:sz w:val="28"/>
                <w:szCs w:val="28"/>
              </w:rPr>
              <w:t xml:space="preserve"> г.</w:t>
            </w:r>
          </w:p>
          <w:p w:rsidR="00A52DF5" w:rsidRPr="00C63647" w:rsidRDefault="00A52DF5" w:rsidP="00C63647">
            <w:pPr>
              <w:pStyle w:val="Default"/>
              <w:jc w:val="center"/>
              <w:rPr>
                <w:bCs/>
                <w:sz w:val="28"/>
                <w:szCs w:val="28"/>
              </w:rPr>
            </w:pPr>
          </w:p>
        </w:tc>
        <w:tc>
          <w:tcPr>
            <w:tcW w:w="5211" w:type="dxa"/>
          </w:tcPr>
          <w:p w:rsidR="00A52DF5" w:rsidRPr="00C63647" w:rsidRDefault="00A52DF5" w:rsidP="00C63647">
            <w:pPr>
              <w:pStyle w:val="Default"/>
              <w:ind w:left="567"/>
              <w:rPr>
                <w:b/>
                <w:bCs/>
                <w:sz w:val="28"/>
                <w:szCs w:val="28"/>
              </w:rPr>
            </w:pPr>
            <w:r w:rsidRPr="00C63647">
              <w:rPr>
                <w:b/>
                <w:bCs/>
                <w:sz w:val="28"/>
                <w:szCs w:val="28"/>
              </w:rPr>
              <w:t>УТВЕРЖДАЮ</w:t>
            </w:r>
          </w:p>
          <w:p w:rsidR="00A52DF5" w:rsidRPr="00C63647" w:rsidRDefault="00A52DF5" w:rsidP="00C63647">
            <w:pPr>
              <w:pStyle w:val="Default"/>
              <w:ind w:left="567"/>
              <w:rPr>
                <w:bCs/>
                <w:sz w:val="28"/>
                <w:szCs w:val="28"/>
              </w:rPr>
            </w:pPr>
            <w:r w:rsidRPr="00C63647">
              <w:rPr>
                <w:bCs/>
                <w:sz w:val="28"/>
                <w:szCs w:val="28"/>
              </w:rPr>
              <w:t xml:space="preserve">Директор </w:t>
            </w:r>
          </w:p>
          <w:p w:rsidR="00A52DF5" w:rsidRPr="00C63647" w:rsidRDefault="00A52DF5" w:rsidP="00C63647">
            <w:pPr>
              <w:pStyle w:val="Default"/>
              <w:ind w:left="567"/>
              <w:rPr>
                <w:bCs/>
                <w:sz w:val="28"/>
                <w:szCs w:val="28"/>
              </w:rPr>
            </w:pPr>
            <w:r w:rsidRPr="00C63647">
              <w:rPr>
                <w:bCs/>
                <w:sz w:val="28"/>
                <w:szCs w:val="28"/>
              </w:rPr>
              <w:t>ОГБПОУ «Смоленский</w:t>
            </w:r>
          </w:p>
          <w:p w:rsidR="00A52DF5" w:rsidRPr="00C63647" w:rsidRDefault="00A52DF5" w:rsidP="00C63647">
            <w:pPr>
              <w:pStyle w:val="Default"/>
              <w:ind w:left="567"/>
              <w:rPr>
                <w:bCs/>
                <w:sz w:val="28"/>
                <w:szCs w:val="28"/>
              </w:rPr>
            </w:pPr>
            <w:r w:rsidRPr="00C63647">
              <w:rPr>
                <w:bCs/>
                <w:sz w:val="28"/>
                <w:szCs w:val="28"/>
              </w:rPr>
              <w:t>автотранспортный колледж</w:t>
            </w:r>
          </w:p>
          <w:p w:rsidR="00A52DF5" w:rsidRPr="00C63647" w:rsidRDefault="00A52DF5" w:rsidP="00C63647">
            <w:pPr>
              <w:pStyle w:val="Default"/>
              <w:ind w:left="567"/>
              <w:rPr>
                <w:bCs/>
                <w:sz w:val="28"/>
                <w:szCs w:val="28"/>
              </w:rPr>
            </w:pPr>
            <w:r w:rsidRPr="00C63647">
              <w:rPr>
                <w:bCs/>
                <w:sz w:val="28"/>
                <w:szCs w:val="28"/>
              </w:rPr>
              <w:t>имени Е.Г. Трубицына»</w:t>
            </w:r>
          </w:p>
          <w:p w:rsidR="00A52DF5" w:rsidRPr="00C63647" w:rsidRDefault="00A52DF5" w:rsidP="00C63647">
            <w:pPr>
              <w:pStyle w:val="Default"/>
              <w:spacing w:before="240"/>
              <w:ind w:left="567"/>
              <w:rPr>
                <w:bCs/>
                <w:sz w:val="28"/>
                <w:szCs w:val="28"/>
              </w:rPr>
            </w:pPr>
            <w:r w:rsidRPr="00C63647">
              <w:rPr>
                <w:bCs/>
                <w:sz w:val="28"/>
                <w:szCs w:val="28"/>
              </w:rPr>
              <w:t>___________</w:t>
            </w:r>
            <w:proofErr w:type="gramStart"/>
            <w:r w:rsidRPr="00C63647">
              <w:rPr>
                <w:bCs/>
                <w:sz w:val="28"/>
                <w:szCs w:val="28"/>
              </w:rPr>
              <w:t>_  В.В.</w:t>
            </w:r>
            <w:proofErr w:type="gramEnd"/>
            <w:r w:rsidRPr="00C63647">
              <w:rPr>
                <w:bCs/>
                <w:sz w:val="28"/>
                <w:szCs w:val="28"/>
              </w:rPr>
              <w:t xml:space="preserve"> </w:t>
            </w:r>
            <w:r w:rsidR="001E7340">
              <w:rPr>
                <w:bCs/>
                <w:sz w:val="28"/>
                <w:szCs w:val="28"/>
              </w:rPr>
              <w:t>Пономарев</w:t>
            </w:r>
          </w:p>
          <w:p w:rsidR="00A52DF5" w:rsidRPr="00C63647" w:rsidRDefault="00A52DF5" w:rsidP="00C63647">
            <w:pPr>
              <w:pStyle w:val="Default"/>
              <w:ind w:left="567"/>
              <w:rPr>
                <w:bCs/>
                <w:sz w:val="28"/>
                <w:szCs w:val="28"/>
              </w:rPr>
            </w:pPr>
          </w:p>
        </w:tc>
      </w:tr>
    </w:tbl>
    <w:p w:rsidR="00A52DF5" w:rsidRDefault="00A52DF5" w:rsidP="00A52DF5">
      <w:pPr>
        <w:pStyle w:val="Default"/>
        <w:jc w:val="center"/>
        <w:rPr>
          <w:b/>
          <w:bCs/>
          <w:sz w:val="28"/>
          <w:szCs w:val="28"/>
        </w:rPr>
      </w:pPr>
    </w:p>
    <w:p w:rsidR="00A52DF5" w:rsidRDefault="00A52DF5" w:rsidP="00A52DF5">
      <w:pPr>
        <w:pStyle w:val="Default"/>
        <w:jc w:val="right"/>
        <w:rPr>
          <w:b/>
          <w:bCs/>
          <w:sz w:val="28"/>
          <w:szCs w:val="28"/>
        </w:rPr>
      </w:pPr>
    </w:p>
    <w:p w:rsidR="00A52DF5" w:rsidRDefault="00A52DF5" w:rsidP="00A52DF5">
      <w:pPr>
        <w:pStyle w:val="Default"/>
        <w:jc w:val="right"/>
        <w:rPr>
          <w:b/>
          <w:bCs/>
          <w:sz w:val="28"/>
          <w:szCs w:val="28"/>
        </w:rPr>
      </w:pPr>
    </w:p>
    <w:p w:rsidR="00A52DF5" w:rsidRDefault="00A52DF5" w:rsidP="00A52DF5">
      <w:pPr>
        <w:pStyle w:val="Default"/>
        <w:jc w:val="center"/>
        <w:rPr>
          <w:b/>
          <w:bCs/>
          <w:sz w:val="28"/>
          <w:szCs w:val="28"/>
        </w:rPr>
      </w:pPr>
    </w:p>
    <w:p w:rsidR="00A52DF5" w:rsidRDefault="00A52DF5" w:rsidP="00A52DF5">
      <w:pPr>
        <w:pStyle w:val="Default"/>
        <w:jc w:val="center"/>
        <w:rPr>
          <w:b/>
          <w:bCs/>
          <w:sz w:val="28"/>
          <w:szCs w:val="28"/>
        </w:rPr>
      </w:pPr>
    </w:p>
    <w:p w:rsidR="00A52DF5" w:rsidRDefault="00A52DF5" w:rsidP="00A52DF5">
      <w:pPr>
        <w:pStyle w:val="Default"/>
        <w:jc w:val="center"/>
        <w:rPr>
          <w:b/>
          <w:bCs/>
          <w:sz w:val="28"/>
          <w:szCs w:val="28"/>
        </w:rPr>
      </w:pPr>
    </w:p>
    <w:p w:rsidR="00A52DF5" w:rsidRDefault="00A52DF5" w:rsidP="00A52DF5">
      <w:pPr>
        <w:pStyle w:val="Default"/>
        <w:jc w:val="center"/>
        <w:rPr>
          <w:b/>
          <w:bCs/>
          <w:sz w:val="28"/>
          <w:szCs w:val="28"/>
        </w:rPr>
      </w:pPr>
    </w:p>
    <w:p w:rsidR="00A52DF5" w:rsidRPr="009B1180" w:rsidRDefault="00A52DF5" w:rsidP="00467A0C">
      <w:pPr>
        <w:pStyle w:val="Default"/>
        <w:jc w:val="center"/>
        <w:outlineLvl w:val="0"/>
        <w:rPr>
          <w:sz w:val="52"/>
          <w:szCs w:val="52"/>
        </w:rPr>
      </w:pPr>
      <w:r w:rsidRPr="009B1180">
        <w:rPr>
          <w:b/>
          <w:bCs/>
          <w:sz w:val="52"/>
          <w:szCs w:val="52"/>
        </w:rPr>
        <w:t>ОТЧЕТ</w:t>
      </w:r>
    </w:p>
    <w:p w:rsidR="00A52DF5" w:rsidRPr="009B1180" w:rsidRDefault="00A52DF5" w:rsidP="00A52DF5">
      <w:pPr>
        <w:pStyle w:val="Default"/>
        <w:jc w:val="center"/>
        <w:rPr>
          <w:b/>
          <w:bCs/>
          <w:sz w:val="52"/>
          <w:szCs w:val="52"/>
        </w:rPr>
      </w:pPr>
      <w:r w:rsidRPr="009B1180">
        <w:rPr>
          <w:b/>
          <w:bCs/>
          <w:sz w:val="52"/>
          <w:szCs w:val="52"/>
        </w:rPr>
        <w:t>о результатах самообследования</w:t>
      </w:r>
    </w:p>
    <w:p w:rsidR="00A52DF5" w:rsidRDefault="00A52DF5" w:rsidP="00A52DF5">
      <w:pPr>
        <w:pStyle w:val="Default"/>
        <w:jc w:val="center"/>
        <w:rPr>
          <w:b/>
          <w:bCs/>
          <w:sz w:val="40"/>
          <w:szCs w:val="40"/>
        </w:rPr>
      </w:pPr>
    </w:p>
    <w:p w:rsidR="00A52DF5" w:rsidRDefault="00A52DF5" w:rsidP="00A52DF5">
      <w:pPr>
        <w:pStyle w:val="Default"/>
        <w:jc w:val="center"/>
        <w:rPr>
          <w:b/>
          <w:bCs/>
          <w:sz w:val="40"/>
          <w:szCs w:val="40"/>
        </w:rPr>
      </w:pPr>
    </w:p>
    <w:p w:rsidR="00A52DF5" w:rsidRDefault="00A52DF5" w:rsidP="00A52DF5">
      <w:pPr>
        <w:pStyle w:val="Default"/>
        <w:jc w:val="center"/>
        <w:rPr>
          <w:b/>
          <w:bCs/>
          <w:sz w:val="40"/>
          <w:szCs w:val="40"/>
        </w:rPr>
      </w:pPr>
    </w:p>
    <w:p w:rsidR="00A52DF5" w:rsidRDefault="00A52DF5" w:rsidP="00A52DF5">
      <w:pPr>
        <w:pStyle w:val="Default"/>
        <w:jc w:val="center"/>
        <w:rPr>
          <w:b/>
          <w:bCs/>
          <w:sz w:val="40"/>
          <w:szCs w:val="40"/>
        </w:rPr>
      </w:pPr>
    </w:p>
    <w:p w:rsidR="00A52DF5" w:rsidRDefault="00A52DF5" w:rsidP="00A52DF5">
      <w:pPr>
        <w:pStyle w:val="Default"/>
        <w:jc w:val="center"/>
        <w:rPr>
          <w:b/>
          <w:bCs/>
          <w:sz w:val="40"/>
          <w:szCs w:val="40"/>
        </w:rPr>
      </w:pPr>
    </w:p>
    <w:p w:rsidR="00A52DF5" w:rsidRDefault="00A52DF5" w:rsidP="00A52DF5">
      <w:pPr>
        <w:pStyle w:val="Default"/>
        <w:jc w:val="center"/>
        <w:rPr>
          <w:b/>
          <w:bCs/>
          <w:sz w:val="40"/>
          <w:szCs w:val="40"/>
        </w:rPr>
      </w:pPr>
    </w:p>
    <w:p w:rsidR="00A52DF5" w:rsidRDefault="00A52DF5" w:rsidP="00A52DF5">
      <w:pPr>
        <w:pStyle w:val="Default"/>
        <w:jc w:val="center"/>
        <w:rPr>
          <w:b/>
          <w:bCs/>
          <w:sz w:val="40"/>
          <w:szCs w:val="40"/>
        </w:rPr>
      </w:pPr>
    </w:p>
    <w:p w:rsidR="00A52DF5" w:rsidRDefault="00A52DF5" w:rsidP="00A52DF5">
      <w:pPr>
        <w:pStyle w:val="Default"/>
        <w:jc w:val="center"/>
        <w:rPr>
          <w:b/>
          <w:bCs/>
          <w:sz w:val="40"/>
          <w:szCs w:val="40"/>
        </w:rPr>
      </w:pPr>
    </w:p>
    <w:p w:rsidR="00A52DF5" w:rsidRDefault="00A52DF5" w:rsidP="00A52DF5">
      <w:pPr>
        <w:pStyle w:val="Default"/>
        <w:jc w:val="center"/>
        <w:rPr>
          <w:b/>
          <w:bCs/>
          <w:sz w:val="40"/>
          <w:szCs w:val="40"/>
        </w:rPr>
      </w:pPr>
    </w:p>
    <w:p w:rsidR="00A52DF5" w:rsidRDefault="00A52DF5" w:rsidP="00A52DF5">
      <w:pPr>
        <w:pStyle w:val="Default"/>
        <w:jc w:val="center"/>
        <w:rPr>
          <w:b/>
          <w:bCs/>
          <w:sz w:val="40"/>
          <w:szCs w:val="40"/>
        </w:rPr>
      </w:pPr>
    </w:p>
    <w:p w:rsidR="00A52DF5" w:rsidRDefault="00A52DF5" w:rsidP="00A52DF5">
      <w:pPr>
        <w:pStyle w:val="Default"/>
        <w:jc w:val="center"/>
        <w:rPr>
          <w:b/>
          <w:bCs/>
          <w:sz w:val="40"/>
          <w:szCs w:val="40"/>
        </w:rPr>
      </w:pPr>
    </w:p>
    <w:p w:rsidR="00A52DF5" w:rsidRDefault="00A52DF5" w:rsidP="00A52DF5">
      <w:pPr>
        <w:pStyle w:val="Default"/>
        <w:jc w:val="center"/>
        <w:rPr>
          <w:b/>
          <w:bCs/>
          <w:sz w:val="40"/>
          <w:szCs w:val="40"/>
        </w:rPr>
      </w:pPr>
    </w:p>
    <w:p w:rsidR="00A52DF5" w:rsidRDefault="00A52DF5" w:rsidP="00A52DF5">
      <w:pPr>
        <w:pStyle w:val="Default"/>
        <w:jc w:val="center"/>
        <w:rPr>
          <w:b/>
          <w:bCs/>
          <w:sz w:val="32"/>
          <w:szCs w:val="32"/>
        </w:rPr>
      </w:pPr>
    </w:p>
    <w:p w:rsidR="00A52DF5" w:rsidRDefault="00A52DF5" w:rsidP="00467A0C">
      <w:pPr>
        <w:pStyle w:val="Default"/>
        <w:jc w:val="center"/>
        <w:outlineLvl w:val="0"/>
        <w:rPr>
          <w:b/>
          <w:bCs/>
          <w:sz w:val="28"/>
          <w:szCs w:val="28"/>
        </w:rPr>
      </w:pPr>
      <w:r w:rsidRPr="009B1180">
        <w:rPr>
          <w:b/>
          <w:bCs/>
          <w:sz w:val="28"/>
          <w:szCs w:val="28"/>
        </w:rPr>
        <w:t>Смоленск, 20</w:t>
      </w:r>
      <w:r w:rsidR="001E7340">
        <w:rPr>
          <w:b/>
          <w:bCs/>
          <w:sz w:val="28"/>
          <w:szCs w:val="28"/>
        </w:rPr>
        <w:t>25</w:t>
      </w:r>
    </w:p>
    <w:p w:rsidR="0035075C" w:rsidRDefault="0035075C" w:rsidP="00485393">
      <w:pPr>
        <w:pStyle w:val="Default"/>
        <w:jc w:val="center"/>
        <w:rPr>
          <w:sz w:val="28"/>
          <w:szCs w:val="28"/>
        </w:rPr>
      </w:pPr>
    </w:p>
    <w:p w:rsidR="0035075C" w:rsidRDefault="0035075C" w:rsidP="00485393">
      <w:pPr>
        <w:widowControl w:val="0"/>
        <w:autoSpaceDE w:val="0"/>
        <w:autoSpaceDN w:val="0"/>
        <w:adjustRightInd w:val="0"/>
        <w:spacing w:line="1" w:lineRule="exact"/>
        <w:rPr>
          <w:sz w:val="2"/>
          <w:szCs w:val="2"/>
        </w:rPr>
      </w:pPr>
    </w:p>
    <w:p w:rsidR="001E7340" w:rsidRPr="00EA5D3A" w:rsidRDefault="001E7340" w:rsidP="00EA5D3A">
      <w:pPr>
        <w:pStyle w:val="ConsPlusNormal"/>
        <w:ind w:firstLine="709"/>
        <w:jc w:val="both"/>
        <w:rPr>
          <w:rFonts w:ascii="Times New Roman" w:hAnsi="Times New Roman" w:cs="Times New Roman"/>
          <w:sz w:val="28"/>
          <w:szCs w:val="28"/>
        </w:rPr>
      </w:pPr>
      <w:r w:rsidRPr="00EA5D3A">
        <w:rPr>
          <w:rFonts w:ascii="Times New Roman" w:hAnsi="Times New Roman" w:cs="Times New Roman"/>
          <w:sz w:val="28"/>
          <w:szCs w:val="28"/>
        </w:rPr>
        <w:lastRenderedPageBreak/>
        <w:t xml:space="preserve">Отчет о результатах самообследования областного государственного бюджетного профессионального образовательного учреждения «Смоленский автотранспортный колледж имени Е.Г. </w:t>
      </w:r>
      <w:proofErr w:type="gramStart"/>
      <w:r w:rsidRPr="00EA5D3A">
        <w:rPr>
          <w:rFonts w:ascii="Times New Roman" w:hAnsi="Times New Roman" w:cs="Times New Roman"/>
          <w:sz w:val="28"/>
          <w:szCs w:val="28"/>
        </w:rPr>
        <w:t>Трубицына»включает</w:t>
      </w:r>
      <w:proofErr w:type="gramEnd"/>
      <w:r w:rsidRPr="00EA5D3A">
        <w:rPr>
          <w:rFonts w:ascii="Times New Roman" w:hAnsi="Times New Roman" w:cs="Times New Roman"/>
          <w:sz w:val="28"/>
          <w:szCs w:val="28"/>
        </w:rPr>
        <w:t xml:space="preserve"> аналитическую часть и результаты анализа показателей деятельности организац</w:t>
      </w:r>
      <w:r w:rsidR="00EA5D3A">
        <w:rPr>
          <w:rFonts w:ascii="Times New Roman" w:hAnsi="Times New Roman" w:cs="Times New Roman"/>
          <w:sz w:val="28"/>
          <w:szCs w:val="28"/>
        </w:rPr>
        <w:t>ии.</w:t>
      </w:r>
    </w:p>
    <w:p w:rsidR="001E7340" w:rsidRPr="00EA5D3A" w:rsidRDefault="001E7340" w:rsidP="00EA5D3A">
      <w:pPr>
        <w:pStyle w:val="ConsPlusNormal"/>
        <w:ind w:firstLine="709"/>
        <w:jc w:val="both"/>
        <w:rPr>
          <w:rFonts w:ascii="Times New Roman" w:hAnsi="Times New Roman" w:cs="Times New Roman"/>
          <w:sz w:val="28"/>
          <w:szCs w:val="28"/>
        </w:rPr>
      </w:pPr>
      <w:r w:rsidRPr="00EA5D3A">
        <w:rPr>
          <w:rFonts w:ascii="Times New Roman" w:hAnsi="Times New Roman" w:cs="Times New Roman"/>
          <w:sz w:val="28"/>
          <w:szCs w:val="28"/>
        </w:rPr>
        <w:t>Отчетным периодом является предшествующий самообследованию календарный год.</w:t>
      </w:r>
    </w:p>
    <w:p w:rsidR="005A7C3C" w:rsidRDefault="005A7C3C" w:rsidP="00485393">
      <w:pPr>
        <w:spacing w:line="360" w:lineRule="auto"/>
        <w:rPr>
          <w:sz w:val="28"/>
          <w:szCs w:val="28"/>
        </w:rPr>
      </w:pPr>
    </w:p>
    <w:p w:rsidR="00EA5D3A" w:rsidRDefault="00EA5D3A" w:rsidP="00485393">
      <w:pPr>
        <w:spacing w:line="360" w:lineRule="auto"/>
        <w:rPr>
          <w:sz w:val="28"/>
          <w:szCs w:val="28"/>
        </w:rPr>
      </w:pPr>
    </w:p>
    <w:p w:rsidR="005A7C3C" w:rsidRPr="005A7C3C" w:rsidRDefault="005A7C3C" w:rsidP="00EA5D3A">
      <w:pPr>
        <w:ind w:firstLine="709"/>
        <w:rPr>
          <w:sz w:val="28"/>
          <w:szCs w:val="28"/>
        </w:rPr>
      </w:pPr>
      <w:r w:rsidRPr="005A7C3C">
        <w:rPr>
          <w:sz w:val="28"/>
          <w:szCs w:val="28"/>
        </w:rPr>
        <w:t xml:space="preserve">Председатель комиссии по самообследованию:  </w:t>
      </w:r>
    </w:p>
    <w:p w:rsidR="009209D9" w:rsidRDefault="001E7340" w:rsidP="00EA5D3A">
      <w:pPr>
        <w:rPr>
          <w:sz w:val="28"/>
          <w:szCs w:val="28"/>
        </w:rPr>
      </w:pPr>
      <w:r>
        <w:rPr>
          <w:sz w:val="28"/>
          <w:szCs w:val="28"/>
        </w:rPr>
        <w:t xml:space="preserve">Пономарев </w:t>
      </w:r>
      <w:r w:rsidR="006E74A4">
        <w:rPr>
          <w:sz w:val="28"/>
          <w:szCs w:val="28"/>
        </w:rPr>
        <w:t>В.В.</w:t>
      </w:r>
      <w:proofErr w:type="gramStart"/>
      <w:r w:rsidR="0089070E">
        <w:rPr>
          <w:sz w:val="28"/>
          <w:szCs w:val="28"/>
        </w:rPr>
        <w:t xml:space="preserve">– </w:t>
      </w:r>
      <w:r w:rsidR="006E74A4">
        <w:rPr>
          <w:sz w:val="28"/>
          <w:szCs w:val="28"/>
        </w:rPr>
        <w:t xml:space="preserve"> директор</w:t>
      </w:r>
      <w:proofErr w:type="gramEnd"/>
      <w:r w:rsidR="00DE12C6">
        <w:rPr>
          <w:sz w:val="28"/>
          <w:szCs w:val="28"/>
        </w:rPr>
        <w:t xml:space="preserve"> </w:t>
      </w:r>
      <w:r w:rsidR="0089070E">
        <w:rPr>
          <w:sz w:val="28"/>
          <w:szCs w:val="28"/>
        </w:rPr>
        <w:t>ОГБПОУ «Смоленский автотранспортный колледж</w:t>
      </w:r>
    </w:p>
    <w:p w:rsidR="005A7C3C" w:rsidRPr="005A7C3C" w:rsidRDefault="0089070E" w:rsidP="00EA5D3A">
      <w:pPr>
        <w:rPr>
          <w:sz w:val="28"/>
          <w:szCs w:val="28"/>
        </w:rPr>
      </w:pPr>
      <w:r>
        <w:rPr>
          <w:sz w:val="28"/>
          <w:szCs w:val="28"/>
        </w:rPr>
        <w:t>имени Е.Г. Трубицына»</w:t>
      </w:r>
    </w:p>
    <w:p w:rsidR="005A7C3C" w:rsidRPr="005A7C3C" w:rsidRDefault="005A7C3C" w:rsidP="00EA5D3A">
      <w:pPr>
        <w:ind w:firstLine="709"/>
        <w:rPr>
          <w:sz w:val="28"/>
          <w:szCs w:val="28"/>
        </w:rPr>
      </w:pPr>
      <w:r w:rsidRPr="005A7C3C">
        <w:rPr>
          <w:sz w:val="28"/>
          <w:szCs w:val="28"/>
        </w:rPr>
        <w:t xml:space="preserve">Члены комиссии по самообследованию:   </w:t>
      </w:r>
    </w:p>
    <w:p w:rsidR="006E74A4" w:rsidRDefault="006E74A4" w:rsidP="00EA5D3A">
      <w:pPr>
        <w:rPr>
          <w:sz w:val="28"/>
          <w:szCs w:val="28"/>
        </w:rPr>
      </w:pPr>
      <w:r>
        <w:rPr>
          <w:sz w:val="28"/>
          <w:szCs w:val="28"/>
        </w:rPr>
        <w:t>Ященко М.К.</w:t>
      </w:r>
      <w:r w:rsidR="0089070E">
        <w:rPr>
          <w:sz w:val="28"/>
          <w:szCs w:val="28"/>
        </w:rPr>
        <w:t xml:space="preserve"> – </w:t>
      </w:r>
      <w:r>
        <w:rPr>
          <w:sz w:val="28"/>
          <w:szCs w:val="28"/>
        </w:rPr>
        <w:t>зам. директора по УР</w:t>
      </w:r>
      <w:r w:rsidR="005A7C3C" w:rsidRPr="005A7C3C">
        <w:rPr>
          <w:sz w:val="28"/>
          <w:szCs w:val="28"/>
        </w:rPr>
        <w:t>;</w:t>
      </w:r>
    </w:p>
    <w:p w:rsidR="009209D9" w:rsidRDefault="001E7340" w:rsidP="00EA5D3A">
      <w:pPr>
        <w:rPr>
          <w:sz w:val="28"/>
          <w:szCs w:val="28"/>
        </w:rPr>
      </w:pPr>
      <w:r>
        <w:rPr>
          <w:sz w:val="28"/>
          <w:szCs w:val="28"/>
        </w:rPr>
        <w:t xml:space="preserve">Ляшенко Н.Н. </w:t>
      </w:r>
      <w:r w:rsidR="0089070E">
        <w:rPr>
          <w:sz w:val="28"/>
          <w:szCs w:val="28"/>
        </w:rPr>
        <w:t xml:space="preserve">– </w:t>
      </w:r>
      <w:r w:rsidR="000A635C">
        <w:rPr>
          <w:sz w:val="28"/>
          <w:szCs w:val="28"/>
        </w:rPr>
        <w:t>з</w:t>
      </w:r>
      <w:r w:rsidR="006E74A4">
        <w:rPr>
          <w:sz w:val="28"/>
          <w:szCs w:val="28"/>
        </w:rPr>
        <w:t>ам. директора по УПР;</w:t>
      </w:r>
    </w:p>
    <w:p w:rsidR="00F917FF" w:rsidRDefault="001E7340" w:rsidP="00EA5D3A">
      <w:pPr>
        <w:rPr>
          <w:sz w:val="28"/>
          <w:szCs w:val="28"/>
        </w:rPr>
      </w:pPr>
      <w:r>
        <w:rPr>
          <w:sz w:val="28"/>
          <w:szCs w:val="28"/>
        </w:rPr>
        <w:t>Ступина М.В.</w:t>
      </w:r>
      <w:r w:rsidR="00F917FF">
        <w:rPr>
          <w:sz w:val="28"/>
          <w:szCs w:val="28"/>
        </w:rPr>
        <w:t xml:space="preserve"> – зам. директора по УВР;</w:t>
      </w:r>
    </w:p>
    <w:p w:rsidR="00E84AE3" w:rsidRDefault="00E84AE3" w:rsidP="00EA5D3A">
      <w:pPr>
        <w:rPr>
          <w:sz w:val="28"/>
          <w:szCs w:val="28"/>
        </w:rPr>
      </w:pPr>
      <w:r w:rsidRPr="0010060F">
        <w:rPr>
          <w:sz w:val="28"/>
          <w:szCs w:val="28"/>
        </w:rPr>
        <w:t>Локтева С.А. – советник директора по</w:t>
      </w:r>
      <w:r w:rsidR="00122A51" w:rsidRPr="0010060F">
        <w:rPr>
          <w:sz w:val="28"/>
          <w:szCs w:val="28"/>
        </w:rPr>
        <w:t xml:space="preserve"> воспитанию</w:t>
      </w:r>
      <w:r w:rsidR="00DE12C6">
        <w:rPr>
          <w:sz w:val="28"/>
          <w:szCs w:val="28"/>
        </w:rPr>
        <w:t xml:space="preserve"> </w:t>
      </w:r>
      <w:r w:rsidR="006661D5" w:rsidRPr="0010060F">
        <w:rPr>
          <w:sz w:val="28"/>
          <w:szCs w:val="28"/>
        </w:rPr>
        <w:t>и взаимодействию с детскими</w:t>
      </w:r>
      <w:r w:rsidR="006661D5">
        <w:rPr>
          <w:sz w:val="28"/>
          <w:szCs w:val="28"/>
        </w:rPr>
        <w:t xml:space="preserve"> общественными объединениями;</w:t>
      </w:r>
    </w:p>
    <w:p w:rsidR="001E7340" w:rsidRDefault="001E7340" w:rsidP="00EA5D3A">
      <w:pPr>
        <w:rPr>
          <w:sz w:val="28"/>
          <w:szCs w:val="28"/>
        </w:rPr>
      </w:pPr>
      <w:r>
        <w:rPr>
          <w:sz w:val="28"/>
          <w:szCs w:val="28"/>
        </w:rPr>
        <w:t>Копылова Е.А. – социальный педагог;</w:t>
      </w:r>
    </w:p>
    <w:p w:rsidR="009C00ED" w:rsidRDefault="00A52DF5" w:rsidP="00EA5D3A">
      <w:pPr>
        <w:rPr>
          <w:sz w:val="28"/>
          <w:szCs w:val="28"/>
        </w:rPr>
      </w:pPr>
      <w:r w:rsidRPr="009209D9">
        <w:rPr>
          <w:sz w:val="28"/>
          <w:szCs w:val="28"/>
        </w:rPr>
        <w:t>Козленина И.</w:t>
      </w:r>
      <w:r w:rsidR="009209D9">
        <w:rPr>
          <w:sz w:val="28"/>
          <w:szCs w:val="28"/>
        </w:rPr>
        <w:t>А.</w:t>
      </w:r>
      <w:r w:rsidR="0089070E">
        <w:rPr>
          <w:sz w:val="28"/>
          <w:szCs w:val="28"/>
        </w:rPr>
        <w:t xml:space="preserve"> –</w:t>
      </w:r>
      <w:r w:rsidR="009643BF">
        <w:rPr>
          <w:sz w:val="28"/>
          <w:szCs w:val="28"/>
        </w:rPr>
        <w:t xml:space="preserve"> специалист отдела кадров;</w:t>
      </w:r>
    </w:p>
    <w:p w:rsidR="00BE0A94" w:rsidRDefault="009C00ED" w:rsidP="00EA5D3A">
      <w:pPr>
        <w:rPr>
          <w:sz w:val="28"/>
          <w:szCs w:val="28"/>
        </w:rPr>
      </w:pPr>
      <w:r>
        <w:rPr>
          <w:sz w:val="28"/>
          <w:szCs w:val="28"/>
        </w:rPr>
        <w:t>Га</w:t>
      </w:r>
      <w:r w:rsidR="00BE0A94">
        <w:rPr>
          <w:sz w:val="28"/>
          <w:szCs w:val="28"/>
        </w:rPr>
        <w:t>лактионова Т.Е.</w:t>
      </w:r>
      <w:r w:rsidR="002F3DD1">
        <w:rPr>
          <w:sz w:val="28"/>
          <w:szCs w:val="28"/>
        </w:rPr>
        <w:t xml:space="preserve">– </w:t>
      </w:r>
      <w:r w:rsidR="00BE0A94">
        <w:rPr>
          <w:sz w:val="28"/>
          <w:szCs w:val="28"/>
        </w:rPr>
        <w:t>зав. отделением;</w:t>
      </w:r>
    </w:p>
    <w:p w:rsidR="00BE0A94" w:rsidRDefault="00BE0A94" w:rsidP="00EA5D3A">
      <w:pPr>
        <w:rPr>
          <w:sz w:val="28"/>
          <w:szCs w:val="28"/>
        </w:rPr>
      </w:pPr>
      <w:r>
        <w:rPr>
          <w:sz w:val="28"/>
          <w:szCs w:val="28"/>
        </w:rPr>
        <w:t>Князева М.Л.</w:t>
      </w:r>
      <w:r w:rsidR="002F3DD1">
        <w:rPr>
          <w:sz w:val="28"/>
          <w:szCs w:val="28"/>
        </w:rPr>
        <w:t>–</w:t>
      </w:r>
      <w:r>
        <w:rPr>
          <w:sz w:val="28"/>
          <w:szCs w:val="28"/>
        </w:rPr>
        <w:t>зав. отделением;</w:t>
      </w:r>
    </w:p>
    <w:p w:rsidR="009643BF" w:rsidRDefault="009643BF" w:rsidP="00EA5D3A">
      <w:pPr>
        <w:rPr>
          <w:sz w:val="28"/>
          <w:szCs w:val="28"/>
        </w:rPr>
      </w:pPr>
      <w:r>
        <w:rPr>
          <w:sz w:val="28"/>
          <w:szCs w:val="28"/>
        </w:rPr>
        <w:t>Фирсова И.Н.</w:t>
      </w:r>
      <w:r w:rsidR="002F3DD1">
        <w:rPr>
          <w:sz w:val="28"/>
          <w:szCs w:val="28"/>
        </w:rPr>
        <w:t xml:space="preserve"> –</w:t>
      </w:r>
      <w:r>
        <w:rPr>
          <w:sz w:val="28"/>
          <w:szCs w:val="28"/>
        </w:rPr>
        <w:t xml:space="preserve"> методист;</w:t>
      </w:r>
    </w:p>
    <w:p w:rsidR="00BE0A94" w:rsidRDefault="00BE0A94" w:rsidP="00EA5D3A">
      <w:pPr>
        <w:rPr>
          <w:sz w:val="28"/>
          <w:szCs w:val="28"/>
        </w:rPr>
      </w:pPr>
      <w:r>
        <w:rPr>
          <w:sz w:val="28"/>
          <w:szCs w:val="28"/>
        </w:rPr>
        <w:t xml:space="preserve">Краева Л.А. </w:t>
      </w:r>
      <w:r w:rsidR="002F3DD1">
        <w:rPr>
          <w:sz w:val="28"/>
          <w:szCs w:val="28"/>
        </w:rPr>
        <w:t xml:space="preserve">– </w:t>
      </w:r>
      <w:r>
        <w:rPr>
          <w:sz w:val="28"/>
          <w:szCs w:val="28"/>
        </w:rPr>
        <w:t>председатель МК КП и ГИА;</w:t>
      </w:r>
    </w:p>
    <w:p w:rsidR="005A7C3C" w:rsidRDefault="00BE0A94" w:rsidP="00EA5D3A">
      <w:pPr>
        <w:rPr>
          <w:sz w:val="28"/>
          <w:szCs w:val="28"/>
        </w:rPr>
      </w:pPr>
      <w:r>
        <w:rPr>
          <w:sz w:val="28"/>
          <w:szCs w:val="28"/>
        </w:rPr>
        <w:t>Уласик М.Г.</w:t>
      </w:r>
      <w:r w:rsidR="002F3DD1">
        <w:rPr>
          <w:sz w:val="28"/>
          <w:szCs w:val="28"/>
        </w:rPr>
        <w:t xml:space="preserve"> –</w:t>
      </w:r>
      <w:r>
        <w:rPr>
          <w:sz w:val="28"/>
          <w:szCs w:val="28"/>
        </w:rPr>
        <w:t xml:space="preserve">председатель ПЦК </w:t>
      </w:r>
      <w:r w:rsidR="009209D9">
        <w:rPr>
          <w:sz w:val="28"/>
          <w:szCs w:val="28"/>
        </w:rPr>
        <w:t>э</w:t>
      </w:r>
      <w:r>
        <w:rPr>
          <w:sz w:val="28"/>
          <w:szCs w:val="28"/>
        </w:rPr>
        <w:t>кономики и перевозок;</w:t>
      </w:r>
    </w:p>
    <w:p w:rsidR="00BE0A94" w:rsidRDefault="00D05B20" w:rsidP="00EA5D3A">
      <w:pPr>
        <w:rPr>
          <w:sz w:val="28"/>
          <w:szCs w:val="28"/>
        </w:rPr>
      </w:pPr>
      <w:r>
        <w:rPr>
          <w:sz w:val="28"/>
          <w:szCs w:val="28"/>
        </w:rPr>
        <w:t>Лепешкова</w:t>
      </w:r>
      <w:r w:rsidR="00DE12C6">
        <w:rPr>
          <w:sz w:val="28"/>
          <w:szCs w:val="28"/>
        </w:rPr>
        <w:t xml:space="preserve"> </w:t>
      </w:r>
      <w:r>
        <w:rPr>
          <w:sz w:val="28"/>
          <w:szCs w:val="28"/>
        </w:rPr>
        <w:t>Ж.В.</w:t>
      </w:r>
      <w:r w:rsidR="002F3DD1">
        <w:rPr>
          <w:sz w:val="28"/>
          <w:szCs w:val="28"/>
        </w:rPr>
        <w:t xml:space="preserve">– </w:t>
      </w:r>
      <w:r>
        <w:rPr>
          <w:sz w:val="28"/>
          <w:szCs w:val="28"/>
        </w:rPr>
        <w:t xml:space="preserve">председатель ПЦК </w:t>
      </w:r>
      <w:r w:rsidR="009209D9">
        <w:rPr>
          <w:sz w:val="28"/>
          <w:szCs w:val="28"/>
        </w:rPr>
        <w:t>о</w:t>
      </w:r>
      <w:r>
        <w:rPr>
          <w:sz w:val="28"/>
          <w:szCs w:val="28"/>
        </w:rPr>
        <w:t>бщетехнических дисциплин;</w:t>
      </w:r>
    </w:p>
    <w:p w:rsidR="00D05B20" w:rsidRDefault="00D05B20" w:rsidP="00EA5D3A">
      <w:pPr>
        <w:rPr>
          <w:sz w:val="28"/>
          <w:szCs w:val="28"/>
        </w:rPr>
      </w:pPr>
      <w:r>
        <w:rPr>
          <w:sz w:val="28"/>
          <w:szCs w:val="28"/>
        </w:rPr>
        <w:t>Гущина О.А.</w:t>
      </w:r>
      <w:r w:rsidR="002F3DD1">
        <w:rPr>
          <w:sz w:val="28"/>
          <w:szCs w:val="28"/>
        </w:rPr>
        <w:t xml:space="preserve">– </w:t>
      </w:r>
      <w:r>
        <w:rPr>
          <w:sz w:val="28"/>
          <w:szCs w:val="28"/>
        </w:rPr>
        <w:t>председатель ПЦК об</w:t>
      </w:r>
      <w:r w:rsidR="00EF1049">
        <w:rPr>
          <w:sz w:val="28"/>
          <w:szCs w:val="28"/>
        </w:rPr>
        <w:t>щеобразовательных дисциплин;</w:t>
      </w:r>
    </w:p>
    <w:p w:rsidR="00EF1049" w:rsidRDefault="00EF1049" w:rsidP="00EA5D3A">
      <w:pPr>
        <w:rPr>
          <w:sz w:val="28"/>
          <w:szCs w:val="28"/>
        </w:rPr>
      </w:pPr>
      <w:r>
        <w:rPr>
          <w:sz w:val="28"/>
          <w:szCs w:val="28"/>
        </w:rPr>
        <w:t xml:space="preserve">Ковшик А.В. </w:t>
      </w:r>
      <w:r w:rsidR="002F3DD1">
        <w:rPr>
          <w:sz w:val="28"/>
          <w:szCs w:val="28"/>
        </w:rPr>
        <w:t xml:space="preserve">– </w:t>
      </w:r>
      <w:r>
        <w:rPr>
          <w:sz w:val="28"/>
          <w:szCs w:val="28"/>
        </w:rPr>
        <w:t>председатель ПЦК гуманитарных и социально-экономических дисциплин;</w:t>
      </w:r>
    </w:p>
    <w:p w:rsidR="00EF1049" w:rsidRDefault="001E7340" w:rsidP="00EA5D3A">
      <w:pPr>
        <w:rPr>
          <w:sz w:val="28"/>
          <w:szCs w:val="28"/>
        </w:rPr>
      </w:pPr>
      <w:r>
        <w:rPr>
          <w:sz w:val="28"/>
          <w:szCs w:val="28"/>
        </w:rPr>
        <w:t>Пушкина В.А.</w:t>
      </w:r>
      <w:r w:rsidR="002F3DD1">
        <w:rPr>
          <w:sz w:val="28"/>
          <w:szCs w:val="28"/>
        </w:rPr>
        <w:t>– председатель ПЦК ТЭА;</w:t>
      </w:r>
    </w:p>
    <w:p w:rsidR="002F3DD1" w:rsidRDefault="002F3DD1" w:rsidP="00EA5D3A">
      <w:pPr>
        <w:rPr>
          <w:sz w:val="28"/>
          <w:szCs w:val="28"/>
        </w:rPr>
      </w:pPr>
      <w:r>
        <w:rPr>
          <w:sz w:val="28"/>
          <w:szCs w:val="28"/>
        </w:rPr>
        <w:t>Павленкова Л.В. – зав. библиотекой.</w:t>
      </w:r>
    </w:p>
    <w:p w:rsidR="002B00FB" w:rsidRDefault="002B00FB" w:rsidP="00EA5D3A">
      <w:pPr>
        <w:rPr>
          <w:sz w:val="28"/>
          <w:szCs w:val="28"/>
        </w:rPr>
      </w:pPr>
      <w:r>
        <w:rPr>
          <w:sz w:val="28"/>
          <w:szCs w:val="28"/>
        </w:rPr>
        <w:br w:type="page"/>
      </w:r>
    </w:p>
    <w:p w:rsidR="00C525F7" w:rsidRDefault="00C525F7" w:rsidP="00486056">
      <w:pPr>
        <w:spacing w:line="360" w:lineRule="auto"/>
        <w:outlineLvl w:val="0"/>
        <w:rPr>
          <w:b/>
          <w:sz w:val="28"/>
          <w:szCs w:val="28"/>
          <w:lang w:val="en-US"/>
        </w:rPr>
      </w:pPr>
      <w:r w:rsidRPr="004362D8">
        <w:rPr>
          <w:b/>
          <w:sz w:val="28"/>
          <w:szCs w:val="28"/>
        </w:rPr>
        <w:lastRenderedPageBreak/>
        <w:t>Содержание</w:t>
      </w: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
        <w:gridCol w:w="8405"/>
        <w:gridCol w:w="1240"/>
      </w:tblGrid>
      <w:tr w:rsidR="00CB0078" w:rsidRPr="00177BF2" w:rsidTr="001410EA">
        <w:tc>
          <w:tcPr>
            <w:tcW w:w="372" w:type="pct"/>
          </w:tcPr>
          <w:p w:rsidR="00CB0078" w:rsidRPr="00177BF2" w:rsidRDefault="00CB0078" w:rsidP="00486056">
            <w:pPr>
              <w:spacing w:line="360" w:lineRule="auto"/>
              <w:outlineLvl w:val="0"/>
              <w:rPr>
                <w:sz w:val="28"/>
                <w:szCs w:val="28"/>
                <w:lang w:val="en-US"/>
              </w:rPr>
            </w:pPr>
          </w:p>
        </w:tc>
        <w:tc>
          <w:tcPr>
            <w:tcW w:w="4033" w:type="pct"/>
          </w:tcPr>
          <w:p w:rsidR="00CB0078" w:rsidRPr="00177BF2" w:rsidRDefault="00CB0078" w:rsidP="00486056">
            <w:pPr>
              <w:spacing w:line="276" w:lineRule="auto"/>
              <w:outlineLvl w:val="0"/>
              <w:rPr>
                <w:sz w:val="28"/>
                <w:szCs w:val="28"/>
                <w:lang w:val="en-US"/>
              </w:rPr>
            </w:pPr>
            <w:r w:rsidRPr="00177BF2">
              <w:rPr>
                <w:sz w:val="28"/>
                <w:szCs w:val="28"/>
              </w:rPr>
              <w:t>Введение</w:t>
            </w:r>
          </w:p>
        </w:tc>
        <w:tc>
          <w:tcPr>
            <w:tcW w:w="595" w:type="pct"/>
            <w:vAlign w:val="bottom"/>
          </w:tcPr>
          <w:p w:rsidR="00CB0078" w:rsidRPr="00177BF2" w:rsidRDefault="00177BF2" w:rsidP="00486056">
            <w:pPr>
              <w:spacing w:line="360" w:lineRule="auto"/>
              <w:jc w:val="right"/>
              <w:outlineLvl w:val="0"/>
              <w:rPr>
                <w:sz w:val="28"/>
                <w:szCs w:val="28"/>
              </w:rPr>
            </w:pPr>
            <w:r w:rsidRPr="00177BF2">
              <w:rPr>
                <w:sz w:val="28"/>
                <w:szCs w:val="28"/>
              </w:rPr>
              <w:t>4</w:t>
            </w:r>
          </w:p>
        </w:tc>
      </w:tr>
      <w:tr w:rsidR="00CB0078" w:rsidRPr="00177BF2" w:rsidTr="001410EA">
        <w:tc>
          <w:tcPr>
            <w:tcW w:w="372" w:type="pct"/>
          </w:tcPr>
          <w:p w:rsidR="00CB0078" w:rsidRPr="00177BF2" w:rsidRDefault="00CB0078" w:rsidP="00486056">
            <w:pPr>
              <w:spacing w:line="360" w:lineRule="auto"/>
              <w:outlineLvl w:val="0"/>
              <w:rPr>
                <w:sz w:val="28"/>
                <w:szCs w:val="28"/>
              </w:rPr>
            </w:pPr>
            <w:r w:rsidRPr="00177BF2">
              <w:rPr>
                <w:sz w:val="28"/>
                <w:szCs w:val="28"/>
              </w:rPr>
              <w:t>1.</w:t>
            </w:r>
          </w:p>
        </w:tc>
        <w:tc>
          <w:tcPr>
            <w:tcW w:w="4033" w:type="pct"/>
          </w:tcPr>
          <w:p w:rsidR="00CB0078" w:rsidRPr="00177BF2" w:rsidRDefault="00CB0078" w:rsidP="00486056">
            <w:pPr>
              <w:spacing w:line="276" w:lineRule="auto"/>
              <w:outlineLvl w:val="0"/>
              <w:rPr>
                <w:sz w:val="28"/>
                <w:szCs w:val="28"/>
              </w:rPr>
            </w:pPr>
            <w:r w:rsidRPr="00177BF2">
              <w:rPr>
                <w:sz w:val="28"/>
                <w:szCs w:val="28"/>
              </w:rPr>
              <w:t>Раздел 1. Организационно-правовое обеспечение образовательной деятельности</w:t>
            </w:r>
          </w:p>
        </w:tc>
        <w:tc>
          <w:tcPr>
            <w:tcW w:w="595" w:type="pct"/>
            <w:vAlign w:val="bottom"/>
          </w:tcPr>
          <w:p w:rsidR="00CB0078" w:rsidRPr="00177BF2" w:rsidRDefault="00177BF2" w:rsidP="00486056">
            <w:pPr>
              <w:spacing w:line="360" w:lineRule="auto"/>
              <w:jc w:val="right"/>
              <w:outlineLvl w:val="0"/>
              <w:rPr>
                <w:sz w:val="28"/>
                <w:szCs w:val="28"/>
              </w:rPr>
            </w:pPr>
            <w:r>
              <w:rPr>
                <w:sz w:val="28"/>
                <w:szCs w:val="28"/>
              </w:rPr>
              <w:t>4</w:t>
            </w:r>
          </w:p>
        </w:tc>
      </w:tr>
      <w:tr w:rsidR="00CB0078" w:rsidRPr="00177BF2" w:rsidTr="001410EA">
        <w:tc>
          <w:tcPr>
            <w:tcW w:w="372" w:type="pct"/>
          </w:tcPr>
          <w:p w:rsidR="00CB0078" w:rsidRPr="00177BF2" w:rsidRDefault="00CB0078" w:rsidP="00486056">
            <w:pPr>
              <w:spacing w:line="360" w:lineRule="auto"/>
              <w:outlineLvl w:val="0"/>
              <w:rPr>
                <w:sz w:val="28"/>
                <w:szCs w:val="28"/>
              </w:rPr>
            </w:pPr>
            <w:r w:rsidRPr="00177BF2">
              <w:rPr>
                <w:sz w:val="28"/>
                <w:szCs w:val="28"/>
              </w:rPr>
              <w:t>1.1</w:t>
            </w:r>
          </w:p>
        </w:tc>
        <w:tc>
          <w:tcPr>
            <w:tcW w:w="4033" w:type="pct"/>
          </w:tcPr>
          <w:p w:rsidR="00CB0078" w:rsidRPr="00177BF2" w:rsidRDefault="00CB0078" w:rsidP="00486056">
            <w:pPr>
              <w:spacing w:line="360" w:lineRule="auto"/>
              <w:outlineLvl w:val="0"/>
              <w:rPr>
                <w:sz w:val="28"/>
                <w:szCs w:val="28"/>
              </w:rPr>
            </w:pPr>
            <w:r w:rsidRPr="00177BF2">
              <w:rPr>
                <w:sz w:val="28"/>
                <w:szCs w:val="28"/>
              </w:rPr>
              <w:t>Общие сведения</w:t>
            </w:r>
          </w:p>
        </w:tc>
        <w:tc>
          <w:tcPr>
            <w:tcW w:w="595" w:type="pct"/>
            <w:vAlign w:val="bottom"/>
          </w:tcPr>
          <w:p w:rsidR="00CB0078" w:rsidRPr="00177BF2" w:rsidRDefault="00177BF2" w:rsidP="00486056">
            <w:pPr>
              <w:spacing w:line="360" w:lineRule="auto"/>
              <w:jc w:val="right"/>
              <w:outlineLvl w:val="0"/>
              <w:rPr>
                <w:sz w:val="28"/>
                <w:szCs w:val="28"/>
              </w:rPr>
            </w:pPr>
            <w:r>
              <w:rPr>
                <w:sz w:val="28"/>
                <w:szCs w:val="28"/>
              </w:rPr>
              <w:t>4</w:t>
            </w:r>
          </w:p>
        </w:tc>
      </w:tr>
      <w:tr w:rsidR="00CB0078" w:rsidRPr="00177BF2" w:rsidTr="001410EA">
        <w:tc>
          <w:tcPr>
            <w:tcW w:w="372" w:type="pct"/>
          </w:tcPr>
          <w:p w:rsidR="00CB0078" w:rsidRPr="00177BF2" w:rsidRDefault="00CB0078" w:rsidP="00486056">
            <w:pPr>
              <w:spacing w:line="360" w:lineRule="auto"/>
              <w:outlineLvl w:val="0"/>
              <w:rPr>
                <w:sz w:val="28"/>
                <w:szCs w:val="28"/>
              </w:rPr>
            </w:pPr>
            <w:r w:rsidRPr="00177BF2">
              <w:rPr>
                <w:sz w:val="28"/>
                <w:szCs w:val="28"/>
              </w:rPr>
              <w:t>1.2</w:t>
            </w:r>
          </w:p>
        </w:tc>
        <w:tc>
          <w:tcPr>
            <w:tcW w:w="4033" w:type="pct"/>
          </w:tcPr>
          <w:p w:rsidR="00CB0078" w:rsidRPr="00177BF2" w:rsidRDefault="00CB0078" w:rsidP="00486056">
            <w:pPr>
              <w:spacing w:line="276" w:lineRule="auto"/>
              <w:outlineLvl w:val="0"/>
              <w:rPr>
                <w:sz w:val="28"/>
                <w:szCs w:val="28"/>
              </w:rPr>
            </w:pPr>
            <w:r w:rsidRPr="00177BF2">
              <w:rPr>
                <w:sz w:val="28"/>
                <w:szCs w:val="28"/>
              </w:rPr>
              <w:t>Нормативное и организационно-правовое обеспечение образовательной деятельности</w:t>
            </w:r>
          </w:p>
        </w:tc>
        <w:tc>
          <w:tcPr>
            <w:tcW w:w="595" w:type="pct"/>
            <w:vAlign w:val="bottom"/>
          </w:tcPr>
          <w:p w:rsidR="00CB0078" w:rsidRPr="00177BF2" w:rsidRDefault="00177BF2" w:rsidP="00486056">
            <w:pPr>
              <w:spacing w:line="360" w:lineRule="auto"/>
              <w:jc w:val="right"/>
              <w:outlineLvl w:val="0"/>
              <w:rPr>
                <w:sz w:val="28"/>
                <w:szCs w:val="28"/>
              </w:rPr>
            </w:pPr>
            <w:r>
              <w:rPr>
                <w:sz w:val="28"/>
                <w:szCs w:val="28"/>
              </w:rPr>
              <w:t>6</w:t>
            </w:r>
          </w:p>
        </w:tc>
      </w:tr>
      <w:tr w:rsidR="00CB0078" w:rsidRPr="00177BF2" w:rsidTr="001410EA">
        <w:tc>
          <w:tcPr>
            <w:tcW w:w="372" w:type="pct"/>
          </w:tcPr>
          <w:p w:rsidR="00CB0078" w:rsidRPr="00177BF2" w:rsidRDefault="00CB0078" w:rsidP="00486056">
            <w:pPr>
              <w:spacing w:line="360" w:lineRule="auto"/>
              <w:outlineLvl w:val="0"/>
              <w:rPr>
                <w:sz w:val="28"/>
                <w:szCs w:val="28"/>
              </w:rPr>
            </w:pPr>
            <w:r w:rsidRPr="00177BF2">
              <w:rPr>
                <w:sz w:val="28"/>
                <w:szCs w:val="28"/>
              </w:rPr>
              <w:t>2.</w:t>
            </w:r>
          </w:p>
        </w:tc>
        <w:tc>
          <w:tcPr>
            <w:tcW w:w="4033" w:type="pct"/>
          </w:tcPr>
          <w:p w:rsidR="00CB0078" w:rsidRPr="00177BF2" w:rsidRDefault="00CB0078" w:rsidP="00486056">
            <w:pPr>
              <w:spacing w:line="360" w:lineRule="auto"/>
              <w:outlineLvl w:val="0"/>
              <w:rPr>
                <w:sz w:val="28"/>
                <w:szCs w:val="28"/>
              </w:rPr>
            </w:pPr>
            <w:r w:rsidRPr="00177BF2">
              <w:rPr>
                <w:color w:val="000000"/>
                <w:sz w:val="28"/>
                <w:szCs w:val="28"/>
              </w:rPr>
              <w:t>Раздел 2 Структура и система управления</w:t>
            </w:r>
          </w:p>
        </w:tc>
        <w:tc>
          <w:tcPr>
            <w:tcW w:w="595" w:type="pct"/>
            <w:vAlign w:val="bottom"/>
          </w:tcPr>
          <w:p w:rsidR="00CB0078" w:rsidRPr="00177BF2" w:rsidRDefault="00177BF2" w:rsidP="00486056">
            <w:pPr>
              <w:spacing w:line="360" w:lineRule="auto"/>
              <w:jc w:val="right"/>
              <w:outlineLvl w:val="0"/>
              <w:rPr>
                <w:sz w:val="28"/>
                <w:szCs w:val="28"/>
              </w:rPr>
            </w:pPr>
            <w:r>
              <w:rPr>
                <w:sz w:val="28"/>
                <w:szCs w:val="28"/>
              </w:rPr>
              <w:t>9</w:t>
            </w:r>
          </w:p>
        </w:tc>
      </w:tr>
      <w:tr w:rsidR="00CB0078" w:rsidRPr="00177BF2" w:rsidTr="001410EA">
        <w:tc>
          <w:tcPr>
            <w:tcW w:w="372" w:type="pct"/>
          </w:tcPr>
          <w:p w:rsidR="00CB0078" w:rsidRPr="00177BF2" w:rsidRDefault="00CB0078" w:rsidP="00486056">
            <w:pPr>
              <w:spacing w:line="360" w:lineRule="auto"/>
              <w:outlineLvl w:val="0"/>
              <w:rPr>
                <w:sz w:val="28"/>
                <w:szCs w:val="28"/>
              </w:rPr>
            </w:pPr>
            <w:r w:rsidRPr="00177BF2">
              <w:rPr>
                <w:sz w:val="28"/>
                <w:szCs w:val="28"/>
              </w:rPr>
              <w:t>3.</w:t>
            </w:r>
          </w:p>
        </w:tc>
        <w:tc>
          <w:tcPr>
            <w:tcW w:w="4033" w:type="pct"/>
          </w:tcPr>
          <w:p w:rsidR="00CB0078" w:rsidRPr="00177BF2" w:rsidRDefault="00CB0078" w:rsidP="00486056">
            <w:pPr>
              <w:spacing w:line="276" w:lineRule="auto"/>
              <w:outlineLvl w:val="0"/>
              <w:rPr>
                <w:sz w:val="28"/>
                <w:szCs w:val="28"/>
              </w:rPr>
            </w:pPr>
            <w:r w:rsidRPr="00177BF2">
              <w:rPr>
                <w:sz w:val="28"/>
                <w:szCs w:val="28"/>
              </w:rPr>
              <w:t xml:space="preserve">Раздел </w:t>
            </w:r>
            <w:proofErr w:type="gramStart"/>
            <w:r w:rsidRPr="00177BF2">
              <w:rPr>
                <w:sz w:val="28"/>
                <w:szCs w:val="28"/>
              </w:rPr>
              <w:t>3  Содержание</w:t>
            </w:r>
            <w:proofErr w:type="gramEnd"/>
            <w:r w:rsidRPr="00177BF2">
              <w:rPr>
                <w:sz w:val="28"/>
                <w:szCs w:val="28"/>
              </w:rPr>
              <w:t xml:space="preserve"> подготовки обучающихся</w:t>
            </w:r>
          </w:p>
        </w:tc>
        <w:tc>
          <w:tcPr>
            <w:tcW w:w="595" w:type="pct"/>
            <w:vAlign w:val="bottom"/>
          </w:tcPr>
          <w:p w:rsidR="00CB0078" w:rsidRPr="00177BF2" w:rsidRDefault="00177BF2" w:rsidP="00486056">
            <w:pPr>
              <w:spacing w:line="360" w:lineRule="auto"/>
              <w:jc w:val="right"/>
              <w:outlineLvl w:val="0"/>
              <w:rPr>
                <w:sz w:val="28"/>
                <w:szCs w:val="28"/>
              </w:rPr>
            </w:pPr>
            <w:r>
              <w:rPr>
                <w:sz w:val="28"/>
                <w:szCs w:val="28"/>
              </w:rPr>
              <w:t>1</w:t>
            </w:r>
            <w:r w:rsidR="00896DF7">
              <w:rPr>
                <w:sz w:val="28"/>
                <w:szCs w:val="28"/>
              </w:rPr>
              <w:t>2</w:t>
            </w:r>
          </w:p>
        </w:tc>
      </w:tr>
      <w:tr w:rsidR="00CB0078" w:rsidRPr="00177BF2" w:rsidTr="001410EA">
        <w:tc>
          <w:tcPr>
            <w:tcW w:w="372" w:type="pct"/>
          </w:tcPr>
          <w:p w:rsidR="00CB0078" w:rsidRPr="00177BF2" w:rsidRDefault="00CB0078" w:rsidP="00486056">
            <w:pPr>
              <w:spacing w:line="360" w:lineRule="auto"/>
              <w:outlineLvl w:val="0"/>
              <w:rPr>
                <w:sz w:val="28"/>
                <w:szCs w:val="28"/>
              </w:rPr>
            </w:pPr>
            <w:r w:rsidRPr="00177BF2">
              <w:rPr>
                <w:sz w:val="28"/>
                <w:szCs w:val="28"/>
              </w:rPr>
              <w:t>3.1</w:t>
            </w:r>
          </w:p>
        </w:tc>
        <w:tc>
          <w:tcPr>
            <w:tcW w:w="4033" w:type="pct"/>
          </w:tcPr>
          <w:p w:rsidR="00CB0078" w:rsidRPr="00177BF2" w:rsidRDefault="00CB0078" w:rsidP="00486056">
            <w:pPr>
              <w:spacing w:line="360" w:lineRule="auto"/>
              <w:outlineLvl w:val="0"/>
              <w:rPr>
                <w:sz w:val="28"/>
                <w:szCs w:val="28"/>
              </w:rPr>
            </w:pPr>
            <w:r w:rsidRPr="00177BF2">
              <w:rPr>
                <w:color w:val="000000"/>
                <w:sz w:val="28"/>
                <w:szCs w:val="28"/>
              </w:rPr>
              <w:t>Структура подготовки</w:t>
            </w:r>
          </w:p>
        </w:tc>
        <w:tc>
          <w:tcPr>
            <w:tcW w:w="595" w:type="pct"/>
            <w:vAlign w:val="bottom"/>
          </w:tcPr>
          <w:p w:rsidR="00CB0078" w:rsidRPr="00177BF2" w:rsidRDefault="00177BF2" w:rsidP="00486056">
            <w:pPr>
              <w:spacing w:line="360" w:lineRule="auto"/>
              <w:jc w:val="right"/>
              <w:outlineLvl w:val="0"/>
              <w:rPr>
                <w:sz w:val="28"/>
                <w:szCs w:val="28"/>
              </w:rPr>
            </w:pPr>
            <w:r>
              <w:rPr>
                <w:sz w:val="28"/>
                <w:szCs w:val="28"/>
              </w:rPr>
              <w:t>1</w:t>
            </w:r>
            <w:r w:rsidR="00896DF7">
              <w:rPr>
                <w:sz w:val="28"/>
                <w:szCs w:val="28"/>
              </w:rPr>
              <w:t>2</w:t>
            </w:r>
          </w:p>
        </w:tc>
      </w:tr>
      <w:tr w:rsidR="00CB0078" w:rsidRPr="00177BF2" w:rsidTr="001410EA">
        <w:tc>
          <w:tcPr>
            <w:tcW w:w="372" w:type="pct"/>
          </w:tcPr>
          <w:p w:rsidR="00CB0078" w:rsidRPr="00177BF2" w:rsidRDefault="00CB0078" w:rsidP="00486056">
            <w:pPr>
              <w:spacing w:line="360" w:lineRule="auto"/>
              <w:outlineLvl w:val="0"/>
              <w:rPr>
                <w:sz w:val="28"/>
                <w:szCs w:val="28"/>
              </w:rPr>
            </w:pPr>
            <w:r w:rsidRPr="00177BF2">
              <w:rPr>
                <w:sz w:val="28"/>
                <w:szCs w:val="28"/>
              </w:rPr>
              <w:t>3.2</w:t>
            </w:r>
          </w:p>
        </w:tc>
        <w:tc>
          <w:tcPr>
            <w:tcW w:w="4033" w:type="pct"/>
          </w:tcPr>
          <w:p w:rsidR="00CB0078" w:rsidRPr="00177BF2" w:rsidRDefault="00CB0078" w:rsidP="00486056">
            <w:pPr>
              <w:spacing w:line="360" w:lineRule="auto"/>
              <w:outlineLvl w:val="0"/>
              <w:rPr>
                <w:sz w:val="28"/>
                <w:szCs w:val="28"/>
              </w:rPr>
            </w:pPr>
            <w:r w:rsidRPr="00177BF2">
              <w:rPr>
                <w:color w:val="000000"/>
                <w:sz w:val="28"/>
                <w:szCs w:val="28"/>
              </w:rPr>
              <w:t>Содержание подготовки</w:t>
            </w:r>
          </w:p>
        </w:tc>
        <w:tc>
          <w:tcPr>
            <w:tcW w:w="595" w:type="pct"/>
            <w:vAlign w:val="bottom"/>
          </w:tcPr>
          <w:p w:rsidR="00CB0078" w:rsidRPr="00177BF2" w:rsidRDefault="001410EA" w:rsidP="00486056">
            <w:pPr>
              <w:spacing w:line="360" w:lineRule="auto"/>
              <w:jc w:val="right"/>
              <w:outlineLvl w:val="0"/>
              <w:rPr>
                <w:sz w:val="28"/>
                <w:szCs w:val="28"/>
              </w:rPr>
            </w:pPr>
            <w:r>
              <w:rPr>
                <w:sz w:val="28"/>
                <w:szCs w:val="28"/>
              </w:rPr>
              <w:t>19</w:t>
            </w:r>
          </w:p>
        </w:tc>
      </w:tr>
      <w:tr w:rsidR="00CB0078" w:rsidRPr="00177BF2" w:rsidTr="001410EA">
        <w:tc>
          <w:tcPr>
            <w:tcW w:w="372" w:type="pct"/>
          </w:tcPr>
          <w:p w:rsidR="00CB0078" w:rsidRPr="00177BF2" w:rsidRDefault="00CB0078" w:rsidP="00486056">
            <w:pPr>
              <w:spacing w:line="360" w:lineRule="auto"/>
              <w:outlineLvl w:val="0"/>
              <w:rPr>
                <w:sz w:val="28"/>
                <w:szCs w:val="28"/>
              </w:rPr>
            </w:pPr>
            <w:r w:rsidRPr="00177BF2">
              <w:rPr>
                <w:sz w:val="28"/>
                <w:szCs w:val="28"/>
              </w:rPr>
              <w:t>3.3</w:t>
            </w:r>
          </w:p>
        </w:tc>
        <w:tc>
          <w:tcPr>
            <w:tcW w:w="4033" w:type="pct"/>
          </w:tcPr>
          <w:p w:rsidR="00CB0078" w:rsidRPr="00177BF2" w:rsidRDefault="00CB0078" w:rsidP="00486056">
            <w:pPr>
              <w:spacing w:line="276" w:lineRule="auto"/>
              <w:outlineLvl w:val="0"/>
              <w:rPr>
                <w:sz w:val="28"/>
                <w:szCs w:val="28"/>
              </w:rPr>
            </w:pPr>
            <w:r w:rsidRPr="00177BF2">
              <w:rPr>
                <w:sz w:val="28"/>
                <w:szCs w:val="28"/>
              </w:rPr>
              <w:t>Достаточность и современность источников учебной информации по всем дисциплинам, профессиональным модулям учебного плана</w:t>
            </w:r>
          </w:p>
        </w:tc>
        <w:tc>
          <w:tcPr>
            <w:tcW w:w="595" w:type="pct"/>
            <w:vAlign w:val="bottom"/>
          </w:tcPr>
          <w:p w:rsidR="00CB0078" w:rsidRPr="00177BF2" w:rsidRDefault="001410EA" w:rsidP="00486056">
            <w:pPr>
              <w:spacing w:line="360" w:lineRule="auto"/>
              <w:jc w:val="right"/>
              <w:outlineLvl w:val="0"/>
              <w:rPr>
                <w:sz w:val="28"/>
                <w:szCs w:val="28"/>
              </w:rPr>
            </w:pPr>
            <w:r>
              <w:rPr>
                <w:sz w:val="28"/>
                <w:szCs w:val="28"/>
              </w:rPr>
              <w:t>27</w:t>
            </w:r>
          </w:p>
        </w:tc>
      </w:tr>
      <w:tr w:rsidR="00CB0078" w:rsidRPr="00177BF2" w:rsidTr="001410EA">
        <w:tc>
          <w:tcPr>
            <w:tcW w:w="372" w:type="pct"/>
          </w:tcPr>
          <w:p w:rsidR="00CB0078" w:rsidRPr="00177BF2" w:rsidRDefault="00CB0078" w:rsidP="00486056">
            <w:pPr>
              <w:spacing w:line="360" w:lineRule="auto"/>
              <w:outlineLvl w:val="0"/>
              <w:rPr>
                <w:sz w:val="28"/>
                <w:szCs w:val="28"/>
              </w:rPr>
            </w:pPr>
            <w:r w:rsidRPr="00177BF2">
              <w:rPr>
                <w:sz w:val="28"/>
                <w:szCs w:val="28"/>
              </w:rPr>
              <w:t>3.3.1</w:t>
            </w:r>
          </w:p>
        </w:tc>
        <w:tc>
          <w:tcPr>
            <w:tcW w:w="4033" w:type="pct"/>
          </w:tcPr>
          <w:p w:rsidR="00CB0078" w:rsidRPr="00177BF2" w:rsidRDefault="00CB0078" w:rsidP="00486056">
            <w:pPr>
              <w:spacing w:line="276" w:lineRule="auto"/>
              <w:outlineLvl w:val="0"/>
              <w:rPr>
                <w:sz w:val="28"/>
                <w:szCs w:val="28"/>
              </w:rPr>
            </w:pPr>
            <w:r w:rsidRPr="00177BF2">
              <w:rPr>
                <w:sz w:val="28"/>
                <w:szCs w:val="28"/>
              </w:rPr>
              <w:t>Основная учебно-методическая литература. Библиотечный фонд</w:t>
            </w:r>
          </w:p>
        </w:tc>
        <w:tc>
          <w:tcPr>
            <w:tcW w:w="595" w:type="pct"/>
            <w:vAlign w:val="bottom"/>
          </w:tcPr>
          <w:p w:rsidR="00CB0078" w:rsidRPr="00177BF2" w:rsidRDefault="001410EA" w:rsidP="00486056">
            <w:pPr>
              <w:spacing w:line="360" w:lineRule="auto"/>
              <w:jc w:val="right"/>
              <w:outlineLvl w:val="0"/>
              <w:rPr>
                <w:sz w:val="28"/>
                <w:szCs w:val="28"/>
              </w:rPr>
            </w:pPr>
            <w:r>
              <w:rPr>
                <w:sz w:val="28"/>
                <w:szCs w:val="28"/>
              </w:rPr>
              <w:t>27</w:t>
            </w:r>
          </w:p>
        </w:tc>
      </w:tr>
      <w:tr w:rsidR="00CB0078" w:rsidRPr="00177BF2" w:rsidTr="001410EA">
        <w:tc>
          <w:tcPr>
            <w:tcW w:w="372" w:type="pct"/>
          </w:tcPr>
          <w:p w:rsidR="00CB0078" w:rsidRPr="00177BF2" w:rsidRDefault="00177BF2" w:rsidP="00486056">
            <w:pPr>
              <w:spacing w:line="360" w:lineRule="auto"/>
              <w:outlineLvl w:val="0"/>
              <w:rPr>
                <w:sz w:val="28"/>
                <w:szCs w:val="28"/>
              </w:rPr>
            </w:pPr>
            <w:r w:rsidRPr="00177BF2">
              <w:rPr>
                <w:sz w:val="28"/>
                <w:szCs w:val="28"/>
              </w:rPr>
              <w:t>3.3.2</w:t>
            </w:r>
          </w:p>
        </w:tc>
        <w:tc>
          <w:tcPr>
            <w:tcW w:w="4033" w:type="pct"/>
          </w:tcPr>
          <w:p w:rsidR="00CB0078" w:rsidRPr="00177BF2" w:rsidRDefault="00CB0078" w:rsidP="00486056">
            <w:pPr>
              <w:spacing w:line="276" w:lineRule="auto"/>
              <w:outlineLvl w:val="0"/>
              <w:rPr>
                <w:sz w:val="28"/>
                <w:szCs w:val="28"/>
              </w:rPr>
            </w:pPr>
            <w:r w:rsidRPr="00177BF2">
              <w:rPr>
                <w:sz w:val="28"/>
                <w:szCs w:val="28"/>
              </w:rPr>
              <w:t>Справочно-информационное обслуживание читателей</w:t>
            </w:r>
          </w:p>
        </w:tc>
        <w:tc>
          <w:tcPr>
            <w:tcW w:w="595" w:type="pct"/>
            <w:vAlign w:val="bottom"/>
          </w:tcPr>
          <w:p w:rsidR="00CB0078" w:rsidRPr="00177BF2" w:rsidRDefault="001410EA" w:rsidP="00486056">
            <w:pPr>
              <w:spacing w:line="360" w:lineRule="auto"/>
              <w:jc w:val="right"/>
              <w:outlineLvl w:val="0"/>
              <w:rPr>
                <w:sz w:val="28"/>
                <w:szCs w:val="28"/>
              </w:rPr>
            </w:pPr>
            <w:r>
              <w:rPr>
                <w:sz w:val="28"/>
                <w:szCs w:val="28"/>
              </w:rPr>
              <w:t>29</w:t>
            </w:r>
          </w:p>
        </w:tc>
      </w:tr>
      <w:tr w:rsidR="00CB0078" w:rsidRPr="00177BF2" w:rsidTr="001410EA">
        <w:tc>
          <w:tcPr>
            <w:tcW w:w="372" w:type="pct"/>
          </w:tcPr>
          <w:p w:rsidR="00CB0078" w:rsidRPr="00177BF2" w:rsidRDefault="00177BF2" w:rsidP="00486056">
            <w:pPr>
              <w:spacing w:line="360" w:lineRule="auto"/>
              <w:outlineLvl w:val="0"/>
              <w:rPr>
                <w:sz w:val="28"/>
                <w:szCs w:val="28"/>
              </w:rPr>
            </w:pPr>
            <w:r w:rsidRPr="00177BF2">
              <w:rPr>
                <w:sz w:val="28"/>
                <w:szCs w:val="28"/>
              </w:rPr>
              <w:t>3.4</w:t>
            </w:r>
          </w:p>
        </w:tc>
        <w:tc>
          <w:tcPr>
            <w:tcW w:w="4033" w:type="pct"/>
          </w:tcPr>
          <w:p w:rsidR="00CB0078" w:rsidRPr="00177BF2" w:rsidRDefault="00CB0078" w:rsidP="00486056">
            <w:pPr>
              <w:spacing w:line="360" w:lineRule="auto"/>
              <w:outlineLvl w:val="0"/>
              <w:rPr>
                <w:sz w:val="28"/>
                <w:szCs w:val="28"/>
              </w:rPr>
            </w:pPr>
            <w:r w:rsidRPr="00177BF2">
              <w:rPr>
                <w:color w:val="000000"/>
                <w:sz w:val="28"/>
                <w:szCs w:val="28"/>
              </w:rPr>
              <w:t>Организация учебного процесса</w:t>
            </w:r>
          </w:p>
        </w:tc>
        <w:tc>
          <w:tcPr>
            <w:tcW w:w="595" w:type="pct"/>
            <w:vAlign w:val="bottom"/>
          </w:tcPr>
          <w:p w:rsidR="00CB0078" w:rsidRPr="00177BF2" w:rsidRDefault="001410EA" w:rsidP="00486056">
            <w:pPr>
              <w:spacing w:line="360" w:lineRule="auto"/>
              <w:jc w:val="right"/>
              <w:outlineLvl w:val="0"/>
              <w:rPr>
                <w:sz w:val="28"/>
                <w:szCs w:val="28"/>
              </w:rPr>
            </w:pPr>
            <w:r>
              <w:rPr>
                <w:sz w:val="28"/>
                <w:szCs w:val="28"/>
              </w:rPr>
              <w:t>30</w:t>
            </w:r>
          </w:p>
        </w:tc>
      </w:tr>
      <w:tr w:rsidR="00CB0078" w:rsidRPr="00177BF2" w:rsidTr="001410EA">
        <w:tc>
          <w:tcPr>
            <w:tcW w:w="372" w:type="pct"/>
          </w:tcPr>
          <w:p w:rsidR="00CB0078" w:rsidRPr="00177BF2" w:rsidRDefault="00177BF2" w:rsidP="00486056">
            <w:pPr>
              <w:spacing w:line="360" w:lineRule="auto"/>
              <w:outlineLvl w:val="0"/>
              <w:rPr>
                <w:sz w:val="28"/>
                <w:szCs w:val="28"/>
              </w:rPr>
            </w:pPr>
            <w:r w:rsidRPr="00177BF2">
              <w:rPr>
                <w:sz w:val="28"/>
                <w:szCs w:val="28"/>
              </w:rPr>
              <w:t>4.</w:t>
            </w:r>
          </w:p>
        </w:tc>
        <w:tc>
          <w:tcPr>
            <w:tcW w:w="4033" w:type="pct"/>
          </w:tcPr>
          <w:p w:rsidR="00CB0078" w:rsidRPr="00177BF2" w:rsidRDefault="00CB0078" w:rsidP="00486056">
            <w:pPr>
              <w:spacing w:line="360" w:lineRule="auto"/>
              <w:outlineLvl w:val="0"/>
              <w:rPr>
                <w:sz w:val="28"/>
                <w:szCs w:val="28"/>
              </w:rPr>
            </w:pPr>
            <w:r w:rsidRPr="00177BF2">
              <w:rPr>
                <w:sz w:val="28"/>
                <w:szCs w:val="28"/>
              </w:rPr>
              <w:t>Раздел 4 Качество подготовки специалистов</w:t>
            </w:r>
          </w:p>
        </w:tc>
        <w:tc>
          <w:tcPr>
            <w:tcW w:w="595" w:type="pct"/>
            <w:vAlign w:val="bottom"/>
          </w:tcPr>
          <w:p w:rsidR="00CB0078" w:rsidRPr="00177BF2" w:rsidRDefault="001410EA" w:rsidP="00486056">
            <w:pPr>
              <w:spacing w:line="360" w:lineRule="auto"/>
              <w:jc w:val="right"/>
              <w:outlineLvl w:val="0"/>
              <w:rPr>
                <w:sz w:val="28"/>
                <w:szCs w:val="28"/>
              </w:rPr>
            </w:pPr>
            <w:r>
              <w:rPr>
                <w:sz w:val="28"/>
                <w:szCs w:val="28"/>
              </w:rPr>
              <w:t>33</w:t>
            </w:r>
          </w:p>
        </w:tc>
      </w:tr>
      <w:tr w:rsidR="00CB0078" w:rsidRPr="00177BF2" w:rsidTr="001410EA">
        <w:tc>
          <w:tcPr>
            <w:tcW w:w="372" w:type="pct"/>
          </w:tcPr>
          <w:p w:rsidR="00CB0078" w:rsidRPr="00177BF2" w:rsidRDefault="00177BF2" w:rsidP="00486056">
            <w:pPr>
              <w:spacing w:line="360" w:lineRule="auto"/>
              <w:outlineLvl w:val="0"/>
              <w:rPr>
                <w:sz w:val="28"/>
                <w:szCs w:val="28"/>
              </w:rPr>
            </w:pPr>
            <w:r w:rsidRPr="00177BF2">
              <w:rPr>
                <w:sz w:val="28"/>
                <w:szCs w:val="28"/>
              </w:rPr>
              <w:t>4.1</w:t>
            </w:r>
          </w:p>
        </w:tc>
        <w:tc>
          <w:tcPr>
            <w:tcW w:w="4033" w:type="pct"/>
          </w:tcPr>
          <w:p w:rsidR="00CB0078" w:rsidRPr="00177BF2" w:rsidRDefault="00CB0078" w:rsidP="00486056">
            <w:pPr>
              <w:spacing w:line="360" w:lineRule="auto"/>
              <w:outlineLvl w:val="0"/>
              <w:rPr>
                <w:sz w:val="28"/>
                <w:szCs w:val="28"/>
              </w:rPr>
            </w:pPr>
            <w:r w:rsidRPr="00177BF2">
              <w:rPr>
                <w:bCs/>
                <w:sz w:val="28"/>
                <w:szCs w:val="28"/>
              </w:rPr>
              <w:t>Качество знаний</w:t>
            </w:r>
          </w:p>
        </w:tc>
        <w:tc>
          <w:tcPr>
            <w:tcW w:w="595" w:type="pct"/>
            <w:vAlign w:val="bottom"/>
          </w:tcPr>
          <w:p w:rsidR="00CB0078" w:rsidRPr="00177BF2" w:rsidRDefault="00177BF2" w:rsidP="001410EA">
            <w:pPr>
              <w:spacing w:line="360" w:lineRule="auto"/>
              <w:jc w:val="right"/>
              <w:outlineLvl w:val="0"/>
              <w:rPr>
                <w:sz w:val="28"/>
                <w:szCs w:val="28"/>
              </w:rPr>
            </w:pPr>
            <w:r>
              <w:rPr>
                <w:sz w:val="28"/>
                <w:szCs w:val="28"/>
              </w:rPr>
              <w:t>3</w:t>
            </w:r>
            <w:r w:rsidR="001410EA">
              <w:rPr>
                <w:sz w:val="28"/>
                <w:szCs w:val="28"/>
              </w:rPr>
              <w:t>3</w:t>
            </w:r>
          </w:p>
        </w:tc>
      </w:tr>
      <w:tr w:rsidR="00CB0078" w:rsidRPr="00177BF2" w:rsidTr="001410EA">
        <w:tc>
          <w:tcPr>
            <w:tcW w:w="372" w:type="pct"/>
          </w:tcPr>
          <w:p w:rsidR="00CB0078" w:rsidRPr="00177BF2" w:rsidRDefault="00177BF2" w:rsidP="00486056">
            <w:pPr>
              <w:spacing w:line="360" w:lineRule="auto"/>
              <w:outlineLvl w:val="0"/>
              <w:rPr>
                <w:sz w:val="28"/>
                <w:szCs w:val="28"/>
              </w:rPr>
            </w:pPr>
            <w:r w:rsidRPr="00177BF2">
              <w:rPr>
                <w:sz w:val="28"/>
                <w:szCs w:val="28"/>
              </w:rPr>
              <w:t>4.1.1</w:t>
            </w:r>
          </w:p>
        </w:tc>
        <w:tc>
          <w:tcPr>
            <w:tcW w:w="4033" w:type="pct"/>
          </w:tcPr>
          <w:p w:rsidR="00CB0078" w:rsidRPr="00177BF2" w:rsidRDefault="00CB0078" w:rsidP="00486056">
            <w:pPr>
              <w:spacing w:line="360" w:lineRule="auto"/>
              <w:outlineLvl w:val="0"/>
              <w:rPr>
                <w:sz w:val="28"/>
                <w:szCs w:val="28"/>
              </w:rPr>
            </w:pPr>
            <w:r w:rsidRPr="00177BF2">
              <w:rPr>
                <w:bCs/>
                <w:sz w:val="28"/>
                <w:szCs w:val="28"/>
              </w:rPr>
              <w:t>Прием абитуриентов</w:t>
            </w:r>
          </w:p>
        </w:tc>
        <w:tc>
          <w:tcPr>
            <w:tcW w:w="595" w:type="pct"/>
            <w:vAlign w:val="bottom"/>
          </w:tcPr>
          <w:p w:rsidR="00CB0078" w:rsidRPr="00177BF2" w:rsidRDefault="001410EA" w:rsidP="00486056">
            <w:pPr>
              <w:spacing w:line="360" w:lineRule="auto"/>
              <w:jc w:val="right"/>
              <w:outlineLvl w:val="0"/>
              <w:rPr>
                <w:sz w:val="28"/>
                <w:szCs w:val="28"/>
              </w:rPr>
            </w:pPr>
            <w:r>
              <w:rPr>
                <w:sz w:val="28"/>
                <w:szCs w:val="28"/>
              </w:rPr>
              <w:t>34</w:t>
            </w:r>
          </w:p>
        </w:tc>
      </w:tr>
      <w:tr w:rsidR="00CB0078" w:rsidRPr="00177BF2" w:rsidTr="001410EA">
        <w:tc>
          <w:tcPr>
            <w:tcW w:w="372" w:type="pct"/>
          </w:tcPr>
          <w:p w:rsidR="00CB0078" w:rsidRPr="00177BF2" w:rsidRDefault="00177BF2" w:rsidP="00486056">
            <w:pPr>
              <w:spacing w:line="360" w:lineRule="auto"/>
              <w:outlineLvl w:val="0"/>
              <w:rPr>
                <w:sz w:val="28"/>
                <w:szCs w:val="28"/>
              </w:rPr>
            </w:pPr>
            <w:r w:rsidRPr="00177BF2">
              <w:rPr>
                <w:sz w:val="28"/>
                <w:szCs w:val="28"/>
              </w:rPr>
              <w:t>4.1.2</w:t>
            </w:r>
          </w:p>
        </w:tc>
        <w:tc>
          <w:tcPr>
            <w:tcW w:w="4033" w:type="pct"/>
          </w:tcPr>
          <w:p w:rsidR="00CB0078" w:rsidRPr="00177BF2" w:rsidRDefault="00CB0078" w:rsidP="00486056">
            <w:pPr>
              <w:autoSpaceDE w:val="0"/>
              <w:autoSpaceDN w:val="0"/>
              <w:adjustRightInd w:val="0"/>
              <w:spacing w:line="276" w:lineRule="auto"/>
              <w:rPr>
                <w:bCs/>
                <w:sz w:val="28"/>
                <w:szCs w:val="28"/>
              </w:rPr>
            </w:pPr>
            <w:r w:rsidRPr="00177BF2">
              <w:rPr>
                <w:bCs/>
                <w:sz w:val="28"/>
                <w:szCs w:val="28"/>
              </w:rPr>
              <w:t xml:space="preserve">Степень подготовленности выпускников </w:t>
            </w:r>
          </w:p>
          <w:p w:rsidR="00CB0078" w:rsidRPr="00177BF2" w:rsidRDefault="00CB0078" w:rsidP="00486056">
            <w:pPr>
              <w:spacing w:line="360" w:lineRule="auto"/>
              <w:outlineLvl w:val="0"/>
              <w:rPr>
                <w:sz w:val="28"/>
                <w:szCs w:val="28"/>
              </w:rPr>
            </w:pPr>
            <w:r w:rsidRPr="00177BF2">
              <w:rPr>
                <w:bCs/>
                <w:sz w:val="28"/>
                <w:szCs w:val="28"/>
              </w:rPr>
              <w:t>к выполнению требований ФГОС и ПС</w:t>
            </w:r>
          </w:p>
        </w:tc>
        <w:tc>
          <w:tcPr>
            <w:tcW w:w="595" w:type="pct"/>
            <w:vAlign w:val="bottom"/>
          </w:tcPr>
          <w:p w:rsidR="00CB0078" w:rsidRPr="00177BF2" w:rsidRDefault="00FB34AE" w:rsidP="001410EA">
            <w:pPr>
              <w:spacing w:line="360" w:lineRule="auto"/>
              <w:jc w:val="right"/>
              <w:outlineLvl w:val="0"/>
              <w:rPr>
                <w:sz w:val="28"/>
                <w:szCs w:val="28"/>
              </w:rPr>
            </w:pPr>
            <w:r>
              <w:rPr>
                <w:sz w:val="28"/>
                <w:szCs w:val="28"/>
              </w:rPr>
              <w:t>3</w:t>
            </w:r>
            <w:r w:rsidR="001410EA">
              <w:rPr>
                <w:sz w:val="28"/>
                <w:szCs w:val="28"/>
              </w:rPr>
              <w:t>8</w:t>
            </w:r>
          </w:p>
        </w:tc>
      </w:tr>
      <w:tr w:rsidR="00CB0078" w:rsidRPr="00177BF2" w:rsidTr="001410EA">
        <w:tc>
          <w:tcPr>
            <w:tcW w:w="372" w:type="pct"/>
          </w:tcPr>
          <w:p w:rsidR="00CB0078" w:rsidRPr="00177BF2" w:rsidRDefault="00177BF2" w:rsidP="00486056">
            <w:pPr>
              <w:spacing w:line="360" w:lineRule="auto"/>
              <w:outlineLvl w:val="0"/>
              <w:rPr>
                <w:sz w:val="28"/>
                <w:szCs w:val="28"/>
              </w:rPr>
            </w:pPr>
            <w:r w:rsidRPr="00177BF2">
              <w:rPr>
                <w:sz w:val="28"/>
                <w:szCs w:val="28"/>
              </w:rPr>
              <w:t>4.2</w:t>
            </w:r>
          </w:p>
        </w:tc>
        <w:tc>
          <w:tcPr>
            <w:tcW w:w="4033" w:type="pct"/>
          </w:tcPr>
          <w:p w:rsidR="00CB0078" w:rsidRPr="00177BF2" w:rsidRDefault="00CB0078" w:rsidP="00486056">
            <w:pPr>
              <w:spacing w:line="360" w:lineRule="auto"/>
              <w:outlineLvl w:val="0"/>
              <w:rPr>
                <w:sz w:val="28"/>
                <w:szCs w:val="28"/>
              </w:rPr>
            </w:pPr>
            <w:r w:rsidRPr="00177BF2">
              <w:rPr>
                <w:bCs/>
                <w:sz w:val="28"/>
                <w:szCs w:val="28"/>
              </w:rPr>
              <w:t>Условия, определяющие качество подготовки</w:t>
            </w:r>
          </w:p>
        </w:tc>
        <w:tc>
          <w:tcPr>
            <w:tcW w:w="595" w:type="pct"/>
            <w:vAlign w:val="bottom"/>
          </w:tcPr>
          <w:p w:rsidR="00CB0078" w:rsidRPr="00177BF2" w:rsidRDefault="00FB34AE" w:rsidP="00486056">
            <w:pPr>
              <w:spacing w:line="360" w:lineRule="auto"/>
              <w:jc w:val="right"/>
              <w:outlineLvl w:val="0"/>
              <w:rPr>
                <w:sz w:val="28"/>
                <w:szCs w:val="28"/>
              </w:rPr>
            </w:pPr>
            <w:r>
              <w:rPr>
                <w:sz w:val="28"/>
                <w:szCs w:val="28"/>
              </w:rPr>
              <w:t>61</w:t>
            </w:r>
          </w:p>
        </w:tc>
      </w:tr>
      <w:tr w:rsidR="00CB0078" w:rsidRPr="00177BF2" w:rsidTr="001410EA">
        <w:tc>
          <w:tcPr>
            <w:tcW w:w="372" w:type="pct"/>
          </w:tcPr>
          <w:p w:rsidR="00CB0078" w:rsidRPr="00177BF2" w:rsidRDefault="00177BF2" w:rsidP="00486056">
            <w:pPr>
              <w:spacing w:line="360" w:lineRule="auto"/>
              <w:outlineLvl w:val="0"/>
              <w:rPr>
                <w:sz w:val="28"/>
                <w:szCs w:val="28"/>
              </w:rPr>
            </w:pPr>
            <w:r w:rsidRPr="00177BF2">
              <w:rPr>
                <w:sz w:val="28"/>
                <w:szCs w:val="28"/>
              </w:rPr>
              <w:t>4.2.1</w:t>
            </w:r>
          </w:p>
        </w:tc>
        <w:tc>
          <w:tcPr>
            <w:tcW w:w="4033" w:type="pct"/>
          </w:tcPr>
          <w:p w:rsidR="00CB0078" w:rsidRPr="00177BF2" w:rsidRDefault="00CB0078" w:rsidP="00486056">
            <w:pPr>
              <w:autoSpaceDE w:val="0"/>
              <w:autoSpaceDN w:val="0"/>
              <w:adjustRightInd w:val="0"/>
              <w:spacing w:line="276" w:lineRule="auto"/>
              <w:rPr>
                <w:bCs/>
                <w:sz w:val="28"/>
                <w:szCs w:val="28"/>
              </w:rPr>
            </w:pPr>
            <w:r w:rsidRPr="00177BF2">
              <w:rPr>
                <w:bCs/>
                <w:sz w:val="28"/>
                <w:szCs w:val="28"/>
              </w:rPr>
              <w:t>Кадровое обеспечение подготовки специалистов</w:t>
            </w:r>
          </w:p>
        </w:tc>
        <w:tc>
          <w:tcPr>
            <w:tcW w:w="595" w:type="pct"/>
            <w:vAlign w:val="bottom"/>
          </w:tcPr>
          <w:p w:rsidR="00CB0078" w:rsidRPr="00177BF2" w:rsidRDefault="00FB34AE" w:rsidP="00486056">
            <w:pPr>
              <w:spacing w:line="360" w:lineRule="auto"/>
              <w:jc w:val="right"/>
              <w:outlineLvl w:val="0"/>
              <w:rPr>
                <w:sz w:val="28"/>
                <w:szCs w:val="28"/>
              </w:rPr>
            </w:pPr>
            <w:r>
              <w:rPr>
                <w:sz w:val="28"/>
                <w:szCs w:val="28"/>
              </w:rPr>
              <w:t>61</w:t>
            </w:r>
          </w:p>
        </w:tc>
      </w:tr>
      <w:tr w:rsidR="00CB0078" w:rsidRPr="00177BF2" w:rsidTr="001410EA">
        <w:tc>
          <w:tcPr>
            <w:tcW w:w="372" w:type="pct"/>
          </w:tcPr>
          <w:p w:rsidR="00CB0078" w:rsidRPr="00177BF2" w:rsidRDefault="00177BF2" w:rsidP="00486056">
            <w:pPr>
              <w:spacing w:line="360" w:lineRule="auto"/>
              <w:outlineLvl w:val="0"/>
              <w:rPr>
                <w:sz w:val="28"/>
                <w:szCs w:val="28"/>
              </w:rPr>
            </w:pPr>
            <w:r w:rsidRPr="00177BF2">
              <w:rPr>
                <w:sz w:val="28"/>
                <w:szCs w:val="28"/>
              </w:rPr>
              <w:t>4.2.2</w:t>
            </w:r>
          </w:p>
        </w:tc>
        <w:tc>
          <w:tcPr>
            <w:tcW w:w="4033" w:type="pct"/>
          </w:tcPr>
          <w:p w:rsidR="00CB0078" w:rsidRPr="00177BF2" w:rsidRDefault="00CB0078" w:rsidP="00486056">
            <w:pPr>
              <w:spacing w:line="360" w:lineRule="auto"/>
              <w:outlineLvl w:val="0"/>
              <w:rPr>
                <w:sz w:val="28"/>
                <w:szCs w:val="28"/>
              </w:rPr>
            </w:pPr>
            <w:r w:rsidRPr="00177BF2">
              <w:rPr>
                <w:bCs/>
                <w:sz w:val="28"/>
                <w:szCs w:val="28"/>
              </w:rPr>
              <w:t>Материально-техническая база</w:t>
            </w:r>
          </w:p>
        </w:tc>
        <w:tc>
          <w:tcPr>
            <w:tcW w:w="595" w:type="pct"/>
            <w:vAlign w:val="bottom"/>
          </w:tcPr>
          <w:p w:rsidR="00CB0078" w:rsidRPr="00177BF2" w:rsidRDefault="001410EA" w:rsidP="00486056">
            <w:pPr>
              <w:spacing w:line="360" w:lineRule="auto"/>
              <w:jc w:val="right"/>
              <w:outlineLvl w:val="0"/>
              <w:rPr>
                <w:sz w:val="28"/>
                <w:szCs w:val="28"/>
              </w:rPr>
            </w:pPr>
            <w:r>
              <w:rPr>
                <w:sz w:val="28"/>
                <w:szCs w:val="28"/>
              </w:rPr>
              <w:t>64</w:t>
            </w:r>
          </w:p>
        </w:tc>
      </w:tr>
      <w:tr w:rsidR="00131498" w:rsidRPr="00177BF2" w:rsidTr="001410EA">
        <w:tc>
          <w:tcPr>
            <w:tcW w:w="372" w:type="pct"/>
          </w:tcPr>
          <w:p w:rsidR="00131498" w:rsidRPr="001F7815" w:rsidRDefault="002E3CB2" w:rsidP="00486056">
            <w:pPr>
              <w:spacing w:line="360" w:lineRule="auto"/>
              <w:outlineLvl w:val="0"/>
              <w:rPr>
                <w:sz w:val="28"/>
                <w:szCs w:val="28"/>
                <w:highlight w:val="yellow"/>
              </w:rPr>
            </w:pPr>
            <w:r w:rsidRPr="002E3CB2">
              <w:rPr>
                <w:sz w:val="28"/>
                <w:szCs w:val="28"/>
              </w:rPr>
              <w:t>5.</w:t>
            </w:r>
          </w:p>
        </w:tc>
        <w:tc>
          <w:tcPr>
            <w:tcW w:w="4033" w:type="pct"/>
          </w:tcPr>
          <w:p w:rsidR="00131498" w:rsidRPr="00486056" w:rsidRDefault="002E3CB2" w:rsidP="002E3CB2">
            <w:pPr>
              <w:spacing w:line="276" w:lineRule="auto"/>
              <w:outlineLvl w:val="0"/>
              <w:rPr>
                <w:sz w:val="28"/>
                <w:szCs w:val="28"/>
              </w:rPr>
            </w:pPr>
            <w:r w:rsidRPr="00486056">
              <w:rPr>
                <w:sz w:val="28"/>
                <w:szCs w:val="28"/>
              </w:rPr>
              <w:t>Раздел 5 Воспитательная работа</w:t>
            </w:r>
          </w:p>
        </w:tc>
        <w:tc>
          <w:tcPr>
            <w:tcW w:w="595" w:type="pct"/>
            <w:vAlign w:val="bottom"/>
          </w:tcPr>
          <w:p w:rsidR="00131498" w:rsidRDefault="001410EA" w:rsidP="00486056">
            <w:pPr>
              <w:spacing w:line="360" w:lineRule="auto"/>
              <w:jc w:val="right"/>
              <w:outlineLvl w:val="0"/>
              <w:rPr>
                <w:sz w:val="28"/>
                <w:szCs w:val="28"/>
              </w:rPr>
            </w:pPr>
            <w:r>
              <w:rPr>
                <w:sz w:val="28"/>
                <w:szCs w:val="28"/>
              </w:rPr>
              <w:t>64</w:t>
            </w:r>
          </w:p>
        </w:tc>
      </w:tr>
      <w:tr w:rsidR="00CB0078" w:rsidRPr="00177BF2" w:rsidTr="001410EA">
        <w:tc>
          <w:tcPr>
            <w:tcW w:w="372" w:type="pct"/>
          </w:tcPr>
          <w:p w:rsidR="00131498" w:rsidRPr="001F7815" w:rsidRDefault="00486056" w:rsidP="002E3CB2">
            <w:pPr>
              <w:spacing w:line="360" w:lineRule="auto"/>
              <w:outlineLvl w:val="0"/>
              <w:rPr>
                <w:sz w:val="28"/>
                <w:szCs w:val="28"/>
                <w:highlight w:val="yellow"/>
              </w:rPr>
            </w:pPr>
            <w:r w:rsidRPr="002E3CB2">
              <w:rPr>
                <w:sz w:val="28"/>
                <w:szCs w:val="28"/>
              </w:rPr>
              <w:t>5.1</w:t>
            </w:r>
          </w:p>
        </w:tc>
        <w:tc>
          <w:tcPr>
            <w:tcW w:w="4033" w:type="pct"/>
          </w:tcPr>
          <w:p w:rsidR="00131498" w:rsidRPr="00486056" w:rsidRDefault="001410EA" w:rsidP="001410EA">
            <w:pPr>
              <w:rPr>
                <w:sz w:val="28"/>
                <w:szCs w:val="28"/>
              </w:rPr>
            </w:pPr>
            <w:r w:rsidRPr="001410EA">
              <w:rPr>
                <w:sz w:val="28"/>
                <w:szCs w:val="28"/>
              </w:rPr>
              <w:t>Отчет о проводимой работе по профилактике безнадзорности и правонарушений несовершеннолетними лицами, а также суицидов и самовольных уходов в ОГБПОУ «Смоленский автотранспортный колледж имени Е.Г.Трубицына»</w:t>
            </w:r>
          </w:p>
        </w:tc>
        <w:tc>
          <w:tcPr>
            <w:tcW w:w="595" w:type="pct"/>
            <w:vAlign w:val="bottom"/>
          </w:tcPr>
          <w:p w:rsidR="00CB0078" w:rsidRPr="00177BF2" w:rsidRDefault="001410EA" w:rsidP="00486056">
            <w:pPr>
              <w:spacing w:line="360" w:lineRule="auto"/>
              <w:jc w:val="right"/>
              <w:outlineLvl w:val="0"/>
              <w:rPr>
                <w:sz w:val="28"/>
                <w:szCs w:val="28"/>
              </w:rPr>
            </w:pPr>
            <w:r>
              <w:rPr>
                <w:sz w:val="28"/>
                <w:szCs w:val="28"/>
              </w:rPr>
              <w:t>64</w:t>
            </w:r>
          </w:p>
        </w:tc>
      </w:tr>
      <w:tr w:rsidR="002E3CB2" w:rsidRPr="00177BF2" w:rsidTr="001410EA">
        <w:tc>
          <w:tcPr>
            <w:tcW w:w="372" w:type="pct"/>
          </w:tcPr>
          <w:p w:rsidR="002E3CB2" w:rsidRPr="00177BF2" w:rsidRDefault="002E3CB2" w:rsidP="00486056">
            <w:pPr>
              <w:spacing w:line="360" w:lineRule="auto"/>
              <w:outlineLvl w:val="0"/>
              <w:rPr>
                <w:sz w:val="28"/>
                <w:szCs w:val="28"/>
              </w:rPr>
            </w:pPr>
            <w:r>
              <w:rPr>
                <w:sz w:val="28"/>
                <w:szCs w:val="28"/>
              </w:rPr>
              <w:t>5.2</w:t>
            </w:r>
          </w:p>
        </w:tc>
        <w:tc>
          <w:tcPr>
            <w:tcW w:w="4033" w:type="pct"/>
          </w:tcPr>
          <w:p w:rsidR="002E3CB2" w:rsidRPr="00177BF2" w:rsidRDefault="002E3CB2" w:rsidP="00486056">
            <w:pPr>
              <w:spacing w:line="360" w:lineRule="auto"/>
              <w:outlineLvl w:val="0"/>
              <w:rPr>
                <w:bCs/>
                <w:sz w:val="28"/>
                <w:szCs w:val="28"/>
              </w:rPr>
            </w:pPr>
            <w:r>
              <w:rPr>
                <w:sz w:val="28"/>
                <w:szCs w:val="28"/>
              </w:rPr>
              <w:t>Отчет заместителя директора по учебно-воспитательной работе</w:t>
            </w:r>
          </w:p>
        </w:tc>
        <w:tc>
          <w:tcPr>
            <w:tcW w:w="595" w:type="pct"/>
            <w:vAlign w:val="bottom"/>
          </w:tcPr>
          <w:p w:rsidR="002E3CB2" w:rsidRDefault="001410EA" w:rsidP="00486056">
            <w:pPr>
              <w:spacing w:line="360" w:lineRule="auto"/>
              <w:jc w:val="right"/>
              <w:outlineLvl w:val="0"/>
              <w:rPr>
                <w:sz w:val="28"/>
                <w:szCs w:val="28"/>
              </w:rPr>
            </w:pPr>
            <w:r>
              <w:rPr>
                <w:sz w:val="28"/>
                <w:szCs w:val="28"/>
              </w:rPr>
              <w:t>81</w:t>
            </w:r>
          </w:p>
        </w:tc>
      </w:tr>
      <w:tr w:rsidR="00CB0078" w:rsidRPr="00177BF2" w:rsidTr="001410EA">
        <w:tc>
          <w:tcPr>
            <w:tcW w:w="372" w:type="pct"/>
          </w:tcPr>
          <w:p w:rsidR="00CB0078" w:rsidRPr="00177BF2" w:rsidRDefault="00CB0078" w:rsidP="00486056">
            <w:pPr>
              <w:spacing w:line="360" w:lineRule="auto"/>
              <w:outlineLvl w:val="0"/>
              <w:rPr>
                <w:sz w:val="28"/>
                <w:szCs w:val="28"/>
              </w:rPr>
            </w:pPr>
          </w:p>
        </w:tc>
        <w:tc>
          <w:tcPr>
            <w:tcW w:w="4033" w:type="pct"/>
          </w:tcPr>
          <w:p w:rsidR="00CB0078" w:rsidRPr="00177BF2" w:rsidRDefault="00CB0078" w:rsidP="00486056">
            <w:pPr>
              <w:spacing w:line="360" w:lineRule="auto"/>
              <w:outlineLvl w:val="0"/>
              <w:rPr>
                <w:sz w:val="28"/>
                <w:szCs w:val="28"/>
              </w:rPr>
            </w:pPr>
            <w:r w:rsidRPr="00177BF2">
              <w:rPr>
                <w:bCs/>
                <w:sz w:val="28"/>
                <w:szCs w:val="28"/>
              </w:rPr>
              <w:t>Заключение</w:t>
            </w:r>
          </w:p>
        </w:tc>
        <w:tc>
          <w:tcPr>
            <w:tcW w:w="595" w:type="pct"/>
            <w:vAlign w:val="bottom"/>
          </w:tcPr>
          <w:p w:rsidR="00CB0078" w:rsidRPr="00177BF2" w:rsidRDefault="001410EA" w:rsidP="00486056">
            <w:pPr>
              <w:spacing w:line="360" w:lineRule="auto"/>
              <w:jc w:val="right"/>
              <w:outlineLvl w:val="0"/>
              <w:rPr>
                <w:sz w:val="28"/>
                <w:szCs w:val="28"/>
              </w:rPr>
            </w:pPr>
            <w:r>
              <w:rPr>
                <w:sz w:val="28"/>
                <w:szCs w:val="28"/>
              </w:rPr>
              <w:t>89</w:t>
            </w:r>
          </w:p>
        </w:tc>
      </w:tr>
      <w:tr w:rsidR="00CB0078" w:rsidRPr="00177BF2" w:rsidTr="001410EA">
        <w:tc>
          <w:tcPr>
            <w:tcW w:w="372" w:type="pct"/>
          </w:tcPr>
          <w:p w:rsidR="00CB0078" w:rsidRPr="00177BF2" w:rsidRDefault="00CB0078" w:rsidP="00486056">
            <w:pPr>
              <w:spacing w:line="360" w:lineRule="auto"/>
              <w:outlineLvl w:val="0"/>
              <w:rPr>
                <w:sz w:val="28"/>
                <w:szCs w:val="28"/>
              </w:rPr>
            </w:pPr>
          </w:p>
        </w:tc>
        <w:tc>
          <w:tcPr>
            <w:tcW w:w="4033" w:type="pct"/>
          </w:tcPr>
          <w:p w:rsidR="00CB0078" w:rsidRPr="00177BF2" w:rsidRDefault="00CB0078" w:rsidP="00486056">
            <w:pPr>
              <w:spacing w:line="360" w:lineRule="auto"/>
              <w:outlineLvl w:val="0"/>
              <w:rPr>
                <w:sz w:val="28"/>
                <w:szCs w:val="28"/>
              </w:rPr>
            </w:pPr>
            <w:r w:rsidRPr="00177BF2">
              <w:rPr>
                <w:bCs/>
                <w:sz w:val="28"/>
                <w:szCs w:val="28"/>
              </w:rPr>
              <w:t>Приложения</w:t>
            </w:r>
          </w:p>
        </w:tc>
        <w:tc>
          <w:tcPr>
            <w:tcW w:w="595" w:type="pct"/>
            <w:vAlign w:val="bottom"/>
          </w:tcPr>
          <w:p w:rsidR="00CB0078" w:rsidRPr="00177BF2" w:rsidRDefault="001410EA" w:rsidP="00486056">
            <w:pPr>
              <w:spacing w:line="360" w:lineRule="auto"/>
              <w:jc w:val="right"/>
              <w:outlineLvl w:val="0"/>
              <w:rPr>
                <w:sz w:val="28"/>
                <w:szCs w:val="28"/>
              </w:rPr>
            </w:pPr>
            <w:r>
              <w:rPr>
                <w:sz w:val="28"/>
                <w:szCs w:val="28"/>
              </w:rPr>
              <w:t>91</w:t>
            </w:r>
          </w:p>
        </w:tc>
      </w:tr>
    </w:tbl>
    <w:p w:rsidR="00CB0078" w:rsidRPr="00177BF2" w:rsidRDefault="00CB0078" w:rsidP="00467A0C">
      <w:pPr>
        <w:spacing w:line="360" w:lineRule="auto"/>
        <w:outlineLvl w:val="0"/>
        <w:rPr>
          <w:sz w:val="28"/>
          <w:szCs w:val="28"/>
        </w:rPr>
      </w:pPr>
    </w:p>
    <w:p w:rsidR="002B00FB" w:rsidRPr="00013837" w:rsidRDefault="002B00FB">
      <w:r w:rsidRPr="00013837">
        <w:br w:type="page"/>
      </w:r>
    </w:p>
    <w:p w:rsidR="00E0084E" w:rsidRPr="002F3DD1" w:rsidRDefault="00E0084E" w:rsidP="00467A0C">
      <w:pPr>
        <w:jc w:val="center"/>
        <w:outlineLvl w:val="0"/>
        <w:rPr>
          <w:b/>
          <w:sz w:val="28"/>
          <w:szCs w:val="28"/>
        </w:rPr>
      </w:pPr>
      <w:r w:rsidRPr="002F3DD1">
        <w:rPr>
          <w:b/>
          <w:sz w:val="28"/>
          <w:szCs w:val="28"/>
        </w:rPr>
        <w:lastRenderedPageBreak/>
        <w:t>Введение</w:t>
      </w:r>
    </w:p>
    <w:p w:rsidR="00D75139" w:rsidRPr="002F3DD1" w:rsidRDefault="00D75139" w:rsidP="00485393">
      <w:pPr>
        <w:ind w:firstLine="709"/>
        <w:jc w:val="both"/>
        <w:rPr>
          <w:sz w:val="28"/>
          <w:szCs w:val="28"/>
        </w:rPr>
      </w:pPr>
      <w:r w:rsidRPr="002F3DD1">
        <w:rPr>
          <w:sz w:val="28"/>
          <w:szCs w:val="28"/>
        </w:rPr>
        <w:t>Процедуру самообследования ОГБ</w:t>
      </w:r>
      <w:r w:rsidR="007908C8" w:rsidRPr="002F3DD1">
        <w:rPr>
          <w:sz w:val="28"/>
          <w:szCs w:val="28"/>
        </w:rPr>
        <w:t>П</w:t>
      </w:r>
      <w:r w:rsidRPr="002F3DD1">
        <w:rPr>
          <w:sz w:val="28"/>
          <w:szCs w:val="28"/>
        </w:rPr>
        <w:t xml:space="preserve">ОУ «Смоленский автотранспортный колледж имени Е.Г.Трубицына» </w:t>
      </w:r>
      <w:proofErr w:type="gramStart"/>
      <w:r w:rsidRPr="002F3DD1">
        <w:rPr>
          <w:sz w:val="28"/>
          <w:szCs w:val="28"/>
        </w:rPr>
        <w:t>регулируют  следующие</w:t>
      </w:r>
      <w:proofErr w:type="gramEnd"/>
      <w:r w:rsidRPr="002F3DD1">
        <w:rPr>
          <w:sz w:val="28"/>
          <w:szCs w:val="28"/>
        </w:rPr>
        <w:t xml:space="preserve">  нормативные документы: </w:t>
      </w:r>
    </w:p>
    <w:p w:rsidR="001C6943" w:rsidRPr="002F3DD1" w:rsidRDefault="001C6943" w:rsidP="00485393">
      <w:pPr>
        <w:ind w:firstLine="709"/>
        <w:jc w:val="both"/>
        <w:rPr>
          <w:sz w:val="28"/>
          <w:szCs w:val="28"/>
        </w:rPr>
      </w:pPr>
      <w:r w:rsidRPr="002F3DD1">
        <w:rPr>
          <w:sz w:val="28"/>
          <w:szCs w:val="28"/>
        </w:rPr>
        <w:t xml:space="preserve">Приказ Министерства образования и науки Российской Федерации от 14.06.2013 г. № 462 «Об утверждении Порядка проведения самообследования образовательной организацией»; </w:t>
      </w:r>
    </w:p>
    <w:p w:rsidR="00B634CB" w:rsidRPr="002F3DD1" w:rsidRDefault="00B634CB" w:rsidP="00485393">
      <w:pPr>
        <w:ind w:firstLine="709"/>
        <w:jc w:val="both"/>
        <w:rPr>
          <w:sz w:val="28"/>
          <w:szCs w:val="28"/>
        </w:rPr>
      </w:pPr>
      <w:r w:rsidRPr="002F3DD1">
        <w:rPr>
          <w:sz w:val="28"/>
          <w:szCs w:val="28"/>
        </w:rPr>
        <w:t xml:space="preserve">Приказ Министерства образования и науки Российской Федерации от10 декабря 2013 года №1324 «Об утверждении показателей деятельности образовательной организации, подлежащей самообследованию» (с изменениями на 15 февраля </w:t>
      </w:r>
      <w:smartTag w:uri="urn:schemas-microsoft-com:office:smarttags" w:element="metricconverter">
        <w:smartTagPr>
          <w:attr w:name="ProductID" w:val="2017 г"/>
        </w:smartTagPr>
        <w:r w:rsidRPr="002F3DD1">
          <w:rPr>
            <w:sz w:val="28"/>
            <w:szCs w:val="28"/>
          </w:rPr>
          <w:t>2017 г</w:t>
        </w:r>
      </w:smartTag>
      <w:r w:rsidRPr="002F3DD1">
        <w:rPr>
          <w:sz w:val="28"/>
          <w:szCs w:val="28"/>
        </w:rPr>
        <w:t>.)</w:t>
      </w:r>
      <w:r w:rsidR="009D488C" w:rsidRPr="002F3DD1">
        <w:rPr>
          <w:sz w:val="28"/>
          <w:szCs w:val="28"/>
        </w:rPr>
        <w:t>;</w:t>
      </w:r>
    </w:p>
    <w:p w:rsidR="00F1312C" w:rsidRDefault="00001756" w:rsidP="00F1312C">
      <w:pPr>
        <w:ind w:firstLine="709"/>
        <w:jc w:val="both"/>
        <w:rPr>
          <w:sz w:val="28"/>
          <w:szCs w:val="28"/>
        </w:rPr>
      </w:pPr>
      <w:r w:rsidRPr="002F3DD1">
        <w:rPr>
          <w:sz w:val="28"/>
          <w:szCs w:val="28"/>
        </w:rPr>
        <w:t>Цел</w:t>
      </w:r>
      <w:r w:rsidR="007B4007" w:rsidRPr="002F3DD1">
        <w:rPr>
          <w:sz w:val="28"/>
          <w:szCs w:val="28"/>
        </w:rPr>
        <w:t>ями</w:t>
      </w:r>
      <w:r w:rsidRPr="002F3DD1">
        <w:rPr>
          <w:sz w:val="28"/>
          <w:szCs w:val="28"/>
        </w:rPr>
        <w:t xml:space="preserve"> проведения  самообследования  является обеспечение доступности и открытости информ</w:t>
      </w:r>
      <w:r w:rsidR="00F12703" w:rsidRPr="002F3DD1">
        <w:rPr>
          <w:sz w:val="28"/>
          <w:szCs w:val="28"/>
        </w:rPr>
        <w:t>ации о деятельности колледжа, а так же подготовка отчета о результатах самообследования.</w:t>
      </w:r>
    </w:p>
    <w:p w:rsidR="00F1312C" w:rsidRPr="007A0BE2" w:rsidRDefault="00F1312C" w:rsidP="00F1312C">
      <w:pPr>
        <w:ind w:firstLine="709"/>
        <w:jc w:val="both"/>
        <w:rPr>
          <w:sz w:val="28"/>
          <w:szCs w:val="28"/>
        </w:rPr>
      </w:pPr>
      <w:r w:rsidRPr="007A0BE2">
        <w:rPr>
          <w:sz w:val="28"/>
          <w:szCs w:val="28"/>
        </w:rPr>
        <w:t>Самообследование проводится организацией ежегодно.</w:t>
      </w:r>
    </w:p>
    <w:p w:rsidR="00F1312C" w:rsidRPr="007A0BE2" w:rsidRDefault="00F1312C" w:rsidP="00F1312C">
      <w:pPr>
        <w:ind w:firstLine="709"/>
        <w:jc w:val="both"/>
        <w:rPr>
          <w:sz w:val="28"/>
          <w:szCs w:val="28"/>
        </w:rPr>
      </w:pPr>
      <w:r w:rsidRPr="007A0BE2">
        <w:rPr>
          <w:sz w:val="28"/>
          <w:szCs w:val="28"/>
        </w:rPr>
        <w:t>Процедура самообследования включает в себя следующие этапы:</w:t>
      </w:r>
    </w:p>
    <w:p w:rsidR="00F1312C" w:rsidRPr="007A0BE2" w:rsidRDefault="00F1312C" w:rsidP="00F1312C">
      <w:pPr>
        <w:ind w:firstLine="709"/>
        <w:jc w:val="both"/>
        <w:rPr>
          <w:sz w:val="28"/>
          <w:szCs w:val="28"/>
        </w:rPr>
      </w:pPr>
      <w:r w:rsidRPr="007A0BE2">
        <w:rPr>
          <w:sz w:val="28"/>
          <w:szCs w:val="28"/>
        </w:rPr>
        <w:t>планирование и подготовку работ по самообследованию коллекджа;</w:t>
      </w:r>
    </w:p>
    <w:p w:rsidR="00F1312C" w:rsidRPr="007A0BE2" w:rsidRDefault="00F1312C" w:rsidP="00F1312C">
      <w:pPr>
        <w:ind w:firstLine="709"/>
        <w:jc w:val="both"/>
        <w:rPr>
          <w:sz w:val="28"/>
          <w:szCs w:val="28"/>
        </w:rPr>
      </w:pPr>
      <w:r w:rsidRPr="007A0BE2">
        <w:rPr>
          <w:sz w:val="28"/>
          <w:szCs w:val="28"/>
        </w:rPr>
        <w:t>организацию и проведение самообследования в колледже;</w:t>
      </w:r>
    </w:p>
    <w:p w:rsidR="00F1312C" w:rsidRPr="007A0BE2" w:rsidRDefault="00F1312C" w:rsidP="00F1312C">
      <w:pPr>
        <w:ind w:firstLine="709"/>
        <w:jc w:val="both"/>
        <w:rPr>
          <w:sz w:val="28"/>
          <w:szCs w:val="28"/>
        </w:rPr>
      </w:pPr>
      <w:r w:rsidRPr="007A0BE2">
        <w:rPr>
          <w:sz w:val="28"/>
          <w:szCs w:val="28"/>
        </w:rPr>
        <w:t>обобщение полученных результатов и на их основе формирование отчета;</w:t>
      </w:r>
    </w:p>
    <w:p w:rsidR="00F1312C" w:rsidRPr="007A0BE2" w:rsidRDefault="00F1312C" w:rsidP="00F1312C">
      <w:pPr>
        <w:ind w:firstLine="709"/>
        <w:jc w:val="both"/>
        <w:rPr>
          <w:sz w:val="28"/>
          <w:szCs w:val="28"/>
        </w:rPr>
      </w:pPr>
      <w:r w:rsidRPr="007A0BE2">
        <w:rPr>
          <w:sz w:val="28"/>
          <w:szCs w:val="28"/>
        </w:rPr>
        <w:t xml:space="preserve">рассмотрение отчета </w:t>
      </w:r>
      <w:r w:rsidR="007A0BE2" w:rsidRPr="007A0BE2">
        <w:rPr>
          <w:sz w:val="28"/>
          <w:szCs w:val="28"/>
        </w:rPr>
        <w:t>педагогическим советом колледжа.</w:t>
      </w:r>
    </w:p>
    <w:p w:rsidR="00EA5D3A" w:rsidRPr="007A0BE2" w:rsidRDefault="00EA5D3A" w:rsidP="00485393">
      <w:pPr>
        <w:ind w:firstLine="709"/>
        <w:jc w:val="both"/>
        <w:rPr>
          <w:sz w:val="28"/>
          <w:szCs w:val="28"/>
        </w:rPr>
      </w:pPr>
      <w:r w:rsidRPr="007A0BE2">
        <w:rPr>
          <w:sz w:val="28"/>
          <w:szCs w:val="28"/>
        </w:rPr>
        <w:t>В процессе самообследования провод</w:t>
      </w:r>
      <w:r w:rsidR="007A0BE2" w:rsidRPr="007A0BE2">
        <w:rPr>
          <w:sz w:val="28"/>
          <w:szCs w:val="28"/>
        </w:rPr>
        <w:t>илась</w:t>
      </w:r>
      <w:r w:rsidRPr="007A0BE2">
        <w:rPr>
          <w:sz w:val="28"/>
          <w:szCs w:val="28"/>
        </w:rPr>
        <w:t xml:space="preserve"> оценка образовательной деятельности, системы управления </w:t>
      </w:r>
      <w:r w:rsidR="007A0BE2" w:rsidRPr="007A0BE2">
        <w:rPr>
          <w:sz w:val="28"/>
          <w:szCs w:val="28"/>
        </w:rPr>
        <w:t>колледжа</w:t>
      </w:r>
      <w:r w:rsidRPr="007A0BE2">
        <w:rPr>
          <w:sz w:val="28"/>
          <w:szCs w:val="28"/>
        </w:rPr>
        <w:t xml:space="preserve">, содержания и качества подготовки обучающихся, организации учебного процесса, востребованности выпускников,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w:t>
      </w:r>
      <w:r w:rsidR="007A0BE2" w:rsidRPr="007A0BE2">
        <w:rPr>
          <w:sz w:val="28"/>
          <w:szCs w:val="28"/>
        </w:rPr>
        <w:t>колледжа</w:t>
      </w:r>
      <w:r w:rsidRPr="007A0BE2">
        <w:rPr>
          <w:sz w:val="28"/>
          <w:szCs w:val="28"/>
        </w:rPr>
        <w:t xml:space="preserve">, </w:t>
      </w:r>
    </w:p>
    <w:p w:rsidR="00CB5A11" w:rsidRPr="002F3DD1" w:rsidRDefault="00CB5A11" w:rsidP="008935B3">
      <w:pPr>
        <w:ind w:firstLine="709"/>
        <w:jc w:val="both"/>
        <w:rPr>
          <w:sz w:val="28"/>
          <w:szCs w:val="28"/>
        </w:rPr>
      </w:pPr>
      <w:r w:rsidRPr="002F3DD1">
        <w:rPr>
          <w:sz w:val="28"/>
          <w:szCs w:val="28"/>
        </w:rPr>
        <w:t xml:space="preserve">Результаты самообследования </w:t>
      </w:r>
      <w:r w:rsidR="007B32D8" w:rsidRPr="002F3DD1">
        <w:rPr>
          <w:sz w:val="28"/>
          <w:szCs w:val="28"/>
        </w:rPr>
        <w:t>рассмотрены</w:t>
      </w:r>
      <w:r w:rsidRPr="002F3DD1">
        <w:rPr>
          <w:sz w:val="28"/>
          <w:szCs w:val="28"/>
        </w:rPr>
        <w:t xml:space="preserve"> на заседании педагогического совета </w:t>
      </w:r>
      <w:r w:rsidRPr="00F25559">
        <w:rPr>
          <w:sz w:val="28"/>
          <w:szCs w:val="28"/>
        </w:rPr>
        <w:t>от</w:t>
      </w:r>
      <w:r w:rsidR="009C45C4" w:rsidRPr="009C45C4">
        <w:rPr>
          <w:sz w:val="28"/>
          <w:szCs w:val="28"/>
        </w:rPr>
        <w:t xml:space="preserve"> </w:t>
      </w:r>
      <w:r w:rsidR="00DE12C6">
        <w:rPr>
          <w:sz w:val="28"/>
          <w:szCs w:val="28"/>
        </w:rPr>
        <w:t>26</w:t>
      </w:r>
      <w:r w:rsidR="009209D9" w:rsidRPr="009C45C4">
        <w:rPr>
          <w:sz w:val="28"/>
          <w:szCs w:val="28"/>
        </w:rPr>
        <w:t xml:space="preserve"> марта 202</w:t>
      </w:r>
      <w:r w:rsidR="00DE12C6">
        <w:rPr>
          <w:sz w:val="28"/>
          <w:szCs w:val="28"/>
        </w:rPr>
        <w:t xml:space="preserve">5 г </w:t>
      </w:r>
      <w:r w:rsidRPr="002F3DD1">
        <w:rPr>
          <w:sz w:val="28"/>
          <w:szCs w:val="28"/>
        </w:rPr>
        <w:t>(</w:t>
      </w:r>
      <w:r w:rsidR="00DE12C6">
        <w:rPr>
          <w:sz w:val="28"/>
          <w:szCs w:val="28"/>
        </w:rPr>
        <w:t>п</w:t>
      </w:r>
      <w:r w:rsidR="009D488C" w:rsidRPr="002F3DD1">
        <w:rPr>
          <w:sz w:val="28"/>
          <w:szCs w:val="28"/>
        </w:rPr>
        <w:t>ротокол</w:t>
      </w:r>
      <w:r w:rsidR="00DE12C6">
        <w:rPr>
          <w:sz w:val="28"/>
          <w:szCs w:val="28"/>
        </w:rPr>
        <w:t xml:space="preserve"> </w:t>
      </w:r>
      <w:r w:rsidR="00320E8A" w:rsidRPr="002F3DD1">
        <w:rPr>
          <w:sz w:val="28"/>
          <w:szCs w:val="28"/>
        </w:rPr>
        <w:t>заседания педагогического совета ОГБ</w:t>
      </w:r>
      <w:r w:rsidR="007908C8" w:rsidRPr="002F3DD1">
        <w:rPr>
          <w:sz w:val="28"/>
          <w:szCs w:val="28"/>
        </w:rPr>
        <w:t>П</w:t>
      </w:r>
      <w:r w:rsidR="00320E8A" w:rsidRPr="002F3DD1">
        <w:rPr>
          <w:sz w:val="28"/>
          <w:szCs w:val="28"/>
        </w:rPr>
        <w:t>ОУ «</w:t>
      </w:r>
      <w:r w:rsidR="003560D3" w:rsidRPr="002F3DD1">
        <w:rPr>
          <w:sz w:val="28"/>
          <w:szCs w:val="28"/>
        </w:rPr>
        <w:t>С</w:t>
      </w:r>
      <w:r w:rsidR="00320E8A" w:rsidRPr="002F3DD1">
        <w:rPr>
          <w:sz w:val="28"/>
          <w:szCs w:val="28"/>
        </w:rPr>
        <w:t>моленский автотранспортный колледж имени Е.Г.Трубицына»</w:t>
      </w:r>
      <w:r w:rsidR="008935B3">
        <w:rPr>
          <w:sz w:val="28"/>
          <w:szCs w:val="28"/>
        </w:rPr>
        <w:t xml:space="preserve"> </w:t>
      </w:r>
      <w:r w:rsidR="008935B3" w:rsidRPr="009C45C4">
        <w:rPr>
          <w:sz w:val="28"/>
          <w:szCs w:val="28"/>
        </w:rPr>
        <w:t xml:space="preserve">от </w:t>
      </w:r>
      <w:r w:rsidR="008935B3">
        <w:rPr>
          <w:sz w:val="28"/>
          <w:szCs w:val="28"/>
        </w:rPr>
        <w:t>26</w:t>
      </w:r>
      <w:r w:rsidR="008935B3" w:rsidRPr="009C45C4">
        <w:rPr>
          <w:sz w:val="28"/>
          <w:szCs w:val="28"/>
        </w:rPr>
        <w:t xml:space="preserve"> марта 202</w:t>
      </w:r>
      <w:r w:rsidR="008935B3">
        <w:rPr>
          <w:sz w:val="28"/>
          <w:szCs w:val="28"/>
        </w:rPr>
        <w:t>5</w:t>
      </w:r>
      <w:r w:rsidR="008935B3" w:rsidRPr="009C45C4">
        <w:rPr>
          <w:sz w:val="28"/>
          <w:szCs w:val="28"/>
        </w:rPr>
        <w:t xml:space="preserve"> </w:t>
      </w:r>
      <w:r w:rsidR="008935B3" w:rsidRPr="00F25559">
        <w:rPr>
          <w:sz w:val="28"/>
          <w:szCs w:val="28"/>
        </w:rPr>
        <w:t>г</w:t>
      </w:r>
      <w:r w:rsidR="008935B3">
        <w:rPr>
          <w:sz w:val="28"/>
          <w:szCs w:val="28"/>
        </w:rPr>
        <w:t>. №4</w:t>
      </w:r>
      <w:r w:rsidRPr="002F3DD1">
        <w:rPr>
          <w:sz w:val="28"/>
          <w:szCs w:val="28"/>
        </w:rPr>
        <w:t>)</w:t>
      </w:r>
      <w:r w:rsidR="00320E8A" w:rsidRPr="002F3DD1">
        <w:rPr>
          <w:sz w:val="28"/>
          <w:szCs w:val="28"/>
        </w:rPr>
        <w:t>.</w:t>
      </w:r>
    </w:p>
    <w:p w:rsidR="00320E8A" w:rsidRDefault="00320E8A" w:rsidP="00485393">
      <w:pPr>
        <w:ind w:firstLine="709"/>
        <w:jc w:val="both"/>
      </w:pPr>
    </w:p>
    <w:p w:rsidR="00860A5E" w:rsidRPr="002F3DD1" w:rsidRDefault="00860A5E" w:rsidP="00467A0C">
      <w:pPr>
        <w:jc w:val="center"/>
        <w:outlineLvl w:val="0"/>
        <w:rPr>
          <w:b/>
          <w:sz w:val="28"/>
          <w:szCs w:val="28"/>
        </w:rPr>
      </w:pPr>
      <w:r w:rsidRPr="002F3DD1">
        <w:rPr>
          <w:b/>
          <w:sz w:val="28"/>
          <w:szCs w:val="28"/>
        </w:rPr>
        <w:t>Раздел 1 Организационно-правовое обеспечение образовательной деятельности</w:t>
      </w:r>
    </w:p>
    <w:p w:rsidR="00C642BA" w:rsidRPr="002F3DD1" w:rsidRDefault="00C642BA" w:rsidP="00485393">
      <w:pPr>
        <w:jc w:val="center"/>
        <w:rPr>
          <w:b/>
          <w:sz w:val="28"/>
          <w:szCs w:val="28"/>
        </w:rPr>
      </w:pPr>
      <w:r w:rsidRPr="002F3DD1">
        <w:rPr>
          <w:b/>
          <w:sz w:val="28"/>
          <w:szCs w:val="28"/>
        </w:rPr>
        <w:t>1</w:t>
      </w:r>
      <w:r w:rsidR="00860A5E" w:rsidRPr="002F3DD1">
        <w:rPr>
          <w:b/>
          <w:sz w:val="28"/>
          <w:szCs w:val="28"/>
        </w:rPr>
        <w:t>.1</w:t>
      </w:r>
      <w:r w:rsidRPr="002F3DD1">
        <w:rPr>
          <w:b/>
          <w:sz w:val="28"/>
          <w:szCs w:val="28"/>
        </w:rPr>
        <w:t xml:space="preserve"> Общие сведения</w:t>
      </w:r>
    </w:p>
    <w:p w:rsidR="00C642BA" w:rsidRPr="002F3DD1" w:rsidRDefault="00C642BA" w:rsidP="00485393">
      <w:pPr>
        <w:ind w:firstLine="709"/>
        <w:jc w:val="both"/>
        <w:rPr>
          <w:sz w:val="28"/>
          <w:szCs w:val="28"/>
        </w:rPr>
      </w:pPr>
      <w:r w:rsidRPr="002F3DD1">
        <w:rPr>
          <w:sz w:val="28"/>
          <w:szCs w:val="28"/>
        </w:rPr>
        <w:t xml:space="preserve">Смоленский автотранспортный колледж имени Е.Г. Трубицына, в дальнейшем именуемый  Колледж, является областным государственным бюджетным профессиональным образовательным учреждением. </w:t>
      </w:r>
    </w:p>
    <w:p w:rsidR="00C642BA" w:rsidRPr="002F3DD1" w:rsidRDefault="00C642BA" w:rsidP="00485393">
      <w:pPr>
        <w:ind w:firstLine="709"/>
        <w:jc w:val="both"/>
        <w:rPr>
          <w:sz w:val="28"/>
          <w:szCs w:val="28"/>
        </w:rPr>
      </w:pPr>
      <w:r w:rsidRPr="002F3DD1">
        <w:rPr>
          <w:rStyle w:val="apple-converted-space"/>
          <w:color w:val="000000"/>
          <w:sz w:val="28"/>
          <w:szCs w:val="28"/>
          <w:shd w:val="clear" w:color="auto" w:fill="FFFFFF"/>
        </w:rPr>
        <w:t xml:space="preserve">В </w:t>
      </w:r>
      <w:r w:rsidRPr="002F3DD1">
        <w:rPr>
          <w:color w:val="000000"/>
          <w:sz w:val="28"/>
          <w:szCs w:val="28"/>
          <w:shd w:val="clear" w:color="auto" w:fill="FFFFFF"/>
        </w:rPr>
        <w:t xml:space="preserve"> краткой исторической справке представлены основные этапы развития колледжа:</w:t>
      </w:r>
    </w:p>
    <w:p w:rsidR="00C642BA" w:rsidRPr="002F3DD1" w:rsidRDefault="00C642BA" w:rsidP="00485393">
      <w:pPr>
        <w:numPr>
          <w:ilvl w:val="0"/>
          <w:numId w:val="4"/>
        </w:numPr>
        <w:ind w:left="0" w:firstLine="709"/>
        <w:jc w:val="both"/>
        <w:rPr>
          <w:color w:val="000000"/>
          <w:sz w:val="28"/>
          <w:szCs w:val="28"/>
        </w:rPr>
      </w:pPr>
      <w:r w:rsidRPr="002F3DD1">
        <w:rPr>
          <w:color w:val="000000"/>
          <w:spacing w:val="6"/>
          <w:sz w:val="28"/>
          <w:szCs w:val="28"/>
        </w:rPr>
        <w:t xml:space="preserve">Приказом Министерства местной топливной промышленности РСФСР от </w:t>
      </w:r>
      <w:r w:rsidRPr="002F3DD1">
        <w:rPr>
          <w:color w:val="000000"/>
          <w:spacing w:val="4"/>
          <w:sz w:val="28"/>
          <w:szCs w:val="28"/>
        </w:rPr>
        <w:t xml:space="preserve">18.04.1946 г. N 185 организован Гранкинский торфяной техникум в пос. Гранки </w:t>
      </w:r>
      <w:r w:rsidRPr="002F3DD1">
        <w:rPr>
          <w:color w:val="000000"/>
          <w:sz w:val="28"/>
          <w:szCs w:val="28"/>
        </w:rPr>
        <w:t>Руднянского района Смоленской области.</w:t>
      </w:r>
    </w:p>
    <w:p w:rsidR="00C642BA" w:rsidRPr="002F3DD1" w:rsidRDefault="00C642BA" w:rsidP="00485393">
      <w:pPr>
        <w:numPr>
          <w:ilvl w:val="0"/>
          <w:numId w:val="4"/>
        </w:numPr>
        <w:ind w:left="0" w:firstLine="709"/>
        <w:jc w:val="both"/>
        <w:rPr>
          <w:color w:val="000000"/>
          <w:spacing w:val="-2"/>
          <w:sz w:val="28"/>
          <w:szCs w:val="28"/>
        </w:rPr>
      </w:pPr>
      <w:r w:rsidRPr="002F3DD1">
        <w:rPr>
          <w:color w:val="000000"/>
          <w:sz w:val="28"/>
          <w:szCs w:val="28"/>
        </w:rPr>
        <w:t xml:space="preserve">Приказом Министерства автомобильного </w:t>
      </w:r>
      <w:r w:rsidRPr="002F3DD1">
        <w:rPr>
          <w:color w:val="000000"/>
          <w:spacing w:val="1"/>
          <w:sz w:val="28"/>
          <w:szCs w:val="28"/>
        </w:rPr>
        <w:t xml:space="preserve">транспорта и шоссейных дорог РСФСР от 13.01.1962 г. N12 Гранкинский торфяной </w:t>
      </w:r>
      <w:r w:rsidRPr="002F3DD1">
        <w:rPr>
          <w:color w:val="000000"/>
          <w:spacing w:val="-2"/>
          <w:sz w:val="28"/>
          <w:szCs w:val="28"/>
        </w:rPr>
        <w:t xml:space="preserve">техникум преобразован в Гранкинский автомобильно-дорожный техникум. </w:t>
      </w:r>
    </w:p>
    <w:p w:rsidR="00C642BA" w:rsidRPr="002F3DD1" w:rsidRDefault="00C642BA" w:rsidP="00485393">
      <w:pPr>
        <w:numPr>
          <w:ilvl w:val="0"/>
          <w:numId w:val="4"/>
        </w:numPr>
        <w:ind w:left="0" w:firstLine="709"/>
        <w:jc w:val="both"/>
        <w:rPr>
          <w:color w:val="000000"/>
          <w:spacing w:val="8"/>
          <w:sz w:val="28"/>
          <w:szCs w:val="28"/>
        </w:rPr>
      </w:pPr>
      <w:r w:rsidRPr="002F3DD1">
        <w:rPr>
          <w:color w:val="000000"/>
          <w:spacing w:val="-2"/>
          <w:sz w:val="28"/>
          <w:szCs w:val="28"/>
        </w:rPr>
        <w:lastRenderedPageBreak/>
        <w:t xml:space="preserve">Приказом Министерства автомобильного транспорта РСФСР от 29.04.1971 г. </w:t>
      </w:r>
      <w:r w:rsidRPr="002F3DD1">
        <w:rPr>
          <w:color w:val="000000"/>
          <w:spacing w:val="-2"/>
          <w:sz w:val="28"/>
          <w:szCs w:val="28"/>
          <w:lang w:val="en-US"/>
        </w:rPr>
        <w:t>N</w:t>
      </w:r>
      <w:r w:rsidRPr="002F3DD1">
        <w:rPr>
          <w:color w:val="000000"/>
          <w:spacing w:val="-2"/>
          <w:sz w:val="28"/>
          <w:szCs w:val="28"/>
        </w:rPr>
        <w:t>128-</w:t>
      </w:r>
      <w:r w:rsidRPr="002F3DD1">
        <w:rPr>
          <w:color w:val="000000"/>
          <w:spacing w:val="-2"/>
          <w:sz w:val="28"/>
          <w:szCs w:val="28"/>
          <w:lang w:val="en-US"/>
        </w:rPr>
        <w:t>H</w:t>
      </w:r>
      <w:r w:rsidRPr="002F3DD1">
        <w:rPr>
          <w:color w:val="000000"/>
          <w:spacing w:val="-2"/>
          <w:sz w:val="28"/>
          <w:szCs w:val="28"/>
        </w:rPr>
        <w:t>Гранкинский</w:t>
      </w:r>
      <w:r w:rsidR="00DE12C6">
        <w:rPr>
          <w:color w:val="000000"/>
          <w:spacing w:val="-2"/>
          <w:sz w:val="28"/>
          <w:szCs w:val="28"/>
        </w:rPr>
        <w:t xml:space="preserve"> </w:t>
      </w:r>
      <w:r w:rsidRPr="002F3DD1">
        <w:rPr>
          <w:color w:val="000000"/>
          <w:spacing w:val="1"/>
          <w:sz w:val="28"/>
          <w:szCs w:val="28"/>
        </w:rPr>
        <w:t xml:space="preserve">автомобильно-дорожный техникум преобразован в Гранкинский автотранспортный </w:t>
      </w:r>
      <w:r w:rsidRPr="002F3DD1">
        <w:rPr>
          <w:color w:val="000000"/>
          <w:spacing w:val="8"/>
          <w:sz w:val="28"/>
          <w:szCs w:val="28"/>
        </w:rPr>
        <w:t>техникум.</w:t>
      </w:r>
    </w:p>
    <w:p w:rsidR="00C642BA" w:rsidRPr="002F3DD1" w:rsidRDefault="00C642BA" w:rsidP="00485393">
      <w:pPr>
        <w:numPr>
          <w:ilvl w:val="0"/>
          <w:numId w:val="4"/>
        </w:numPr>
        <w:ind w:left="0" w:firstLine="709"/>
        <w:jc w:val="both"/>
        <w:rPr>
          <w:color w:val="000000"/>
          <w:spacing w:val="-2"/>
          <w:sz w:val="28"/>
          <w:szCs w:val="28"/>
        </w:rPr>
      </w:pPr>
      <w:r w:rsidRPr="002F3DD1">
        <w:rPr>
          <w:color w:val="000000"/>
          <w:spacing w:val="8"/>
          <w:sz w:val="28"/>
          <w:szCs w:val="28"/>
        </w:rPr>
        <w:t xml:space="preserve">Приказом Министерства автомобильного транспорта РСФСР от </w:t>
      </w:r>
      <w:r w:rsidRPr="002F3DD1">
        <w:rPr>
          <w:color w:val="000000"/>
          <w:spacing w:val="-2"/>
          <w:sz w:val="28"/>
          <w:szCs w:val="28"/>
        </w:rPr>
        <w:t>17.05.1972гЛМ124-Ц Гранкинский автотранспортный техникум был переименован в Смоленский автотранспортный техникум и передислоцирован в г. Смоленск.</w:t>
      </w:r>
    </w:p>
    <w:p w:rsidR="00C642BA" w:rsidRPr="002F3DD1" w:rsidRDefault="00C642BA" w:rsidP="00485393">
      <w:pPr>
        <w:numPr>
          <w:ilvl w:val="0"/>
          <w:numId w:val="4"/>
        </w:numPr>
        <w:ind w:left="0" w:firstLine="709"/>
        <w:jc w:val="both"/>
        <w:rPr>
          <w:color w:val="000000"/>
          <w:spacing w:val="-1"/>
          <w:sz w:val="28"/>
          <w:szCs w:val="28"/>
        </w:rPr>
      </w:pPr>
      <w:r w:rsidRPr="002F3DD1">
        <w:rPr>
          <w:color w:val="000000"/>
          <w:spacing w:val="-2"/>
          <w:sz w:val="28"/>
          <w:szCs w:val="28"/>
        </w:rPr>
        <w:t xml:space="preserve">Приказом Российского государственного автотранспортного концерна "Росавтотранс" от 05.05.1991 </w:t>
      </w:r>
      <w:r w:rsidRPr="002F3DD1">
        <w:rPr>
          <w:color w:val="000000"/>
          <w:spacing w:val="4"/>
          <w:sz w:val="28"/>
          <w:szCs w:val="28"/>
        </w:rPr>
        <w:t xml:space="preserve">г. N 36 Смоленский автотранспортный техникум преобразован в Смоленский </w:t>
      </w:r>
      <w:r w:rsidRPr="002F3DD1">
        <w:rPr>
          <w:color w:val="000000"/>
          <w:spacing w:val="-1"/>
          <w:sz w:val="28"/>
          <w:szCs w:val="28"/>
        </w:rPr>
        <w:t xml:space="preserve">автотранспортный колледж. </w:t>
      </w:r>
    </w:p>
    <w:p w:rsidR="00C642BA" w:rsidRPr="002F3DD1" w:rsidRDefault="00C642BA" w:rsidP="00485393">
      <w:pPr>
        <w:numPr>
          <w:ilvl w:val="0"/>
          <w:numId w:val="4"/>
        </w:numPr>
        <w:ind w:left="0" w:firstLine="709"/>
        <w:jc w:val="both"/>
        <w:rPr>
          <w:color w:val="000000"/>
          <w:spacing w:val="6"/>
          <w:sz w:val="28"/>
          <w:szCs w:val="28"/>
        </w:rPr>
      </w:pPr>
      <w:r w:rsidRPr="002F3DD1">
        <w:rPr>
          <w:color w:val="000000"/>
          <w:spacing w:val="-1"/>
          <w:sz w:val="28"/>
          <w:szCs w:val="28"/>
        </w:rPr>
        <w:t xml:space="preserve">Приказом Министерства транспорта Российской Федерации </w:t>
      </w:r>
      <w:r w:rsidRPr="002F3DD1">
        <w:rPr>
          <w:color w:val="000000"/>
          <w:spacing w:val="4"/>
          <w:sz w:val="28"/>
          <w:szCs w:val="28"/>
        </w:rPr>
        <w:t xml:space="preserve">от 11.03.1992 г. № 18 Смоленский автотранспортный колледж принят в ведение </w:t>
      </w:r>
      <w:r w:rsidRPr="002F3DD1">
        <w:rPr>
          <w:color w:val="000000"/>
          <w:spacing w:val="6"/>
          <w:sz w:val="28"/>
          <w:szCs w:val="28"/>
        </w:rPr>
        <w:t xml:space="preserve">Министерства транспорта Российской Федерации. </w:t>
      </w:r>
    </w:p>
    <w:p w:rsidR="00C642BA" w:rsidRPr="002F3DD1" w:rsidRDefault="00C642BA" w:rsidP="00485393">
      <w:pPr>
        <w:numPr>
          <w:ilvl w:val="0"/>
          <w:numId w:val="4"/>
        </w:numPr>
        <w:ind w:left="0" w:firstLine="709"/>
        <w:jc w:val="both"/>
        <w:rPr>
          <w:color w:val="000000"/>
          <w:spacing w:val="7"/>
          <w:sz w:val="28"/>
          <w:szCs w:val="28"/>
        </w:rPr>
      </w:pPr>
      <w:r w:rsidRPr="002F3DD1">
        <w:rPr>
          <w:color w:val="000000"/>
          <w:spacing w:val="6"/>
          <w:sz w:val="28"/>
          <w:szCs w:val="28"/>
        </w:rPr>
        <w:t xml:space="preserve">Постановлением Смоленской </w:t>
      </w:r>
      <w:r w:rsidRPr="002F3DD1">
        <w:rPr>
          <w:color w:val="000000"/>
          <w:spacing w:val="1"/>
          <w:sz w:val="28"/>
          <w:szCs w:val="28"/>
        </w:rPr>
        <w:t xml:space="preserve">областной Думы № 174 от 25.04.2002г. ГОУ СПО Смоленскому автотранспортному </w:t>
      </w:r>
      <w:r w:rsidRPr="002F3DD1">
        <w:rPr>
          <w:color w:val="000000"/>
          <w:spacing w:val="7"/>
          <w:sz w:val="28"/>
          <w:szCs w:val="28"/>
        </w:rPr>
        <w:t xml:space="preserve">колледжу присвоено имя Е.Г.Трубицына. </w:t>
      </w:r>
    </w:p>
    <w:p w:rsidR="00C642BA" w:rsidRPr="002F3DD1" w:rsidRDefault="00C642BA" w:rsidP="00485393">
      <w:pPr>
        <w:numPr>
          <w:ilvl w:val="0"/>
          <w:numId w:val="4"/>
        </w:numPr>
        <w:ind w:left="0" w:firstLine="709"/>
        <w:jc w:val="both"/>
        <w:rPr>
          <w:rFonts w:eastAsia="Calibri"/>
          <w:sz w:val="28"/>
          <w:szCs w:val="28"/>
          <w:lang w:eastAsia="en-US"/>
        </w:rPr>
      </w:pPr>
      <w:r w:rsidRPr="002F3DD1">
        <w:rPr>
          <w:color w:val="000000"/>
          <w:spacing w:val="7"/>
          <w:sz w:val="28"/>
          <w:szCs w:val="28"/>
        </w:rPr>
        <w:t xml:space="preserve">Приказом  Министерства транспорта РФ № ОБ-133 от 07.12.2004г. </w:t>
      </w:r>
      <w:r w:rsidRPr="002F3DD1">
        <w:rPr>
          <w:color w:val="000000"/>
          <w:spacing w:val="11"/>
          <w:sz w:val="28"/>
          <w:szCs w:val="28"/>
        </w:rPr>
        <w:t xml:space="preserve">колледж преобразован в Федеральное </w:t>
      </w:r>
      <w:r w:rsidRPr="002F3DD1">
        <w:rPr>
          <w:color w:val="000000"/>
          <w:spacing w:val="-2"/>
          <w:sz w:val="28"/>
          <w:szCs w:val="28"/>
        </w:rPr>
        <w:t xml:space="preserve">государственное образовательное учреждение среднего профессионального образования </w:t>
      </w:r>
      <w:r w:rsidRPr="002F3DD1">
        <w:rPr>
          <w:color w:val="000000"/>
          <w:spacing w:val="-4"/>
          <w:sz w:val="28"/>
          <w:szCs w:val="28"/>
        </w:rPr>
        <w:t>«Смоленский автотранспортный колледж имени Е.Г.Трубицына».</w:t>
      </w:r>
    </w:p>
    <w:p w:rsidR="00C642BA" w:rsidRPr="002F3DD1" w:rsidRDefault="00C642BA" w:rsidP="00485393">
      <w:pPr>
        <w:numPr>
          <w:ilvl w:val="0"/>
          <w:numId w:val="4"/>
        </w:numPr>
        <w:ind w:left="0" w:firstLine="709"/>
        <w:jc w:val="both"/>
        <w:rPr>
          <w:sz w:val="28"/>
          <w:szCs w:val="28"/>
        </w:rPr>
      </w:pPr>
      <w:r w:rsidRPr="002F3DD1">
        <w:rPr>
          <w:color w:val="000000"/>
          <w:spacing w:val="-4"/>
          <w:sz w:val="28"/>
          <w:szCs w:val="28"/>
        </w:rPr>
        <w:t>Распоряжением Администрации Смоленской области от 30.12.2011 №</w:t>
      </w:r>
      <w:r w:rsidR="00DE12C6">
        <w:rPr>
          <w:color w:val="000000"/>
          <w:spacing w:val="-4"/>
          <w:sz w:val="28"/>
          <w:szCs w:val="28"/>
        </w:rPr>
        <w:t> </w:t>
      </w:r>
      <w:r w:rsidRPr="002F3DD1">
        <w:rPr>
          <w:color w:val="000000"/>
          <w:spacing w:val="-4"/>
          <w:sz w:val="28"/>
          <w:szCs w:val="28"/>
        </w:rPr>
        <w:t>2442-р/адм</w:t>
      </w:r>
      <w:r w:rsidR="00DE12C6">
        <w:rPr>
          <w:color w:val="000000"/>
          <w:spacing w:val="-4"/>
          <w:sz w:val="28"/>
          <w:szCs w:val="28"/>
        </w:rPr>
        <w:t xml:space="preserve"> </w:t>
      </w:r>
      <w:r w:rsidRPr="002F3DD1">
        <w:rPr>
          <w:color w:val="000000"/>
          <w:spacing w:val="-4"/>
          <w:sz w:val="28"/>
          <w:szCs w:val="28"/>
        </w:rPr>
        <w:t>Федеральное государственное образовательное учреждение среднего профессионального образования «Смоленский автотранспортный колледж имени Е.Г.</w:t>
      </w:r>
      <w:r w:rsidR="00DE12C6">
        <w:rPr>
          <w:color w:val="000000"/>
          <w:spacing w:val="-4"/>
          <w:sz w:val="28"/>
          <w:szCs w:val="28"/>
        </w:rPr>
        <w:t> </w:t>
      </w:r>
      <w:r w:rsidRPr="002F3DD1">
        <w:rPr>
          <w:color w:val="000000"/>
          <w:spacing w:val="-4"/>
          <w:sz w:val="28"/>
          <w:szCs w:val="28"/>
        </w:rPr>
        <w:t>Трубицына» переименовано в областное государственное бюджетное образовательное учреждение среднего профессионального образования «Смоленский автотранспортный колледж имени Е.Г. Трубицына».</w:t>
      </w:r>
    </w:p>
    <w:p w:rsidR="00C642BA" w:rsidRPr="002F3DD1" w:rsidRDefault="00C642BA" w:rsidP="00485393">
      <w:pPr>
        <w:numPr>
          <w:ilvl w:val="0"/>
          <w:numId w:val="4"/>
        </w:numPr>
        <w:ind w:left="0" w:firstLine="709"/>
        <w:jc w:val="both"/>
        <w:rPr>
          <w:sz w:val="28"/>
          <w:szCs w:val="28"/>
        </w:rPr>
      </w:pPr>
      <w:r w:rsidRPr="002F3DD1">
        <w:rPr>
          <w:color w:val="000000"/>
          <w:spacing w:val="-4"/>
          <w:sz w:val="28"/>
          <w:szCs w:val="28"/>
        </w:rPr>
        <w:t>Распоряжением Администрации Смоленской области от 07.08.2015 г. №</w:t>
      </w:r>
      <w:r w:rsidR="00DE12C6">
        <w:rPr>
          <w:color w:val="000000"/>
          <w:spacing w:val="-4"/>
          <w:sz w:val="28"/>
          <w:szCs w:val="28"/>
        </w:rPr>
        <w:t> </w:t>
      </w:r>
      <w:r w:rsidRPr="002F3DD1">
        <w:rPr>
          <w:color w:val="000000"/>
          <w:spacing w:val="-4"/>
          <w:sz w:val="28"/>
          <w:szCs w:val="28"/>
        </w:rPr>
        <w:t>1205-р/адм</w:t>
      </w:r>
      <w:r w:rsidR="00DE12C6">
        <w:rPr>
          <w:color w:val="000000"/>
          <w:spacing w:val="-4"/>
          <w:sz w:val="28"/>
          <w:szCs w:val="28"/>
        </w:rPr>
        <w:t xml:space="preserve"> </w:t>
      </w:r>
      <w:r w:rsidRPr="002F3DD1">
        <w:rPr>
          <w:color w:val="000000"/>
          <w:spacing w:val="-4"/>
          <w:sz w:val="28"/>
          <w:szCs w:val="28"/>
        </w:rPr>
        <w:t>областное государственное бюджетное образовательное учреждение среднего профессионального образования «Смоленский автотранспортный колледж имени Е.Г. Трубицына»</w:t>
      </w:r>
      <w:r w:rsidR="0004539A">
        <w:rPr>
          <w:color w:val="000000"/>
          <w:spacing w:val="-4"/>
          <w:sz w:val="28"/>
          <w:szCs w:val="28"/>
        </w:rPr>
        <w:t xml:space="preserve"> </w:t>
      </w:r>
      <w:r w:rsidRPr="002F3DD1">
        <w:rPr>
          <w:color w:val="000000"/>
          <w:spacing w:val="-4"/>
          <w:sz w:val="28"/>
          <w:szCs w:val="28"/>
        </w:rPr>
        <w:t>переименовано в областное государственное бюджетное профессиональное образовательное учреждение «Смоленский автотранспортный колледж имени Е.Г. Трубицына».</w:t>
      </w:r>
    </w:p>
    <w:p w:rsidR="00AE3149" w:rsidRPr="002F3DD1" w:rsidRDefault="00AE3149" w:rsidP="00485393">
      <w:pPr>
        <w:ind w:firstLine="567"/>
        <w:jc w:val="both"/>
        <w:rPr>
          <w:sz w:val="28"/>
          <w:szCs w:val="28"/>
        </w:rPr>
      </w:pPr>
      <w:r w:rsidRPr="002F3DD1">
        <w:rPr>
          <w:sz w:val="28"/>
          <w:szCs w:val="28"/>
        </w:rPr>
        <w:t>Своей профессиональной направленности за годы существования колледж не менял и на сегодняшний день остается основным образовательным учреждением Смоленской области, готовящим специалистов среднего звена для автомобильной отрасли региона.</w:t>
      </w:r>
    </w:p>
    <w:p w:rsidR="00DC33EC" w:rsidRPr="002F3DD1" w:rsidRDefault="00DC33EC" w:rsidP="00485393">
      <w:pPr>
        <w:ind w:firstLine="709"/>
        <w:jc w:val="both"/>
        <w:rPr>
          <w:sz w:val="28"/>
          <w:szCs w:val="28"/>
        </w:rPr>
      </w:pPr>
      <w:r w:rsidRPr="002F3DD1">
        <w:rPr>
          <w:sz w:val="28"/>
          <w:szCs w:val="28"/>
        </w:rPr>
        <w:t xml:space="preserve">Свою </w:t>
      </w:r>
      <w:r w:rsidRPr="002F3DD1">
        <w:rPr>
          <w:bCs/>
          <w:sz w:val="28"/>
          <w:szCs w:val="28"/>
        </w:rPr>
        <w:t>миссию</w:t>
      </w:r>
      <w:r w:rsidR="0004539A">
        <w:rPr>
          <w:bCs/>
          <w:sz w:val="28"/>
          <w:szCs w:val="28"/>
        </w:rPr>
        <w:t xml:space="preserve"> </w:t>
      </w:r>
      <w:r w:rsidRPr="002F3DD1">
        <w:rPr>
          <w:sz w:val="28"/>
          <w:szCs w:val="28"/>
        </w:rPr>
        <w:t xml:space="preserve">Колледж видит в динамичном, гармоничном и устойчивом развитии образовательных услуг для организаций автомобильно-дорожной отрасли региона, отвечающих требованиям потребителей, действующего законодательства, международных и национальных стандартов, обеспечивающих эффективное использование ресурсов и устойчивое развитие Колледжа. </w:t>
      </w:r>
      <w:r w:rsidR="00E00C6E" w:rsidRPr="002F3DD1">
        <w:rPr>
          <w:sz w:val="28"/>
          <w:szCs w:val="28"/>
        </w:rPr>
        <w:t>Н</w:t>
      </w:r>
      <w:r w:rsidRPr="002F3DD1">
        <w:rPr>
          <w:sz w:val="28"/>
          <w:szCs w:val="28"/>
        </w:rPr>
        <w:t xml:space="preserve">аша </w:t>
      </w:r>
      <w:r w:rsidR="00E00C6E" w:rsidRPr="002F3DD1">
        <w:rPr>
          <w:sz w:val="28"/>
          <w:szCs w:val="28"/>
        </w:rPr>
        <w:t>цель</w:t>
      </w:r>
      <w:r w:rsidRPr="002F3DD1">
        <w:rPr>
          <w:sz w:val="28"/>
          <w:szCs w:val="28"/>
        </w:rPr>
        <w:t xml:space="preserve"> - подготовка компетентных, ответственных, инициативных и работоспособных специалистов.</w:t>
      </w:r>
    </w:p>
    <w:p w:rsidR="00DC33EC" w:rsidRPr="002F3DD1" w:rsidRDefault="00487495" w:rsidP="00485393">
      <w:pPr>
        <w:ind w:firstLine="709"/>
        <w:jc w:val="both"/>
        <w:rPr>
          <w:sz w:val="28"/>
          <w:szCs w:val="28"/>
        </w:rPr>
      </w:pPr>
      <w:r w:rsidRPr="002F3DD1">
        <w:rPr>
          <w:sz w:val="28"/>
          <w:szCs w:val="28"/>
        </w:rPr>
        <w:t xml:space="preserve">Достижение </w:t>
      </w:r>
      <w:r w:rsidR="003B5691" w:rsidRPr="002F3DD1">
        <w:rPr>
          <w:sz w:val="28"/>
          <w:szCs w:val="28"/>
        </w:rPr>
        <w:t>поставленной</w:t>
      </w:r>
      <w:r w:rsidRPr="002F3DD1">
        <w:rPr>
          <w:sz w:val="28"/>
          <w:szCs w:val="28"/>
        </w:rPr>
        <w:t xml:space="preserve"> цели мы видим через развитие учебного заведения как многофункционального, тесно связанного с работодателями колледжа, готовящего высококвалифицированные кадры для </w:t>
      </w:r>
      <w:r w:rsidR="000C419D">
        <w:rPr>
          <w:sz w:val="28"/>
          <w:szCs w:val="28"/>
        </w:rPr>
        <w:t xml:space="preserve">автомобильной, </w:t>
      </w:r>
      <w:r w:rsidRPr="002F3DD1">
        <w:rPr>
          <w:sz w:val="28"/>
          <w:szCs w:val="28"/>
        </w:rPr>
        <w:t xml:space="preserve">дорожной </w:t>
      </w:r>
      <w:r w:rsidR="000C419D">
        <w:rPr>
          <w:sz w:val="28"/>
          <w:szCs w:val="28"/>
        </w:rPr>
        <w:t>и строительной отраслей</w:t>
      </w:r>
      <w:r w:rsidRPr="002F3DD1">
        <w:rPr>
          <w:sz w:val="28"/>
          <w:szCs w:val="28"/>
        </w:rPr>
        <w:t xml:space="preserve"> региона, активно участвующего в переподготовке и повышении квалификации специалистов.</w:t>
      </w:r>
    </w:p>
    <w:p w:rsidR="00487495" w:rsidRPr="002F3DD1" w:rsidRDefault="00487495" w:rsidP="00485393">
      <w:pPr>
        <w:pStyle w:val="a6"/>
        <w:spacing w:before="0" w:beforeAutospacing="0" w:after="0" w:afterAutospacing="0"/>
        <w:ind w:firstLine="709"/>
        <w:jc w:val="both"/>
        <w:rPr>
          <w:sz w:val="28"/>
          <w:szCs w:val="28"/>
        </w:rPr>
      </w:pPr>
      <w:r w:rsidRPr="002F3DD1">
        <w:rPr>
          <w:sz w:val="28"/>
          <w:szCs w:val="28"/>
        </w:rPr>
        <w:lastRenderedPageBreak/>
        <w:t>Колледж реализует основные профессиональные  образовательные программы среднего профессионального образования - программы подготовки специалистов среднего звена по укрупненной группе профессий, специальностей и направлений подготовки профессионального образования 23.00.00. Техника и технологии наземного транспорта, 43.00.00. Сервис и туризм</w:t>
      </w:r>
      <w:r w:rsidR="00E30816" w:rsidRPr="002F3DD1">
        <w:rPr>
          <w:sz w:val="28"/>
          <w:szCs w:val="28"/>
        </w:rPr>
        <w:t>,</w:t>
      </w:r>
      <w:r w:rsidRPr="002F3DD1">
        <w:rPr>
          <w:sz w:val="28"/>
          <w:szCs w:val="28"/>
        </w:rPr>
        <w:t xml:space="preserve"> а также образовательные программы дополнительного профессионального образования</w:t>
      </w:r>
      <w:r w:rsidR="000C0FFF">
        <w:rPr>
          <w:sz w:val="28"/>
          <w:szCs w:val="28"/>
        </w:rPr>
        <w:t>.</w:t>
      </w:r>
    </w:p>
    <w:p w:rsidR="000A0BF9" w:rsidRPr="002F3DD1" w:rsidRDefault="000A0BF9" w:rsidP="00485393">
      <w:pPr>
        <w:pStyle w:val="a6"/>
        <w:spacing w:before="0" w:beforeAutospacing="0" w:after="0" w:afterAutospacing="0"/>
        <w:ind w:firstLine="709"/>
        <w:jc w:val="both"/>
        <w:rPr>
          <w:sz w:val="28"/>
          <w:szCs w:val="28"/>
        </w:rPr>
      </w:pPr>
      <w:r w:rsidRPr="002F3DD1">
        <w:rPr>
          <w:sz w:val="28"/>
          <w:szCs w:val="28"/>
        </w:rPr>
        <w:t>В соответствии с лицензией</w:t>
      </w:r>
      <w:r w:rsidR="006661D5">
        <w:rPr>
          <w:sz w:val="28"/>
          <w:szCs w:val="28"/>
        </w:rPr>
        <w:t xml:space="preserve"> (рег. № Л035-01253-67/00193117 от 16.10.2015) </w:t>
      </w:r>
      <w:r w:rsidRPr="002F3DD1">
        <w:rPr>
          <w:sz w:val="28"/>
          <w:szCs w:val="28"/>
        </w:rPr>
        <w:t>ОГБПОУ «Смоленский автотранспортный колледж  имени Е.Г. Трубицына» осуществляет образовательную деятельность</w:t>
      </w:r>
      <w:r w:rsidR="00286C89">
        <w:rPr>
          <w:sz w:val="28"/>
          <w:szCs w:val="28"/>
        </w:rPr>
        <w:t xml:space="preserve"> по реализации образовательных программ по специальностям</w:t>
      </w:r>
      <w:r w:rsidRPr="002F3DD1">
        <w:rPr>
          <w:sz w:val="28"/>
          <w:szCs w:val="28"/>
        </w:rPr>
        <w:t>:</w:t>
      </w:r>
    </w:p>
    <w:p w:rsidR="00F319F7" w:rsidRPr="002F3DD1" w:rsidRDefault="00F319F7" w:rsidP="00485393">
      <w:pPr>
        <w:pStyle w:val="a6"/>
        <w:spacing w:before="0" w:beforeAutospacing="0" w:after="0" w:afterAutospacing="0"/>
        <w:ind w:firstLine="709"/>
        <w:jc w:val="both"/>
        <w:rPr>
          <w:sz w:val="28"/>
          <w:szCs w:val="28"/>
        </w:rPr>
      </w:pPr>
      <w:r w:rsidRPr="002F3DD1">
        <w:rPr>
          <w:sz w:val="28"/>
          <w:szCs w:val="28"/>
        </w:rPr>
        <w:t>23.02.01 Организация перевозок и управление на транспорте (по видам)</w:t>
      </w:r>
    </w:p>
    <w:p w:rsidR="00487495" w:rsidRPr="002F3DD1" w:rsidRDefault="00F319F7" w:rsidP="00485393">
      <w:pPr>
        <w:ind w:firstLine="709"/>
        <w:jc w:val="both"/>
        <w:rPr>
          <w:sz w:val="28"/>
          <w:szCs w:val="28"/>
        </w:rPr>
      </w:pPr>
      <w:r w:rsidRPr="002F3DD1">
        <w:rPr>
          <w:sz w:val="28"/>
          <w:szCs w:val="28"/>
        </w:rPr>
        <w:t>23.02.04 Техническая эксплуатация подъемно-транспортных, строительных, дорожных машин и оборудования (по отраслям)</w:t>
      </w:r>
    </w:p>
    <w:p w:rsidR="00DC33EC" w:rsidRDefault="00F319F7" w:rsidP="00485393">
      <w:pPr>
        <w:ind w:firstLine="709"/>
        <w:jc w:val="both"/>
        <w:rPr>
          <w:sz w:val="28"/>
          <w:szCs w:val="28"/>
        </w:rPr>
      </w:pPr>
      <w:r w:rsidRPr="002F3DD1">
        <w:rPr>
          <w:sz w:val="28"/>
          <w:szCs w:val="28"/>
        </w:rPr>
        <w:t>23.02.07 Техническое обслуживание и ремонт двигателей, систем и агрегатов автомобилей</w:t>
      </w:r>
    </w:p>
    <w:p w:rsidR="007A0BE2" w:rsidRPr="002F3DD1" w:rsidRDefault="007A0BE2" w:rsidP="00485393">
      <w:pPr>
        <w:ind w:firstLine="709"/>
        <w:jc w:val="both"/>
        <w:rPr>
          <w:sz w:val="28"/>
          <w:szCs w:val="28"/>
        </w:rPr>
      </w:pPr>
      <w:r>
        <w:rPr>
          <w:sz w:val="28"/>
          <w:szCs w:val="28"/>
        </w:rPr>
        <w:t>23.02.07 Техническое обслуживание и ремонт автотранспортных средств</w:t>
      </w:r>
    </w:p>
    <w:p w:rsidR="00F319F7" w:rsidRPr="002F3DD1" w:rsidRDefault="00F319F7" w:rsidP="00485393">
      <w:pPr>
        <w:ind w:firstLine="709"/>
        <w:jc w:val="both"/>
        <w:rPr>
          <w:sz w:val="28"/>
          <w:szCs w:val="28"/>
        </w:rPr>
      </w:pPr>
      <w:r w:rsidRPr="002F3DD1">
        <w:rPr>
          <w:sz w:val="28"/>
          <w:szCs w:val="28"/>
        </w:rPr>
        <w:t>43.02.06 Сервис на транспорте (по видам транспорта)</w:t>
      </w:r>
      <w:r w:rsidR="00C642BA" w:rsidRPr="002F3DD1">
        <w:rPr>
          <w:sz w:val="28"/>
          <w:szCs w:val="28"/>
        </w:rPr>
        <w:t xml:space="preserve">, </w:t>
      </w:r>
    </w:p>
    <w:p w:rsidR="00C642BA" w:rsidRPr="002F3DD1" w:rsidRDefault="00C642BA" w:rsidP="00485393">
      <w:pPr>
        <w:pStyle w:val="a6"/>
        <w:spacing w:before="0" w:beforeAutospacing="0" w:after="0" w:afterAutospacing="0"/>
        <w:ind w:firstLine="709"/>
        <w:jc w:val="both"/>
        <w:rPr>
          <w:sz w:val="28"/>
          <w:szCs w:val="28"/>
        </w:rPr>
      </w:pPr>
      <w:r w:rsidRPr="002F3DD1">
        <w:rPr>
          <w:sz w:val="28"/>
          <w:szCs w:val="28"/>
        </w:rPr>
        <w:t>а также образовательн</w:t>
      </w:r>
      <w:r w:rsidR="00286C89">
        <w:rPr>
          <w:sz w:val="28"/>
          <w:szCs w:val="28"/>
        </w:rPr>
        <w:t xml:space="preserve">ую деятельность по подвидам дополнительного образования. </w:t>
      </w:r>
      <w:r w:rsidR="00A14AC1" w:rsidRPr="002F3DD1">
        <w:rPr>
          <w:sz w:val="28"/>
          <w:szCs w:val="28"/>
        </w:rPr>
        <w:t xml:space="preserve">Сведения о реализуемых программах </w:t>
      </w:r>
      <w:r w:rsidRPr="00D33DD3">
        <w:rPr>
          <w:sz w:val="28"/>
          <w:szCs w:val="28"/>
        </w:rPr>
        <w:t>(Приложение</w:t>
      </w:r>
      <w:r w:rsidR="008D295A" w:rsidRPr="00D33DD3">
        <w:rPr>
          <w:sz w:val="28"/>
          <w:szCs w:val="28"/>
        </w:rPr>
        <w:t xml:space="preserve"> 3</w:t>
      </w:r>
      <w:r w:rsidRPr="00D33DD3">
        <w:rPr>
          <w:sz w:val="28"/>
          <w:szCs w:val="28"/>
        </w:rPr>
        <w:t>).</w:t>
      </w:r>
    </w:p>
    <w:p w:rsidR="00C642BA" w:rsidRPr="002F3DD1" w:rsidRDefault="00C642BA" w:rsidP="00485393">
      <w:pPr>
        <w:ind w:firstLine="709"/>
        <w:jc w:val="both"/>
        <w:rPr>
          <w:color w:val="800000"/>
          <w:sz w:val="28"/>
          <w:szCs w:val="28"/>
        </w:rPr>
      </w:pPr>
    </w:p>
    <w:p w:rsidR="00F319F7" w:rsidRPr="002F3DD1" w:rsidRDefault="00860A5E" w:rsidP="00485393">
      <w:pPr>
        <w:ind w:firstLine="709"/>
        <w:jc w:val="center"/>
        <w:rPr>
          <w:b/>
          <w:sz w:val="28"/>
          <w:szCs w:val="28"/>
        </w:rPr>
      </w:pPr>
      <w:r w:rsidRPr="002F3DD1">
        <w:rPr>
          <w:b/>
          <w:sz w:val="28"/>
          <w:szCs w:val="28"/>
        </w:rPr>
        <w:t>1.2 Нормативное и о</w:t>
      </w:r>
      <w:r w:rsidR="00C642BA" w:rsidRPr="002F3DD1">
        <w:rPr>
          <w:b/>
          <w:sz w:val="28"/>
          <w:szCs w:val="28"/>
        </w:rPr>
        <w:t>рганизационно-правовое обеспечение образовательной деятельности</w:t>
      </w:r>
    </w:p>
    <w:p w:rsidR="00AE3149" w:rsidRPr="002F3DD1" w:rsidRDefault="00AE3149" w:rsidP="00485393">
      <w:pPr>
        <w:ind w:firstLine="709"/>
        <w:jc w:val="both"/>
        <w:rPr>
          <w:color w:val="000000"/>
          <w:sz w:val="28"/>
          <w:szCs w:val="28"/>
        </w:rPr>
      </w:pPr>
      <w:r w:rsidRPr="002F3DD1">
        <w:rPr>
          <w:sz w:val="28"/>
          <w:szCs w:val="28"/>
        </w:rPr>
        <w:t xml:space="preserve">ОГБПОУ </w:t>
      </w:r>
      <w:r w:rsidRPr="002F3DD1">
        <w:rPr>
          <w:color w:val="000000"/>
          <w:spacing w:val="-4"/>
          <w:sz w:val="28"/>
          <w:szCs w:val="28"/>
        </w:rPr>
        <w:t xml:space="preserve">«Смоленский автотранспортный колледж имени Е.Г. Трубицына» </w:t>
      </w:r>
      <w:r w:rsidRPr="002F3DD1">
        <w:rPr>
          <w:sz w:val="28"/>
          <w:szCs w:val="28"/>
        </w:rPr>
        <w:t xml:space="preserve">является юридическим лицом, имеет обособленное имущество, самостоятельный баланс, лицевые счета в финансовом органе Смоленской области, в территориальном органе Федерального казначейства, печать со своим наименованием, штампы, бланки и другие реквизиты, необходимые для его деятельности. </w:t>
      </w:r>
      <w:r w:rsidRPr="002F3DD1">
        <w:rPr>
          <w:color w:val="000000"/>
          <w:sz w:val="28"/>
          <w:szCs w:val="28"/>
        </w:rPr>
        <w:t>Колледж от своего имени имеет право заключать договоры, приобретать и осуществлять имущественные и неимущественные права, нести ответственность, быть истцом и ответчиком в суде.</w:t>
      </w:r>
    </w:p>
    <w:p w:rsidR="00E00C6E" w:rsidRPr="002F3DD1" w:rsidRDefault="00E00C6E" w:rsidP="00485393">
      <w:pPr>
        <w:ind w:firstLine="709"/>
        <w:jc w:val="both"/>
        <w:rPr>
          <w:sz w:val="28"/>
          <w:szCs w:val="28"/>
        </w:rPr>
      </w:pPr>
      <w:r w:rsidRPr="002F3DD1">
        <w:rPr>
          <w:sz w:val="28"/>
          <w:szCs w:val="28"/>
        </w:rPr>
        <w:t xml:space="preserve">Собственником имущества ОГБПОУ </w:t>
      </w:r>
      <w:r w:rsidRPr="002F3DD1">
        <w:rPr>
          <w:color w:val="000000"/>
          <w:spacing w:val="-4"/>
          <w:sz w:val="28"/>
          <w:szCs w:val="28"/>
        </w:rPr>
        <w:t>«Смоленский автотранспортный колледж имени Е.Г. Трубицына»</w:t>
      </w:r>
      <w:r w:rsidRPr="002F3DD1">
        <w:rPr>
          <w:sz w:val="28"/>
          <w:szCs w:val="28"/>
        </w:rPr>
        <w:t xml:space="preserve"> и его учредителем является субъект Российской Федерации – Смоленская область.</w:t>
      </w:r>
    </w:p>
    <w:p w:rsidR="00E00C6E" w:rsidRPr="002F3DD1" w:rsidRDefault="00E00C6E" w:rsidP="00485393">
      <w:pPr>
        <w:ind w:firstLine="709"/>
        <w:jc w:val="both"/>
        <w:rPr>
          <w:sz w:val="28"/>
          <w:szCs w:val="28"/>
        </w:rPr>
      </w:pPr>
      <w:r w:rsidRPr="002F3DD1">
        <w:rPr>
          <w:sz w:val="28"/>
          <w:szCs w:val="28"/>
        </w:rPr>
        <w:t xml:space="preserve">Органами, осуществляющими функции и полномочия учредителя ОГБПОУ </w:t>
      </w:r>
      <w:r w:rsidRPr="002F3DD1">
        <w:rPr>
          <w:color w:val="000000"/>
          <w:spacing w:val="-4"/>
          <w:sz w:val="28"/>
          <w:szCs w:val="28"/>
        </w:rPr>
        <w:t>«Смоленский автотранспортный колледж имени Е.Г. Трубицына»</w:t>
      </w:r>
      <w:r w:rsidRPr="002F3DD1">
        <w:rPr>
          <w:sz w:val="28"/>
          <w:szCs w:val="28"/>
        </w:rPr>
        <w:t xml:space="preserve">, являются Администрация Смоленской области и </w:t>
      </w:r>
      <w:r w:rsidR="00360D3D">
        <w:rPr>
          <w:sz w:val="28"/>
          <w:szCs w:val="28"/>
        </w:rPr>
        <w:t>Министерство образования и науки</w:t>
      </w:r>
      <w:r w:rsidRPr="002F3DD1">
        <w:rPr>
          <w:sz w:val="28"/>
          <w:szCs w:val="28"/>
        </w:rPr>
        <w:t xml:space="preserve"> Смоленской области. </w:t>
      </w:r>
    </w:p>
    <w:p w:rsidR="00360D3D" w:rsidRDefault="00360D3D" w:rsidP="00485393">
      <w:pPr>
        <w:ind w:firstLine="709"/>
        <w:jc w:val="both"/>
        <w:rPr>
          <w:color w:val="000000"/>
          <w:sz w:val="28"/>
          <w:szCs w:val="28"/>
        </w:rPr>
      </w:pPr>
      <w:r>
        <w:rPr>
          <w:color w:val="000000"/>
          <w:sz w:val="28"/>
          <w:szCs w:val="28"/>
        </w:rPr>
        <w:t>Полное официальное наименование: о</w:t>
      </w:r>
      <w:r w:rsidR="00AE3149" w:rsidRPr="002F3DD1">
        <w:rPr>
          <w:color w:val="000000"/>
          <w:sz w:val="28"/>
          <w:szCs w:val="28"/>
        </w:rPr>
        <w:t xml:space="preserve">бластное государственное бюджетное профессиональное образовательное учреждение «Смоленский автотранспортный колледж  имени Е.Г. Трубицына», </w:t>
      </w:r>
    </w:p>
    <w:p w:rsidR="00AE3149" w:rsidRPr="002F3DD1" w:rsidRDefault="00AE3149" w:rsidP="00485393">
      <w:pPr>
        <w:ind w:firstLine="709"/>
        <w:jc w:val="both"/>
        <w:rPr>
          <w:color w:val="000000"/>
          <w:sz w:val="28"/>
          <w:szCs w:val="28"/>
        </w:rPr>
      </w:pPr>
      <w:r w:rsidRPr="002F3DD1">
        <w:rPr>
          <w:color w:val="000000"/>
          <w:sz w:val="28"/>
          <w:szCs w:val="28"/>
        </w:rPr>
        <w:t xml:space="preserve">сокращенное наименование: ОГБПОУ   «Смоленский автотранспортный колледж имени Е.Г. Трубицына». </w:t>
      </w:r>
    </w:p>
    <w:p w:rsidR="00AE3149" w:rsidRPr="002F3DD1" w:rsidRDefault="00360D3D" w:rsidP="00485393">
      <w:pPr>
        <w:ind w:firstLine="709"/>
        <w:jc w:val="both"/>
        <w:rPr>
          <w:color w:val="000000"/>
          <w:sz w:val="28"/>
          <w:szCs w:val="28"/>
        </w:rPr>
      </w:pPr>
      <w:r>
        <w:rPr>
          <w:color w:val="000000"/>
          <w:sz w:val="28"/>
          <w:szCs w:val="28"/>
        </w:rPr>
        <w:t xml:space="preserve">почтовый адрес: </w:t>
      </w:r>
      <w:smartTag w:uri="urn:schemas-microsoft-com:office:smarttags" w:element="metricconverter">
        <w:smartTagPr>
          <w:attr w:name="ProductID" w:val="214038, г"/>
        </w:smartTagPr>
        <w:r w:rsidR="00AE3149" w:rsidRPr="002F3DD1">
          <w:rPr>
            <w:color w:val="000000"/>
            <w:sz w:val="28"/>
            <w:szCs w:val="28"/>
          </w:rPr>
          <w:t>214038, г</w:t>
        </w:r>
      </w:smartTag>
      <w:r w:rsidR="00AE3149" w:rsidRPr="002F3DD1">
        <w:rPr>
          <w:color w:val="000000"/>
          <w:sz w:val="28"/>
          <w:szCs w:val="28"/>
        </w:rPr>
        <w:t xml:space="preserve">. Смоленск, Смоленская область, улица Гарабурды, дом 13. </w:t>
      </w:r>
    </w:p>
    <w:p w:rsidR="00AE3149" w:rsidRPr="002F3DD1" w:rsidRDefault="00AE3149" w:rsidP="00485393">
      <w:pPr>
        <w:ind w:firstLine="709"/>
        <w:jc w:val="both"/>
        <w:rPr>
          <w:color w:val="000000"/>
          <w:sz w:val="28"/>
          <w:szCs w:val="28"/>
        </w:rPr>
      </w:pPr>
      <w:r w:rsidRPr="002F3DD1">
        <w:rPr>
          <w:color w:val="000000"/>
          <w:sz w:val="28"/>
          <w:szCs w:val="28"/>
        </w:rPr>
        <w:t>Телефон /факс-(4812)-66-27-82.</w:t>
      </w:r>
    </w:p>
    <w:p w:rsidR="00AE3149" w:rsidRPr="002F3DD1" w:rsidRDefault="00AE3149" w:rsidP="00485393">
      <w:pPr>
        <w:ind w:firstLine="709"/>
        <w:jc w:val="both"/>
        <w:rPr>
          <w:sz w:val="28"/>
          <w:szCs w:val="28"/>
        </w:rPr>
      </w:pPr>
      <w:r w:rsidRPr="002F3DD1">
        <w:rPr>
          <w:color w:val="000000"/>
          <w:sz w:val="28"/>
          <w:szCs w:val="28"/>
        </w:rPr>
        <w:t xml:space="preserve">Сайт: </w:t>
      </w:r>
      <w:r w:rsidRPr="002F3DD1">
        <w:rPr>
          <w:color w:val="000000"/>
          <w:sz w:val="28"/>
          <w:szCs w:val="28"/>
          <w:lang w:val="en-US"/>
        </w:rPr>
        <w:t>Smolavtokol</w:t>
      </w:r>
      <w:r w:rsidRPr="002F3DD1">
        <w:rPr>
          <w:color w:val="000000"/>
          <w:sz w:val="28"/>
          <w:szCs w:val="28"/>
        </w:rPr>
        <w:t>.</w:t>
      </w:r>
      <w:r w:rsidRPr="002F3DD1">
        <w:rPr>
          <w:color w:val="000000"/>
          <w:sz w:val="28"/>
          <w:szCs w:val="28"/>
          <w:lang w:val="en-US"/>
        </w:rPr>
        <w:t>ru</w:t>
      </w:r>
    </w:p>
    <w:p w:rsidR="00AE3149" w:rsidRPr="00832D8E" w:rsidRDefault="00AE3149" w:rsidP="00467A0C">
      <w:pPr>
        <w:ind w:firstLine="709"/>
        <w:jc w:val="both"/>
        <w:outlineLvl w:val="0"/>
        <w:rPr>
          <w:color w:val="000000"/>
        </w:rPr>
      </w:pPr>
      <w:r w:rsidRPr="002F3DD1">
        <w:rPr>
          <w:color w:val="000000"/>
          <w:sz w:val="28"/>
          <w:szCs w:val="28"/>
          <w:lang w:val="de-DE"/>
        </w:rPr>
        <w:t>E</w:t>
      </w:r>
      <w:r w:rsidRPr="00832D8E">
        <w:rPr>
          <w:color w:val="000000"/>
          <w:sz w:val="28"/>
          <w:szCs w:val="28"/>
        </w:rPr>
        <w:t>-</w:t>
      </w:r>
      <w:r w:rsidRPr="002F3DD1">
        <w:rPr>
          <w:color w:val="000000"/>
          <w:sz w:val="28"/>
          <w:szCs w:val="28"/>
          <w:lang w:val="de-DE"/>
        </w:rPr>
        <w:t>Mail</w:t>
      </w:r>
      <w:r w:rsidRPr="00832D8E">
        <w:rPr>
          <w:color w:val="000000"/>
          <w:sz w:val="28"/>
          <w:szCs w:val="28"/>
        </w:rPr>
        <w:t xml:space="preserve">: </w:t>
      </w:r>
      <w:hyperlink r:id="rId9" w:history="1">
        <w:r w:rsidR="00CC1755" w:rsidRPr="002F3DD1">
          <w:rPr>
            <w:rStyle w:val="a4"/>
            <w:sz w:val="28"/>
            <w:szCs w:val="28"/>
            <w:lang w:val="de-DE"/>
          </w:rPr>
          <w:t>satk</w:t>
        </w:r>
        <w:r w:rsidR="00CC1755" w:rsidRPr="00832D8E">
          <w:rPr>
            <w:rStyle w:val="a4"/>
            <w:sz w:val="28"/>
            <w:szCs w:val="28"/>
          </w:rPr>
          <w:t>-</w:t>
        </w:r>
        <w:r w:rsidR="00CC1755" w:rsidRPr="002F3DD1">
          <w:rPr>
            <w:rStyle w:val="a4"/>
            <w:sz w:val="28"/>
            <w:szCs w:val="28"/>
            <w:lang w:val="de-DE"/>
          </w:rPr>
          <w:t>smolensk</w:t>
        </w:r>
        <w:r w:rsidR="00CC1755" w:rsidRPr="00832D8E">
          <w:rPr>
            <w:rStyle w:val="a4"/>
            <w:sz w:val="28"/>
            <w:szCs w:val="28"/>
          </w:rPr>
          <w:t>@</w:t>
        </w:r>
        <w:r w:rsidR="00CC1755" w:rsidRPr="002F3DD1">
          <w:rPr>
            <w:rStyle w:val="a4"/>
            <w:sz w:val="28"/>
            <w:szCs w:val="28"/>
            <w:lang w:val="de-DE"/>
          </w:rPr>
          <w:t>yandex</w:t>
        </w:r>
        <w:r w:rsidR="00CC1755" w:rsidRPr="00832D8E">
          <w:rPr>
            <w:rStyle w:val="a4"/>
            <w:sz w:val="28"/>
            <w:szCs w:val="28"/>
          </w:rPr>
          <w:t>.</w:t>
        </w:r>
        <w:r w:rsidR="00CC1755" w:rsidRPr="002F3DD1">
          <w:rPr>
            <w:rStyle w:val="a4"/>
            <w:sz w:val="28"/>
            <w:szCs w:val="28"/>
            <w:lang w:val="de-DE"/>
          </w:rPr>
          <w:t>ru</w:t>
        </w:r>
      </w:hyperlink>
      <w:r w:rsidRPr="00832D8E">
        <w:rPr>
          <w:color w:val="000000"/>
        </w:rPr>
        <w:t>.</w:t>
      </w:r>
    </w:p>
    <w:p w:rsidR="00CC1755" w:rsidRPr="002F3DD1" w:rsidRDefault="00CC1755" w:rsidP="00485393">
      <w:pPr>
        <w:pStyle w:val="a6"/>
        <w:spacing w:before="0" w:beforeAutospacing="0" w:after="0" w:afterAutospacing="0"/>
        <w:ind w:firstLine="709"/>
        <w:jc w:val="both"/>
        <w:rPr>
          <w:sz w:val="28"/>
          <w:szCs w:val="28"/>
        </w:rPr>
      </w:pPr>
      <w:r w:rsidRPr="002F3DD1">
        <w:rPr>
          <w:sz w:val="28"/>
          <w:szCs w:val="28"/>
        </w:rPr>
        <w:lastRenderedPageBreak/>
        <w:t>Образовательный процесс организован в зданиях и помещениях закрепленных за учреждением на праве оперативного управления.</w:t>
      </w:r>
    </w:p>
    <w:p w:rsidR="00CC1755" w:rsidRPr="002F3DD1" w:rsidRDefault="00CC1755" w:rsidP="00485393">
      <w:pPr>
        <w:pStyle w:val="a6"/>
        <w:spacing w:before="0" w:beforeAutospacing="0" w:after="0" w:afterAutospacing="0"/>
        <w:ind w:firstLine="709"/>
        <w:jc w:val="both"/>
        <w:rPr>
          <w:sz w:val="28"/>
          <w:szCs w:val="28"/>
        </w:rPr>
      </w:pPr>
      <w:r w:rsidRPr="002F3DD1">
        <w:rPr>
          <w:sz w:val="28"/>
          <w:szCs w:val="28"/>
        </w:rPr>
        <w:t xml:space="preserve">В составе используемых помещений имеются: кабинеты и лаборатории, спортивный и тренажерный залы, компьютерные классы, библиотека, читальный зал, актовый зал, административные и служебные помещения. </w:t>
      </w:r>
    </w:p>
    <w:p w:rsidR="00CC1755" w:rsidRPr="002F3DD1" w:rsidRDefault="00CC1755" w:rsidP="00485393">
      <w:pPr>
        <w:ind w:firstLine="709"/>
        <w:jc w:val="both"/>
        <w:rPr>
          <w:sz w:val="28"/>
          <w:szCs w:val="28"/>
        </w:rPr>
      </w:pPr>
      <w:r w:rsidRPr="002F3DD1">
        <w:rPr>
          <w:color w:val="000000"/>
          <w:sz w:val="28"/>
          <w:szCs w:val="28"/>
        </w:rPr>
        <w:t>Выполнение лицензионных нормативов в части соответствия санитарным и гигиеническим нормам, требованиям Государственного пожарного надзора по охране здоровья обучающихся и работников образовательного учреждения  подтверждается наличием заключений соответствующих учреждений.</w:t>
      </w:r>
    </w:p>
    <w:p w:rsidR="00AE3149" w:rsidRPr="002F3DD1" w:rsidRDefault="00AE3149" w:rsidP="00485393">
      <w:pPr>
        <w:ind w:firstLine="709"/>
        <w:jc w:val="both"/>
        <w:rPr>
          <w:color w:val="000000"/>
          <w:sz w:val="28"/>
          <w:szCs w:val="28"/>
        </w:rPr>
      </w:pPr>
      <w:r w:rsidRPr="002F3DD1">
        <w:rPr>
          <w:color w:val="000000"/>
          <w:sz w:val="28"/>
          <w:szCs w:val="28"/>
        </w:rPr>
        <w:t xml:space="preserve"> Колледж осуществляет свою деятельность в соответствии с  нормативно-учредительными документами</w:t>
      </w:r>
      <w:r w:rsidR="00A14AC1" w:rsidRPr="002F3DD1">
        <w:rPr>
          <w:color w:val="000000"/>
          <w:sz w:val="28"/>
          <w:szCs w:val="28"/>
        </w:rPr>
        <w:t>. Сведения об основных нормативно-учредительных документах (Приложение 2).</w:t>
      </w:r>
    </w:p>
    <w:p w:rsidR="00C32182" w:rsidRPr="002F3DD1" w:rsidRDefault="00C32182" w:rsidP="00485393">
      <w:pPr>
        <w:ind w:firstLine="709"/>
        <w:jc w:val="both"/>
        <w:rPr>
          <w:sz w:val="28"/>
          <w:szCs w:val="28"/>
        </w:rPr>
      </w:pPr>
      <w:r w:rsidRPr="002F3DD1">
        <w:rPr>
          <w:sz w:val="28"/>
          <w:szCs w:val="28"/>
        </w:rPr>
        <w:t xml:space="preserve">В своей деятельности ОГБПОУ </w:t>
      </w:r>
      <w:r w:rsidR="0083599D" w:rsidRPr="002F3DD1">
        <w:rPr>
          <w:color w:val="000000"/>
          <w:sz w:val="28"/>
          <w:szCs w:val="28"/>
        </w:rPr>
        <w:t>«Смоленский автот</w:t>
      </w:r>
      <w:r w:rsidR="00CF42AF" w:rsidRPr="002F3DD1">
        <w:rPr>
          <w:color w:val="000000"/>
          <w:sz w:val="28"/>
          <w:szCs w:val="28"/>
        </w:rPr>
        <w:t>ранспортный колледж  имени Е.Г.</w:t>
      </w:r>
      <w:r w:rsidR="00DE12C6">
        <w:rPr>
          <w:color w:val="000000"/>
          <w:sz w:val="28"/>
          <w:szCs w:val="28"/>
        </w:rPr>
        <w:t xml:space="preserve"> </w:t>
      </w:r>
      <w:r w:rsidR="0083599D" w:rsidRPr="002F3DD1">
        <w:rPr>
          <w:color w:val="000000"/>
          <w:sz w:val="28"/>
          <w:szCs w:val="28"/>
        </w:rPr>
        <w:t>Трубицына»</w:t>
      </w:r>
      <w:r w:rsidRPr="002F3DD1">
        <w:rPr>
          <w:sz w:val="28"/>
          <w:szCs w:val="28"/>
        </w:rPr>
        <w:t xml:space="preserve"> руководствуется:</w:t>
      </w:r>
    </w:p>
    <w:p w:rsidR="00C32182" w:rsidRPr="002F3DD1" w:rsidRDefault="00C32182" w:rsidP="00485393">
      <w:pPr>
        <w:numPr>
          <w:ilvl w:val="1"/>
          <w:numId w:val="1"/>
        </w:numPr>
        <w:rPr>
          <w:sz w:val="28"/>
          <w:szCs w:val="28"/>
        </w:rPr>
      </w:pPr>
      <w:r w:rsidRPr="002F3DD1">
        <w:rPr>
          <w:sz w:val="28"/>
          <w:szCs w:val="28"/>
        </w:rPr>
        <w:t>Нормами международного права</w:t>
      </w:r>
      <w:r w:rsidR="0083599D" w:rsidRPr="002F3DD1">
        <w:rPr>
          <w:sz w:val="28"/>
          <w:szCs w:val="28"/>
        </w:rPr>
        <w:t>;</w:t>
      </w:r>
    </w:p>
    <w:p w:rsidR="00C32182" w:rsidRPr="002F3DD1" w:rsidRDefault="00C32182" w:rsidP="00485393">
      <w:pPr>
        <w:numPr>
          <w:ilvl w:val="1"/>
          <w:numId w:val="1"/>
        </w:numPr>
        <w:rPr>
          <w:sz w:val="28"/>
          <w:szCs w:val="28"/>
        </w:rPr>
      </w:pPr>
      <w:r w:rsidRPr="002F3DD1">
        <w:rPr>
          <w:sz w:val="28"/>
          <w:szCs w:val="28"/>
        </w:rPr>
        <w:t>Конституцией Российской Федерации</w:t>
      </w:r>
      <w:r w:rsidR="0083599D" w:rsidRPr="002F3DD1">
        <w:rPr>
          <w:sz w:val="28"/>
          <w:szCs w:val="28"/>
        </w:rPr>
        <w:t>;</w:t>
      </w:r>
    </w:p>
    <w:p w:rsidR="00C32182" w:rsidRPr="002F3DD1" w:rsidRDefault="00C32182" w:rsidP="00485393">
      <w:pPr>
        <w:numPr>
          <w:ilvl w:val="1"/>
          <w:numId w:val="1"/>
        </w:numPr>
        <w:rPr>
          <w:sz w:val="28"/>
          <w:szCs w:val="28"/>
        </w:rPr>
      </w:pPr>
      <w:r w:rsidRPr="002F3DD1">
        <w:rPr>
          <w:sz w:val="28"/>
          <w:szCs w:val="28"/>
        </w:rPr>
        <w:t>Гражданским Кодексом Российской Федерации</w:t>
      </w:r>
      <w:r w:rsidR="0083599D" w:rsidRPr="002F3DD1">
        <w:rPr>
          <w:sz w:val="28"/>
          <w:szCs w:val="28"/>
        </w:rPr>
        <w:t>;</w:t>
      </w:r>
    </w:p>
    <w:p w:rsidR="00C32182" w:rsidRPr="002F3DD1" w:rsidRDefault="00C32182" w:rsidP="00485393">
      <w:pPr>
        <w:numPr>
          <w:ilvl w:val="1"/>
          <w:numId w:val="1"/>
        </w:numPr>
        <w:rPr>
          <w:sz w:val="28"/>
          <w:szCs w:val="28"/>
        </w:rPr>
      </w:pPr>
      <w:r w:rsidRPr="002F3DD1">
        <w:rPr>
          <w:sz w:val="28"/>
          <w:szCs w:val="28"/>
        </w:rPr>
        <w:t>Бюджетным кодексом Российской Федерации</w:t>
      </w:r>
      <w:r w:rsidR="0083599D" w:rsidRPr="002F3DD1">
        <w:rPr>
          <w:sz w:val="28"/>
          <w:szCs w:val="28"/>
        </w:rPr>
        <w:t>;</w:t>
      </w:r>
    </w:p>
    <w:p w:rsidR="00C32182" w:rsidRPr="002F3DD1" w:rsidRDefault="00C32182" w:rsidP="00485393">
      <w:pPr>
        <w:numPr>
          <w:ilvl w:val="1"/>
          <w:numId w:val="1"/>
        </w:numPr>
        <w:rPr>
          <w:sz w:val="28"/>
          <w:szCs w:val="28"/>
        </w:rPr>
      </w:pPr>
      <w:r w:rsidRPr="002F3DD1">
        <w:rPr>
          <w:sz w:val="28"/>
          <w:szCs w:val="28"/>
        </w:rPr>
        <w:t>Федеральным</w:t>
      </w:r>
      <w:r w:rsidR="00DE12C6">
        <w:rPr>
          <w:sz w:val="28"/>
          <w:szCs w:val="28"/>
        </w:rPr>
        <w:t xml:space="preserve"> </w:t>
      </w:r>
      <w:r w:rsidRPr="002F3DD1">
        <w:rPr>
          <w:sz w:val="28"/>
          <w:szCs w:val="28"/>
        </w:rPr>
        <w:t>законом</w:t>
      </w:r>
      <w:r w:rsidR="00DE12C6">
        <w:rPr>
          <w:sz w:val="28"/>
          <w:szCs w:val="28"/>
        </w:rPr>
        <w:t xml:space="preserve"> </w:t>
      </w:r>
      <w:r w:rsidRPr="002F3DD1">
        <w:rPr>
          <w:sz w:val="28"/>
          <w:szCs w:val="28"/>
        </w:rPr>
        <w:t xml:space="preserve">от 29.12.2012г. </w:t>
      </w:r>
      <w:r w:rsidR="0083599D" w:rsidRPr="002F3DD1">
        <w:rPr>
          <w:sz w:val="28"/>
          <w:szCs w:val="28"/>
        </w:rPr>
        <w:t xml:space="preserve">№ </w:t>
      </w:r>
      <w:r w:rsidRPr="002F3DD1">
        <w:rPr>
          <w:sz w:val="28"/>
          <w:szCs w:val="28"/>
        </w:rPr>
        <w:t>273-ФЗ «Об образовании в Российской Федерации»</w:t>
      </w:r>
      <w:r w:rsidR="00DE12C6">
        <w:rPr>
          <w:sz w:val="28"/>
          <w:szCs w:val="28"/>
        </w:rPr>
        <w:t xml:space="preserve"> </w:t>
      </w:r>
      <w:r w:rsidRPr="002F3DD1">
        <w:rPr>
          <w:sz w:val="28"/>
          <w:szCs w:val="28"/>
        </w:rPr>
        <w:t>и</w:t>
      </w:r>
      <w:r w:rsidR="00DE12C6">
        <w:rPr>
          <w:sz w:val="28"/>
          <w:szCs w:val="28"/>
        </w:rPr>
        <w:t xml:space="preserve"> </w:t>
      </w:r>
      <w:r w:rsidRPr="002F3DD1">
        <w:rPr>
          <w:sz w:val="28"/>
          <w:szCs w:val="28"/>
        </w:rPr>
        <w:t>иными Федеральными законами</w:t>
      </w:r>
      <w:r w:rsidR="00DE12C6">
        <w:rPr>
          <w:sz w:val="28"/>
          <w:szCs w:val="28"/>
        </w:rPr>
        <w:t xml:space="preserve"> </w:t>
      </w:r>
      <w:r w:rsidRPr="002F3DD1">
        <w:rPr>
          <w:sz w:val="28"/>
          <w:szCs w:val="28"/>
        </w:rPr>
        <w:t>и законами Смоленской области, регулирующими деятельность в сфере образования</w:t>
      </w:r>
      <w:r w:rsidR="0083599D" w:rsidRPr="002F3DD1">
        <w:rPr>
          <w:sz w:val="28"/>
          <w:szCs w:val="28"/>
        </w:rPr>
        <w:t>;</w:t>
      </w:r>
    </w:p>
    <w:p w:rsidR="00C32182" w:rsidRPr="002F3DD1" w:rsidRDefault="00C32182" w:rsidP="00485393">
      <w:pPr>
        <w:numPr>
          <w:ilvl w:val="1"/>
          <w:numId w:val="1"/>
        </w:numPr>
        <w:rPr>
          <w:sz w:val="28"/>
          <w:szCs w:val="28"/>
        </w:rPr>
      </w:pPr>
      <w:r w:rsidRPr="002F3DD1">
        <w:rPr>
          <w:sz w:val="28"/>
          <w:szCs w:val="28"/>
        </w:rPr>
        <w:t>Нормативными правовыми актами Президента Российской</w:t>
      </w:r>
      <w:r w:rsidR="00DE12C6">
        <w:rPr>
          <w:sz w:val="28"/>
          <w:szCs w:val="28"/>
        </w:rPr>
        <w:t xml:space="preserve"> </w:t>
      </w:r>
      <w:r w:rsidRPr="002F3DD1">
        <w:rPr>
          <w:sz w:val="28"/>
          <w:szCs w:val="28"/>
        </w:rPr>
        <w:t>Федерации, Правительства Российской Федерации, Министерств и ведомств Российской Федерации, органов исполнительной власти Смолен</w:t>
      </w:r>
      <w:r w:rsidR="0083599D" w:rsidRPr="002F3DD1">
        <w:rPr>
          <w:sz w:val="28"/>
          <w:szCs w:val="28"/>
        </w:rPr>
        <w:t>ской области;</w:t>
      </w:r>
    </w:p>
    <w:p w:rsidR="00C32182" w:rsidRPr="002F3DD1" w:rsidRDefault="00C32182" w:rsidP="00485393">
      <w:pPr>
        <w:numPr>
          <w:ilvl w:val="1"/>
          <w:numId w:val="1"/>
        </w:numPr>
        <w:rPr>
          <w:sz w:val="28"/>
          <w:szCs w:val="28"/>
        </w:rPr>
      </w:pPr>
      <w:r w:rsidRPr="002F3DD1">
        <w:rPr>
          <w:sz w:val="28"/>
          <w:szCs w:val="28"/>
        </w:rPr>
        <w:t xml:space="preserve">Уставом ОГБПОУ </w:t>
      </w:r>
      <w:r w:rsidR="0083599D" w:rsidRPr="002F3DD1">
        <w:rPr>
          <w:sz w:val="28"/>
          <w:szCs w:val="28"/>
        </w:rPr>
        <w:t>«Смоленский автот</w:t>
      </w:r>
      <w:r w:rsidR="00DE12C6">
        <w:rPr>
          <w:sz w:val="28"/>
          <w:szCs w:val="28"/>
        </w:rPr>
        <w:t>ранспортный колледж  имени Е.Г. Т</w:t>
      </w:r>
      <w:r w:rsidR="0083599D" w:rsidRPr="002F3DD1">
        <w:rPr>
          <w:sz w:val="28"/>
          <w:szCs w:val="28"/>
        </w:rPr>
        <w:t xml:space="preserve">рубицына»; </w:t>
      </w:r>
    </w:p>
    <w:p w:rsidR="0083599D" w:rsidRPr="002F3DD1" w:rsidRDefault="00C32182" w:rsidP="00485393">
      <w:pPr>
        <w:numPr>
          <w:ilvl w:val="1"/>
          <w:numId w:val="1"/>
        </w:numPr>
        <w:rPr>
          <w:sz w:val="28"/>
          <w:szCs w:val="28"/>
        </w:rPr>
      </w:pPr>
      <w:r w:rsidRPr="002F3DD1">
        <w:rPr>
          <w:sz w:val="28"/>
          <w:szCs w:val="28"/>
        </w:rPr>
        <w:t>Локальными нормативными актами</w:t>
      </w:r>
      <w:r w:rsidR="009C45C4">
        <w:rPr>
          <w:sz w:val="28"/>
          <w:szCs w:val="28"/>
        </w:rPr>
        <w:t>.</w:t>
      </w:r>
    </w:p>
    <w:p w:rsidR="00C32182" w:rsidRDefault="00C32182" w:rsidP="00485393">
      <w:pPr>
        <w:ind w:firstLine="709"/>
        <w:jc w:val="both"/>
      </w:pPr>
      <w:r w:rsidRPr="002F3DD1">
        <w:rPr>
          <w:sz w:val="28"/>
          <w:szCs w:val="28"/>
        </w:rPr>
        <w:t xml:space="preserve">Локальные нормативные документы, регламентирующие деятельность </w:t>
      </w:r>
      <w:r w:rsidR="0083599D" w:rsidRPr="002F3DD1">
        <w:rPr>
          <w:sz w:val="28"/>
          <w:szCs w:val="28"/>
        </w:rPr>
        <w:t>Колледжа</w:t>
      </w:r>
      <w:r w:rsidRPr="002F3DD1">
        <w:rPr>
          <w:sz w:val="28"/>
          <w:szCs w:val="28"/>
        </w:rPr>
        <w:t xml:space="preserve">, </w:t>
      </w:r>
      <w:r w:rsidR="006745D0" w:rsidRPr="002F3DD1">
        <w:rPr>
          <w:sz w:val="28"/>
          <w:szCs w:val="28"/>
        </w:rPr>
        <w:t>разработаны</w:t>
      </w:r>
      <w:r w:rsidRPr="002F3DD1">
        <w:rPr>
          <w:sz w:val="28"/>
          <w:szCs w:val="28"/>
        </w:rPr>
        <w:t xml:space="preserve"> на основе и в соответствии с законодательством Российской Федерации и Смоленской области.</w:t>
      </w:r>
      <w:r w:rsidR="00714E20" w:rsidRPr="002F3DD1">
        <w:rPr>
          <w:sz w:val="28"/>
          <w:szCs w:val="28"/>
        </w:rPr>
        <w:t xml:space="preserve"> Документация представлена на сайте колледжа в разделе «</w:t>
      </w:r>
      <w:r w:rsidR="00714E20" w:rsidRPr="009209D9">
        <w:rPr>
          <w:sz w:val="28"/>
          <w:szCs w:val="28"/>
        </w:rPr>
        <w:t>Документы</w:t>
      </w:r>
      <w:r w:rsidR="00714E20" w:rsidRPr="002F3DD1">
        <w:rPr>
          <w:sz w:val="28"/>
          <w:szCs w:val="28"/>
        </w:rPr>
        <w:t>».</w:t>
      </w:r>
    </w:p>
    <w:p w:rsidR="00614169" w:rsidRDefault="002A0F30" w:rsidP="00614169">
      <w:pPr>
        <w:pStyle w:val="ConsPlusNormal"/>
        <w:ind w:firstLine="709"/>
        <w:jc w:val="both"/>
        <w:rPr>
          <w:rFonts w:ascii="Times New Roman" w:hAnsi="Times New Roman" w:cs="Times New Roman"/>
          <w:sz w:val="28"/>
          <w:szCs w:val="28"/>
        </w:rPr>
      </w:pPr>
      <w:r w:rsidRPr="002F3DD1">
        <w:rPr>
          <w:rFonts w:ascii="Times New Roman" w:hAnsi="Times New Roman" w:cs="Times New Roman"/>
          <w:sz w:val="28"/>
          <w:szCs w:val="28"/>
        </w:rPr>
        <w:t>В соответствии с лицензионными требованиями в колледже предусмотрены специальные условия для получения образования обучающимися с ограниченными возможностями здоровья</w:t>
      </w:r>
      <w:r w:rsidR="001C4BC5" w:rsidRPr="002F3DD1">
        <w:rPr>
          <w:rFonts w:ascii="Times New Roman" w:hAnsi="Times New Roman" w:cs="Times New Roman"/>
          <w:sz w:val="28"/>
          <w:szCs w:val="28"/>
        </w:rPr>
        <w:t xml:space="preserve"> и инвалидов</w:t>
      </w:r>
      <w:r w:rsidRPr="002F3DD1">
        <w:rPr>
          <w:rFonts w:ascii="Times New Roman" w:hAnsi="Times New Roman" w:cs="Times New Roman"/>
          <w:sz w:val="28"/>
          <w:szCs w:val="28"/>
        </w:rPr>
        <w:t xml:space="preserve"> в соответствии со статьей 79 Федерального закона "Об образовании в Российской Федерации"</w:t>
      </w:r>
      <w:r w:rsidR="006E5D6D" w:rsidRPr="002F3DD1">
        <w:rPr>
          <w:rFonts w:ascii="Times New Roman" w:hAnsi="Times New Roman" w:cs="Times New Roman"/>
          <w:sz w:val="28"/>
          <w:szCs w:val="28"/>
        </w:rPr>
        <w:t>.</w:t>
      </w:r>
      <w:r w:rsidR="00DE12C6">
        <w:rPr>
          <w:rFonts w:ascii="Times New Roman" w:hAnsi="Times New Roman" w:cs="Times New Roman"/>
          <w:sz w:val="28"/>
          <w:szCs w:val="28"/>
        </w:rPr>
        <w:t xml:space="preserve"> </w:t>
      </w:r>
      <w:r w:rsidR="006E5D6D" w:rsidRPr="002F3DD1">
        <w:rPr>
          <w:rFonts w:ascii="Times New Roman" w:hAnsi="Times New Roman" w:cs="Times New Roman"/>
          <w:sz w:val="28"/>
          <w:szCs w:val="28"/>
        </w:rPr>
        <w:t>О</w:t>
      </w:r>
      <w:r w:rsidR="007B2667" w:rsidRPr="002F3DD1">
        <w:rPr>
          <w:rFonts w:ascii="Times New Roman" w:hAnsi="Times New Roman" w:cs="Times New Roman"/>
          <w:sz w:val="28"/>
          <w:szCs w:val="28"/>
        </w:rPr>
        <w:t>беспечен беспрепятственный доступ для лиц с ограниченными возможност</w:t>
      </w:r>
      <w:r w:rsidR="006E5D6D" w:rsidRPr="002F3DD1">
        <w:rPr>
          <w:rFonts w:ascii="Times New Roman" w:hAnsi="Times New Roman" w:cs="Times New Roman"/>
          <w:sz w:val="28"/>
          <w:szCs w:val="28"/>
        </w:rPr>
        <w:t xml:space="preserve">ями здоровья </w:t>
      </w:r>
      <w:r w:rsidR="001C4BC5" w:rsidRPr="002F3DD1">
        <w:rPr>
          <w:rFonts w:ascii="Times New Roman" w:hAnsi="Times New Roman" w:cs="Times New Roman"/>
          <w:sz w:val="28"/>
          <w:szCs w:val="28"/>
        </w:rPr>
        <w:t xml:space="preserve">и инвалидов </w:t>
      </w:r>
      <w:r w:rsidR="006E5D6D" w:rsidRPr="002F3DD1">
        <w:rPr>
          <w:rFonts w:ascii="Times New Roman" w:hAnsi="Times New Roman" w:cs="Times New Roman"/>
          <w:sz w:val="28"/>
          <w:szCs w:val="28"/>
        </w:rPr>
        <w:t>в здание колледжа</w:t>
      </w:r>
      <w:r w:rsidR="00614169">
        <w:rPr>
          <w:rFonts w:ascii="Times New Roman" w:hAnsi="Times New Roman" w:cs="Times New Roman"/>
          <w:sz w:val="28"/>
          <w:szCs w:val="28"/>
        </w:rPr>
        <w:t xml:space="preserve">. </w:t>
      </w:r>
    </w:p>
    <w:p w:rsidR="00614169" w:rsidRPr="00614169" w:rsidRDefault="00131BE6" w:rsidP="00614169">
      <w:pPr>
        <w:pStyle w:val="ConsPlusNormal"/>
        <w:ind w:firstLine="709"/>
        <w:jc w:val="both"/>
        <w:rPr>
          <w:rFonts w:ascii="Times New Roman" w:hAnsi="Times New Roman" w:cs="Times New Roman"/>
          <w:sz w:val="28"/>
          <w:szCs w:val="28"/>
        </w:rPr>
      </w:pPr>
      <w:r w:rsidRPr="002F3DD1">
        <w:rPr>
          <w:rFonts w:ascii="Times New Roman" w:hAnsi="Times New Roman" w:cs="Times New Roman"/>
          <w:sz w:val="28"/>
          <w:szCs w:val="28"/>
        </w:rPr>
        <w:t>Перед колледжем на стоянке автомобилей специальным знаком обозначены места для автомобилей инвалидов.</w:t>
      </w:r>
      <w:r w:rsidR="008935B3">
        <w:rPr>
          <w:rFonts w:ascii="Times New Roman" w:hAnsi="Times New Roman" w:cs="Times New Roman"/>
          <w:sz w:val="28"/>
          <w:szCs w:val="28"/>
        </w:rPr>
        <w:t xml:space="preserve"> </w:t>
      </w:r>
      <w:r w:rsidR="00614169" w:rsidRPr="00614169">
        <w:rPr>
          <w:rFonts w:ascii="Times New Roman" w:hAnsi="Times New Roman" w:cs="Times New Roman"/>
          <w:sz w:val="28"/>
          <w:szCs w:val="28"/>
        </w:rPr>
        <w:t>Имеется безбарьерный путь до главного входа, перед входом уложена тактильная плитка, есть информационные указатели, пандус с поручнями, ширина входных дверей и ширина полосы движения соответствует требованиям. При входе в колледж имеется вывеска с названием организации, графиком работы организации, выполненных рельефно-точечным шрифтом Брайля и на контрастном фоне. При необходимости для обеспечения доступа в здание образовательной организации инвалиду или лицу с ОВЗ будет предоставлено сопровождающее лицо.</w:t>
      </w:r>
    </w:p>
    <w:p w:rsidR="007B2667" w:rsidRPr="002F3DD1" w:rsidRDefault="007B2667" w:rsidP="00485393">
      <w:pPr>
        <w:pStyle w:val="ConsPlusNormal"/>
        <w:ind w:firstLine="709"/>
        <w:jc w:val="both"/>
        <w:rPr>
          <w:rFonts w:ascii="Times New Roman" w:hAnsi="Times New Roman" w:cs="Times New Roman"/>
          <w:sz w:val="28"/>
          <w:szCs w:val="28"/>
        </w:rPr>
      </w:pPr>
      <w:r w:rsidRPr="002F3DD1">
        <w:rPr>
          <w:rFonts w:ascii="Times New Roman" w:hAnsi="Times New Roman" w:cs="Times New Roman"/>
          <w:sz w:val="28"/>
          <w:szCs w:val="28"/>
        </w:rPr>
        <w:t xml:space="preserve">На первом этаже размещаются  два учебных кабинета,  три лаборатории,  две </w:t>
      </w:r>
      <w:r w:rsidRPr="002F3DD1">
        <w:rPr>
          <w:rFonts w:ascii="Times New Roman" w:hAnsi="Times New Roman" w:cs="Times New Roman"/>
          <w:sz w:val="28"/>
          <w:szCs w:val="28"/>
        </w:rPr>
        <w:lastRenderedPageBreak/>
        <w:t xml:space="preserve">мастерские в которых при необходимости возможно проведение занятий с лицами с ограниченными возможностями здоровья </w:t>
      </w:r>
      <w:r w:rsidR="003F38C4" w:rsidRPr="002F3DD1">
        <w:rPr>
          <w:rFonts w:ascii="Times New Roman" w:hAnsi="Times New Roman" w:cs="Times New Roman"/>
          <w:sz w:val="28"/>
          <w:szCs w:val="28"/>
        </w:rPr>
        <w:t xml:space="preserve">и инвалидами </w:t>
      </w:r>
      <w:r w:rsidRPr="002F3DD1">
        <w:rPr>
          <w:rFonts w:ascii="Times New Roman" w:hAnsi="Times New Roman" w:cs="Times New Roman"/>
          <w:sz w:val="28"/>
          <w:szCs w:val="28"/>
        </w:rPr>
        <w:t>(колясочниками)</w:t>
      </w:r>
      <w:r w:rsidR="00222B1D">
        <w:rPr>
          <w:rFonts w:ascii="Times New Roman" w:hAnsi="Times New Roman" w:cs="Times New Roman"/>
          <w:sz w:val="28"/>
          <w:szCs w:val="28"/>
        </w:rPr>
        <w:t>, санитарная комната</w:t>
      </w:r>
      <w:r w:rsidRPr="002F3DD1">
        <w:rPr>
          <w:rFonts w:ascii="Times New Roman" w:hAnsi="Times New Roman" w:cs="Times New Roman"/>
          <w:sz w:val="28"/>
          <w:szCs w:val="28"/>
        </w:rPr>
        <w:t>.</w:t>
      </w:r>
    </w:p>
    <w:p w:rsidR="007B2667" w:rsidRPr="002F3DD1" w:rsidRDefault="007B2667" w:rsidP="00485393">
      <w:pPr>
        <w:ind w:firstLine="709"/>
        <w:jc w:val="both"/>
        <w:rPr>
          <w:sz w:val="28"/>
          <w:szCs w:val="28"/>
        </w:rPr>
      </w:pPr>
      <w:r w:rsidRPr="002F3DD1">
        <w:rPr>
          <w:sz w:val="28"/>
          <w:szCs w:val="28"/>
        </w:rPr>
        <w:t xml:space="preserve">В холе на первом этаже также представлена информационная доска с  расписанием учебных занятий, плазменный телевизор при необходимости дублирующий учебную информацию.  </w:t>
      </w:r>
    </w:p>
    <w:p w:rsidR="007B2667" w:rsidRDefault="007B2667" w:rsidP="00485393">
      <w:pPr>
        <w:pStyle w:val="ConsPlusNormal"/>
        <w:ind w:firstLine="709"/>
        <w:jc w:val="both"/>
        <w:rPr>
          <w:rFonts w:ascii="Times New Roman" w:hAnsi="Times New Roman" w:cs="Times New Roman"/>
          <w:sz w:val="28"/>
          <w:szCs w:val="28"/>
        </w:rPr>
      </w:pPr>
      <w:r w:rsidRPr="002F3DD1">
        <w:rPr>
          <w:rFonts w:ascii="Times New Roman" w:hAnsi="Times New Roman" w:cs="Times New Roman"/>
          <w:sz w:val="28"/>
          <w:szCs w:val="28"/>
        </w:rPr>
        <w:t xml:space="preserve">Для удобства обращения за </w:t>
      </w:r>
      <w:r w:rsidR="006E5D6D" w:rsidRPr="002F3DD1">
        <w:rPr>
          <w:rFonts w:ascii="Times New Roman" w:hAnsi="Times New Roman" w:cs="Times New Roman"/>
          <w:sz w:val="28"/>
          <w:szCs w:val="28"/>
        </w:rPr>
        <w:t>экстренной помощью  или с каким-</w:t>
      </w:r>
      <w:r w:rsidRPr="002F3DD1">
        <w:rPr>
          <w:rFonts w:ascii="Times New Roman" w:hAnsi="Times New Roman" w:cs="Times New Roman"/>
          <w:sz w:val="28"/>
          <w:szCs w:val="28"/>
        </w:rPr>
        <w:t>либо вопросом, а так же за технической помощью</w:t>
      </w:r>
      <w:r w:rsidR="008935B3">
        <w:rPr>
          <w:rFonts w:ascii="Times New Roman" w:hAnsi="Times New Roman" w:cs="Times New Roman"/>
          <w:sz w:val="28"/>
          <w:szCs w:val="28"/>
        </w:rPr>
        <w:t xml:space="preserve"> </w:t>
      </w:r>
      <w:r w:rsidRPr="002F3DD1">
        <w:rPr>
          <w:rFonts w:ascii="Times New Roman" w:hAnsi="Times New Roman" w:cs="Times New Roman"/>
          <w:sz w:val="28"/>
          <w:szCs w:val="28"/>
        </w:rPr>
        <w:t xml:space="preserve">на первом этаже учебного корпуса размещается  медицинский кабинет, кабинет социального педагога, ответственного за комфортное обучение </w:t>
      </w:r>
      <w:r w:rsidR="006E5D6D" w:rsidRPr="002F3DD1">
        <w:rPr>
          <w:rFonts w:ascii="Times New Roman" w:hAnsi="Times New Roman" w:cs="Times New Roman"/>
          <w:sz w:val="28"/>
          <w:szCs w:val="28"/>
        </w:rPr>
        <w:t xml:space="preserve">лиц с ОВЗ  и </w:t>
      </w:r>
      <w:r w:rsidRPr="002F3DD1">
        <w:rPr>
          <w:rFonts w:ascii="Times New Roman" w:hAnsi="Times New Roman" w:cs="Times New Roman"/>
          <w:sz w:val="28"/>
          <w:szCs w:val="28"/>
        </w:rPr>
        <w:t xml:space="preserve">инвалидов. </w:t>
      </w:r>
    </w:p>
    <w:p w:rsidR="00614169" w:rsidRPr="00614169" w:rsidRDefault="00614169" w:rsidP="00485393">
      <w:pPr>
        <w:pStyle w:val="ConsPlusNormal"/>
        <w:ind w:firstLine="709"/>
        <w:jc w:val="both"/>
        <w:rPr>
          <w:rFonts w:ascii="Times New Roman" w:hAnsi="Times New Roman" w:cs="Times New Roman"/>
          <w:sz w:val="28"/>
          <w:szCs w:val="28"/>
        </w:rPr>
      </w:pPr>
      <w:r w:rsidRPr="00614169">
        <w:rPr>
          <w:rFonts w:ascii="Times New Roman" w:hAnsi="Times New Roman" w:cs="Times New Roman"/>
          <w:sz w:val="28"/>
          <w:szCs w:val="28"/>
        </w:rPr>
        <w:t>В рамках образовательного процесса осуществляется доступ обучающихся ко всем образовательным ресурсам сети Интернет. Обучающимся предоставляется доступ только к тем ресурсам, содержание которых не противоречит законодательству Российской Федерации и которые имеют прямое отношения к образовательному процессу.</w:t>
      </w:r>
    </w:p>
    <w:p w:rsidR="00614169" w:rsidRPr="00614169" w:rsidRDefault="00614169" w:rsidP="00485393">
      <w:pPr>
        <w:pStyle w:val="ConsPlusNormal"/>
        <w:ind w:firstLine="709"/>
        <w:jc w:val="both"/>
        <w:rPr>
          <w:rFonts w:ascii="Times New Roman" w:hAnsi="Times New Roman" w:cs="Times New Roman"/>
          <w:sz w:val="28"/>
          <w:szCs w:val="28"/>
        </w:rPr>
      </w:pPr>
      <w:r w:rsidRPr="00614169">
        <w:rPr>
          <w:rFonts w:ascii="Times New Roman" w:hAnsi="Times New Roman" w:cs="Times New Roman"/>
          <w:sz w:val="28"/>
          <w:szCs w:val="28"/>
        </w:rPr>
        <w:t>Особые условия доступа к информационным системам и информационно-коммуникационным сетям для инвалидов и лиц с ОВЗ могут быть предоставлены при работе с официальным сайтом колледжа и с другими сайтами образовательной направленности, на которых существует версия для слабовидящих. Доступ к информационно-телекоммуникационной сети Интернет доступен для использования инвалидами и лицами с ограниченными возможностями здоровья в любом компьютерном классе колледжа.</w:t>
      </w:r>
    </w:p>
    <w:p w:rsidR="00614169" w:rsidRPr="00614169" w:rsidRDefault="00614169" w:rsidP="00485393">
      <w:pPr>
        <w:pStyle w:val="ConsPlusNormal"/>
        <w:ind w:firstLine="709"/>
        <w:jc w:val="both"/>
        <w:rPr>
          <w:rFonts w:ascii="Times New Roman" w:hAnsi="Times New Roman" w:cs="Times New Roman"/>
          <w:sz w:val="28"/>
          <w:szCs w:val="28"/>
        </w:rPr>
      </w:pPr>
      <w:r w:rsidRPr="00614169">
        <w:rPr>
          <w:rFonts w:ascii="Times New Roman" w:hAnsi="Times New Roman" w:cs="Times New Roman"/>
          <w:sz w:val="28"/>
          <w:szCs w:val="28"/>
        </w:rPr>
        <w:t>Для лиц с ограниченными возможностями здоровья используются возможности Центра специальных возможностей ОС Windows распознавание речи, экранная лупа, экранный диктор и т.д.  </w:t>
      </w:r>
    </w:p>
    <w:p w:rsidR="002A0F30" w:rsidRPr="002F3DD1" w:rsidRDefault="007B2667" w:rsidP="00485393">
      <w:pPr>
        <w:pStyle w:val="a6"/>
        <w:spacing w:before="0" w:beforeAutospacing="0" w:after="0" w:afterAutospacing="0"/>
        <w:ind w:firstLine="709"/>
        <w:jc w:val="both"/>
        <w:rPr>
          <w:sz w:val="28"/>
          <w:szCs w:val="28"/>
        </w:rPr>
      </w:pPr>
      <w:r w:rsidRPr="002F3DD1">
        <w:rPr>
          <w:sz w:val="28"/>
          <w:szCs w:val="28"/>
        </w:rPr>
        <w:t>Методической службой разработан блок адаптационных программ для лиц с ОВЗ и инвалидов</w:t>
      </w:r>
      <w:r w:rsidR="00614169">
        <w:rPr>
          <w:sz w:val="28"/>
          <w:szCs w:val="28"/>
        </w:rPr>
        <w:t>.</w:t>
      </w:r>
    </w:p>
    <w:p w:rsidR="00E5555B" w:rsidRPr="002F3DD1" w:rsidRDefault="00E5555B" w:rsidP="00485393">
      <w:pPr>
        <w:ind w:firstLine="709"/>
        <w:jc w:val="both"/>
        <w:rPr>
          <w:sz w:val="28"/>
          <w:szCs w:val="28"/>
        </w:rPr>
      </w:pPr>
      <w:r w:rsidRPr="002F3DD1">
        <w:rPr>
          <w:sz w:val="28"/>
          <w:szCs w:val="28"/>
        </w:rPr>
        <w:t xml:space="preserve">Комиссия по самообследованию отметила, что необходимо </w:t>
      </w:r>
      <w:r w:rsidR="002C2A5F">
        <w:rPr>
          <w:sz w:val="28"/>
          <w:szCs w:val="28"/>
        </w:rPr>
        <w:t>продолжить</w:t>
      </w:r>
      <w:r w:rsidR="00F926DC" w:rsidRPr="002F3DD1">
        <w:rPr>
          <w:sz w:val="28"/>
          <w:szCs w:val="28"/>
        </w:rPr>
        <w:t xml:space="preserve"> работу по внедрению дистанционных форм обучения,</w:t>
      </w:r>
      <w:r w:rsidR="008935B3">
        <w:rPr>
          <w:sz w:val="28"/>
          <w:szCs w:val="28"/>
        </w:rPr>
        <w:t xml:space="preserve"> </w:t>
      </w:r>
      <w:r w:rsidRPr="002F3DD1">
        <w:rPr>
          <w:sz w:val="28"/>
          <w:szCs w:val="28"/>
        </w:rPr>
        <w:t xml:space="preserve">по </w:t>
      </w:r>
      <w:r w:rsidR="002C2A5F">
        <w:rPr>
          <w:sz w:val="28"/>
          <w:szCs w:val="28"/>
        </w:rPr>
        <w:t>переработке</w:t>
      </w:r>
      <w:r w:rsidRPr="002F3DD1">
        <w:rPr>
          <w:sz w:val="28"/>
          <w:szCs w:val="28"/>
        </w:rPr>
        <w:t xml:space="preserve"> локально-нормативной документации, </w:t>
      </w:r>
      <w:r w:rsidR="00B4260B" w:rsidRPr="002F3DD1">
        <w:rPr>
          <w:sz w:val="28"/>
          <w:szCs w:val="28"/>
        </w:rPr>
        <w:t xml:space="preserve">по созданию условий </w:t>
      </w:r>
      <w:r w:rsidR="003340DA" w:rsidRPr="002F3DD1">
        <w:rPr>
          <w:sz w:val="28"/>
          <w:szCs w:val="28"/>
        </w:rPr>
        <w:t xml:space="preserve"> для </w:t>
      </w:r>
      <w:r w:rsidR="00892BA4" w:rsidRPr="002F3DD1">
        <w:rPr>
          <w:sz w:val="28"/>
          <w:szCs w:val="28"/>
        </w:rPr>
        <w:t>обучени</w:t>
      </w:r>
      <w:r w:rsidR="003340DA" w:rsidRPr="002F3DD1">
        <w:rPr>
          <w:sz w:val="28"/>
          <w:szCs w:val="28"/>
        </w:rPr>
        <w:t>я</w:t>
      </w:r>
      <w:r w:rsidR="00892BA4" w:rsidRPr="002F3DD1">
        <w:rPr>
          <w:sz w:val="28"/>
          <w:szCs w:val="28"/>
        </w:rPr>
        <w:t xml:space="preserve"> лиц с ОВЗ и инвалидов.</w:t>
      </w:r>
    </w:p>
    <w:p w:rsidR="00F0673B" w:rsidRPr="002F3DD1" w:rsidRDefault="00F0673B" w:rsidP="00AA5040">
      <w:pPr>
        <w:pStyle w:val="Default"/>
        <w:spacing w:before="120" w:after="120"/>
        <w:outlineLvl w:val="0"/>
        <w:rPr>
          <w:sz w:val="28"/>
          <w:szCs w:val="28"/>
        </w:rPr>
      </w:pPr>
      <w:r w:rsidRPr="002F3DD1">
        <w:rPr>
          <w:b/>
          <w:bCs/>
          <w:sz w:val="28"/>
          <w:szCs w:val="28"/>
        </w:rPr>
        <w:t xml:space="preserve">Выводы </w:t>
      </w:r>
    </w:p>
    <w:p w:rsidR="00F0673B" w:rsidRPr="009331B6" w:rsidRDefault="00F0673B" w:rsidP="00485393">
      <w:pPr>
        <w:ind w:firstLine="709"/>
        <w:jc w:val="both"/>
        <w:rPr>
          <w:sz w:val="28"/>
          <w:szCs w:val="28"/>
        </w:rPr>
      </w:pPr>
      <w:r w:rsidRPr="009331B6">
        <w:rPr>
          <w:i/>
          <w:iCs/>
          <w:sz w:val="28"/>
          <w:szCs w:val="28"/>
        </w:rPr>
        <w:t>Лицензионные нормативы</w:t>
      </w:r>
      <w:r w:rsidR="006745D0" w:rsidRPr="009331B6">
        <w:rPr>
          <w:i/>
          <w:iCs/>
          <w:sz w:val="28"/>
          <w:szCs w:val="28"/>
        </w:rPr>
        <w:t xml:space="preserve"> в</w:t>
      </w:r>
      <w:r w:rsidR="008935B3">
        <w:rPr>
          <w:i/>
          <w:iCs/>
          <w:sz w:val="28"/>
          <w:szCs w:val="28"/>
        </w:rPr>
        <w:t xml:space="preserve"> </w:t>
      </w:r>
      <w:r w:rsidR="006745D0" w:rsidRPr="009331B6">
        <w:rPr>
          <w:i/>
          <w:iCs/>
          <w:sz w:val="28"/>
          <w:szCs w:val="28"/>
        </w:rPr>
        <w:t xml:space="preserve">целом </w:t>
      </w:r>
      <w:r w:rsidRPr="009331B6">
        <w:rPr>
          <w:i/>
          <w:iCs/>
          <w:sz w:val="28"/>
          <w:szCs w:val="28"/>
        </w:rPr>
        <w:t xml:space="preserve"> соблюдены по всем показателям. </w:t>
      </w:r>
    </w:p>
    <w:p w:rsidR="00F0673B" w:rsidRPr="009331B6" w:rsidRDefault="00F0673B" w:rsidP="00485393">
      <w:pPr>
        <w:ind w:firstLine="709"/>
        <w:jc w:val="both"/>
        <w:rPr>
          <w:sz w:val="28"/>
          <w:szCs w:val="28"/>
        </w:rPr>
      </w:pPr>
      <w:r w:rsidRPr="009331B6">
        <w:rPr>
          <w:i/>
          <w:iCs/>
          <w:sz w:val="28"/>
          <w:szCs w:val="28"/>
        </w:rPr>
        <w:t xml:space="preserve">Анализ выполнения лицензионных нормативов и аккредитационных показателей организационно-правового обеспечения показывает: </w:t>
      </w:r>
    </w:p>
    <w:p w:rsidR="00F0673B" w:rsidRPr="009331B6" w:rsidRDefault="00F0673B" w:rsidP="00713F48">
      <w:pPr>
        <w:pStyle w:val="Default"/>
        <w:numPr>
          <w:ilvl w:val="0"/>
          <w:numId w:val="14"/>
        </w:numPr>
        <w:ind w:left="0" w:firstLine="0"/>
        <w:jc w:val="both"/>
        <w:rPr>
          <w:sz w:val="28"/>
          <w:szCs w:val="28"/>
        </w:rPr>
      </w:pPr>
      <w:r w:rsidRPr="009331B6">
        <w:rPr>
          <w:i/>
          <w:iCs/>
          <w:sz w:val="28"/>
          <w:szCs w:val="28"/>
        </w:rPr>
        <w:t xml:space="preserve">в колледже имеются в наличии необходимые основные документы образовательного учреждения; </w:t>
      </w:r>
    </w:p>
    <w:p w:rsidR="00F0673B" w:rsidRPr="009331B6" w:rsidRDefault="00F0673B" w:rsidP="00713F48">
      <w:pPr>
        <w:pStyle w:val="Default"/>
        <w:numPr>
          <w:ilvl w:val="0"/>
          <w:numId w:val="14"/>
        </w:numPr>
        <w:ind w:left="0" w:firstLine="0"/>
        <w:jc w:val="both"/>
        <w:rPr>
          <w:sz w:val="28"/>
          <w:szCs w:val="28"/>
        </w:rPr>
      </w:pPr>
      <w:r w:rsidRPr="009331B6">
        <w:rPr>
          <w:i/>
          <w:iCs/>
          <w:sz w:val="28"/>
          <w:szCs w:val="28"/>
        </w:rPr>
        <w:t xml:space="preserve">перечень и качество документов, формы, порядок их утверждения и регистрации соответствуют нормам правового регулирования в сфере образования. </w:t>
      </w:r>
    </w:p>
    <w:p w:rsidR="00F0673B" w:rsidRPr="002F3DD1" w:rsidRDefault="00F0673B" w:rsidP="00485393">
      <w:pPr>
        <w:ind w:firstLine="709"/>
        <w:jc w:val="both"/>
        <w:rPr>
          <w:sz w:val="28"/>
          <w:szCs w:val="28"/>
        </w:rPr>
      </w:pPr>
      <w:r w:rsidRPr="009331B6">
        <w:rPr>
          <w:i/>
          <w:iCs/>
          <w:sz w:val="28"/>
          <w:szCs w:val="28"/>
        </w:rPr>
        <w:t xml:space="preserve">Комиссией по самообследованию установлено наличие необходимых организационно-правовых документов, что позволяет колледжу вести образовательную деятельность в соответствии с </w:t>
      </w:r>
      <w:r w:rsidR="001A722A">
        <w:rPr>
          <w:i/>
          <w:iCs/>
          <w:sz w:val="28"/>
          <w:szCs w:val="28"/>
        </w:rPr>
        <w:t xml:space="preserve">современными </w:t>
      </w:r>
      <w:r w:rsidRPr="009331B6">
        <w:rPr>
          <w:i/>
          <w:iCs/>
          <w:sz w:val="28"/>
          <w:szCs w:val="28"/>
        </w:rPr>
        <w:t>нормами, установленными для учреждения среднего профессионального образования.</w:t>
      </w:r>
    </w:p>
    <w:p w:rsidR="00F0673B" w:rsidRPr="00AA5040" w:rsidRDefault="00F0673B" w:rsidP="00AA5040">
      <w:pPr>
        <w:pStyle w:val="Default"/>
        <w:spacing w:before="120" w:after="120"/>
        <w:outlineLvl w:val="0"/>
        <w:rPr>
          <w:b/>
          <w:bCs/>
          <w:sz w:val="28"/>
          <w:szCs w:val="28"/>
        </w:rPr>
      </w:pPr>
      <w:r w:rsidRPr="00AA5040">
        <w:rPr>
          <w:b/>
          <w:bCs/>
          <w:sz w:val="28"/>
          <w:szCs w:val="28"/>
        </w:rPr>
        <w:t xml:space="preserve">Рекомендации и предложения. </w:t>
      </w:r>
    </w:p>
    <w:p w:rsidR="00EA4067" w:rsidRPr="001A722A" w:rsidRDefault="00F0673B" w:rsidP="001A722A">
      <w:pPr>
        <w:ind w:firstLine="709"/>
        <w:jc w:val="both"/>
        <w:rPr>
          <w:i/>
          <w:sz w:val="28"/>
          <w:szCs w:val="28"/>
        </w:rPr>
      </w:pPr>
      <w:r w:rsidRPr="009331B6">
        <w:rPr>
          <w:i/>
          <w:iCs/>
          <w:sz w:val="28"/>
          <w:szCs w:val="28"/>
        </w:rPr>
        <w:lastRenderedPageBreak/>
        <w:t>Руководству колледжа</w:t>
      </w:r>
      <w:r w:rsidR="009331B6" w:rsidRPr="009331B6">
        <w:rPr>
          <w:i/>
          <w:iCs/>
          <w:sz w:val="28"/>
          <w:szCs w:val="28"/>
        </w:rPr>
        <w:t xml:space="preserve"> - </w:t>
      </w:r>
      <w:r w:rsidRPr="009331B6">
        <w:rPr>
          <w:i/>
          <w:iCs/>
          <w:sz w:val="28"/>
          <w:szCs w:val="28"/>
        </w:rPr>
        <w:t>продолжить работу по разработке новой и актуализации действующей локальной нормативной базы ОУ</w:t>
      </w:r>
      <w:r w:rsidR="000250AB" w:rsidRPr="009331B6">
        <w:rPr>
          <w:i/>
          <w:iCs/>
          <w:sz w:val="28"/>
          <w:szCs w:val="28"/>
        </w:rPr>
        <w:t xml:space="preserve"> в связи  с </w:t>
      </w:r>
      <w:r w:rsidR="00EF3AB9" w:rsidRPr="009331B6">
        <w:rPr>
          <w:i/>
          <w:iCs/>
          <w:sz w:val="28"/>
          <w:szCs w:val="28"/>
        </w:rPr>
        <w:t xml:space="preserve">внедрением и </w:t>
      </w:r>
      <w:r w:rsidR="000250AB" w:rsidRPr="009331B6">
        <w:rPr>
          <w:i/>
          <w:iCs/>
          <w:sz w:val="28"/>
          <w:szCs w:val="28"/>
        </w:rPr>
        <w:t xml:space="preserve">реализацией </w:t>
      </w:r>
      <w:r w:rsidR="00EF3AB9" w:rsidRPr="009331B6">
        <w:rPr>
          <w:i/>
          <w:iCs/>
          <w:sz w:val="28"/>
          <w:szCs w:val="28"/>
        </w:rPr>
        <w:t xml:space="preserve">ФП «Профессионалитет» </w:t>
      </w:r>
      <w:r w:rsidR="00201C18" w:rsidRPr="009331B6">
        <w:rPr>
          <w:i/>
          <w:iCs/>
          <w:sz w:val="28"/>
          <w:szCs w:val="28"/>
        </w:rPr>
        <w:t>по специальности</w:t>
      </w:r>
      <w:r w:rsidR="00F7116A" w:rsidRPr="009331B6">
        <w:rPr>
          <w:i/>
          <w:iCs/>
          <w:sz w:val="28"/>
          <w:szCs w:val="28"/>
        </w:rPr>
        <w:t xml:space="preserve"> 23.02.04 </w:t>
      </w:r>
      <w:r w:rsidR="00F7116A" w:rsidRPr="009331B6">
        <w:rPr>
          <w:i/>
          <w:sz w:val="28"/>
          <w:szCs w:val="28"/>
        </w:rPr>
        <w:t>Техническая эксплуатация подъемно-транспортных, строительных, дорожных маш</w:t>
      </w:r>
      <w:r w:rsidR="009331B6" w:rsidRPr="009331B6">
        <w:rPr>
          <w:i/>
          <w:sz w:val="28"/>
          <w:szCs w:val="28"/>
        </w:rPr>
        <w:t>ин и оборудования (по отраслям), ФГОС СПО по специальност</w:t>
      </w:r>
      <w:r w:rsidR="008935B3">
        <w:rPr>
          <w:i/>
          <w:sz w:val="28"/>
          <w:szCs w:val="28"/>
        </w:rPr>
        <w:t>ям</w:t>
      </w:r>
      <w:r w:rsidR="009331B6" w:rsidRPr="009331B6">
        <w:rPr>
          <w:i/>
          <w:sz w:val="28"/>
          <w:szCs w:val="28"/>
        </w:rPr>
        <w:t xml:space="preserve"> 43.02.06 Сервис на транспорте (по видам транспорта), утвержденного </w:t>
      </w:r>
      <w:r w:rsidR="008935B3">
        <w:rPr>
          <w:i/>
          <w:sz w:val="28"/>
          <w:szCs w:val="28"/>
        </w:rPr>
        <w:t>п</w:t>
      </w:r>
      <w:r w:rsidR="009331B6" w:rsidRPr="009331B6">
        <w:rPr>
          <w:i/>
          <w:sz w:val="28"/>
          <w:szCs w:val="28"/>
        </w:rPr>
        <w:t>риказом Минпросвещения</w:t>
      </w:r>
      <w:r w:rsidR="008935B3">
        <w:rPr>
          <w:i/>
          <w:sz w:val="28"/>
          <w:szCs w:val="28"/>
        </w:rPr>
        <w:t xml:space="preserve"> России от 26.08.2022 года №777, 23.02.07 Техническое обслуживание и ремонт автотранспортных средств, утвержденного приказом </w:t>
      </w:r>
      <w:r w:rsidR="008935B3" w:rsidRPr="009331B6">
        <w:rPr>
          <w:i/>
          <w:sz w:val="28"/>
          <w:szCs w:val="28"/>
        </w:rPr>
        <w:t>Минпросвещения</w:t>
      </w:r>
      <w:r w:rsidR="008935B3">
        <w:rPr>
          <w:i/>
          <w:sz w:val="28"/>
          <w:szCs w:val="28"/>
        </w:rPr>
        <w:t xml:space="preserve"> России от</w:t>
      </w:r>
      <w:r w:rsidR="001A722A">
        <w:rPr>
          <w:i/>
          <w:sz w:val="28"/>
          <w:szCs w:val="28"/>
        </w:rPr>
        <w:t xml:space="preserve"> </w:t>
      </w:r>
      <w:r w:rsidR="001A722A">
        <w:rPr>
          <w:i/>
          <w:color w:val="000000"/>
          <w:sz w:val="28"/>
          <w:szCs w:val="28"/>
        </w:rPr>
        <w:t>02.07.2024 N</w:t>
      </w:r>
      <w:r w:rsidR="008935B3" w:rsidRPr="001A722A">
        <w:rPr>
          <w:i/>
          <w:color w:val="000000"/>
          <w:sz w:val="28"/>
          <w:szCs w:val="28"/>
        </w:rPr>
        <w:t>453</w:t>
      </w:r>
      <w:r w:rsidR="001A722A">
        <w:rPr>
          <w:i/>
          <w:color w:val="000000"/>
          <w:sz w:val="28"/>
          <w:szCs w:val="28"/>
        </w:rPr>
        <w:t>, 23.02.01 Организация перевозок и управление на транспорте (по видам транспорта,</w:t>
      </w:r>
      <w:r w:rsidR="001A722A" w:rsidRPr="001A722A">
        <w:rPr>
          <w:i/>
          <w:sz w:val="28"/>
          <w:szCs w:val="28"/>
        </w:rPr>
        <w:t xml:space="preserve"> </w:t>
      </w:r>
      <w:r w:rsidR="001A722A">
        <w:rPr>
          <w:i/>
          <w:sz w:val="28"/>
          <w:szCs w:val="28"/>
        </w:rPr>
        <w:t xml:space="preserve">утвержденного приказом </w:t>
      </w:r>
      <w:r w:rsidR="001A722A" w:rsidRPr="009331B6">
        <w:rPr>
          <w:i/>
          <w:sz w:val="28"/>
          <w:szCs w:val="28"/>
        </w:rPr>
        <w:t>Минпросвещения</w:t>
      </w:r>
      <w:r w:rsidR="001A722A">
        <w:rPr>
          <w:i/>
          <w:sz w:val="28"/>
          <w:szCs w:val="28"/>
        </w:rPr>
        <w:t xml:space="preserve"> России от</w:t>
      </w:r>
      <w:r w:rsidR="001A722A">
        <w:rPr>
          <w:i/>
          <w:color w:val="000000"/>
          <w:sz w:val="28"/>
          <w:szCs w:val="28"/>
        </w:rPr>
        <w:t xml:space="preserve"> </w:t>
      </w:r>
      <w:r w:rsidR="001A722A" w:rsidRPr="001A722A">
        <w:rPr>
          <w:i/>
          <w:color w:val="000000"/>
          <w:sz w:val="28"/>
          <w:szCs w:val="28"/>
        </w:rPr>
        <w:t>20.03.2024 года №176</w:t>
      </w:r>
      <w:r w:rsidR="001A722A">
        <w:rPr>
          <w:i/>
          <w:color w:val="000000"/>
          <w:sz w:val="28"/>
          <w:szCs w:val="28"/>
        </w:rPr>
        <w:t>.</w:t>
      </w:r>
    </w:p>
    <w:p w:rsidR="00AA5040" w:rsidRDefault="00AA5040" w:rsidP="00AA5040">
      <w:pPr>
        <w:ind w:firstLine="451"/>
        <w:jc w:val="both"/>
      </w:pPr>
      <w:r w:rsidRPr="009331B6">
        <w:rPr>
          <w:i/>
          <w:sz w:val="28"/>
          <w:szCs w:val="28"/>
        </w:rPr>
        <w:t>Продолжить работу по созданию условий для обучения лиц с ограниченными возможностями и инвалидов в соответствии с Федеральным законом от 29 декабря 2012 г. N 273-ФЗ "Об образовании в Российской Федерации".</w:t>
      </w:r>
    </w:p>
    <w:p w:rsidR="00AA5040" w:rsidRDefault="00AA5040" w:rsidP="00485393">
      <w:pPr>
        <w:ind w:firstLine="709"/>
        <w:jc w:val="both"/>
        <w:rPr>
          <w:i/>
          <w:sz w:val="28"/>
          <w:szCs w:val="28"/>
        </w:rPr>
      </w:pPr>
    </w:p>
    <w:p w:rsidR="008E605D" w:rsidRPr="002F3DD1" w:rsidRDefault="008E605D" w:rsidP="008E605D">
      <w:pPr>
        <w:ind w:firstLine="709"/>
        <w:jc w:val="center"/>
        <w:outlineLvl w:val="0"/>
        <w:rPr>
          <w:b/>
          <w:color w:val="000000"/>
          <w:sz w:val="28"/>
          <w:szCs w:val="28"/>
        </w:rPr>
      </w:pPr>
      <w:r w:rsidRPr="002F3DD1">
        <w:rPr>
          <w:b/>
          <w:color w:val="000000"/>
          <w:sz w:val="28"/>
          <w:szCs w:val="28"/>
        </w:rPr>
        <w:t>Раздел 2 Структура и система управления</w:t>
      </w:r>
    </w:p>
    <w:p w:rsidR="008E605D" w:rsidRPr="002F3DD1" w:rsidRDefault="008E605D" w:rsidP="008E605D">
      <w:pPr>
        <w:ind w:firstLine="709"/>
        <w:jc w:val="both"/>
        <w:rPr>
          <w:color w:val="000000"/>
          <w:sz w:val="28"/>
          <w:szCs w:val="28"/>
        </w:rPr>
      </w:pPr>
      <w:r w:rsidRPr="002F3DD1">
        <w:rPr>
          <w:color w:val="000000"/>
          <w:sz w:val="28"/>
          <w:szCs w:val="28"/>
        </w:rPr>
        <w:t xml:space="preserve">Управление колледжем осуществляется на основе сочетания  принципов единоначалия и коллегиальности. </w:t>
      </w:r>
    </w:p>
    <w:p w:rsidR="008E605D" w:rsidRPr="002F3DD1" w:rsidRDefault="008E605D" w:rsidP="008E605D">
      <w:pPr>
        <w:ind w:firstLine="709"/>
        <w:jc w:val="both"/>
        <w:rPr>
          <w:color w:val="000000"/>
          <w:sz w:val="28"/>
          <w:szCs w:val="28"/>
        </w:rPr>
      </w:pPr>
      <w:r w:rsidRPr="002F3DD1">
        <w:rPr>
          <w:color w:val="000000"/>
          <w:sz w:val="28"/>
          <w:szCs w:val="28"/>
        </w:rPr>
        <w:t xml:space="preserve">Общее руководство деятельностью колледжа осуществляет Администрация Смоленской области. </w:t>
      </w:r>
    </w:p>
    <w:p w:rsidR="008E605D" w:rsidRPr="002F3DD1" w:rsidRDefault="008E605D" w:rsidP="008E605D">
      <w:pPr>
        <w:ind w:firstLine="709"/>
        <w:jc w:val="both"/>
        <w:rPr>
          <w:color w:val="000000"/>
          <w:sz w:val="28"/>
          <w:szCs w:val="28"/>
        </w:rPr>
      </w:pPr>
      <w:r w:rsidRPr="002F3DD1">
        <w:rPr>
          <w:color w:val="000000"/>
          <w:sz w:val="28"/>
          <w:szCs w:val="28"/>
        </w:rPr>
        <w:t>Единоначалие в управлении обеспечивает директор, прошедший соответствующую аттестацию, назначаемый  на эту должность и освобождаемый от должности по решению Администрации Смоленской области.</w:t>
      </w:r>
    </w:p>
    <w:p w:rsidR="008E605D" w:rsidRPr="002F3DD1" w:rsidRDefault="008E605D" w:rsidP="008E605D">
      <w:pPr>
        <w:ind w:firstLine="709"/>
        <w:jc w:val="both"/>
        <w:rPr>
          <w:color w:val="000000"/>
          <w:sz w:val="28"/>
          <w:szCs w:val="28"/>
        </w:rPr>
      </w:pPr>
      <w:r w:rsidRPr="002F3DD1">
        <w:rPr>
          <w:color w:val="000000"/>
          <w:sz w:val="28"/>
          <w:szCs w:val="28"/>
        </w:rPr>
        <w:t>Директор действует на принципе единоначалия по вопросам, отнесенным к его компетенции, и несет персональную ответственность за последствия своих действий в соответствии с Федеральными законами, иными нормативными правовыми актами Российской Федерации, Уставом колледжа и заключенным с ним трудовым договором.</w:t>
      </w:r>
    </w:p>
    <w:p w:rsidR="008E605D" w:rsidRPr="002F3DD1" w:rsidRDefault="008E605D" w:rsidP="008E605D">
      <w:pPr>
        <w:ind w:firstLine="709"/>
        <w:jc w:val="both"/>
        <w:rPr>
          <w:color w:val="000000"/>
          <w:sz w:val="28"/>
          <w:szCs w:val="28"/>
        </w:rPr>
      </w:pPr>
      <w:r w:rsidRPr="002F3DD1">
        <w:rPr>
          <w:color w:val="000000"/>
          <w:sz w:val="28"/>
          <w:szCs w:val="28"/>
        </w:rPr>
        <w:t>Коллегиальными органами управления колледжа  являются общее собрание коллектива работников и обучающихся, совет колледжа, педагогический совет, совет по методической и инновационной работе, попечительский совет, совет профилактики, студенческий совет и др.</w:t>
      </w:r>
    </w:p>
    <w:p w:rsidR="008E605D" w:rsidRPr="002F3DD1" w:rsidRDefault="008E605D" w:rsidP="008E605D">
      <w:pPr>
        <w:ind w:firstLine="709"/>
        <w:jc w:val="both"/>
        <w:rPr>
          <w:sz w:val="28"/>
          <w:szCs w:val="28"/>
        </w:rPr>
      </w:pPr>
      <w:r w:rsidRPr="002F3DD1">
        <w:rPr>
          <w:sz w:val="28"/>
          <w:szCs w:val="28"/>
        </w:rPr>
        <w:t>Компетенция и основные направления деятельности обозначенных выше коллегиальных органов управления определяются Уставом ОГБПОУ «Смоленский автотранспортный колледж имени Е.Г. Трубицына» и соответствующими локальными нормативными актами.</w:t>
      </w:r>
    </w:p>
    <w:p w:rsidR="001A722A" w:rsidRDefault="008E605D" w:rsidP="008E605D">
      <w:pPr>
        <w:ind w:firstLine="709"/>
        <w:jc w:val="both"/>
        <w:rPr>
          <w:color w:val="000000"/>
          <w:sz w:val="28"/>
          <w:szCs w:val="28"/>
        </w:rPr>
      </w:pPr>
      <w:r w:rsidRPr="007D7E2E">
        <w:rPr>
          <w:color w:val="000000"/>
          <w:sz w:val="28"/>
          <w:szCs w:val="28"/>
        </w:rPr>
        <w:t>В целях эффективного управления содержанием и качеством подготовки специали</w:t>
      </w:r>
      <w:r>
        <w:rPr>
          <w:color w:val="000000"/>
          <w:sz w:val="28"/>
          <w:szCs w:val="28"/>
        </w:rPr>
        <w:t xml:space="preserve">стов в колледже созданы структурные подразделения: </w:t>
      </w:r>
      <w:r w:rsidRPr="007D7E2E">
        <w:rPr>
          <w:color w:val="000000"/>
          <w:sz w:val="28"/>
          <w:szCs w:val="28"/>
        </w:rPr>
        <w:t>очное</w:t>
      </w:r>
      <w:r>
        <w:rPr>
          <w:color w:val="000000"/>
          <w:sz w:val="28"/>
          <w:szCs w:val="28"/>
        </w:rPr>
        <w:t xml:space="preserve"> и </w:t>
      </w:r>
      <w:r w:rsidRPr="007D7E2E">
        <w:rPr>
          <w:color w:val="000000"/>
          <w:sz w:val="28"/>
          <w:szCs w:val="28"/>
        </w:rPr>
        <w:t>заочное отделения, учебная часть, учебно-деловой центр, отдел информационных технологий, методический кабинет, учебные мастерские, библиотека, бухгалтерия, административно-хозяйственные и административно-управленческие</w:t>
      </w:r>
      <w:r w:rsidR="001A722A">
        <w:rPr>
          <w:color w:val="000000"/>
          <w:sz w:val="28"/>
          <w:szCs w:val="28"/>
        </w:rPr>
        <w:t xml:space="preserve"> п</w:t>
      </w:r>
      <w:r w:rsidRPr="007D7E2E">
        <w:rPr>
          <w:color w:val="000000"/>
          <w:sz w:val="28"/>
          <w:szCs w:val="28"/>
        </w:rPr>
        <w:t>одразделения, учебный гараж.</w:t>
      </w:r>
    </w:p>
    <w:p w:rsidR="008E605D" w:rsidRPr="007D7E2E" w:rsidRDefault="008E605D" w:rsidP="008E605D">
      <w:pPr>
        <w:ind w:firstLine="709"/>
        <w:jc w:val="both"/>
        <w:rPr>
          <w:color w:val="000000"/>
          <w:sz w:val="28"/>
          <w:szCs w:val="28"/>
        </w:rPr>
      </w:pPr>
      <w:r w:rsidRPr="007D7E2E">
        <w:rPr>
          <w:color w:val="000000"/>
          <w:sz w:val="28"/>
          <w:szCs w:val="28"/>
        </w:rPr>
        <w:t xml:space="preserve">Конкретные направления, задачи, содержание и формы деятельности каждого структурного подразделения колледжа увязаны между собой, исключают дублирование в работе и находятся в полном взаимодействии, что позволяет эффективно осуществлять управление учебным заведением. </w:t>
      </w:r>
    </w:p>
    <w:p w:rsidR="008E605D" w:rsidRPr="007D7E2E" w:rsidRDefault="008E605D" w:rsidP="008E605D">
      <w:pPr>
        <w:ind w:firstLine="709"/>
        <w:jc w:val="both"/>
        <w:rPr>
          <w:color w:val="000000"/>
          <w:sz w:val="28"/>
          <w:szCs w:val="28"/>
        </w:rPr>
      </w:pPr>
      <w:r w:rsidRPr="007D7E2E">
        <w:rPr>
          <w:color w:val="000000"/>
          <w:sz w:val="28"/>
          <w:szCs w:val="28"/>
        </w:rPr>
        <w:lastRenderedPageBreak/>
        <w:t>Каждое направление деятельности курируют заместители  директора: по учебно</w:t>
      </w:r>
      <w:r>
        <w:rPr>
          <w:color w:val="000000"/>
          <w:sz w:val="28"/>
          <w:szCs w:val="28"/>
        </w:rPr>
        <w:t>й</w:t>
      </w:r>
      <w:r w:rsidRPr="007D7E2E">
        <w:rPr>
          <w:color w:val="000000"/>
          <w:sz w:val="28"/>
          <w:szCs w:val="28"/>
        </w:rPr>
        <w:t>,</w:t>
      </w:r>
      <w:r>
        <w:rPr>
          <w:color w:val="000000"/>
          <w:sz w:val="28"/>
          <w:szCs w:val="28"/>
        </w:rPr>
        <w:t xml:space="preserve"> учебно-воспитательной, </w:t>
      </w:r>
      <w:r w:rsidRPr="007D7E2E">
        <w:rPr>
          <w:color w:val="000000"/>
          <w:sz w:val="28"/>
          <w:szCs w:val="28"/>
        </w:rPr>
        <w:t xml:space="preserve"> учебно-производственной работе, административно-хозяйственной работе. </w:t>
      </w:r>
    </w:p>
    <w:p w:rsidR="008E605D" w:rsidRPr="007D7E2E" w:rsidRDefault="008E605D" w:rsidP="008E605D">
      <w:pPr>
        <w:ind w:firstLine="709"/>
        <w:jc w:val="both"/>
        <w:rPr>
          <w:color w:val="000000"/>
          <w:sz w:val="28"/>
          <w:szCs w:val="28"/>
        </w:rPr>
      </w:pPr>
      <w:r w:rsidRPr="007D7E2E">
        <w:rPr>
          <w:color w:val="000000"/>
          <w:sz w:val="28"/>
          <w:szCs w:val="28"/>
        </w:rPr>
        <w:t xml:space="preserve">Руководитель  каждого структурного подразделения   курирует все внутренние вопросы, выносит их на рассмотрение на совещаниях при директоре, на заседаниях совета колледжа, на педагогических советах, советах по методической и инновационной работе, осуществляет контроль принятых решений и т.д. </w:t>
      </w:r>
    </w:p>
    <w:p w:rsidR="008E605D" w:rsidRPr="007D7E2E" w:rsidRDefault="008E605D" w:rsidP="008E605D">
      <w:pPr>
        <w:ind w:firstLine="709"/>
        <w:jc w:val="both"/>
        <w:rPr>
          <w:sz w:val="28"/>
          <w:szCs w:val="28"/>
        </w:rPr>
      </w:pPr>
      <w:r w:rsidRPr="007D7E2E">
        <w:rPr>
          <w:color w:val="000000"/>
          <w:sz w:val="28"/>
          <w:szCs w:val="28"/>
        </w:rPr>
        <w:t>Во всех структурных подразделениях ведется необходимая документация в соответствии с существующей номенклатурой дел</w:t>
      </w:r>
      <w:r w:rsidR="007558E8">
        <w:rPr>
          <w:color w:val="000000"/>
          <w:sz w:val="28"/>
          <w:szCs w:val="28"/>
        </w:rPr>
        <w:t>.</w:t>
      </w:r>
      <w:r w:rsidRPr="007D7E2E">
        <w:rPr>
          <w:color w:val="000000"/>
          <w:sz w:val="28"/>
          <w:szCs w:val="28"/>
        </w:rPr>
        <w:t xml:space="preserve"> Нормативная документация ежегодно актуализируется, устаревшая – утилизируется. При анализе системы управления колледжа прослеживается исполнительская дисциплина. Структурные подразделения колледжа объединены в единую локальную сеть, введены элементы системы электронного оборота документов. </w:t>
      </w:r>
      <w:r w:rsidRPr="007D7E2E">
        <w:rPr>
          <w:sz w:val="28"/>
          <w:szCs w:val="28"/>
        </w:rPr>
        <w:t>Колледж имеет выход в Internet, работает электронная почта, оформлен Web-сайт</w:t>
      </w:r>
      <w:r w:rsidR="007558E8">
        <w:rPr>
          <w:sz w:val="28"/>
          <w:szCs w:val="28"/>
        </w:rPr>
        <w:t>, ведутся группы в социальных сетях</w:t>
      </w:r>
      <w:r w:rsidRPr="007D7E2E">
        <w:rPr>
          <w:sz w:val="28"/>
          <w:szCs w:val="28"/>
        </w:rPr>
        <w:t>. Управление колледжем  с помощью  системы менеджмента качества помогает руководству колледжа добиваться положительных результатов и намечать новые цели в развитии образовательной деятельности.</w:t>
      </w:r>
    </w:p>
    <w:p w:rsidR="008E605D" w:rsidRPr="007D7E2E" w:rsidRDefault="008E605D" w:rsidP="008E605D">
      <w:pPr>
        <w:ind w:firstLine="709"/>
        <w:jc w:val="both"/>
        <w:rPr>
          <w:color w:val="000000"/>
          <w:sz w:val="28"/>
          <w:szCs w:val="28"/>
        </w:rPr>
      </w:pPr>
      <w:r w:rsidRPr="007D7E2E">
        <w:rPr>
          <w:color w:val="000000"/>
          <w:sz w:val="28"/>
          <w:szCs w:val="28"/>
        </w:rPr>
        <w:t>В колледже так же функционируют МО классных руководителей, Школа совершенствования педагогического мастерства, Школа становления начинающего преподавателя.</w:t>
      </w:r>
    </w:p>
    <w:p w:rsidR="008E605D" w:rsidRPr="007D7E2E" w:rsidRDefault="008E605D" w:rsidP="008E605D">
      <w:pPr>
        <w:ind w:firstLine="709"/>
        <w:jc w:val="both"/>
        <w:rPr>
          <w:sz w:val="28"/>
          <w:szCs w:val="28"/>
        </w:rPr>
      </w:pPr>
      <w:r w:rsidRPr="007D7E2E">
        <w:rPr>
          <w:color w:val="000000"/>
          <w:sz w:val="28"/>
          <w:szCs w:val="28"/>
        </w:rPr>
        <w:t>На базе колледжа работает секция РУМО по укрупненной группе специальностей 43.00.00 Сервис и туризм и 29.00.00 Технологии легкой промышленности. Руководитель секции РУМО Уласик М.Г.</w:t>
      </w:r>
    </w:p>
    <w:p w:rsidR="008E605D" w:rsidRPr="007D7E2E" w:rsidRDefault="008E605D" w:rsidP="008E605D">
      <w:pPr>
        <w:ind w:firstLine="709"/>
        <w:jc w:val="both"/>
        <w:rPr>
          <w:sz w:val="28"/>
          <w:szCs w:val="28"/>
        </w:rPr>
      </w:pPr>
      <w:r w:rsidRPr="007D7E2E">
        <w:rPr>
          <w:color w:val="000000"/>
          <w:sz w:val="28"/>
          <w:szCs w:val="28"/>
        </w:rPr>
        <w:t>Для реализации методического обеспечения образовательного процесса, улучшения качества подготовки специалистов, выработки единых требований и норм оценки знаний и умений студентов, совершенствования педагогического мастерства преподавателей в колледже созданы, утверждены приказом директора и действуют: методическая комиссия курсового проектирования и ГИА, а так же пять предметных цикловых комиссий (ПЦК):</w:t>
      </w:r>
    </w:p>
    <w:p w:rsidR="008E605D" w:rsidRPr="007D7E2E" w:rsidRDefault="008E605D" w:rsidP="008E605D">
      <w:pPr>
        <w:ind w:firstLine="709"/>
        <w:jc w:val="both"/>
        <w:rPr>
          <w:sz w:val="28"/>
          <w:szCs w:val="28"/>
        </w:rPr>
      </w:pPr>
      <w:r w:rsidRPr="007D7E2E">
        <w:rPr>
          <w:color w:val="000000"/>
          <w:sz w:val="28"/>
          <w:szCs w:val="28"/>
        </w:rPr>
        <w:t>1.   гуманитарных и социально-экономических дисциплин;</w:t>
      </w:r>
    </w:p>
    <w:p w:rsidR="008E605D" w:rsidRPr="007D7E2E" w:rsidRDefault="008E605D" w:rsidP="008E605D">
      <w:pPr>
        <w:ind w:firstLine="709"/>
        <w:jc w:val="both"/>
        <w:rPr>
          <w:sz w:val="28"/>
          <w:szCs w:val="28"/>
        </w:rPr>
      </w:pPr>
      <w:r w:rsidRPr="007D7E2E">
        <w:rPr>
          <w:color w:val="000000"/>
          <w:sz w:val="28"/>
          <w:szCs w:val="28"/>
        </w:rPr>
        <w:t>2.   общеобразовательных дисциплин;</w:t>
      </w:r>
    </w:p>
    <w:p w:rsidR="008E605D" w:rsidRPr="007D7E2E" w:rsidRDefault="008E605D" w:rsidP="008E605D">
      <w:pPr>
        <w:ind w:firstLine="709"/>
        <w:jc w:val="both"/>
        <w:rPr>
          <w:color w:val="000000"/>
          <w:sz w:val="28"/>
          <w:szCs w:val="28"/>
        </w:rPr>
      </w:pPr>
      <w:r w:rsidRPr="007D7E2E">
        <w:rPr>
          <w:color w:val="000000"/>
          <w:sz w:val="28"/>
          <w:szCs w:val="28"/>
        </w:rPr>
        <w:t>3.   общетехнических дисциплин;</w:t>
      </w:r>
    </w:p>
    <w:p w:rsidR="008E605D" w:rsidRPr="007D7E2E" w:rsidRDefault="008E605D" w:rsidP="008E605D">
      <w:pPr>
        <w:ind w:firstLine="709"/>
        <w:jc w:val="both"/>
        <w:rPr>
          <w:color w:val="000000"/>
          <w:sz w:val="28"/>
          <w:szCs w:val="28"/>
        </w:rPr>
      </w:pPr>
      <w:r w:rsidRPr="007D7E2E">
        <w:rPr>
          <w:color w:val="000000"/>
          <w:sz w:val="28"/>
          <w:szCs w:val="28"/>
        </w:rPr>
        <w:t>4.   технической   эксплуатации   автомобилей;</w:t>
      </w:r>
    </w:p>
    <w:p w:rsidR="008E605D" w:rsidRPr="007D7E2E" w:rsidRDefault="008E605D" w:rsidP="008E605D">
      <w:pPr>
        <w:ind w:firstLine="709"/>
        <w:jc w:val="both"/>
        <w:rPr>
          <w:color w:val="000000"/>
          <w:sz w:val="28"/>
          <w:szCs w:val="28"/>
        </w:rPr>
      </w:pPr>
      <w:r w:rsidRPr="007D7E2E">
        <w:rPr>
          <w:color w:val="000000"/>
          <w:sz w:val="28"/>
          <w:szCs w:val="28"/>
        </w:rPr>
        <w:t>5.   комиссия экономики и перевозок.</w:t>
      </w:r>
    </w:p>
    <w:p w:rsidR="008E605D" w:rsidRPr="007D7E2E" w:rsidRDefault="008E605D" w:rsidP="008E605D">
      <w:pPr>
        <w:ind w:firstLine="709"/>
        <w:jc w:val="both"/>
        <w:rPr>
          <w:color w:val="000000"/>
          <w:sz w:val="28"/>
          <w:szCs w:val="28"/>
        </w:rPr>
      </w:pPr>
      <w:r w:rsidRPr="007D7E2E">
        <w:rPr>
          <w:color w:val="000000"/>
          <w:sz w:val="28"/>
          <w:szCs w:val="28"/>
        </w:rPr>
        <w:t xml:space="preserve">Основными направлениями работы предметных цикловых комиссий являются: </w:t>
      </w:r>
    </w:p>
    <w:p w:rsidR="008E605D" w:rsidRPr="008E2642" w:rsidRDefault="008E605D" w:rsidP="00713F48">
      <w:pPr>
        <w:numPr>
          <w:ilvl w:val="0"/>
          <w:numId w:val="15"/>
        </w:numPr>
        <w:jc w:val="both"/>
        <w:rPr>
          <w:color w:val="FF0000"/>
          <w:sz w:val="28"/>
          <w:szCs w:val="28"/>
        </w:rPr>
      </w:pPr>
      <w:r w:rsidRPr="007D7E2E">
        <w:rPr>
          <w:sz w:val="28"/>
          <w:szCs w:val="28"/>
        </w:rPr>
        <w:t>Приведение в соответствие образовательных программ требованиям  профессиональных стандартов, рынка труда отрасли;</w:t>
      </w:r>
    </w:p>
    <w:p w:rsidR="00E33408" w:rsidRPr="007558E8" w:rsidRDefault="008E2642" w:rsidP="00713F48">
      <w:pPr>
        <w:numPr>
          <w:ilvl w:val="0"/>
          <w:numId w:val="15"/>
        </w:numPr>
        <w:jc w:val="both"/>
        <w:rPr>
          <w:sz w:val="28"/>
          <w:szCs w:val="28"/>
        </w:rPr>
      </w:pPr>
      <w:r w:rsidRPr="007558E8">
        <w:rPr>
          <w:sz w:val="28"/>
          <w:szCs w:val="28"/>
        </w:rPr>
        <w:t xml:space="preserve">Участие в </w:t>
      </w:r>
      <w:r w:rsidR="00E33408" w:rsidRPr="007558E8">
        <w:rPr>
          <w:sz w:val="28"/>
          <w:szCs w:val="28"/>
        </w:rPr>
        <w:t>Проекте «Внедрение методик преподавания общеобразовательных дисциплин с учетом профессиональной направленности ОП СПО»</w:t>
      </w:r>
    </w:p>
    <w:p w:rsidR="008E605D" w:rsidRPr="00E33408" w:rsidRDefault="008E605D" w:rsidP="00713F48">
      <w:pPr>
        <w:numPr>
          <w:ilvl w:val="0"/>
          <w:numId w:val="15"/>
        </w:numPr>
        <w:jc w:val="both"/>
        <w:rPr>
          <w:color w:val="FF0000"/>
          <w:sz w:val="28"/>
          <w:szCs w:val="28"/>
        </w:rPr>
      </w:pPr>
      <w:r w:rsidRPr="00E33408">
        <w:rPr>
          <w:sz w:val="28"/>
          <w:szCs w:val="28"/>
        </w:rPr>
        <w:t>Разработка в рамках ФП «Профессионалитет» образовательной программы по специальности 23.02.04 Техническая эксплуатация подъемно-транспортных, строительных, дорожных машин и оборудования (по отраслям);</w:t>
      </w:r>
    </w:p>
    <w:p w:rsidR="008E605D" w:rsidRPr="007D7E2E" w:rsidRDefault="008E605D" w:rsidP="001A722A">
      <w:pPr>
        <w:rPr>
          <w:color w:val="FF0000"/>
          <w:sz w:val="28"/>
          <w:szCs w:val="28"/>
        </w:rPr>
      </w:pPr>
      <w:r>
        <w:rPr>
          <w:sz w:val="28"/>
          <w:szCs w:val="28"/>
        </w:rPr>
        <w:t>Разработка образовательн</w:t>
      </w:r>
      <w:r w:rsidR="001A722A">
        <w:rPr>
          <w:sz w:val="28"/>
          <w:szCs w:val="28"/>
        </w:rPr>
        <w:t>ых программ</w:t>
      </w:r>
      <w:r>
        <w:rPr>
          <w:sz w:val="28"/>
          <w:szCs w:val="28"/>
        </w:rPr>
        <w:t xml:space="preserve"> по специальност</w:t>
      </w:r>
      <w:r w:rsidR="001A722A">
        <w:rPr>
          <w:sz w:val="28"/>
          <w:szCs w:val="28"/>
        </w:rPr>
        <w:t>ям:</w:t>
      </w:r>
      <w:r>
        <w:rPr>
          <w:sz w:val="28"/>
          <w:szCs w:val="28"/>
        </w:rPr>
        <w:t xml:space="preserve"> 43.02.06 Сервис на транспорте (по видам транспорта)</w:t>
      </w:r>
      <w:r w:rsidR="001A722A">
        <w:rPr>
          <w:sz w:val="28"/>
          <w:szCs w:val="28"/>
        </w:rPr>
        <w:t xml:space="preserve">, </w:t>
      </w:r>
      <w:r w:rsidR="001A722A" w:rsidRPr="001A722A">
        <w:rPr>
          <w:sz w:val="28"/>
          <w:szCs w:val="28"/>
        </w:rPr>
        <w:t xml:space="preserve">23.02.07 Техническое обслуживание и ремонт </w:t>
      </w:r>
      <w:r w:rsidR="001A722A" w:rsidRPr="001A722A">
        <w:rPr>
          <w:sz w:val="28"/>
          <w:szCs w:val="28"/>
        </w:rPr>
        <w:lastRenderedPageBreak/>
        <w:t xml:space="preserve">автотранспортных средств, </w:t>
      </w:r>
      <w:r w:rsidR="001A722A" w:rsidRPr="001A722A">
        <w:rPr>
          <w:color w:val="000000"/>
          <w:sz w:val="28"/>
          <w:szCs w:val="28"/>
        </w:rPr>
        <w:t>23.02.01 Организация перевозок и управление на транспорте (по видам транспорта)</w:t>
      </w:r>
      <w:r>
        <w:rPr>
          <w:sz w:val="28"/>
          <w:szCs w:val="28"/>
        </w:rPr>
        <w:t xml:space="preserve"> </w:t>
      </w:r>
      <w:r w:rsidR="00E33408">
        <w:rPr>
          <w:sz w:val="28"/>
          <w:szCs w:val="28"/>
        </w:rPr>
        <w:t>по ФГОС 5 поколения</w:t>
      </w:r>
      <w:r>
        <w:rPr>
          <w:sz w:val="28"/>
          <w:szCs w:val="28"/>
        </w:rPr>
        <w:t>;</w:t>
      </w:r>
    </w:p>
    <w:p w:rsidR="008E605D" w:rsidRPr="007D7E2E" w:rsidRDefault="008E605D" w:rsidP="00713F48">
      <w:pPr>
        <w:numPr>
          <w:ilvl w:val="0"/>
          <w:numId w:val="15"/>
        </w:numPr>
        <w:jc w:val="both"/>
        <w:rPr>
          <w:color w:val="FF0000"/>
          <w:sz w:val="28"/>
          <w:szCs w:val="28"/>
        </w:rPr>
      </w:pPr>
      <w:r w:rsidRPr="007D7E2E">
        <w:rPr>
          <w:sz w:val="28"/>
          <w:szCs w:val="28"/>
        </w:rPr>
        <w:t xml:space="preserve">Развитие научно-исследовательской и инновационной деятельности в том числе и через развитие </w:t>
      </w:r>
      <w:r>
        <w:rPr>
          <w:sz w:val="28"/>
          <w:szCs w:val="28"/>
        </w:rPr>
        <w:t>СН</w:t>
      </w:r>
      <w:r w:rsidRPr="007D7E2E">
        <w:rPr>
          <w:sz w:val="28"/>
          <w:szCs w:val="28"/>
        </w:rPr>
        <w:t>О;</w:t>
      </w:r>
    </w:p>
    <w:p w:rsidR="008B01EF" w:rsidRDefault="008E605D" w:rsidP="00713F48">
      <w:pPr>
        <w:numPr>
          <w:ilvl w:val="0"/>
          <w:numId w:val="15"/>
        </w:numPr>
        <w:jc w:val="both"/>
        <w:rPr>
          <w:color w:val="FF0000"/>
          <w:sz w:val="28"/>
          <w:szCs w:val="28"/>
        </w:rPr>
      </w:pPr>
      <w:r w:rsidRPr="007D7E2E">
        <w:rPr>
          <w:color w:val="000000"/>
          <w:sz w:val="28"/>
          <w:szCs w:val="28"/>
        </w:rPr>
        <w:t xml:space="preserve">Подготовка и участие </w:t>
      </w:r>
      <w:r>
        <w:rPr>
          <w:color w:val="000000"/>
          <w:sz w:val="28"/>
          <w:szCs w:val="28"/>
        </w:rPr>
        <w:t xml:space="preserve">в </w:t>
      </w:r>
      <w:r w:rsidRPr="00F43DC9">
        <w:rPr>
          <w:sz w:val="28"/>
          <w:szCs w:val="28"/>
        </w:rPr>
        <w:t>Региональном этапе Чемпионата по профессиональному мастерству «Профессионалы» в Смоленской области</w:t>
      </w:r>
      <w:r w:rsidRPr="00F43DC9">
        <w:rPr>
          <w:color w:val="000000"/>
          <w:sz w:val="28"/>
          <w:szCs w:val="28"/>
        </w:rPr>
        <w:t>,</w:t>
      </w:r>
      <w:r w:rsidRPr="007D7E2E">
        <w:rPr>
          <w:color w:val="000000"/>
          <w:sz w:val="28"/>
          <w:szCs w:val="28"/>
        </w:rPr>
        <w:t xml:space="preserve"> регионального уровня Всероссийской Олимпиады профессионального мастерства по укрупненной группе специальностей 23.00.00 Техника и технологии наземного транспорта;</w:t>
      </w:r>
    </w:p>
    <w:p w:rsidR="008B01EF" w:rsidRDefault="008E605D" w:rsidP="00713F48">
      <w:pPr>
        <w:numPr>
          <w:ilvl w:val="0"/>
          <w:numId w:val="15"/>
        </w:numPr>
        <w:jc w:val="both"/>
        <w:rPr>
          <w:color w:val="FF0000"/>
          <w:sz w:val="28"/>
          <w:szCs w:val="28"/>
        </w:rPr>
      </w:pPr>
      <w:r w:rsidRPr="008B01EF">
        <w:rPr>
          <w:color w:val="000000"/>
          <w:sz w:val="28"/>
          <w:szCs w:val="28"/>
        </w:rPr>
        <w:t>Подготовка и участие в олимпиадах по дисциплинам общеобразовательного и общепрофессионального циклов (внутриколледжном, региональном, всероссийском);</w:t>
      </w:r>
    </w:p>
    <w:p w:rsidR="008E605D" w:rsidRPr="008B01EF" w:rsidRDefault="008E605D" w:rsidP="00713F48">
      <w:pPr>
        <w:numPr>
          <w:ilvl w:val="0"/>
          <w:numId w:val="15"/>
        </w:numPr>
        <w:jc w:val="both"/>
        <w:rPr>
          <w:color w:val="FF0000"/>
          <w:sz w:val="28"/>
          <w:szCs w:val="28"/>
        </w:rPr>
      </w:pPr>
      <w:r w:rsidRPr="008B01EF">
        <w:rPr>
          <w:sz w:val="28"/>
          <w:szCs w:val="28"/>
        </w:rPr>
        <w:t xml:space="preserve">Продолжение работы по повышению профессионального уровня преподавательского состава через </w:t>
      </w:r>
      <w:r w:rsidR="00E33408" w:rsidRPr="008B01EF">
        <w:rPr>
          <w:sz w:val="28"/>
          <w:szCs w:val="28"/>
        </w:rPr>
        <w:t>участие в конкурсах профессионального мастерства</w:t>
      </w:r>
      <w:r w:rsidR="002D4B64" w:rsidRPr="008B01EF">
        <w:rPr>
          <w:sz w:val="28"/>
          <w:szCs w:val="28"/>
        </w:rPr>
        <w:t xml:space="preserve"> («Преподаватель года» и «Мастер года»)</w:t>
      </w:r>
      <w:r w:rsidR="00E33408" w:rsidRPr="008B01EF">
        <w:rPr>
          <w:sz w:val="28"/>
          <w:szCs w:val="28"/>
        </w:rPr>
        <w:t>,</w:t>
      </w:r>
      <w:r w:rsidR="008B01EF" w:rsidRPr="008B01EF">
        <w:rPr>
          <w:sz w:val="28"/>
          <w:szCs w:val="28"/>
        </w:rPr>
        <w:t xml:space="preserve"> </w:t>
      </w:r>
      <w:r w:rsidRPr="008B01EF">
        <w:rPr>
          <w:sz w:val="28"/>
          <w:szCs w:val="28"/>
        </w:rPr>
        <w:t xml:space="preserve">стажировки на предприятиях отрасли, обучение на курсах ПК, участие в подготовке и проведении соревнований </w:t>
      </w:r>
      <w:r w:rsidRPr="008B01EF">
        <w:rPr>
          <w:color w:val="000000"/>
          <w:sz w:val="28"/>
          <w:szCs w:val="28"/>
        </w:rPr>
        <w:t>«Профессионалы»</w:t>
      </w:r>
      <w:r w:rsidRPr="008B01EF">
        <w:rPr>
          <w:sz w:val="28"/>
          <w:szCs w:val="28"/>
        </w:rPr>
        <w:t>.</w:t>
      </w:r>
    </w:p>
    <w:p w:rsidR="008E605D" w:rsidRPr="006D3C4D" w:rsidRDefault="002D4B64" w:rsidP="008E605D">
      <w:pPr>
        <w:ind w:firstLine="708"/>
        <w:jc w:val="both"/>
        <w:rPr>
          <w:sz w:val="28"/>
          <w:szCs w:val="28"/>
        </w:rPr>
      </w:pPr>
      <w:r w:rsidRPr="006D3C4D">
        <w:rPr>
          <w:sz w:val="28"/>
          <w:szCs w:val="28"/>
        </w:rPr>
        <w:t>В 2023</w:t>
      </w:r>
      <w:r w:rsidR="008E605D" w:rsidRPr="006D3C4D">
        <w:rPr>
          <w:sz w:val="28"/>
          <w:szCs w:val="28"/>
        </w:rPr>
        <w:t xml:space="preserve"> году получили дипломы экспертов регионального чемпионата «</w:t>
      </w:r>
      <w:r w:rsidRPr="006D3C4D">
        <w:rPr>
          <w:sz w:val="28"/>
          <w:szCs w:val="28"/>
        </w:rPr>
        <w:t>П</w:t>
      </w:r>
      <w:r w:rsidR="008E605D" w:rsidRPr="006D3C4D">
        <w:rPr>
          <w:sz w:val="28"/>
          <w:szCs w:val="28"/>
        </w:rPr>
        <w:t>рофессионалы»</w:t>
      </w:r>
      <w:r w:rsidRPr="006D3C4D">
        <w:rPr>
          <w:sz w:val="28"/>
          <w:szCs w:val="28"/>
        </w:rPr>
        <w:t>-2023</w:t>
      </w:r>
      <w:r w:rsidR="008E605D" w:rsidRPr="006D3C4D">
        <w:rPr>
          <w:sz w:val="28"/>
          <w:szCs w:val="28"/>
        </w:rPr>
        <w:t xml:space="preserve"> Смоленской области следующие преподаватели и мастера производственного обучения:</w:t>
      </w:r>
    </w:p>
    <w:p w:rsidR="008E605D" w:rsidRPr="006D3C4D" w:rsidRDefault="008E605D" w:rsidP="008E605D">
      <w:pPr>
        <w:ind w:firstLine="708"/>
        <w:jc w:val="both"/>
        <w:rPr>
          <w:sz w:val="28"/>
          <w:szCs w:val="28"/>
        </w:rPr>
      </w:pPr>
      <w:r w:rsidRPr="006D3C4D">
        <w:rPr>
          <w:sz w:val="28"/>
          <w:szCs w:val="28"/>
        </w:rPr>
        <w:t xml:space="preserve">по компетенции «Обслуживание грузовой техники»  -  Ожиндовский А.К.; </w:t>
      </w:r>
    </w:p>
    <w:p w:rsidR="008E605D" w:rsidRPr="006D3C4D" w:rsidRDefault="008E605D" w:rsidP="008E605D">
      <w:pPr>
        <w:ind w:firstLine="708"/>
        <w:jc w:val="both"/>
        <w:rPr>
          <w:sz w:val="28"/>
          <w:szCs w:val="28"/>
        </w:rPr>
      </w:pPr>
      <w:r w:rsidRPr="006D3C4D">
        <w:rPr>
          <w:sz w:val="28"/>
          <w:szCs w:val="28"/>
        </w:rPr>
        <w:t>по компетенции «Ремонт и обслуживание легковых автомобилей» - Грушин А.В.</w:t>
      </w:r>
      <w:r w:rsidR="002D4B64" w:rsidRPr="006D3C4D">
        <w:rPr>
          <w:sz w:val="28"/>
          <w:szCs w:val="28"/>
        </w:rPr>
        <w:t>, Ожиндовский А.К.</w:t>
      </w:r>
      <w:r w:rsidRPr="006D3C4D">
        <w:rPr>
          <w:sz w:val="28"/>
          <w:szCs w:val="28"/>
        </w:rPr>
        <w:t xml:space="preserve">; </w:t>
      </w:r>
    </w:p>
    <w:p w:rsidR="008E605D" w:rsidRPr="006D3C4D" w:rsidRDefault="008E605D" w:rsidP="008E605D">
      <w:pPr>
        <w:ind w:firstLine="708"/>
        <w:jc w:val="both"/>
        <w:rPr>
          <w:sz w:val="28"/>
          <w:szCs w:val="28"/>
        </w:rPr>
      </w:pPr>
      <w:r w:rsidRPr="006D3C4D">
        <w:rPr>
          <w:sz w:val="28"/>
          <w:szCs w:val="28"/>
        </w:rPr>
        <w:t xml:space="preserve">по компетенции «Экспедирование грузов» - </w:t>
      </w:r>
      <w:r w:rsidR="002D4B64" w:rsidRPr="006D3C4D">
        <w:rPr>
          <w:sz w:val="28"/>
          <w:szCs w:val="28"/>
        </w:rPr>
        <w:t>Князева М.Л.</w:t>
      </w:r>
      <w:r w:rsidRPr="006D3C4D">
        <w:rPr>
          <w:sz w:val="28"/>
          <w:szCs w:val="28"/>
        </w:rPr>
        <w:t xml:space="preserve">, Ковшик А.В., Кудрявцева Н.В., Пушкина В.А., Лепешкова Ж.В., Ященко И.Ю. </w:t>
      </w:r>
    </w:p>
    <w:p w:rsidR="002D4B64" w:rsidRPr="006D3C4D" w:rsidRDefault="002D4B64" w:rsidP="008E605D">
      <w:pPr>
        <w:ind w:firstLine="708"/>
        <w:jc w:val="both"/>
        <w:rPr>
          <w:sz w:val="28"/>
          <w:szCs w:val="28"/>
        </w:rPr>
      </w:pPr>
      <w:r w:rsidRPr="006D3C4D">
        <w:rPr>
          <w:sz w:val="28"/>
          <w:szCs w:val="28"/>
        </w:rPr>
        <w:t xml:space="preserve">по компетенции «Охрана труда» - Уласик М.Г., Краева Л.А., Логинова Ю.М. </w:t>
      </w:r>
    </w:p>
    <w:p w:rsidR="008E605D" w:rsidRPr="006D3C4D" w:rsidRDefault="00A60483" w:rsidP="006D3C4D">
      <w:pPr>
        <w:ind w:firstLine="708"/>
        <w:jc w:val="both"/>
        <w:rPr>
          <w:sz w:val="28"/>
          <w:szCs w:val="28"/>
        </w:rPr>
      </w:pPr>
      <w:r w:rsidRPr="006D3C4D">
        <w:rPr>
          <w:sz w:val="28"/>
          <w:szCs w:val="28"/>
        </w:rPr>
        <w:t>С 2023 года преподаватель колледжа Лепешкова Жанна Викторовна является  главным региональным экспертом по компетенции «Экспедирование грузов», а преподаватель Краева Лариса Александровна – по компетенции «Охрана труда».</w:t>
      </w:r>
    </w:p>
    <w:p w:rsidR="008E605D" w:rsidRPr="006D3C4D" w:rsidRDefault="008E605D" w:rsidP="006D3C4D">
      <w:pPr>
        <w:ind w:firstLine="709"/>
        <w:jc w:val="both"/>
        <w:rPr>
          <w:color w:val="000000"/>
          <w:sz w:val="28"/>
          <w:szCs w:val="28"/>
        </w:rPr>
      </w:pPr>
      <w:r w:rsidRPr="006D3C4D">
        <w:rPr>
          <w:sz w:val="28"/>
          <w:szCs w:val="28"/>
        </w:rPr>
        <w:t>Взаимодействие цикловых комиссий достигается совместными обсуждениями наиболее важных вопросов на заседаниях совета по методической и инновационной работе, тесным контактом с методическим кабинетом колледжа, согласованием графиков взаимопосещений учебных занятий, недель цикловых комиссий.</w:t>
      </w:r>
    </w:p>
    <w:p w:rsidR="008E605D" w:rsidRPr="007D7E2E" w:rsidRDefault="008E605D" w:rsidP="006D3C4D">
      <w:pPr>
        <w:ind w:firstLine="709"/>
        <w:jc w:val="both"/>
        <w:rPr>
          <w:sz w:val="28"/>
          <w:szCs w:val="28"/>
        </w:rPr>
      </w:pPr>
      <w:r w:rsidRPr="006D3C4D">
        <w:rPr>
          <w:sz w:val="28"/>
          <w:szCs w:val="28"/>
        </w:rPr>
        <w:t>Колледж проводит активную работу  по развитию  социального партнерства с предприятиями и организациями Смоленска и Смоленской области в том числе в рамках работы транспортно-логистического образовательно-производственного кластера, ФП «Профессионалитет».</w:t>
      </w:r>
    </w:p>
    <w:p w:rsidR="008E605D" w:rsidRPr="007D7E2E" w:rsidRDefault="008E605D" w:rsidP="008E605D">
      <w:pPr>
        <w:ind w:firstLine="709"/>
        <w:jc w:val="both"/>
        <w:rPr>
          <w:sz w:val="28"/>
          <w:szCs w:val="28"/>
        </w:rPr>
      </w:pPr>
      <w:r w:rsidRPr="007D7E2E">
        <w:rPr>
          <w:sz w:val="28"/>
          <w:szCs w:val="28"/>
        </w:rPr>
        <w:t xml:space="preserve">Основные направления социального партнерства: </w:t>
      </w:r>
    </w:p>
    <w:p w:rsidR="008E605D" w:rsidRPr="007D7E2E" w:rsidRDefault="008E605D" w:rsidP="008E605D">
      <w:pPr>
        <w:numPr>
          <w:ilvl w:val="0"/>
          <w:numId w:val="7"/>
        </w:numPr>
        <w:jc w:val="both"/>
        <w:rPr>
          <w:sz w:val="28"/>
          <w:szCs w:val="28"/>
        </w:rPr>
      </w:pPr>
      <w:r w:rsidRPr="007D7E2E">
        <w:rPr>
          <w:sz w:val="28"/>
          <w:szCs w:val="28"/>
        </w:rPr>
        <w:t xml:space="preserve">разработка и  корректировка учебных планов с учетом мнений работодателей;  </w:t>
      </w:r>
    </w:p>
    <w:p w:rsidR="008E605D" w:rsidRPr="007D7E2E" w:rsidRDefault="008E605D" w:rsidP="008E605D">
      <w:pPr>
        <w:numPr>
          <w:ilvl w:val="0"/>
          <w:numId w:val="7"/>
        </w:numPr>
        <w:jc w:val="both"/>
        <w:rPr>
          <w:sz w:val="28"/>
          <w:szCs w:val="28"/>
        </w:rPr>
      </w:pPr>
      <w:r w:rsidRPr="007D7E2E">
        <w:rPr>
          <w:sz w:val="28"/>
          <w:szCs w:val="28"/>
        </w:rPr>
        <w:t xml:space="preserve">выявление потребностей в новых специальностях;  </w:t>
      </w:r>
    </w:p>
    <w:p w:rsidR="008E605D" w:rsidRPr="007D7E2E" w:rsidRDefault="008E605D" w:rsidP="008E605D">
      <w:pPr>
        <w:numPr>
          <w:ilvl w:val="0"/>
          <w:numId w:val="7"/>
        </w:numPr>
        <w:jc w:val="both"/>
        <w:rPr>
          <w:sz w:val="28"/>
          <w:szCs w:val="28"/>
        </w:rPr>
      </w:pPr>
      <w:r w:rsidRPr="007D7E2E">
        <w:rPr>
          <w:sz w:val="28"/>
          <w:szCs w:val="28"/>
        </w:rPr>
        <w:t xml:space="preserve">планирование и реализация производственной практики; </w:t>
      </w:r>
    </w:p>
    <w:p w:rsidR="008E605D" w:rsidRPr="007D7E2E" w:rsidRDefault="008E605D" w:rsidP="008E605D">
      <w:pPr>
        <w:numPr>
          <w:ilvl w:val="0"/>
          <w:numId w:val="7"/>
        </w:numPr>
        <w:jc w:val="both"/>
        <w:rPr>
          <w:sz w:val="28"/>
          <w:szCs w:val="28"/>
        </w:rPr>
      </w:pPr>
      <w:r w:rsidRPr="007D7E2E">
        <w:rPr>
          <w:sz w:val="28"/>
          <w:szCs w:val="28"/>
        </w:rPr>
        <w:t xml:space="preserve">оснащение учебных рабочих </w:t>
      </w:r>
      <w:r>
        <w:rPr>
          <w:sz w:val="28"/>
          <w:szCs w:val="28"/>
        </w:rPr>
        <w:t xml:space="preserve">мест и организация обучения на </w:t>
      </w:r>
      <w:r w:rsidRPr="007D7E2E">
        <w:rPr>
          <w:sz w:val="28"/>
          <w:szCs w:val="28"/>
        </w:rPr>
        <w:t xml:space="preserve">предприятии; </w:t>
      </w:r>
    </w:p>
    <w:p w:rsidR="008E605D" w:rsidRPr="007D7E2E" w:rsidRDefault="008E605D" w:rsidP="008E605D">
      <w:pPr>
        <w:numPr>
          <w:ilvl w:val="0"/>
          <w:numId w:val="7"/>
        </w:numPr>
        <w:jc w:val="both"/>
        <w:rPr>
          <w:sz w:val="28"/>
          <w:szCs w:val="28"/>
        </w:rPr>
      </w:pPr>
      <w:r w:rsidRPr="007D7E2E">
        <w:rPr>
          <w:sz w:val="28"/>
          <w:szCs w:val="28"/>
        </w:rPr>
        <w:t>организация стажировок педаго</w:t>
      </w:r>
      <w:r>
        <w:rPr>
          <w:sz w:val="28"/>
          <w:szCs w:val="28"/>
        </w:rPr>
        <w:t xml:space="preserve">гических работников и мастеров </w:t>
      </w:r>
      <w:r w:rsidRPr="007D7E2E">
        <w:rPr>
          <w:sz w:val="28"/>
          <w:szCs w:val="28"/>
        </w:rPr>
        <w:t xml:space="preserve">производственного обучения на предприятиях; </w:t>
      </w:r>
    </w:p>
    <w:p w:rsidR="008E605D" w:rsidRPr="007D7E2E" w:rsidRDefault="008E605D" w:rsidP="008E605D">
      <w:pPr>
        <w:numPr>
          <w:ilvl w:val="0"/>
          <w:numId w:val="7"/>
        </w:numPr>
        <w:jc w:val="both"/>
        <w:rPr>
          <w:sz w:val="28"/>
          <w:szCs w:val="28"/>
        </w:rPr>
      </w:pPr>
      <w:r w:rsidRPr="007D7E2E">
        <w:rPr>
          <w:sz w:val="28"/>
          <w:szCs w:val="28"/>
        </w:rPr>
        <w:t xml:space="preserve">организация профессиональных конкурсов, олимпиад; </w:t>
      </w:r>
    </w:p>
    <w:p w:rsidR="008E605D" w:rsidRPr="007D7E2E" w:rsidRDefault="008E605D" w:rsidP="008E605D">
      <w:pPr>
        <w:numPr>
          <w:ilvl w:val="0"/>
          <w:numId w:val="7"/>
        </w:numPr>
        <w:jc w:val="both"/>
        <w:rPr>
          <w:sz w:val="28"/>
          <w:szCs w:val="28"/>
        </w:rPr>
      </w:pPr>
      <w:r w:rsidRPr="007D7E2E">
        <w:rPr>
          <w:sz w:val="28"/>
          <w:szCs w:val="28"/>
        </w:rPr>
        <w:t xml:space="preserve">различные формы материальной помощи колледжу со стороны предприятий;  </w:t>
      </w:r>
    </w:p>
    <w:p w:rsidR="008E605D" w:rsidRPr="007D7E2E" w:rsidRDefault="008E605D" w:rsidP="008E605D">
      <w:pPr>
        <w:numPr>
          <w:ilvl w:val="0"/>
          <w:numId w:val="7"/>
        </w:numPr>
        <w:jc w:val="both"/>
        <w:rPr>
          <w:sz w:val="28"/>
          <w:szCs w:val="28"/>
        </w:rPr>
      </w:pPr>
      <w:r w:rsidRPr="007D7E2E">
        <w:rPr>
          <w:sz w:val="28"/>
          <w:szCs w:val="28"/>
        </w:rPr>
        <w:lastRenderedPageBreak/>
        <w:t xml:space="preserve">участие социальных партнеров в рабочих группах проектов, реализуемых колледжем; </w:t>
      </w:r>
    </w:p>
    <w:p w:rsidR="008E605D" w:rsidRPr="007D7E2E" w:rsidRDefault="008E605D" w:rsidP="008E605D">
      <w:pPr>
        <w:numPr>
          <w:ilvl w:val="0"/>
          <w:numId w:val="7"/>
        </w:numPr>
        <w:jc w:val="both"/>
        <w:rPr>
          <w:sz w:val="28"/>
          <w:szCs w:val="28"/>
        </w:rPr>
      </w:pPr>
      <w:r w:rsidRPr="007D7E2E">
        <w:rPr>
          <w:sz w:val="28"/>
          <w:szCs w:val="28"/>
        </w:rPr>
        <w:t xml:space="preserve">профориентационная работа; </w:t>
      </w:r>
    </w:p>
    <w:p w:rsidR="008E605D" w:rsidRDefault="008E605D" w:rsidP="008E605D">
      <w:pPr>
        <w:numPr>
          <w:ilvl w:val="0"/>
          <w:numId w:val="7"/>
        </w:numPr>
        <w:jc w:val="both"/>
        <w:rPr>
          <w:sz w:val="28"/>
          <w:szCs w:val="28"/>
        </w:rPr>
      </w:pPr>
      <w:r w:rsidRPr="007D7E2E">
        <w:rPr>
          <w:sz w:val="28"/>
          <w:szCs w:val="28"/>
        </w:rPr>
        <w:t xml:space="preserve">совместная оценка компетенций выпускников. </w:t>
      </w:r>
    </w:p>
    <w:p w:rsidR="008E605D" w:rsidRPr="006D3C4D" w:rsidRDefault="00A60483" w:rsidP="006D3C4D">
      <w:pPr>
        <w:ind w:firstLine="708"/>
        <w:jc w:val="both"/>
        <w:rPr>
          <w:sz w:val="28"/>
          <w:szCs w:val="28"/>
        </w:rPr>
      </w:pPr>
      <w:r w:rsidRPr="006D3C4D">
        <w:rPr>
          <w:sz w:val="28"/>
          <w:szCs w:val="28"/>
        </w:rPr>
        <w:t>В 202</w:t>
      </w:r>
      <w:r w:rsidR="008B01EF">
        <w:rPr>
          <w:sz w:val="28"/>
          <w:szCs w:val="28"/>
        </w:rPr>
        <w:t>4</w:t>
      </w:r>
      <w:r w:rsidRPr="006D3C4D">
        <w:rPr>
          <w:sz w:val="28"/>
          <w:szCs w:val="28"/>
        </w:rPr>
        <w:t xml:space="preserve"> году на базе колледжа функционировали современные мастерские, внесенные в федеральный реестр мастерских по компетенциям</w:t>
      </w:r>
      <w:r w:rsidR="008E605D" w:rsidRPr="006D3C4D">
        <w:rPr>
          <w:sz w:val="28"/>
          <w:szCs w:val="28"/>
        </w:rPr>
        <w:t>:</w:t>
      </w:r>
    </w:p>
    <w:p w:rsidR="008E605D" w:rsidRPr="006D3C4D" w:rsidRDefault="008E605D" w:rsidP="006D3C4D">
      <w:pPr>
        <w:ind w:firstLine="708"/>
        <w:jc w:val="both"/>
        <w:rPr>
          <w:sz w:val="28"/>
          <w:szCs w:val="28"/>
        </w:rPr>
      </w:pPr>
      <w:r w:rsidRPr="006D3C4D">
        <w:rPr>
          <w:sz w:val="28"/>
          <w:szCs w:val="28"/>
        </w:rPr>
        <w:t>- Ремонт и обслуживание легковых автомобилей (6 рабочих мест);</w:t>
      </w:r>
    </w:p>
    <w:p w:rsidR="008E605D" w:rsidRPr="006D3C4D" w:rsidRDefault="008E605D" w:rsidP="006D3C4D">
      <w:pPr>
        <w:ind w:firstLine="708"/>
        <w:jc w:val="both"/>
        <w:rPr>
          <w:sz w:val="28"/>
          <w:szCs w:val="28"/>
        </w:rPr>
      </w:pPr>
      <w:r w:rsidRPr="006D3C4D">
        <w:rPr>
          <w:sz w:val="28"/>
          <w:szCs w:val="28"/>
        </w:rPr>
        <w:t>- Обслуживание тяжелой техники (3 рабочих места)</w:t>
      </w:r>
    </w:p>
    <w:p w:rsidR="008E605D" w:rsidRPr="006D3C4D" w:rsidRDefault="008E605D" w:rsidP="006D3C4D">
      <w:pPr>
        <w:ind w:firstLine="709"/>
        <w:jc w:val="both"/>
        <w:rPr>
          <w:sz w:val="28"/>
          <w:szCs w:val="28"/>
        </w:rPr>
      </w:pPr>
      <w:r w:rsidRPr="006D3C4D">
        <w:rPr>
          <w:sz w:val="28"/>
          <w:szCs w:val="28"/>
        </w:rPr>
        <w:t xml:space="preserve">ПЦК ТЭА </w:t>
      </w:r>
      <w:r w:rsidR="00A60483" w:rsidRPr="006D3C4D">
        <w:rPr>
          <w:sz w:val="28"/>
          <w:szCs w:val="28"/>
        </w:rPr>
        <w:t>переработаны</w:t>
      </w:r>
      <w:r w:rsidRPr="006D3C4D">
        <w:rPr>
          <w:sz w:val="28"/>
          <w:szCs w:val="28"/>
        </w:rPr>
        <w:t xml:space="preserve"> соответствующие учебно-методические материалы для подготовки </w:t>
      </w:r>
      <w:r w:rsidR="00A60483" w:rsidRPr="006D3C4D">
        <w:rPr>
          <w:sz w:val="28"/>
          <w:szCs w:val="28"/>
        </w:rPr>
        <w:t>к демонстрационным экзаменам</w:t>
      </w:r>
      <w:r w:rsidRPr="006D3C4D">
        <w:rPr>
          <w:sz w:val="28"/>
          <w:szCs w:val="28"/>
        </w:rPr>
        <w:t xml:space="preserve"> по специальностям 23.02.07 Техническое обслуживание и ремонт двигателей, систем и агрегатов автомобилей, 23.02.04 Техническая эксплуатация подъемно-транспортных, строительных, дорожных машин и оборудования (по отраслям).</w:t>
      </w:r>
    </w:p>
    <w:p w:rsidR="008E605D" w:rsidRPr="006D3C4D" w:rsidRDefault="008E605D" w:rsidP="006D3C4D">
      <w:pPr>
        <w:ind w:firstLine="709"/>
        <w:jc w:val="both"/>
        <w:rPr>
          <w:sz w:val="28"/>
          <w:szCs w:val="28"/>
        </w:rPr>
      </w:pPr>
      <w:r w:rsidRPr="006D3C4D">
        <w:rPr>
          <w:sz w:val="28"/>
          <w:szCs w:val="28"/>
        </w:rPr>
        <w:t>В мае-июне 202</w:t>
      </w:r>
      <w:r w:rsidR="008B01EF">
        <w:rPr>
          <w:sz w:val="28"/>
          <w:szCs w:val="28"/>
        </w:rPr>
        <w:t>4</w:t>
      </w:r>
      <w:r w:rsidRPr="006D3C4D">
        <w:rPr>
          <w:sz w:val="28"/>
          <w:szCs w:val="28"/>
        </w:rPr>
        <w:t xml:space="preserve"> года выпускники специальности 23.02.07 Техническое обслуживание и ремонт двигателей, систем и агрегатов автомобилей в рамках ГИА сдавали демонстрационный экзамен по компетенции «Ремонт и обслуживание легковых автомобилей» на базе колледжа, а выпускники 23.02.04 Техническая эксплуатация подъемно-транспортных, строительных, дорожных машин и оборудования (по отраслям) сдавали демонстрационный экзамен по компетенции «Обслуживание </w:t>
      </w:r>
      <w:r w:rsidR="00A60483" w:rsidRPr="006D3C4D">
        <w:rPr>
          <w:sz w:val="28"/>
          <w:szCs w:val="28"/>
        </w:rPr>
        <w:t xml:space="preserve">тяжелой </w:t>
      </w:r>
      <w:r w:rsidRPr="006D3C4D">
        <w:rPr>
          <w:sz w:val="28"/>
          <w:szCs w:val="28"/>
        </w:rPr>
        <w:t>техники».</w:t>
      </w:r>
      <w:r w:rsidR="00A60483" w:rsidRPr="006D3C4D">
        <w:rPr>
          <w:sz w:val="28"/>
          <w:szCs w:val="28"/>
        </w:rPr>
        <w:t xml:space="preserve"> </w:t>
      </w:r>
      <w:r w:rsidR="00A60483" w:rsidRPr="008B01EF">
        <w:rPr>
          <w:sz w:val="28"/>
          <w:szCs w:val="28"/>
        </w:rPr>
        <w:t>В декабре 202</w:t>
      </w:r>
      <w:r w:rsidR="008B01EF" w:rsidRPr="008B01EF">
        <w:rPr>
          <w:sz w:val="28"/>
          <w:szCs w:val="28"/>
        </w:rPr>
        <w:t>4</w:t>
      </w:r>
      <w:r w:rsidR="00A60483" w:rsidRPr="008B01EF">
        <w:rPr>
          <w:sz w:val="28"/>
          <w:szCs w:val="28"/>
        </w:rPr>
        <w:t xml:space="preserve"> года студенты специальност</w:t>
      </w:r>
      <w:r w:rsidR="00957E20">
        <w:rPr>
          <w:sz w:val="28"/>
          <w:szCs w:val="28"/>
        </w:rPr>
        <w:t>ей</w:t>
      </w:r>
      <w:r w:rsidR="00A60483" w:rsidRPr="008B01EF">
        <w:rPr>
          <w:sz w:val="28"/>
          <w:szCs w:val="28"/>
        </w:rPr>
        <w:t xml:space="preserve"> 23.02.07 Техническое обслуживание и ремонт двигателей, систем и агрегатов автомобилей</w:t>
      </w:r>
      <w:r w:rsidR="00957E20">
        <w:rPr>
          <w:sz w:val="28"/>
          <w:szCs w:val="28"/>
        </w:rPr>
        <w:t xml:space="preserve"> и </w:t>
      </w:r>
      <w:r w:rsidR="00957E20" w:rsidRPr="006D3C4D">
        <w:rPr>
          <w:sz w:val="28"/>
          <w:szCs w:val="28"/>
        </w:rPr>
        <w:t>23.02.04 Техническая эксплуатация подъемно-транспортных, строительных, дорожных машин и оборудования (по отраслям)</w:t>
      </w:r>
      <w:r w:rsidR="00A60483" w:rsidRPr="008B01EF">
        <w:rPr>
          <w:sz w:val="28"/>
          <w:szCs w:val="28"/>
        </w:rPr>
        <w:t xml:space="preserve"> сдавали демонстрационный экзамен в рамках промежуточной аттестации.</w:t>
      </w:r>
    </w:p>
    <w:p w:rsidR="008E605D" w:rsidRPr="006D3C4D" w:rsidRDefault="008E605D" w:rsidP="006D3C4D">
      <w:pPr>
        <w:ind w:firstLine="709"/>
        <w:jc w:val="both"/>
        <w:rPr>
          <w:color w:val="000000"/>
          <w:sz w:val="28"/>
          <w:szCs w:val="28"/>
        </w:rPr>
      </w:pPr>
      <w:r w:rsidRPr="006D3C4D">
        <w:rPr>
          <w:color w:val="000000"/>
          <w:sz w:val="28"/>
          <w:szCs w:val="28"/>
        </w:rPr>
        <w:t>Взаимодействие структурных подразделений колледжа осуществляется на основании чёткого перспективного ежегодного и ежемесячного планирования.</w:t>
      </w:r>
    </w:p>
    <w:p w:rsidR="008E605D" w:rsidRPr="006D3C4D" w:rsidRDefault="008E605D" w:rsidP="006D3C4D">
      <w:pPr>
        <w:pStyle w:val="Default"/>
        <w:outlineLvl w:val="0"/>
        <w:rPr>
          <w:sz w:val="28"/>
          <w:szCs w:val="28"/>
        </w:rPr>
      </w:pPr>
      <w:r w:rsidRPr="006D3C4D">
        <w:rPr>
          <w:b/>
          <w:bCs/>
          <w:sz w:val="28"/>
          <w:szCs w:val="28"/>
        </w:rPr>
        <w:t xml:space="preserve">Выводы </w:t>
      </w:r>
    </w:p>
    <w:p w:rsidR="008E605D" w:rsidRPr="006D3C4D" w:rsidRDefault="008E605D" w:rsidP="006D3C4D">
      <w:pPr>
        <w:ind w:firstLine="720"/>
        <w:jc w:val="both"/>
        <w:rPr>
          <w:sz w:val="28"/>
          <w:szCs w:val="28"/>
        </w:rPr>
      </w:pPr>
      <w:r w:rsidRPr="006D3C4D">
        <w:rPr>
          <w:i/>
          <w:iCs/>
          <w:sz w:val="28"/>
          <w:szCs w:val="28"/>
        </w:rPr>
        <w:t xml:space="preserve">Структура Колледжа позволяет в целом  обеспечить организацию и ведение образовательного процесса. Система управления, сложившаяся в колледже, обеспечена необходимой нормативной и организационно-распорядительной документацией, которая по содержанию соответствует требованиям действующего законодательства РФ, Устава колледжа и направлена на реализацию целей обучения, создание условий, в которых осуществляется, развивается и совершенствуется образовательный процесс. </w:t>
      </w:r>
    </w:p>
    <w:p w:rsidR="008E605D" w:rsidRPr="006D3C4D" w:rsidRDefault="008E605D" w:rsidP="006D3C4D">
      <w:pPr>
        <w:ind w:firstLine="720"/>
        <w:jc w:val="both"/>
        <w:rPr>
          <w:sz w:val="28"/>
          <w:szCs w:val="28"/>
        </w:rPr>
      </w:pPr>
      <w:r w:rsidRPr="006D3C4D">
        <w:rPr>
          <w:i/>
          <w:iCs/>
          <w:sz w:val="28"/>
          <w:szCs w:val="28"/>
        </w:rPr>
        <w:t xml:space="preserve">Организационная и управленческая структура колледжа соответствует уставным требованиям. </w:t>
      </w:r>
    </w:p>
    <w:p w:rsidR="008E605D" w:rsidRPr="006D3C4D" w:rsidRDefault="008E605D" w:rsidP="006D3C4D">
      <w:pPr>
        <w:pStyle w:val="Default"/>
        <w:jc w:val="both"/>
        <w:outlineLvl w:val="0"/>
        <w:rPr>
          <w:iCs/>
          <w:sz w:val="28"/>
          <w:szCs w:val="28"/>
        </w:rPr>
      </w:pPr>
      <w:r w:rsidRPr="006D3C4D">
        <w:rPr>
          <w:b/>
          <w:bCs/>
          <w:iCs/>
          <w:sz w:val="28"/>
          <w:szCs w:val="28"/>
        </w:rPr>
        <w:t>Рекомендации и предложения</w:t>
      </w:r>
      <w:r w:rsidRPr="006D3C4D">
        <w:rPr>
          <w:iCs/>
          <w:sz w:val="28"/>
          <w:szCs w:val="28"/>
        </w:rPr>
        <w:t xml:space="preserve">. </w:t>
      </w:r>
    </w:p>
    <w:p w:rsidR="008E605D" w:rsidRPr="007D7E2E" w:rsidRDefault="008E605D" w:rsidP="006D3C4D">
      <w:pPr>
        <w:ind w:firstLine="720"/>
        <w:jc w:val="both"/>
        <w:rPr>
          <w:i/>
          <w:iCs/>
          <w:sz w:val="28"/>
          <w:szCs w:val="28"/>
        </w:rPr>
      </w:pPr>
      <w:r w:rsidRPr="006D3C4D">
        <w:rPr>
          <w:i/>
          <w:iCs/>
          <w:sz w:val="28"/>
          <w:szCs w:val="28"/>
        </w:rPr>
        <w:t>Для внедрения дистанционных форм обучения, дальнейшей информатизации колледжа  необходимо расширить штат сотрудников  отдела информационных технологий, обновить материально-техническую базу отдела.</w:t>
      </w:r>
    </w:p>
    <w:p w:rsidR="008E605D" w:rsidRDefault="008E605D" w:rsidP="00467A0C">
      <w:pPr>
        <w:ind w:firstLine="709"/>
        <w:jc w:val="center"/>
        <w:outlineLvl w:val="0"/>
        <w:rPr>
          <w:b/>
          <w:color w:val="000000"/>
          <w:sz w:val="28"/>
          <w:szCs w:val="28"/>
        </w:rPr>
      </w:pPr>
    </w:p>
    <w:p w:rsidR="00F730C5" w:rsidRPr="007D7E2E" w:rsidRDefault="00F61FEA" w:rsidP="00467A0C">
      <w:pPr>
        <w:jc w:val="center"/>
        <w:outlineLvl w:val="0"/>
        <w:rPr>
          <w:b/>
          <w:color w:val="000000"/>
          <w:sz w:val="28"/>
          <w:szCs w:val="28"/>
        </w:rPr>
      </w:pPr>
      <w:r w:rsidRPr="007D7E2E">
        <w:rPr>
          <w:b/>
          <w:color w:val="000000"/>
          <w:sz w:val="28"/>
          <w:szCs w:val="28"/>
        </w:rPr>
        <w:t xml:space="preserve">Раздел </w:t>
      </w:r>
      <w:r w:rsidR="00A270B5" w:rsidRPr="007D7E2E">
        <w:rPr>
          <w:b/>
          <w:color w:val="000000"/>
          <w:sz w:val="28"/>
          <w:szCs w:val="28"/>
        </w:rPr>
        <w:t>3</w:t>
      </w:r>
      <w:r w:rsidR="00A70229">
        <w:rPr>
          <w:b/>
          <w:color w:val="000000"/>
          <w:sz w:val="28"/>
          <w:szCs w:val="28"/>
        </w:rPr>
        <w:t xml:space="preserve"> </w:t>
      </w:r>
      <w:r w:rsidRPr="007D7E2E">
        <w:rPr>
          <w:b/>
          <w:color w:val="000000"/>
          <w:sz w:val="28"/>
          <w:szCs w:val="28"/>
        </w:rPr>
        <w:t>С</w:t>
      </w:r>
      <w:r w:rsidR="00B74B7A" w:rsidRPr="007D7E2E">
        <w:rPr>
          <w:b/>
          <w:color w:val="000000"/>
          <w:sz w:val="28"/>
          <w:szCs w:val="28"/>
        </w:rPr>
        <w:t>о</w:t>
      </w:r>
      <w:r w:rsidR="00A270B5" w:rsidRPr="007D7E2E">
        <w:rPr>
          <w:b/>
          <w:color w:val="000000"/>
          <w:sz w:val="28"/>
          <w:szCs w:val="28"/>
        </w:rPr>
        <w:t xml:space="preserve">держание подготовки </w:t>
      </w:r>
      <w:r w:rsidRPr="007D7E2E">
        <w:rPr>
          <w:b/>
          <w:color w:val="000000"/>
          <w:sz w:val="28"/>
          <w:szCs w:val="28"/>
        </w:rPr>
        <w:t>обучающихся</w:t>
      </w:r>
    </w:p>
    <w:p w:rsidR="00B74B7A" w:rsidRPr="007D7E2E" w:rsidRDefault="00A270B5" w:rsidP="00467A0C">
      <w:pPr>
        <w:jc w:val="center"/>
        <w:outlineLvl w:val="0"/>
        <w:rPr>
          <w:b/>
          <w:color w:val="000000"/>
          <w:sz w:val="28"/>
          <w:szCs w:val="28"/>
        </w:rPr>
      </w:pPr>
      <w:r w:rsidRPr="007D7E2E">
        <w:rPr>
          <w:b/>
          <w:color w:val="000000"/>
          <w:sz w:val="28"/>
          <w:szCs w:val="28"/>
        </w:rPr>
        <w:t>3.1</w:t>
      </w:r>
      <w:r w:rsidR="0017684D" w:rsidRPr="007D7E2E">
        <w:rPr>
          <w:b/>
          <w:color w:val="000000"/>
          <w:sz w:val="28"/>
          <w:szCs w:val="28"/>
        </w:rPr>
        <w:t xml:space="preserve"> Структура подготовки</w:t>
      </w:r>
    </w:p>
    <w:p w:rsidR="00130243" w:rsidRPr="007D7E2E" w:rsidRDefault="00130243" w:rsidP="00485393">
      <w:pPr>
        <w:ind w:firstLine="720"/>
        <w:jc w:val="both"/>
        <w:rPr>
          <w:sz w:val="28"/>
          <w:szCs w:val="28"/>
        </w:rPr>
      </w:pPr>
      <w:r w:rsidRPr="007D7E2E">
        <w:rPr>
          <w:sz w:val="28"/>
          <w:szCs w:val="28"/>
        </w:rPr>
        <w:t>В соответствии с лицензией в настоящее время в колледже осуществляется подготовка специалистов по очной форме обучения:</w:t>
      </w:r>
    </w:p>
    <w:p w:rsidR="005C4246" w:rsidRDefault="00130243" w:rsidP="00485393">
      <w:pPr>
        <w:ind w:firstLine="720"/>
        <w:jc w:val="both"/>
        <w:rPr>
          <w:sz w:val="28"/>
          <w:szCs w:val="28"/>
        </w:rPr>
      </w:pPr>
      <w:r w:rsidRPr="005C4246">
        <w:rPr>
          <w:sz w:val="28"/>
          <w:szCs w:val="28"/>
        </w:rPr>
        <w:lastRenderedPageBreak/>
        <w:t>на базе основного общего образования</w:t>
      </w:r>
      <w:r w:rsidRPr="007D7E2E">
        <w:rPr>
          <w:sz w:val="28"/>
          <w:szCs w:val="28"/>
        </w:rPr>
        <w:t xml:space="preserve"> по образовательным программам СПО базовой подготовки (ППССЗ) по специальностям: </w:t>
      </w:r>
      <w:r w:rsidR="00E37ECA" w:rsidRPr="007D7E2E">
        <w:rPr>
          <w:sz w:val="28"/>
          <w:szCs w:val="28"/>
        </w:rPr>
        <w:t>23.02.07 Техническое обслуживание и ремонт двигателей, систем и агрегатов автомобилей,</w:t>
      </w:r>
      <w:r w:rsidR="00766FFC">
        <w:rPr>
          <w:sz w:val="28"/>
          <w:szCs w:val="28"/>
        </w:rPr>
        <w:t xml:space="preserve"> 23.02.07 Техническое обслуживание и ремонт автотранспортных средств,</w:t>
      </w:r>
      <w:r w:rsidR="00264775">
        <w:rPr>
          <w:sz w:val="28"/>
          <w:szCs w:val="28"/>
        </w:rPr>
        <w:t xml:space="preserve"> </w:t>
      </w:r>
      <w:r w:rsidRPr="007D7E2E">
        <w:rPr>
          <w:sz w:val="28"/>
          <w:szCs w:val="28"/>
        </w:rPr>
        <w:t>23.02.04 Техническая эксплуатация подъемно-транспортных, строительных, дорожных  машин  и оборудования (по отраслям), 23.02.01 Организация перевозок</w:t>
      </w:r>
      <w:r w:rsidR="00264775">
        <w:rPr>
          <w:sz w:val="28"/>
          <w:szCs w:val="28"/>
        </w:rPr>
        <w:t xml:space="preserve"> </w:t>
      </w:r>
      <w:r w:rsidRPr="007D7E2E">
        <w:rPr>
          <w:sz w:val="28"/>
          <w:szCs w:val="28"/>
        </w:rPr>
        <w:t>и управление на транспорте (по видам), 43.02.06 Сервис на транспорте (по видам транспорта)</w:t>
      </w:r>
      <w:r w:rsidR="00CE56B8" w:rsidRPr="007D7E2E">
        <w:rPr>
          <w:sz w:val="28"/>
          <w:szCs w:val="28"/>
        </w:rPr>
        <w:t>;</w:t>
      </w:r>
    </w:p>
    <w:p w:rsidR="00E37ECA" w:rsidRPr="007D7E2E" w:rsidRDefault="00E37ECA" w:rsidP="00485393">
      <w:pPr>
        <w:ind w:firstLine="720"/>
        <w:jc w:val="both"/>
        <w:rPr>
          <w:sz w:val="28"/>
          <w:szCs w:val="28"/>
        </w:rPr>
      </w:pPr>
      <w:r w:rsidRPr="005C4246">
        <w:rPr>
          <w:sz w:val="28"/>
          <w:szCs w:val="28"/>
        </w:rPr>
        <w:t>на базе среднего общего образования</w:t>
      </w:r>
      <w:r w:rsidRPr="007D7E2E">
        <w:rPr>
          <w:sz w:val="28"/>
          <w:szCs w:val="28"/>
        </w:rPr>
        <w:t xml:space="preserve"> по образовательн</w:t>
      </w:r>
      <w:r w:rsidR="00766FFC">
        <w:rPr>
          <w:sz w:val="28"/>
          <w:szCs w:val="28"/>
        </w:rPr>
        <w:t>ым</w:t>
      </w:r>
      <w:r w:rsidRPr="007D7E2E">
        <w:rPr>
          <w:sz w:val="28"/>
          <w:szCs w:val="28"/>
        </w:rPr>
        <w:t xml:space="preserve"> программ</w:t>
      </w:r>
      <w:r w:rsidR="00766FFC">
        <w:rPr>
          <w:sz w:val="28"/>
          <w:szCs w:val="28"/>
        </w:rPr>
        <w:t>ам СПО (ППССЗ) по специальностям</w:t>
      </w:r>
      <w:r w:rsidRPr="007D7E2E">
        <w:rPr>
          <w:sz w:val="28"/>
          <w:szCs w:val="28"/>
        </w:rPr>
        <w:t>: 23.02.07 Техническое обслуживание и ремонт двигателей, систем и агрегатов автомобилей</w:t>
      </w:r>
      <w:r w:rsidR="00766FFC">
        <w:rPr>
          <w:sz w:val="28"/>
          <w:szCs w:val="28"/>
        </w:rPr>
        <w:t>, 23.02.07 Техническое обслуживание и ремонт автотранспортных средств</w:t>
      </w:r>
      <w:r w:rsidRPr="007D7E2E">
        <w:rPr>
          <w:sz w:val="28"/>
          <w:szCs w:val="28"/>
        </w:rPr>
        <w:t xml:space="preserve">; </w:t>
      </w:r>
    </w:p>
    <w:p w:rsidR="00A07F4A" w:rsidRDefault="00130243" w:rsidP="00485393">
      <w:pPr>
        <w:ind w:firstLine="720"/>
        <w:jc w:val="both"/>
        <w:rPr>
          <w:b/>
          <w:sz w:val="28"/>
          <w:szCs w:val="28"/>
        </w:rPr>
      </w:pPr>
      <w:r w:rsidRPr="007D7E2E">
        <w:rPr>
          <w:sz w:val="28"/>
          <w:szCs w:val="28"/>
        </w:rPr>
        <w:t>по заочной форме обучения:</w:t>
      </w:r>
    </w:p>
    <w:p w:rsidR="00130243" w:rsidRDefault="00A07F4A" w:rsidP="00485393">
      <w:pPr>
        <w:ind w:firstLine="720"/>
        <w:jc w:val="both"/>
        <w:rPr>
          <w:sz w:val="28"/>
          <w:szCs w:val="28"/>
        </w:rPr>
      </w:pPr>
      <w:r w:rsidRPr="005C4246">
        <w:rPr>
          <w:sz w:val="28"/>
          <w:szCs w:val="28"/>
        </w:rPr>
        <w:t>на базе основного общего образования</w:t>
      </w:r>
      <w:r w:rsidRPr="007D7E2E">
        <w:rPr>
          <w:sz w:val="28"/>
          <w:szCs w:val="28"/>
        </w:rPr>
        <w:t xml:space="preserve"> по образовательным программам СПО базовой подготовки (ППССЗ) по специальностям:</w:t>
      </w:r>
    </w:p>
    <w:p w:rsidR="0010060F" w:rsidRPr="007D7E2E" w:rsidRDefault="0010060F" w:rsidP="00A07F4A">
      <w:pPr>
        <w:ind w:firstLine="720"/>
        <w:jc w:val="both"/>
        <w:rPr>
          <w:sz w:val="28"/>
          <w:szCs w:val="28"/>
        </w:rPr>
      </w:pPr>
      <w:r w:rsidRPr="007D7E2E">
        <w:rPr>
          <w:sz w:val="28"/>
          <w:szCs w:val="28"/>
        </w:rPr>
        <w:t>23.02.07 Техническое обслуживание и ремонт двигателей, систем и агрегатов автомобилей;</w:t>
      </w:r>
    </w:p>
    <w:p w:rsidR="00A07F4A" w:rsidRDefault="00A07F4A" w:rsidP="00485393">
      <w:pPr>
        <w:ind w:firstLine="720"/>
        <w:jc w:val="both"/>
        <w:rPr>
          <w:sz w:val="28"/>
          <w:szCs w:val="28"/>
        </w:rPr>
      </w:pPr>
      <w:r w:rsidRPr="007D7E2E">
        <w:rPr>
          <w:sz w:val="28"/>
          <w:szCs w:val="28"/>
        </w:rPr>
        <w:t>23.02.01 Организация перевозок и упра</w:t>
      </w:r>
      <w:r>
        <w:rPr>
          <w:sz w:val="28"/>
          <w:szCs w:val="28"/>
        </w:rPr>
        <w:t>вление на транспорте (по видам).</w:t>
      </w:r>
    </w:p>
    <w:p w:rsidR="00130243" w:rsidRDefault="00130243" w:rsidP="00485393">
      <w:pPr>
        <w:ind w:firstLine="720"/>
        <w:jc w:val="both"/>
        <w:rPr>
          <w:sz w:val="28"/>
          <w:szCs w:val="28"/>
        </w:rPr>
      </w:pPr>
      <w:r w:rsidRPr="007A5B92">
        <w:rPr>
          <w:sz w:val="28"/>
          <w:szCs w:val="28"/>
        </w:rPr>
        <w:t>на базе среднего общего образования</w:t>
      </w:r>
      <w:r w:rsidRPr="007D7E2E">
        <w:rPr>
          <w:sz w:val="28"/>
          <w:szCs w:val="28"/>
        </w:rPr>
        <w:t xml:space="preserve"> по образовательным программам СПО (ППССЗ) по специальностям: </w:t>
      </w:r>
      <w:r w:rsidR="00004878" w:rsidRPr="007D7E2E">
        <w:rPr>
          <w:sz w:val="28"/>
          <w:szCs w:val="28"/>
        </w:rPr>
        <w:t>23.02.07 Техническое обслуживание и ремонт двигателей, систем и агрегатов автомобилей</w:t>
      </w:r>
      <w:r w:rsidRPr="007D7E2E">
        <w:rPr>
          <w:sz w:val="28"/>
          <w:szCs w:val="28"/>
        </w:rPr>
        <w:t>, 23.02.01 Организация перевозок и упра</w:t>
      </w:r>
      <w:r w:rsidR="00426BF5">
        <w:rPr>
          <w:sz w:val="28"/>
          <w:szCs w:val="28"/>
        </w:rPr>
        <w:t>вление на трансп</w:t>
      </w:r>
      <w:r w:rsidR="00766FFC">
        <w:rPr>
          <w:sz w:val="28"/>
          <w:szCs w:val="28"/>
        </w:rPr>
        <w:t>орте (по видам).</w:t>
      </w:r>
    </w:p>
    <w:p w:rsidR="00535523" w:rsidRDefault="00535523" w:rsidP="00535523">
      <w:pPr>
        <w:ind w:firstLine="720"/>
        <w:jc w:val="both"/>
        <w:rPr>
          <w:color w:val="000000"/>
          <w:sz w:val="28"/>
          <w:szCs w:val="28"/>
        </w:rPr>
      </w:pPr>
      <w:r>
        <w:rPr>
          <w:sz w:val="28"/>
          <w:szCs w:val="28"/>
        </w:rPr>
        <w:t xml:space="preserve">В колледже </w:t>
      </w:r>
      <w:r w:rsidRPr="007D7E2E">
        <w:rPr>
          <w:sz w:val="28"/>
          <w:szCs w:val="28"/>
        </w:rPr>
        <w:t>вед</w:t>
      </w:r>
      <w:r>
        <w:rPr>
          <w:sz w:val="28"/>
          <w:szCs w:val="28"/>
        </w:rPr>
        <w:t>ется подготовка по специальностям</w:t>
      </w:r>
      <w:r w:rsidRPr="007D7E2E">
        <w:rPr>
          <w:sz w:val="28"/>
          <w:szCs w:val="28"/>
        </w:rPr>
        <w:t>, входящ</w:t>
      </w:r>
      <w:r>
        <w:rPr>
          <w:sz w:val="28"/>
          <w:szCs w:val="28"/>
        </w:rPr>
        <w:t>им</w:t>
      </w:r>
      <w:r w:rsidRPr="007D7E2E">
        <w:rPr>
          <w:sz w:val="28"/>
          <w:szCs w:val="28"/>
        </w:rPr>
        <w:t xml:space="preserve"> в перечень  наиболее востребованных и перспективных профессий и специальностей СПО в Смоленской области (ТОП-Регион): </w:t>
      </w:r>
      <w:r w:rsidRPr="007D7E2E">
        <w:rPr>
          <w:color w:val="000000"/>
          <w:sz w:val="28"/>
          <w:szCs w:val="28"/>
        </w:rPr>
        <w:t>23.02.01 Организация перевозок и управ</w:t>
      </w:r>
      <w:r>
        <w:rPr>
          <w:color w:val="000000"/>
          <w:sz w:val="28"/>
          <w:szCs w:val="28"/>
        </w:rPr>
        <w:t xml:space="preserve">ление на транспорте  (по видам), 23.02.07 </w:t>
      </w:r>
      <w:r w:rsidRPr="007D7E2E">
        <w:rPr>
          <w:color w:val="000000"/>
          <w:sz w:val="28"/>
          <w:szCs w:val="28"/>
        </w:rPr>
        <w:t>Техническое обслуживание и ремонт двигателей, систем и агрегатов автомобилей</w:t>
      </w:r>
      <w:r>
        <w:rPr>
          <w:color w:val="000000"/>
          <w:sz w:val="28"/>
          <w:szCs w:val="28"/>
        </w:rPr>
        <w:t xml:space="preserve">, 23.02.04 </w:t>
      </w:r>
      <w:r w:rsidRPr="007D7E2E">
        <w:rPr>
          <w:color w:val="000000"/>
          <w:sz w:val="28"/>
          <w:szCs w:val="28"/>
        </w:rPr>
        <w:t>Техническая эксплуатация подъемно-транспортных, строительных, дорожных машин и</w:t>
      </w:r>
      <w:r>
        <w:rPr>
          <w:color w:val="000000"/>
          <w:sz w:val="28"/>
          <w:szCs w:val="28"/>
        </w:rPr>
        <w:t xml:space="preserve"> оборудования (по отраслям). </w:t>
      </w:r>
    </w:p>
    <w:p w:rsidR="00535523" w:rsidRDefault="00535523" w:rsidP="00535523">
      <w:pPr>
        <w:ind w:firstLine="720"/>
        <w:jc w:val="both"/>
        <w:rPr>
          <w:color w:val="000000"/>
          <w:sz w:val="28"/>
          <w:szCs w:val="28"/>
        </w:rPr>
      </w:pPr>
      <w:r w:rsidRPr="007D7E2E">
        <w:rPr>
          <w:color w:val="000000"/>
          <w:sz w:val="28"/>
          <w:szCs w:val="28"/>
        </w:rPr>
        <w:t>Удельный вес численности студентов, обучающихся по специальностям</w:t>
      </w:r>
      <w:r>
        <w:rPr>
          <w:color w:val="000000"/>
          <w:sz w:val="28"/>
          <w:szCs w:val="28"/>
        </w:rPr>
        <w:t>, входящим в перечень ТОП-регион</w:t>
      </w:r>
      <w:r w:rsidRPr="007D7E2E">
        <w:rPr>
          <w:color w:val="000000"/>
          <w:sz w:val="28"/>
          <w:szCs w:val="28"/>
        </w:rPr>
        <w:t xml:space="preserve"> в общей численности студентов </w:t>
      </w:r>
      <w:r>
        <w:rPr>
          <w:color w:val="000000"/>
          <w:sz w:val="28"/>
          <w:szCs w:val="28"/>
        </w:rPr>
        <w:t>колледжа</w:t>
      </w:r>
      <w:r w:rsidRPr="007D7E2E">
        <w:rPr>
          <w:color w:val="000000"/>
          <w:sz w:val="28"/>
          <w:szCs w:val="28"/>
        </w:rPr>
        <w:t xml:space="preserve"> состав</w:t>
      </w:r>
      <w:r>
        <w:rPr>
          <w:color w:val="000000"/>
          <w:sz w:val="28"/>
          <w:szCs w:val="28"/>
        </w:rPr>
        <w:t>ил</w:t>
      </w:r>
      <w:r w:rsidRPr="007D7E2E">
        <w:rPr>
          <w:color w:val="000000"/>
          <w:sz w:val="28"/>
          <w:szCs w:val="28"/>
        </w:rPr>
        <w:t xml:space="preserve"> –</w:t>
      </w:r>
      <w:r w:rsidR="004C31BC" w:rsidRPr="004C31BC">
        <w:rPr>
          <w:color w:val="000000"/>
          <w:sz w:val="28"/>
          <w:szCs w:val="28"/>
        </w:rPr>
        <w:t>95</w:t>
      </w:r>
      <w:r w:rsidRPr="004C31BC">
        <w:rPr>
          <w:color w:val="000000"/>
          <w:sz w:val="28"/>
          <w:szCs w:val="28"/>
        </w:rPr>
        <w:t>%.</w:t>
      </w:r>
    </w:p>
    <w:p w:rsidR="00025155" w:rsidRDefault="00025155" w:rsidP="00535523">
      <w:pPr>
        <w:ind w:firstLine="720"/>
        <w:jc w:val="both"/>
        <w:rPr>
          <w:color w:val="000000"/>
          <w:sz w:val="28"/>
          <w:szCs w:val="28"/>
        </w:rPr>
      </w:pPr>
      <w:r w:rsidRPr="004C31BC">
        <w:rPr>
          <w:noProof/>
          <w:color w:val="000000"/>
          <w:sz w:val="28"/>
          <w:szCs w:val="28"/>
          <w:bdr w:val="single" w:sz="4" w:space="0" w:color="auto"/>
        </w:rPr>
        <w:drawing>
          <wp:inline distT="0" distB="0" distL="0" distR="0">
            <wp:extent cx="5335712" cy="3061252"/>
            <wp:effectExtent l="19050" t="0" r="17338" b="5798"/>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87BDE" w:rsidRDefault="00387BDE" w:rsidP="00535523">
      <w:pPr>
        <w:ind w:firstLine="720"/>
        <w:jc w:val="both"/>
        <w:rPr>
          <w:color w:val="000000"/>
          <w:sz w:val="28"/>
          <w:szCs w:val="28"/>
        </w:rPr>
      </w:pPr>
      <w:r>
        <w:rPr>
          <w:color w:val="000000"/>
          <w:sz w:val="28"/>
          <w:szCs w:val="28"/>
        </w:rPr>
        <w:lastRenderedPageBreak/>
        <w:t xml:space="preserve">С 2023 года колледж является участником образовательно-производственного кластера (центра) строительной отрасли Смоленской области. В рамках федерального проекта «Профессионалитет» колледжем разработаны ОПОП-П по специальности 23.02.04  </w:t>
      </w:r>
      <w:r w:rsidRPr="007D7E2E">
        <w:rPr>
          <w:color w:val="000000"/>
          <w:sz w:val="28"/>
          <w:szCs w:val="28"/>
        </w:rPr>
        <w:t>Техническая эксплуатация подъемно-транспортных, строительных, дорожных машин и</w:t>
      </w:r>
      <w:r>
        <w:rPr>
          <w:color w:val="000000"/>
          <w:sz w:val="28"/>
          <w:szCs w:val="28"/>
        </w:rPr>
        <w:t xml:space="preserve"> оборудования (по отраслям) в 2023 и 2024 году, которые успешно реализуются на 1 и 2 курсах.</w:t>
      </w:r>
    </w:p>
    <w:p w:rsidR="00232FF8" w:rsidRDefault="00232FF8" w:rsidP="00535523">
      <w:pPr>
        <w:ind w:firstLine="720"/>
        <w:jc w:val="both"/>
        <w:rPr>
          <w:color w:val="000000"/>
          <w:sz w:val="28"/>
          <w:szCs w:val="28"/>
        </w:rPr>
      </w:pPr>
    </w:p>
    <w:p w:rsidR="00232FF8" w:rsidRDefault="00232FF8" w:rsidP="00535523">
      <w:pPr>
        <w:ind w:firstLine="720"/>
        <w:jc w:val="both"/>
        <w:rPr>
          <w:color w:val="000000"/>
          <w:sz w:val="28"/>
          <w:szCs w:val="28"/>
        </w:rPr>
      </w:pPr>
      <w:r w:rsidRPr="00232FF8">
        <w:rPr>
          <w:noProof/>
          <w:color w:val="000000"/>
          <w:sz w:val="28"/>
          <w:szCs w:val="28"/>
        </w:rPr>
        <w:drawing>
          <wp:inline distT="0" distB="0" distL="0" distR="0">
            <wp:extent cx="5696585" cy="2965450"/>
            <wp:effectExtent l="19050" t="0" r="18415" b="6350"/>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32FF8" w:rsidRDefault="00232FF8" w:rsidP="00535523">
      <w:pPr>
        <w:ind w:firstLine="720"/>
        <w:jc w:val="both"/>
        <w:rPr>
          <w:color w:val="000000"/>
          <w:sz w:val="28"/>
          <w:szCs w:val="28"/>
        </w:rPr>
      </w:pPr>
    </w:p>
    <w:p w:rsidR="00535523" w:rsidRDefault="0010060F" w:rsidP="00485393">
      <w:pPr>
        <w:ind w:firstLine="720"/>
        <w:jc w:val="both"/>
        <w:rPr>
          <w:sz w:val="28"/>
          <w:szCs w:val="28"/>
        </w:rPr>
      </w:pPr>
      <w:r>
        <w:rPr>
          <w:sz w:val="28"/>
          <w:szCs w:val="28"/>
        </w:rPr>
        <w:t>В</w:t>
      </w:r>
      <w:r w:rsidR="00B725A9">
        <w:rPr>
          <w:sz w:val="28"/>
          <w:szCs w:val="28"/>
        </w:rPr>
        <w:t xml:space="preserve"> 2022 год</w:t>
      </w:r>
      <w:r w:rsidR="001B7C58">
        <w:rPr>
          <w:sz w:val="28"/>
          <w:szCs w:val="28"/>
        </w:rPr>
        <w:t>у</w:t>
      </w:r>
      <w:r w:rsidR="00B725A9">
        <w:rPr>
          <w:sz w:val="28"/>
          <w:szCs w:val="28"/>
        </w:rPr>
        <w:t xml:space="preserve"> колледж </w:t>
      </w:r>
      <w:r>
        <w:rPr>
          <w:sz w:val="28"/>
          <w:szCs w:val="28"/>
        </w:rPr>
        <w:t>открыл</w:t>
      </w:r>
      <w:r w:rsidR="00B725A9">
        <w:rPr>
          <w:sz w:val="28"/>
          <w:szCs w:val="28"/>
        </w:rPr>
        <w:t xml:space="preserve"> подготовку школьников по рабочим профессиям</w:t>
      </w:r>
      <w:r w:rsidR="00D41CF1">
        <w:rPr>
          <w:sz w:val="28"/>
          <w:szCs w:val="28"/>
        </w:rPr>
        <w:t xml:space="preserve"> 18511 Слесарь по ремонту автомобилей и 18522 Слесарь по ремонту дорожно-строите</w:t>
      </w:r>
      <w:r w:rsidR="00387BDE">
        <w:rPr>
          <w:sz w:val="28"/>
          <w:szCs w:val="28"/>
        </w:rPr>
        <w:t>льных машин и тракторов, которую продолжил в 2023 и 2024 году.</w:t>
      </w:r>
    </w:p>
    <w:tbl>
      <w:tblPr>
        <w:tblStyle w:val="a5"/>
        <w:tblW w:w="0" w:type="auto"/>
        <w:tblLook w:val="04A0" w:firstRow="1" w:lastRow="0" w:firstColumn="1" w:lastColumn="0" w:noHBand="0" w:noVBand="1"/>
      </w:tblPr>
      <w:tblGrid>
        <w:gridCol w:w="959"/>
        <w:gridCol w:w="4251"/>
        <w:gridCol w:w="2605"/>
        <w:gridCol w:w="2606"/>
      </w:tblGrid>
      <w:tr w:rsidR="004705D0" w:rsidRPr="00A821BB" w:rsidTr="004705D0">
        <w:tc>
          <w:tcPr>
            <w:tcW w:w="959" w:type="dxa"/>
          </w:tcPr>
          <w:p w:rsidR="004705D0" w:rsidRPr="00A821BB" w:rsidRDefault="004705D0" w:rsidP="00485393">
            <w:pPr>
              <w:jc w:val="both"/>
            </w:pPr>
            <w:r w:rsidRPr="00A821BB">
              <w:t>№ п/п</w:t>
            </w:r>
          </w:p>
        </w:tc>
        <w:tc>
          <w:tcPr>
            <w:tcW w:w="4251" w:type="dxa"/>
          </w:tcPr>
          <w:p w:rsidR="004705D0" w:rsidRPr="00A821BB" w:rsidRDefault="004705D0" w:rsidP="00485393">
            <w:pPr>
              <w:jc w:val="both"/>
            </w:pPr>
            <w:r w:rsidRPr="00A821BB">
              <w:t>Название программы</w:t>
            </w:r>
          </w:p>
        </w:tc>
        <w:tc>
          <w:tcPr>
            <w:tcW w:w="2605" w:type="dxa"/>
          </w:tcPr>
          <w:p w:rsidR="004705D0" w:rsidRPr="00A821BB" w:rsidRDefault="004705D0" w:rsidP="00485393">
            <w:pPr>
              <w:jc w:val="both"/>
            </w:pPr>
            <w:r w:rsidRPr="00A821BB">
              <w:t>Сроки обучения</w:t>
            </w:r>
          </w:p>
        </w:tc>
        <w:tc>
          <w:tcPr>
            <w:tcW w:w="2606" w:type="dxa"/>
          </w:tcPr>
          <w:p w:rsidR="004705D0" w:rsidRPr="00A821BB" w:rsidRDefault="004705D0" w:rsidP="00485393">
            <w:pPr>
              <w:jc w:val="both"/>
            </w:pPr>
            <w:r w:rsidRPr="00A821BB">
              <w:t>Кол-во человек</w:t>
            </w:r>
          </w:p>
        </w:tc>
      </w:tr>
      <w:tr w:rsidR="00387BDE" w:rsidRPr="00A821BB" w:rsidTr="004705D0">
        <w:tc>
          <w:tcPr>
            <w:tcW w:w="959" w:type="dxa"/>
            <w:vMerge w:val="restart"/>
          </w:tcPr>
          <w:p w:rsidR="00387BDE" w:rsidRPr="00A821BB" w:rsidRDefault="00387BDE" w:rsidP="00485393">
            <w:pPr>
              <w:jc w:val="both"/>
            </w:pPr>
            <w:r w:rsidRPr="00A821BB">
              <w:t>1.</w:t>
            </w:r>
          </w:p>
        </w:tc>
        <w:tc>
          <w:tcPr>
            <w:tcW w:w="4251" w:type="dxa"/>
            <w:vMerge w:val="restart"/>
          </w:tcPr>
          <w:p w:rsidR="00387BDE" w:rsidRPr="00A821BB" w:rsidRDefault="00387BDE" w:rsidP="00766295">
            <w:r w:rsidRPr="00A821BB">
              <w:t xml:space="preserve">18511 Слесарь по ремонту автомобилей  </w:t>
            </w:r>
          </w:p>
          <w:p w:rsidR="00387BDE" w:rsidRPr="00A821BB" w:rsidRDefault="00387BDE" w:rsidP="00766295">
            <w:r w:rsidRPr="00A821BB">
              <w:t>7,5 мес</w:t>
            </w:r>
          </w:p>
        </w:tc>
        <w:tc>
          <w:tcPr>
            <w:tcW w:w="2605" w:type="dxa"/>
          </w:tcPr>
          <w:p w:rsidR="00387BDE" w:rsidRPr="00A821BB" w:rsidRDefault="00387BDE" w:rsidP="004705D0">
            <w:r w:rsidRPr="00A821BB">
              <w:t>19.09.2022 – 26.05.2023</w:t>
            </w:r>
          </w:p>
        </w:tc>
        <w:tc>
          <w:tcPr>
            <w:tcW w:w="2606" w:type="dxa"/>
          </w:tcPr>
          <w:p w:rsidR="00387BDE" w:rsidRPr="00A821BB" w:rsidRDefault="00387BDE" w:rsidP="00485393">
            <w:pPr>
              <w:jc w:val="both"/>
            </w:pPr>
            <w:r w:rsidRPr="00A821BB">
              <w:t>15</w:t>
            </w:r>
          </w:p>
        </w:tc>
      </w:tr>
      <w:tr w:rsidR="00387BDE" w:rsidRPr="00A821BB" w:rsidTr="004705D0">
        <w:tc>
          <w:tcPr>
            <w:tcW w:w="959" w:type="dxa"/>
            <w:vMerge/>
          </w:tcPr>
          <w:p w:rsidR="00387BDE" w:rsidRPr="00A821BB" w:rsidRDefault="00387BDE" w:rsidP="00485393">
            <w:pPr>
              <w:jc w:val="both"/>
            </w:pPr>
          </w:p>
        </w:tc>
        <w:tc>
          <w:tcPr>
            <w:tcW w:w="4251" w:type="dxa"/>
            <w:vMerge/>
          </w:tcPr>
          <w:p w:rsidR="00387BDE" w:rsidRPr="00A821BB" w:rsidRDefault="00387BDE" w:rsidP="00485393">
            <w:pPr>
              <w:jc w:val="both"/>
            </w:pPr>
          </w:p>
        </w:tc>
        <w:tc>
          <w:tcPr>
            <w:tcW w:w="2605" w:type="dxa"/>
          </w:tcPr>
          <w:p w:rsidR="00387BDE" w:rsidRPr="00A821BB" w:rsidRDefault="00387BDE" w:rsidP="004705D0">
            <w:r w:rsidRPr="00A821BB">
              <w:t>19.09.2023 – 26.05.2024</w:t>
            </w:r>
          </w:p>
        </w:tc>
        <w:tc>
          <w:tcPr>
            <w:tcW w:w="2606" w:type="dxa"/>
          </w:tcPr>
          <w:p w:rsidR="00387BDE" w:rsidRPr="00A821BB" w:rsidRDefault="00387BDE" w:rsidP="00485393">
            <w:pPr>
              <w:jc w:val="both"/>
            </w:pPr>
            <w:r w:rsidRPr="00A821BB">
              <w:t>10</w:t>
            </w:r>
          </w:p>
        </w:tc>
      </w:tr>
      <w:tr w:rsidR="00387BDE" w:rsidRPr="00A821BB" w:rsidTr="004705D0">
        <w:tc>
          <w:tcPr>
            <w:tcW w:w="959" w:type="dxa"/>
            <w:vMerge/>
          </w:tcPr>
          <w:p w:rsidR="00387BDE" w:rsidRPr="00A821BB" w:rsidRDefault="00387BDE" w:rsidP="00485393">
            <w:pPr>
              <w:jc w:val="both"/>
            </w:pPr>
          </w:p>
        </w:tc>
        <w:tc>
          <w:tcPr>
            <w:tcW w:w="4251" w:type="dxa"/>
            <w:vMerge/>
          </w:tcPr>
          <w:p w:rsidR="00387BDE" w:rsidRPr="00A821BB" w:rsidRDefault="00387BDE" w:rsidP="00485393">
            <w:pPr>
              <w:jc w:val="both"/>
            </w:pPr>
          </w:p>
        </w:tc>
        <w:tc>
          <w:tcPr>
            <w:tcW w:w="2605" w:type="dxa"/>
          </w:tcPr>
          <w:p w:rsidR="00387BDE" w:rsidRPr="00A821BB" w:rsidRDefault="00387BDE" w:rsidP="004705D0">
            <w:r w:rsidRPr="00A821BB">
              <w:t xml:space="preserve">16.09.2024 – </w:t>
            </w:r>
          </w:p>
          <w:p w:rsidR="00387BDE" w:rsidRPr="00A821BB" w:rsidRDefault="00387BDE" w:rsidP="004705D0">
            <w:r w:rsidRPr="00A821BB">
              <w:t>26.05.2025</w:t>
            </w:r>
          </w:p>
        </w:tc>
        <w:tc>
          <w:tcPr>
            <w:tcW w:w="2606" w:type="dxa"/>
          </w:tcPr>
          <w:p w:rsidR="00387BDE" w:rsidRPr="00A821BB" w:rsidRDefault="00387BDE" w:rsidP="00485393">
            <w:pPr>
              <w:jc w:val="both"/>
            </w:pPr>
            <w:r w:rsidRPr="00A821BB">
              <w:t>12</w:t>
            </w:r>
          </w:p>
        </w:tc>
      </w:tr>
      <w:tr w:rsidR="008A5FDB" w:rsidRPr="00A821BB" w:rsidTr="004705D0">
        <w:tc>
          <w:tcPr>
            <w:tcW w:w="959" w:type="dxa"/>
            <w:vMerge w:val="restart"/>
          </w:tcPr>
          <w:p w:rsidR="008A5FDB" w:rsidRPr="00A821BB" w:rsidRDefault="008A5FDB" w:rsidP="00485393">
            <w:pPr>
              <w:jc w:val="both"/>
            </w:pPr>
            <w:r w:rsidRPr="00A821BB">
              <w:t>2.</w:t>
            </w:r>
          </w:p>
        </w:tc>
        <w:tc>
          <w:tcPr>
            <w:tcW w:w="4251" w:type="dxa"/>
            <w:vMerge w:val="restart"/>
          </w:tcPr>
          <w:p w:rsidR="008A5FDB" w:rsidRPr="00A821BB" w:rsidRDefault="008A5FDB" w:rsidP="00485393">
            <w:pPr>
              <w:jc w:val="both"/>
            </w:pPr>
            <w:r w:rsidRPr="00A821BB">
              <w:t xml:space="preserve">18522 Слесарь по ремонту дорожно-строительных машин и тракторов </w:t>
            </w:r>
          </w:p>
          <w:p w:rsidR="008A5FDB" w:rsidRPr="00A821BB" w:rsidRDefault="008A5FDB" w:rsidP="00485393">
            <w:pPr>
              <w:jc w:val="both"/>
            </w:pPr>
            <w:r w:rsidRPr="00A821BB">
              <w:t>7,5 мес</w:t>
            </w:r>
          </w:p>
        </w:tc>
        <w:tc>
          <w:tcPr>
            <w:tcW w:w="2605" w:type="dxa"/>
          </w:tcPr>
          <w:p w:rsidR="008A5FDB" w:rsidRPr="00A821BB" w:rsidRDefault="008A5FDB" w:rsidP="00930F22">
            <w:r w:rsidRPr="00A821BB">
              <w:t>19.09.2022 – 26.05.2023</w:t>
            </w:r>
          </w:p>
        </w:tc>
        <w:tc>
          <w:tcPr>
            <w:tcW w:w="2606" w:type="dxa"/>
          </w:tcPr>
          <w:p w:rsidR="008A5FDB" w:rsidRPr="00A821BB" w:rsidRDefault="008A5FDB" w:rsidP="00485393">
            <w:pPr>
              <w:jc w:val="both"/>
            </w:pPr>
            <w:r w:rsidRPr="00A821BB">
              <w:t>10</w:t>
            </w:r>
          </w:p>
        </w:tc>
      </w:tr>
      <w:tr w:rsidR="008A5FDB" w:rsidRPr="00A821BB" w:rsidTr="004705D0">
        <w:tc>
          <w:tcPr>
            <w:tcW w:w="959" w:type="dxa"/>
            <w:vMerge/>
          </w:tcPr>
          <w:p w:rsidR="008A5FDB" w:rsidRPr="00A821BB" w:rsidRDefault="008A5FDB" w:rsidP="00485393">
            <w:pPr>
              <w:jc w:val="both"/>
            </w:pPr>
          </w:p>
        </w:tc>
        <w:tc>
          <w:tcPr>
            <w:tcW w:w="4251" w:type="dxa"/>
            <w:vMerge/>
          </w:tcPr>
          <w:p w:rsidR="008A5FDB" w:rsidRPr="00A821BB" w:rsidRDefault="008A5FDB" w:rsidP="00485393">
            <w:pPr>
              <w:jc w:val="both"/>
            </w:pPr>
          </w:p>
        </w:tc>
        <w:tc>
          <w:tcPr>
            <w:tcW w:w="2605" w:type="dxa"/>
          </w:tcPr>
          <w:p w:rsidR="008A5FDB" w:rsidRPr="00A821BB" w:rsidRDefault="008A5FDB" w:rsidP="00930F22">
            <w:r w:rsidRPr="00A821BB">
              <w:t>19.09.2023 – 26.05.2024</w:t>
            </w:r>
          </w:p>
        </w:tc>
        <w:tc>
          <w:tcPr>
            <w:tcW w:w="2606" w:type="dxa"/>
          </w:tcPr>
          <w:p w:rsidR="008A5FDB" w:rsidRPr="00A821BB" w:rsidRDefault="008A5FDB" w:rsidP="00485393">
            <w:pPr>
              <w:jc w:val="both"/>
            </w:pPr>
            <w:r w:rsidRPr="00A821BB">
              <w:t>10</w:t>
            </w:r>
          </w:p>
        </w:tc>
      </w:tr>
      <w:tr w:rsidR="008A5FDB" w:rsidRPr="00A821BB" w:rsidTr="004705D0">
        <w:tc>
          <w:tcPr>
            <w:tcW w:w="959" w:type="dxa"/>
            <w:vMerge/>
          </w:tcPr>
          <w:p w:rsidR="008A5FDB" w:rsidRPr="00A821BB" w:rsidRDefault="008A5FDB" w:rsidP="00485393">
            <w:pPr>
              <w:jc w:val="both"/>
            </w:pPr>
          </w:p>
        </w:tc>
        <w:tc>
          <w:tcPr>
            <w:tcW w:w="4251" w:type="dxa"/>
            <w:vMerge/>
          </w:tcPr>
          <w:p w:rsidR="008A5FDB" w:rsidRPr="00A821BB" w:rsidRDefault="008A5FDB" w:rsidP="00485393">
            <w:pPr>
              <w:jc w:val="both"/>
            </w:pPr>
          </w:p>
        </w:tc>
        <w:tc>
          <w:tcPr>
            <w:tcW w:w="2605" w:type="dxa"/>
          </w:tcPr>
          <w:p w:rsidR="008A5FDB" w:rsidRPr="00A821BB" w:rsidRDefault="008A5FDB" w:rsidP="008A5FDB">
            <w:r w:rsidRPr="00A821BB">
              <w:t xml:space="preserve">16.09.2024 – </w:t>
            </w:r>
          </w:p>
          <w:p w:rsidR="008A5FDB" w:rsidRPr="00A821BB" w:rsidRDefault="008A5FDB" w:rsidP="008A5FDB">
            <w:r w:rsidRPr="00A821BB">
              <w:t>26.05.2025</w:t>
            </w:r>
          </w:p>
        </w:tc>
        <w:tc>
          <w:tcPr>
            <w:tcW w:w="2606" w:type="dxa"/>
          </w:tcPr>
          <w:p w:rsidR="008A5FDB" w:rsidRPr="00A821BB" w:rsidRDefault="008A5FDB" w:rsidP="00485393">
            <w:pPr>
              <w:jc w:val="both"/>
            </w:pPr>
            <w:r w:rsidRPr="00A821BB">
              <w:t>12</w:t>
            </w:r>
          </w:p>
        </w:tc>
      </w:tr>
    </w:tbl>
    <w:p w:rsidR="00535523" w:rsidRDefault="00535523" w:rsidP="00485393">
      <w:pPr>
        <w:ind w:firstLine="720"/>
        <w:jc w:val="both"/>
        <w:rPr>
          <w:color w:val="000000"/>
          <w:sz w:val="28"/>
          <w:szCs w:val="28"/>
        </w:rPr>
      </w:pPr>
    </w:p>
    <w:p w:rsidR="00087B10" w:rsidRPr="007D7E2E" w:rsidRDefault="00087B10" w:rsidP="00485393">
      <w:pPr>
        <w:ind w:firstLine="720"/>
        <w:jc w:val="both"/>
        <w:rPr>
          <w:color w:val="000000"/>
          <w:sz w:val="28"/>
          <w:szCs w:val="28"/>
        </w:rPr>
      </w:pPr>
      <w:r w:rsidRPr="007D7E2E">
        <w:rPr>
          <w:color w:val="000000"/>
          <w:sz w:val="28"/>
          <w:szCs w:val="28"/>
        </w:rPr>
        <w:t xml:space="preserve">Основным показателем структуры подготовки специалистов является контингент  образовательного  учреждения, движение которого характеризуют следующие составляющие:  прием;  переходящий контингент;  количество отчисленных (отсев); выпуск. </w:t>
      </w:r>
    </w:p>
    <w:p w:rsidR="00021BD3" w:rsidRPr="007D7E2E" w:rsidRDefault="00021BD3" w:rsidP="00467A0C">
      <w:pPr>
        <w:ind w:firstLine="720"/>
        <w:jc w:val="both"/>
        <w:outlineLvl w:val="0"/>
        <w:rPr>
          <w:b/>
          <w:color w:val="000000"/>
          <w:sz w:val="28"/>
          <w:szCs w:val="28"/>
        </w:rPr>
      </w:pPr>
      <w:r w:rsidRPr="007D7E2E">
        <w:rPr>
          <w:b/>
          <w:color w:val="000000"/>
          <w:sz w:val="28"/>
          <w:szCs w:val="28"/>
        </w:rPr>
        <w:t>Контингент студентов</w:t>
      </w:r>
    </w:p>
    <w:p w:rsidR="00021BD3" w:rsidRPr="00816F24" w:rsidRDefault="00021BD3" w:rsidP="00485393">
      <w:pPr>
        <w:ind w:firstLine="720"/>
        <w:jc w:val="both"/>
        <w:rPr>
          <w:sz w:val="28"/>
          <w:szCs w:val="28"/>
        </w:rPr>
      </w:pPr>
      <w:r w:rsidRPr="007D7E2E">
        <w:rPr>
          <w:color w:val="000000"/>
          <w:sz w:val="28"/>
          <w:szCs w:val="28"/>
        </w:rPr>
        <w:t xml:space="preserve">Контингент студентов на  </w:t>
      </w:r>
      <w:r w:rsidR="00164B18" w:rsidRPr="007D7E2E">
        <w:rPr>
          <w:color w:val="000000"/>
          <w:sz w:val="28"/>
          <w:szCs w:val="28"/>
        </w:rPr>
        <w:t>01.</w:t>
      </w:r>
      <w:r w:rsidR="00004878">
        <w:rPr>
          <w:color w:val="000000"/>
          <w:sz w:val="28"/>
          <w:szCs w:val="28"/>
        </w:rPr>
        <w:t>10</w:t>
      </w:r>
      <w:r w:rsidR="00164B18" w:rsidRPr="007D7E2E">
        <w:rPr>
          <w:color w:val="000000"/>
          <w:sz w:val="28"/>
          <w:szCs w:val="28"/>
        </w:rPr>
        <w:t>.20</w:t>
      </w:r>
      <w:r w:rsidR="008A5FDB">
        <w:rPr>
          <w:color w:val="000000"/>
          <w:sz w:val="28"/>
          <w:szCs w:val="28"/>
        </w:rPr>
        <w:t>24</w:t>
      </w:r>
      <w:r w:rsidR="00164B18" w:rsidRPr="007D7E2E">
        <w:rPr>
          <w:color w:val="000000"/>
          <w:sz w:val="28"/>
          <w:szCs w:val="28"/>
        </w:rPr>
        <w:t xml:space="preserve"> года составил </w:t>
      </w:r>
      <w:r w:rsidR="00766295">
        <w:rPr>
          <w:color w:val="000000"/>
          <w:sz w:val="28"/>
          <w:szCs w:val="28"/>
        </w:rPr>
        <w:t>8</w:t>
      </w:r>
      <w:r w:rsidR="008A5FDB">
        <w:rPr>
          <w:color w:val="000000"/>
          <w:sz w:val="28"/>
          <w:szCs w:val="28"/>
        </w:rPr>
        <w:t>30</w:t>
      </w:r>
      <w:r w:rsidR="00164B18" w:rsidRPr="007D7E2E">
        <w:rPr>
          <w:color w:val="000000"/>
          <w:sz w:val="28"/>
          <w:szCs w:val="28"/>
        </w:rPr>
        <w:t xml:space="preserve"> человек, из них </w:t>
      </w:r>
      <w:r w:rsidRPr="007D7E2E">
        <w:rPr>
          <w:color w:val="000000"/>
          <w:sz w:val="28"/>
          <w:szCs w:val="28"/>
        </w:rPr>
        <w:t xml:space="preserve"> по очной форме обучения – </w:t>
      </w:r>
      <w:r w:rsidR="00766295">
        <w:rPr>
          <w:color w:val="000000"/>
          <w:sz w:val="28"/>
          <w:szCs w:val="28"/>
        </w:rPr>
        <w:t>69</w:t>
      </w:r>
      <w:r w:rsidR="008A5FDB">
        <w:rPr>
          <w:color w:val="000000"/>
          <w:sz w:val="28"/>
          <w:szCs w:val="28"/>
        </w:rPr>
        <w:t>4</w:t>
      </w:r>
      <w:r w:rsidRPr="007D7E2E">
        <w:rPr>
          <w:color w:val="000000"/>
          <w:sz w:val="28"/>
          <w:szCs w:val="28"/>
        </w:rPr>
        <w:t xml:space="preserve"> человек</w:t>
      </w:r>
      <w:r w:rsidR="00766295">
        <w:rPr>
          <w:color w:val="000000"/>
          <w:sz w:val="28"/>
          <w:szCs w:val="28"/>
        </w:rPr>
        <w:t>а</w:t>
      </w:r>
      <w:r w:rsidR="00232FF8">
        <w:rPr>
          <w:color w:val="000000"/>
          <w:sz w:val="28"/>
          <w:szCs w:val="28"/>
        </w:rPr>
        <w:t xml:space="preserve"> </w:t>
      </w:r>
      <w:r w:rsidR="00164B18" w:rsidRPr="00587951">
        <w:rPr>
          <w:sz w:val="28"/>
          <w:szCs w:val="28"/>
        </w:rPr>
        <w:t>(</w:t>
      </w:r>
      <w:r w:rsidR="00816F24" w:rsidRPr="00587951">
        <w:rPr>
          <w:sz w:val="28"/>
          <w:szCs w:val="28"/>
        </w:rPr>
        <w:t>5</w:t>
      </w:r>
      <w:r w:rsidR="008A5FDB" w:rsidRPr="00587951">
        <w:rPr>
          <w:sz w:val="28"/>
          <w:szCs w:val="28"/>
        </w:rPr>
        <w:t>25</w:t>
      </w:r>
      <w:r w:rsidR="00164B18" w:rsidRPr="00587951">
        <w:rPr>
          <w:sz w:val="28"/>
          <w:szCs w:val="28"/>
        </w:rPr>
        <w:t xml:space="preserve"> человек – бюджет, </w:t>
      </w:r>
      <w:r w:rsidR="00816F24" w:rsidRPr="00587951">
        <w:rPr>
          <w:sz w:val="28"/>
          <w:szCs w:val="28"/>
        </w:rPr>
        <w:t>1</w:t>
      </w:r>
      <w:r w:rsidR="008A5FDB" w:rsidRPr="00587951">
        <w:rPr>
          <w:sz w:val="28"/>
          <w:szCs w:val="28"/>
        </w:rPr>
        <w:t>69</w:t>
      </w:r>
      <w:r w:rsidR="00164B18" w:rsidRPr="00587951">
        <w:rPr>
          <w:sz w:val="28"/>
          <w:szCs w:val="28"/>
        </w:rPr>
        <w:t xml:space="preserve"> человек – внебюджет)</w:t>
      </w:r>
      <w:r w:rsidR="00EC0096" w:rsidRPr="00816F24">
        <w:rPr>
          <w:sz w:val="28"/>
          <w:szCs w:val="28"/>
        </w:rPr>
        <w:t>; по заочной  – 1</w:t>
      </w:r>
      <w:r w:rsidR="008A5FDB">
        <w:rPr>
          <w:sz w:val="28"/>
          <w:szCs w:val="28"/>
        </w:rPr>
        <w:t>36</w:t>
      </w:r>
      <w:r w:rsidRPr="00816F24">
        <w:rPr>
          <w:sz w:val="28"/>
          <w:szCs w:val="28"/>
        </w:rPr>
        <w:t xml:space="preserve"> человек</w:t>
      </w:r>
      <w:r w:rsidR="00232FF8">
        <w:rPr>
          <w:sz w:val="28"/>
          <w:szCs w:val="28"/>
        </w:rPr>
        <w:t xml:space="preserve"> </w:t>
      </w:r>
      <w:r w:rsidR="00164B18" w:rsidRPr="00906282">
        <w:rPr>
          <w:sz w:val="28"/>
          <w:szCs w:val="28"/>
        </w:rPr>
        <w:t>(</w:t>
      </w:r>
      <w:r w:rsidR="00906282" w:rsidRPr="00906282">
        <w:rPr>
          <w:sz w:val="28"/>
          <w:szCs w:val="28"/>
        </w:rPr>
        <w:t>110</w:t>
      </w:r>
      <w:r w:rsidR="00164B18" w:rsidRPr="00906282">
        <w:rPr>
          <w:sz w:val="28"/>
          <w:szCs w:val="28"/>
        </w:rPr>
        <w:t xml:space="preserve"> человек – бюджет, </w:t>
      </w:r>
      <w:r w:rsidR="00906282" w:rsidRPr="00906282">
        <w:rPr>
          <w:sz w:val="28"/>
          <w:szCs w:val="28"/>
        </w:rPr>
        <w:t>26</w:t>
      </w:r>
      <w:r w:rsidR="00164B18" w:rsidRPr="00906282">
        <w:rPr>
          <w:sz w:val="28"/>
          <w:szCs w:val="28"/>
        </w:rPr>
        <w:t xml:space="preserve"> человек – внебюджет)</w:t>
      </w:r>
      <w:r w:rsidRPr="00906282">
        <w:rPr>
          <w:sz w:val="28"/>
          <w:szCs w:val="28"/>
        </w:rPr>
        <w:t>,</w:t>
      </w:r>
    </w:p>
    <w:p w:rsidR="00021BD3" w:rsidRPr="007D7E2E" w:rsidRDefault="00021BD3" w:rsidP="00485393">
      <w:pPr>
        <w:ind w:firstLine="720"/>
        <w:jc w:val="both"/>
        <w:rPr>
          <w:color w:val="000000"/>
          <w:sz w:val="28"/>
          <w:szCs w:val="28"/>
        </w:rPr>
      </w:pPr>
      <w:r w:rsidRPr="007D7E2E">
        <w:rPr>
          <w:color w:val="000000"/>
          <w:sz w:val="28"/>
          <w:szCs w:val="28"/>
        </w:rPr>
        <w:lastRenderedPageBreak/>
        <w:t xml:space="preserve">в том числе по специальностям  </w:t>
      </w:r>
    </w:p>
    <w:p w:rsidR="00021BD3" w:rsidRDefault="00021BD3" w:rsidP="00485393">
      <w:pPr>
        <w:ind w:firstLine="720"/>
        <w:jc w:val="both"/>
        <w:rPr>
          <w:color w:val="000000"/>
          <w:sz w:val="28"/>
          <w:szCs w:val="28"/>
        </w:rPr>
      </w:pPr>
      <w:r w:rsidRPr="007D7E2E">
        <w:rPr>
          <w:color w:val="000000"/>
          <w:sz w:val="28"/>
          <w:szCs w:val="28"/>
        </w:rPr>
        <w:t>очная форма обучения:</w:t>
      </w:r>
    </w:p>
    <w:p w:rsidR="00816F24" w:rsidRDefault="00816F24" w:rsidP="00485393">
      <w:pPr>
        <w:ind w:firstLine="720"/>
        <w:jc w:val="both"/>
        <w:rPr>
          <w:color w:val="000000"/>
          <w:sz w:val="28"/>
          <w:szCs w:val="28"/>
        </w:rPr>
      </w:pPr>
      <w:r>
        <w:rPr>
          <w:color w:val="000000"/>
          <w:sz w:val="28"/>
          <w:szCs w:val="28"/>
        </w:rPr>
        <w:t>на базе основного общего образования:</w:t>
      </w:r>
    </w:p>
    <w:tbl>
      <w:tblPr>
        <w:tblStyle w:val="a5"/>
        <w:tblW w:w="0" w:type="auto"/>
        <w:tblLook w:val="04A0" w:firstRow="1" w:lastRow="0" w:firstColumn="1" w:lastColumn="0" w:noHBand="0" w:noVBand="1"/>
      </w:tblPr>
      <w:tblGrid>
        <w:gridCol w:w="648"/>
        <w:gridCol w:w="5659"/>
        <w:gridCol w:w="1731"/>
        <w:gridCol w:w="1017"/>
        <w:gridCol w:w="1366"/>
      </w:tblGrid>
      <w:tr w:rsidR="00A821BB" w:rsidRPr="00A821BB" w:rsidTr="00A821BB">
        <w:tc>
          <w:tcPr>
            <w:tcW w:w="648" w:type="dxa"/>
            <w:vMerge w:val="restart"/>
          </w:tcPr>
          <w:p w:rsidR="00A821BB" w:rsidRPr="00A821BB" w:rsidRDefault="00A821BB" w:rsidP="00A821BB">
            <w:pPr>
              <w:jc w:val="center"/>
              <w:rPr>
                <w:color w:val="000000"/>
              </w:rPr>
            </w:pPr>
            <w:r w:rsidRPr="00A821BB">
              <w:rPr>
                <w:color w:val="000000"/>
              </w:rPr>
              <w:t>№ п/п</w:t>
            </w:r>
          </w:p>
        </w:tc>
        <w:tc>
          <w:tcPr>
            <w:tcW w:w="5659" w:type="dxa"/>
            <w:vMerge w:val="restart"/>
          </w:tcPr>
          <w:p w:rsidR="00A821BB" w:rsidRPr="00A821BB" w:rsidRDefault="00A821BB" w:rsidP="00A821BB">
            <w:pPr>
              <w:jc w:val="center"/>
              <w:rPr>
                <w:color w:val="000000"/>
              </w:rPr>
            </w:pPr>
            <w:r w:rsidRPr="00A821BB">
              <w:rPr>
                <w:color w:val="000000"/>
              </w:rPr>
              <w:t>Наименование специальности</w:t>
            </w:r>
          </w:p>
        </w:tc>
        <w:tc>
          <w:tcPr>
            <w:tcW w:w="1731" w:type="dxa"/>
            <w:vMerge w:val="restart"/>
          </w:tcPr>
          <w:p w:rsidR="00A821BB" w:rsidRPr="00A821BB" w:rsidRDefault="00A821BB" w:rsidP="00A821BB">
            <w:pPr>
              <w:jc w:val="center"/>
              <w:rPr>
                <w:color w:val="000000"/>
              </w:rPr>
            </w:pPr>
            <w:r w:rsidRPr="00A821BB">
              <w:rPr>
                <w:color w:val="000000"/>
              </w:rPr>
              <w:t>Численность</w:t>
            </w:r>
          </w:p>
        </w:tc>
        <w:tc>
          <w:tcPr>
            <w:tcW w:w="2383" w:type="dxa"/>
            <w:gridSpan w:val="2"/>
          </w:tcPr>
          <w:p w:rsidR="00A821BB" w:rsidRPr="00A821BB" w:rsidRDefault="00A821BB" w:rsidP="00A821BB">
            <w:pPr>
              <w:jc w:val="center"/>
              <w:rPr>
                <w:color w:val="000000"/>
              </w:rPr>
            </w:pPr>
            <w:r w:rsidRPr="00A821BB">
              <w:rPr>
                <w:color w:val="000000"/>
              </w:rPr>
              <w:t>из них</w:t>
            </w:r>
          </w:p>
        </w:tc>
      </w:tr>
      <w:tr w:rsidR="00A821BB" w:rsidRPr="00A821BB" w:rsidTr="00A821BB">
        <w:tc>
          <w:tcPr>
            <w:tcW w:w="648" w:type="dxa"/>
            <w:vMerge/>
          </w:tcPr>
          <w:p w:rsidR="00A821BB" w:rsidRPr="00A821BB" w:rsidRDefault="00A821BB" w:rsidP="00A821BB">
            <w:pPr>
              <w:jc w:val="center"/>
              <w:rPr>
                <w:color w:val="000000"/>
              </w:rPr>
            </w:pPr>
          </w:p>
        </w:tc>
        <w:tc>
          <w:tcPr>
            <w:tcW w:w="5659" w:type="dxa"/>
            <w:vMerge/>
          </w:tcPr>
          <w:p w:rsidR="00A821BB" w:rsidRPr="00A821BB" w:rsidRDefault="00A821BB" w:rsidP="00A821BB">
            <w:pPr>
              <w:jc w:val="center"/>
              <w:rPr>
                <w:color w:val="000000"/>
              </w:rPr>
            </w:pPr>
          </w:p>
        </w:tc>
        <w:tc>
          <w:tcPr>
            <w:tcW w:w="1731" w:type="dxa"/>
            <w:vMerge/>
          </w:tcPr>
          <w:p w:rsidR="00A821BB" w:rsidRPr="00A821BB" w:rsidRDefault="00A821BB" w:rsidP="00A821BB">
            <w:pPr>
              <w:jc w:val="center"/>
              <w:rPr>
                <w:color w:val="000000"/>
              </w:rPr>
            </w:pPr>
          </w:p>
        </w:tc>
        <w:tc>
          <w:tcPr>
            <w:tcW w:w="1017" w:type="dxa"/>
          </w:tcPr>
          <w:p w:rsidR="00A821BB" w:rsidRPr="00A821BB" w:rsidRDefault="00A821BB" w:rsidP="00A821BB">
            <w:pPr>
              <w:jc w:val="center"/>
              <w:rPr>
                <w:color w:val="000000"/>
              </w:rPr>
            </w:pPr>
            <w:r w:rsidRPr="00A821BB">
              <w:rPr>
                <w:color w:val="000000"/>
              </w:rPr>
              <w:t>бюджет</w:t>
            </w:r>
          </w:p>
        </w:tc>
        <w:tc>
          <w:tcPr>
            <w:tcW w:w="1366" w:type="dxa"/>
          </w:tcPr>
          <w:p w:rsidR="00A821BB" w:rsidRPr="00A821BB" w:rsidRDefault="00A821BB" w:rsidP="00A821BB">
            <w:pPr>
              <w:jc w:val="center"/>
              <w:rPr>
                <w:color w:val="000000"/>
              </w:rPr>
            </w:pPr>
            <w:r w:rsidRPr="00A821BB">
              <w:rPr>
                <w:color w:val="000000"/>
              </w:rPr>
              <w:t>внебюджет</w:t>
            </w:r>
          </w:p>
        </w:tc>
      </w:tr>
      <w:tr w:rsidR="00A821BB" w:rsidRPr="00A821BB" w:rsidTr="00A821BB">
        <w:tc>
          <w:tcPr>
            <w:tcW w:w="648" w:type="dxa"/>
          </w:tcPr>
          <w:p w:rsidR="00A821BB" w:rsidRPr="001D1BE9" w:rsidRDefault="00A821BB" w:rsidP="00713F48">
            <w:pPr>
              <w:pStyle w:val="af5"/>
              <w:numPr>
                <w:ilvl w:val="0"/>
                <w:numId w:val="20"/>
              </w:numPr>
              <w:spacing w:after="0" w:line="240" w:lineRule="auto"/>
              <w:ind w:left="0" w:firstLine="0"/>
              <w:jc w:val="both"/>
              <w:rPr>
                <w:color w:val="000000"/>
              </w:rPr>
            </w:pPr>
          </w:p>
        </w:tc>
        <w:tc>
          <w:tcPr>
            <w:tcW w:w="5659" w:type="dxa"/>
          </w:tcPr>
          <w:p w:rsidR="00A821BB" w:rsidRPr="00A821BB" w:rsidRDefault="00A821BB" w:rsidP="00485393">
            <w:pPr>
              <w:jc w:val="both"/>
              <w:rPr>
                <w:color w:val="000000"/>
              </w:rPr>
            </w:pPr>
            <w:r w:rsidRPr="00A821BB">
              <w:rPr>
                <w:color w:val="000000"/>
              </w:rPr>
              <w:t>23.02.07 Техническое обслуживание и ремонт двигателей, систем и агрегатов автомобилей</w:t>
            </w:r>
          </w:p>
        </w:tc>
        <w:tc>
          <w:tcPr>
            <w:tcW w:w="1731" w:type="dxa"/>
          </w:tcPr>
          <w:p w:rsidR="00A821BB" w:rsidRPr="00A821BB" w:rsidRDefault="00A821BB" w:rsidP="00A821BB">
            <w:pPr>
              <w:jc w:val="center"/>
              <w:rPr>
                <w:color w:val="000000"/>
              </w:rPr>
            </w:pPr>
            <w:r>
              <w:rPr>
                <w:color w:val="000000"/>
              </w:rPr>
              <w:t>198</w:t>
            </w:r>
          </w:p>
        </w:tc>
        <w:tc>
          <w:tcPr>
            <w:tcW w:w="1017" w:type="dxa"/>
          </w:tcPr>
          <w:p w:rsidR="00A821BB" w:rsidRPr="00A821BB" w:rsidRDefault="00A821BB" w:rsidP="00A821BB">
            <w:pPr>
              <w:jc w:val="center"/>
              <w:rPr>
                <w:color w:val="000000"/>
              </w:rPr>
            </w:pPr>
            <w:r>
              <w:rPr>
                <w:color w:val="000000"/>
              </w:rPr>
              <w:t>153</w:t>
            </w:r>
          </w:p>
        </w:tc>
        <w:tc>
          <w:tcPr>
            <w:tcW w:w="1366" w:type="dxa"/>
          </w:tcPr>
          <w:p w:rsidR="00A821BB" w:rsidRPr="00A821BB" w:rsidRDefault="00A821BB" w:rsidP="00A821BB">
            <w:pPr>
              <w:jc w:val="center"/>
              <w:rPr>
                <w:color w:val="000000"/>
              </w:rPr>
            </w:pPr>
            <w:r>
              <w:rPr>
                <w:color w:val="000000"/>
              </w:rPr>
              <w:t>45</w:t>
            </w:r>
          </w:p>
        </w:tc>
      </w:tr>
      <w:tr w:rsidR="00A821BB" w:rsidRPr="00A821BB" w:rsidTr="00A821BB">
        <w:tc>
          <w:tcPr>
            <w:tcW w:w="648" w:type="dxa"/>
          </w:tcPr>
          <w:p w:rsidR="00A821BB" w:rsidRPr="001D1BE9" w:rsidRDefault="00A821BB" w:rsidP="00713F48">
            <w:pPr>
              <w:pStyle w:val="af5"/>
              <w:numPr>
                <w:ilvl w:val="0"/>
                <w:numId w:val="20"/>
              </w:numPr>
              <w:spacing w:after="0" w:line="240" w:lineRule="auto"/>
              <w:ind w:left="0" w:firstLine="0"/>
              <w:jc w:val="both"/>
              <w:rPr>
                <w:color w:val="000000"/>
              </w:rPr>
            </w:pPr>
          </w:p>
        </w:tc>
        <w:tc>
          <w:tcPr>
            <w:tcW w:w="5659" w:type="dxa"/>
          </w:tcPr>
          <w:p w:rsidR="00A821BB" w:rsidRPr="00A821BB" w:rsidRDefault="00A821BB" w:rsidP="00A821BB">
            <w:pPr>
              <w:jc w:val="both"/>
              <w:rPr>
                <w:color w:val="000000"/>
              </w:rPr>
            </w:pPr>
            <w:r w:rsidRPr="00A821BB">
              <w:rPr>
                <w:color w:val="000000"/>
              </w:rPr>
              <w:t xml:space="preserve">23.02.07 Техническое обслуживание и ремонт автотранспортных средств </w:t>
            </w:r>
          </w:p>
        </w:tc>
        <w:tc>
          <w:tcPr>
            <w:tcW w:w="1731" w:type="dxa"/>
          </w:tcPr>
          <w:p w:rsidR="00A821BB" w:rsidRPr="00A821BB" w:rsidRDefault="00A821BB" w:rsidP="00A821BB">
            <w:pPr>
              <w:jc w:val="center"/>
              <w:rPr>
                <w:color w:val="000000"/>
              </w:rPr>
            </w:pPr>
            <w:r>
              <w:rPr>
                <w:color w:val="000000"/>
              </w:rPr>
              <w:t>137</w:t>
            </w:r>
          </w:p>
        </w:tc>
        <w:tc>
          <w:tcPr>
            <w:tcW w:w="1017" w:type="dxa"/>
          </w:tcPr>
          <w:p w:rsidR="00A821BB" w:rsidRPr="00A821BB" w:rsidRDefault="00A821BB" w:rsidP="00A821BB">
            <w:pPr>
              <w:jc w:val="center"/>
              <w:rPr>
                <w:color w:val="000000"/>
              </w:rPr>
            </w:pPr>
            <w:r>
              <w:rPr>
                <w:color w:val="000000"/>
              </w:rPr>
              <w:t>74</w:t>
            </w:r>
          </w:p>
        </w:tc>
        <w:tc>
          <w:tcPr>
            <w:tcW w:w="1366" w:type="dxa"/>
          </w:tcPr>
          <w:p w:rsidR="00A821BB" w:rsidRPr="00A821BB" w:rsidRDefault="00A821BB" w:rsidP="00A821BB">
            <w:pPr>
              <w:jc w:val="center"/>
              <w:rPr>
                <w:color w:val="000000"/>
              </w:rPr>
            </w:pPr>
            <w:r>
              <w:rPr>
                <w:color w:val="000000"/>
              </w:rPr>
              <w:t>63</w:t>
            </w:r>
          </w:p>
        </w:tc>
      </w:tr>
      <w:tr w:rsidR="00A821BB" w:rsidRPr="00A821BB" w:rsidTr="00A821BB">
        <w:tc>
          <w:tcPr>
            <w:tcW w:w="648" w:type="dxa"/>
          </w:tcPr>
          <w:p w:rsidR="00A821BB" w:rsidRPr="001D1BE9" w:rsidRDefault="00A821BB" w:rsidP="00713F48">
            <w:pPr>
              <w:pStyle w:val="af5"/>
              <w:numPr>
                <w:ilvl w:val="0"/>
                <w:numId w:val="20"/>
              </w:numPr>
              <w:spacing w:after="0" w:line="240" w:lineRule="auto"/>
              <w:ind w:left="0" w:firstLine="0"/>
              <w:jc w:val="both"/>
              <w:rPr>
                <w:color w:val="000000"/>
              </w:rPr>
            </w:pPr>
          </w:p>
        </w:tc>
        <w:tc>
          <w:tcPr>
            <w:tcW w:w="5659" w:type="dxa"/>
          </w:tcPr>
          <w:p w:rsidR="00A821BB" w:rsidRPr="00A821BB" w:rsidRDefault="00A821BB" w:rsidP="00A821BB">
            <w:pPr>
              <w:jc w:val="both"/>
              <w:rPr>
                <w:color w:val="000000"/>
              </w:rPr>
            </w:pPr>
            <w:r w:rsidRPr="00A821BB">
              <w:rPr>
                <w:color w:val="000000"/>
              </w:rPr>
              <w:t>23.02.04 Техническая эксплуатация подъемно-транспортных, строительных, дорожных машин и оборудования (по отраслям)</w:t>
            </w:r>
          </w:p>
        </w:tc>
        <w:tc>
          <w:tcPr>
            <w:tcW w:w="1731" w:type="dxa"/>
          </w:tcPr>
          <w:p w:rsidR="00A821BB" w:rsidRDefault="00A821BB" w:rsidP="00A821BB">
            <w:pPr>
              <w:jc w:val="center"/>
              <w:rPr>
                <w:color w:val="000000"/>
              </w:rPr>
            </w:pPr>
            <w:r>
              <w:rPr>
                <w:color w:val="000000"/>
              </w:rPr>
              <w:t>155</w:t>
            </w:r>
          </w:p>
        </w:tc>
        <w:tc>
          <w:tcPr>
            <w:tcW w:w="1017" w:type="dxa"/>
          </w:tcPr>
          <w:p w:rsidR="00A821BB" w:rsidRDefault="00A821BB" w:rsidP="00A821BB">
            <w:pPr>
              <w:jc w:val="center"/>
              <w:rPr>
                <w:color w:val="000000"/>
              </w:rPr>
            </w:pPr>
            <w:r>
              <w:rPr>
                <w:color w:val="000000"/>
              </w:rPr>
              <w:t>122</w:t>
            </w:r>
          </w:p>
        </w:tc>
        <w:tc>
          <w:tcPr>
            <w:tcW w:w="1366" w:type="dxa"/>
          </w:tcPr>
          <w:p w:rsidR="00A821BB" w:rsidRDefault="00A821BB" w:rsidP="00A821BB">
            <w:pPr>
              <w:jc w:val="center"/>
              <w:rPr>
                <w:color w:val="000000"/>
              </w:rPr>
            </w:pPr>
            <w:r>
              <w:rPr>
                <w:color w:val="000000"/>
              </w:rPr>
              <w:t>33</w:t>
            </w:r>
          </w:p>
        </w:tc>
      </w:tr>
      <w:tr w:rsidR="00A821BB" w:rsidRPr="00A821BB" w:rsidTr="00A821BB">
        <w:tc>
          <w:tcPr>
            <w:tcW w:w="648" w:type="dxa"/>
          </w:tcPr>
          <w:p w:rsidR="00A821BB" w:rsidRPr="001D1BE9" w:rsidRDefault="00A821BB" w:rsidP="00713F48">
            <w:pPr>
              <w:pStyle w:val="af5"/>
              <w:numPr>
                <w:ilvl w:val="0"/>
                <w:numId w:val="20"/>
              </w:numPr>
              <w:spacing w:after="0" w:line="240" w:lineRule="auto"/>
              <w:ind w:left="0" w:firstLine="0"/>
              <w:jc w:val="both"/>
              <w:rPr>
                <w:color w:val="000000"/>
              </w:rPr>
            </w:pPr>
          </w:p>
        </w:tc>
        <w:tc>
          <w:tcPr>
            <w:tcW w:w="5659" w:type="dxa"/>
          </w:tcPr>
          <w:p w:rsidR="00A821BB" w:rsidRPr="00A821BB" w:rsidRDefault="00A821BB" w:rsidP="00A821BB">
            <w:pPr>
              <w:jc w:val="both"/>
              <w:rPr>
                <w:color w:val="000000"/>
              </w:rPr>
            </w:pPr>
            <w:r w:rsidRPr="00A821BB">
              <w:rPr>
                <w:color w:val="000000"/>
              </w:rPr>
              <w:t>23.02.01 Организация перевозок и управление на транспорте  (по видам)</w:t>
            </w:r>
          </w:p>
        </w:tc>
        <w:tc>
          <w:tcPr>
            <w:tcW w:w="1731" w:type="dxa"/>
          </w:tcPr>
          <w:p w:rsidR="00A821BB" w:rsidRDefault="00A821BB" w:rsidP="00A821BB">
            <w:pPr>
              <w:jc w:val="center"/>
              <w:rPr>
                <w:color w:val="000000"/>
              </w:rPr>
            </w:pPr>
            <w:r>
              <w:rPr>
                <w:color w:val="000000"/>
              </w:rPr>
              <w:t>115</w:t>
            </w:r>
          </w:p>
        </w:tc>
        <w:tc>
          <w:tcPr>
            <w:tcW w:w="1017" w:type="dxa"/>
          </w:tcPr>
          <w:p w:rsidR="00A821BB" w:rsidRDefault="00A821BB" w:rsidP="00A821BB">
            <w:pPr>
              <w:jc w:val="center"/>
              <w:rPr>
                <w:color w:val="000000"/>
              </w:rPr>
            </w:pPr>
            <w:r>
              <w:rPr>
                <w:color w:val="000000"/>
              </w:rPr>
              <w:t>90</w:t>
            </w:r>
          </w:p>
        </w:tc>
        <w:tc>
          <w:tcPr>
            <w:tcW w:w="1366" w:type="dxa"/>
          </w:tcPr>
          <w:p w:rsidR="00A821BB" w:rsidRDefault="00A821BB" w:rsidP="00A821BB">
            <w:pPr>
              <w:jc w:val="center"/>
              <w:rPr>
                <w:color w:val="000000"/>
              </w:rPr>
            </w:pPr>
            <w:r>
              <w:rPr>
                <w:color w:val="000000"/>
              </w:rPr>
              <w:t>25</w:t>
            </w:r>
          </w:p>
        </w:tc>
      </w:tr>
      <w:tr w:rsidR="00A821BB" w:rsidRPr="00A821BB" w:rsidTr="00A821BB">
        <w:tc>
          <w:tcPr>
            <w:tcW w:w="648" w:type="dxa"/>
          </w:tcPr>
          <w:p w:rsidR="00A821BB" w:rsidRPr="001D1BE9" w:rsidRDefault="00A821BB" w:rsidP="00713F48">
            <w:pPr>
              <w:pStyle w:val="af5"/>
              <w:numPr>
                <w:ilvl w:val="0"/>
                <w:numId w:val="20"/>
              </w:numPr>
              <w:spacing w:after="0" w:line="240" w:lineRule="auto"/>
              <w:ind w:left="0" w:firstLine="0"/>
              <w:jc w:val="both"/>
              <w:rPr>
                <w:color w:val="000000"/>
              </w:rPr>
            </w:pPr>
          </w:p>
        </w:tc>
        <w:tc>
          <w:tcPr>
            <w:tcW w:w="5659" w:type="dxa"/>
          </w:tcPr>
          <w:p w:rsidR="00A821BB" w:rsidRPr="00A821BB" w:rsidRDefault="00A821BB" w:rsidP="00A821BB">
            <w:pPr>
              <w:jc w:val="both"/>
              <w:rPr>
                <w:color w:val="000000"/>
              </w:rPr>
            </w:pPr>
            <w:r w:rsidRPr="00A821BB">
              <w:rPr>
                <w:color w:val="000000"/>
              </w:rPr>
              <w:t>43.02.06 Сервис на транспорте (по видам)</w:t>
            </w:r>
          </w:p>
        </w:tc>
        <w:tc>
          <w:tcPr>
            <w:tcW w:w="1731" w:type="dxa"/>
          </w:tcPr>
          <w:p w:rsidR="00A821BB" w:rsidRDefault="00A821BB" w:rsidP="00A821BB">
            <w:pPr>
              <w:jc w:val="center"/>
              <w:rPr>
                <w:color w:val="000000"/>
              </w:rPr>
            </w:pPr>
            <w:r>
              <w:rPr>
                <w:color w:val="000000"/>
              </w:rPr>
              <w:t>38</w:t>
            </w:r>
          </w:p>
        </w:tc>
        <w:tc>
          <w:tcPr>
            <w:tcW w:w="1017" w:type="dxa"/>
          </w:tcPr>
          <w:p w:rsidR="00A821BB" w:rsidRDefault="00A821BB" w:rsidP="00A821BB">
            <w:pPr>
              <w:jc w:val="center"/>
              <w:rPr>
                <w:color w:val="000000"/>
              </w:rPr>
            </w:pPr>
            <w:r>
              <w:rPr>
                <w:color w:val="000000"/>
              </w:rPr>
              <w:t>38</w:t>
            </w:r>
          </w:p>
        </w:tc>
        <w:tc>
          <w:tcPr>
            <w:tcW w:w="1366" w:type="dxa"/>
          </w:tcPr>
          <w:p w:rsidR="00A821BB" w:rsidRDefault="00A821BB" w:rsidP="00A821BB">
            <w:pPr>
              <w:jc w:val="center"/>
              <w:rPr>
                <w:color w:val="000000"/>
              </w:rPr>
            </w:pPr>
          </w:p>
        </w:tc>
      </w:tr>
      <w:tr w:rsidR="00A821BB" w:rsidRPr="00A821BB" w:rsidTr="00A821BB">
        <w:tc>
          <w:tcPr>
            <w:tcW w:w="648" w:type="dxa"/>
          </w:tcPr>
          <w:p w:rsidR="00A821BB" w:rsidRPr="00A821BB" w:rsidRDefault="00A821BB" w:rsidP="00485393">
            <w:pPr>
              <w:jc w:val="both"/>
              <w:rPr>
                <w:color w:val="000000"/>
              </w:rPr>
            </w:pPr>
          </w:p>
        </w:tc>
        <w:tc>
          <w:tcPr>
            <w:tcW w:w="5659" w:type="dxa"/>
          </w:tcPr>
          <w:p w:rsidR="00A821BB" w:rsidRPr="00A821BB" w:rsidRDefault="00A821BB" w:rsidP="00A821BB">
            <w:pPr>
              <w:jc w:val="both"/>
              <w:rPr>
                <w:color w:val="000000"/>
              </w:rPr>
            </w:pPr>
            <w:r>
              <w:rPr>
                <w:color w:val="000000"/>
              </w:rPr>
              <w:t>ИТОГО:</w:t>
            </w:r>
          </w:p>
        </w:tc>
        <w:tc>
          <w:tcPr>
            <w:tcW w:w="1731" w:type="dxa"/>
          </w:tcPr>
          <w:p w:rsidR="00A821BB" w:rsidRDefault="001D1BE9" w:rsidP="00A821BB">
            <w:pPr>
              <w:jc w:val="center"/>
              <w:rPr>
                <w:color w:val="000000"/>
              </w:rPr>
            </w:pPr>
            <w:r>
              <w:rPr>
                <w:color w:val="000000"/>
              </w:rPr>
              <w:t>643</w:t>
            </w:r>
          </w:p>
        </w:tc>
        <w:tc>
          <w:tcPr>
            <w:tcW w:w="1017" w:type="dxa"/>
          </w:tcPr>
          <w:p w:rsidR="00A821BB" w:rsidRDefault="001D1BE9" w:rsidP="00A821BB">
            <w:pPr>
              <w:jc w:val="center"/>
              <w:rPr>
                <w:color w:val="000000"/>
              </w:rPr>
            </w:pPr>
            <w:r>
              <w:rPr>
                <w:color w:val="000000"/>
              </w:rPr>
              <w:t>477</w:t>
            </w:r>
          </w:p>
        </w:tc>
        <w:tc>
          <w:tcPr>
            <w:tcW w:w="1366" w:type="dxa"/>
          </w:tcPr>
          <w:p w:rsidR="00A821BB" w:rsidRDefault="001D1BE9" w:rsidP="00A821BB">
            <w:pPr>
              <w:jc w:val="center"/>
              <w:rPr>
                <w:color w:val="000000"/>
              </w:rPr>
            </w:pPr>
            <w:r>
              <w:rPr>
                <w:color w:val="000000"/>
              </w:rPr>
              <w:t>166</w:t>
            </w:r>
          </w:p>
        </w:tc>
      </w:tr>
    </w:tbl>
    <w:p w:rsidR="00A821BB" w:rsidRDefault="00A821BB" w:rsidP="00816F24">
      <w:pPr>
        <w:ind w:firstLine="720"/>
        <w:jc w:val="both"/>
        <w:rPr>
          <w:color w:val="000000"/>
          <w:sz w:val="28"/>
          <w:szCs w:val="28"/>
        </w:rPr>
      </w:pPr>
    </w:p>
    <w:p w:rsidR="00816F24" w:rsidRDefault="00816F24" w:rsidP="00816F24">
      <w:pPr>
        <w:ind w:firstLine="720"/>
        <w:jc w:val="both"/>
        <w:rPr>
          <w:color w:val="000000"/>
          <w:sz w:val="28"/>
          <w:szCs w:val="28"/>
        </w:rPr>
      </w:pPr>
      <w:r>
        <w:rPr>
          <w:color w:val="000000"/>
          <w:sz w:val="28"/>
          <w:szCs w:val="28"/>
        </w:rPr>
        <w:t>на базе среднего общего образования:</w:t>
      </w:r>
    </w:p>
    <w:tbl>
      <w:tblPr>
        <w:tblStyle w:val="a5"/>
        <w:tblW w:w="0" w:type="auto"/>
        <w:tblLook w:val="04A0" w:firstRow="1" w:lastRow="0" w:firstColumn="1" w:lastColumn="0" w:noHBand="0" w:noVBand="1"/>
      </w:tblPr>
      <w:tblGrid>
        <w:gridCol w:w="648"/>
        <w:gridCol w:w="5659"/>
        <w:gridCol w:w="1731"/>
        <w:gridCol w:w="1017"/>
        <w:gridCol w:w="1366"/>
      </w:tblGrid>
      <w:tr w:rsidR="001D1BE9" w:rsidRPr="00A821BB" w:rsidTr="004C6D23">
        <w:tc>
          <w:tcPr>
            <w:tcW w:w="648" w:type="dxa"/>
            <w:vMerge w:val="restart"/>
          </w:tcPr>
          <w:p w:rsidR="001D1BE9" w:rsidRPr="00A821BB" w:rsidRDefault="001D1BE9" w:rsidP="004C6D23">
            <w:pPr>
              <w:jc w:val="center"/>
              <w:rPr>
                <w:color w:val="000000"/>
              </w:rPr>
            </w:pPr>
            <w:r w:rsidRPr="00A821BB">
              <w:rPr>
                <w:color w:val="000000"/>
              </w:rPr>
              <w:t>№ п/п</w:t>
            </w:r>
          </w:p>
        </w:tc>
        <w:tc>
          <w:tcPr>
            <w:tcW w:w="5659" w:type="dxa"/>
            <w:vMerge w:val="restart"/>
          </w:tcPr>
          <w:p w:rsidR="001D1BE9" w:rsidRPr="00A821BB" w:rsidRDefault="001D1BE9" w:rsidP="004C6D23">
            <w:pPr>
              <w:jc w:val="center"/>
              <w:rPr>
                <w:color w:val="000000"/>
              </w:rPr>
            </w:pPr>
            <w:r w:rsidRPr="00A821BB">
              <w:rPr>
                <w:color w:val="000000"/>
              </w:rPr>
              <w:t>Наименование специальности</w:t>
            </w:r>
          </w:p>
        </w:tc>
        <w:tc>
          <w:tcPr>
            <w:tcW w:w="1731" w:type="dxa"/>
            <w:vMerge w:val="restart"/>
          </w:tcPr>
          <w:p w:rsidR="001D1BE9" w:rsidRPr="00A821BB" w:rsidRDefault="001D1BE9" w:rsidP="004C6D23">
            <w:pPr>
              <w:jc w:val="center"/>
              <w:rPr>
                <w:color w:val="000000"/>
              </w:rPr>
            </w:pPr>
            <w:r w:rsidRPr="00A821BB">
              <w:rPr>
                <w:color w:val="000000"/>
              </w:rPr>
              <w:t>Численность</w:t>
            </w:r>
          </w:p>
        </w:tc>
        <w:tc>
          <w:tcPr>
            <w:tcW w:w="2383" w:type="dxa"/>
            <w:gridSpan w:val="2"/>
          </w:tcPr>
          <w:p w:rsidR="001D1BE9" w:rsidRPr="00A821BB" w:rsidRDefault="001D1BE9" w:rsidP="004C6D23">
            <w:pPr>
              <w:jc w:val="center"/>
              <w:rPr>
                <w:color w:val="000000"/>
              </w:rPr>
            </w:pPr>
            <w:r w:rsidRPr="00A821BB">
              <w:rPr>
                <w:color w:val="000000"/>
              </w:rPr>
              <w:t>из них</w:t>
            </w:r>
          </w:p>
        </w:tc>
      </w:tr>
      <w:tr w:rsidR="001D1BE9" w:rsidRPr="00A821BB" w:rsidTr="004C6D23">
        <w:tc>
          <w:tcPr>
            <w:tcW w:w="648" w:type="dxa"/>
            <w:vMerge/>
          </w:tcPr>
          <w:p w:rsidR="001D1BE9" w:rsidRPr="00A821BB" w:rsidRDefault="001D1BE9" w:rsidP="004C6D23">
            <w:pPr>
              <w:jc w:val="center"/>
              <w:rPr>
                <w:color w:val="000000"/>
              </w:rPr>
            </w:pPr>
          </w:p>
        </w:tc>
        <w:tc>
          <w:tcPr>
            <w:tcW w:w="5659" w:type="dxa"/>
            <w:vMerge/>
          </w:tcPr>
          <w:p w:rsidR="001D1BE9" w:rsidRPr="00A821BB" w:rsidRDefault="001D1BE9" w:rsidP="004C6D23">
            <w:pPr>
              <w:jc w:val="center"/>
              <w:rPr>
                <w:color w:val="000000"/>
              </w:rPr>
            </w:pPr>
          </w:p>
        </w:tc>
        <w:tc>
          <w:tcPr>
            <w:tcW w:w="1731" w:type="dxa"/>
            <w:vMerge/>
          </w:tcPr>
          <w:p w:rsidR="001D1BE9" w:rsidRPr="00A821BB" w:rsidRDefault="001D1BE9" w:rsidP="004C6D23">
            <w:pPr>
              <w:jc w:val="center"/>
              <w:rPr>
                <w:color w:val="000000"/>
              </w:rPr>
            </w:pPr>
          </w:p>
        </w:tc>
        <w:tc>
          <w:tcPr>
            <w:tcW w:w="1017" w:type="dxa"/>
          </w:tcPr>
          <w:p w:rsidR="001D1BE9" w:rsidRPr="00A821BB" w:rsidRDefault="001D1BE9" w:rsidP="004C6D23">
            <w:pPr>
              <w:jc w:val="center"/>
              <w:rPr>
                <w:color w:val="000000"/>
              </w:rPr>
            </w:pPr>
            <w:r w:rsidRPr="00A821BB">
              <w:rPr>
                <w:color w:val="000000"/>
              </w:rPr>
              <w:t>бюджет</w:t>
            </w:r>
          </w:p>
        </w:tc>
        <w:tc>
          <w:tcPr>
            <w:tcW w:w="1366" w:type="dxa"/>
          </w:tcPr>
          <w:p w:rsidR="001D1BE9" w:rsidRPr="00A821BB" w:rsidRDefault="001D1BE9" w:rsidP="004C6D23">
            <w:pPr>
              <w:jc w:val="center"/>
              <w:rPr>
                <w:color w:val="000000"/>
              </w:rPr>
            </w:pPr>
            <w:r w:rsidRPr="00A821BB">
              <w:rPr>
                <w:color w:val="000000"/>
              </w:rPr>
              <w:t>внебюджет</w:t>
            </w:r>
          </w:p>
        </w:tc>
      </w:tr>
      <w:tr w:rsidR="001D1BE9" w:rsidRPr="00A821BB" w:rsidTr="004C6D23">
        <w:tc>
          <w:tcPr>
            <w:tcW w:w="648" w:type="dxa"/>
          </w:tcPr>
          <w:p w:rsidR="001D1BE9" w:rsidRPr="001D1BE9" w:rsidRDefault="001D1BE9" w:rsidP="00713F48">
            <w:pPr>
              <w:pStyle w:val="af5"/>
              <w:numPr>
                <w:ilvl w:val="0"/>
                <w:numId w:val="21"/>
              </w:numPr>
              <w:spacing w:after="0" w:line="240" w:lineRule="auto"/>
              <w:ind w:left="0" w:firstLine="0"/>
              <w:jc w:val="both"/>
              <w:rPr>
                <w:color w:val="000000"/>
              </w:rPr>
            </w:pPr>
          </w:p>
        </w:tc>
        <w:tc>
          <w:tcPr>
            <w:tcW w:w="5659" w:type="dxa"/>
          </w:tcPr>
          <w:p w:rsidR="001D1BE9" w:rsidRPr="00A821BB" w:rsidRDefault="001D1BE9" w:rsidP="004C6D23">
            <w:pPr>
              <w:jc w:val="both"/>
              <w:rPr>
                <w:color w:val="000000"/>
              </w:rPr>
            </w:pPr>
            <w:r w:rsidRPr="00A821BB">
              <w:rPr>
                <w:color w:val="000000"/>
              </w:rPr>
              <w:t>23.02.07 Техническое обслуживание и ремонт двигателей, систем и агрегатов автомобилей</w:t>
            </w:r>
          </w:p>
        </w:tc>
        <w:tc>
          <w:tcPr>
            <w:tcW w:w="1731" w:type="dxa"/>
          </w:tcPr>
          <w:p w:rsidR="001D1BE9" w:rsidRPr="00A821BB" w:rsidRDefault="001D1BE9" w:rsidP="004C6D23">
            <w:pPr>
              <w:jc w:val="center"/>
              <w:rPr>
                <w:color w:val="000000"/>
              </w:rPr>
            </w:pPr>
            <w:r>
              <w:rPr>
                <w:color w:val="000000"/>
              </w:rPr>
              <w:t>33</w:t>
            </w:r>
          </w:p>
        </w:tc>
        <w:tc>
          <w:tcPr>
            <w:tcW w:w="1017" w:type="dxa"/>
          </w:tcPr>
          <w:p w:rsidR="001D1BE9" w:rsidRPr="00A821BB" w:rsidRDefault="001D1BE9" w:rsidP="004C6D23">
            <w:pPr>
              <w:jc w:val="center"/>
              <w:rPr>
                <w:color w:val="000000"/>
              </w:rPr>
            </w:pPr>
            <w:r>
              <w:rPr>
                <w:color w:val="000000"/>
              </w:rPr>
              <w:t>30</w:t>
            </w:r>
          </w:p>
        </w:tc>
        <w:tc>
          <w:tcPr>
            <w:tcW w:w="1366" w:type="dxa"/>
          </w:tcPr>
          <w:p w:rsidR="001D1BE9" w:rsidRPr="00A821BB" w:rsidRDefault="001D1BE9" w:rsidP="004C6D23">
            <w:pPr>
              <w:jc w:val="center"/>
              <w:rPr>
                <w:color w:val="000000"/>
              </w:rPr>
            </w:pPr>
            <w:r>
              <w:rPr>
                <w:color w:val="000000"/>
              </w:rPr>
              <w:t>3</w:t>
            </w:r>
          </w:p>
        </w:tc>
      </w:tr>
      <w:tr w:rsidR="001D1BE9" w:rsidRPr="00A821BB" w:rsidTr="004C6D23">
        <w:tc>
          <w:tcPr>
            <w:tcW w:w="648" w:type="dxa"/>
          </w:tcPr>
          <w:p w:rsidR="001D1BE9" w:rsidRPr="001D1BE9" w:rsidRDefault="001D1BE9" w:rsidP="00713F48">
            <w:pPr>
              <w:pStyle w:val="af5"/>
              <w:numPr>
                <w:ilvl w:val="0"/>
                <w:numId w:val="21"/>
              </w:numPr>
              <w:spacing w:after="0" w:line="240" w:lineRule="auto"/>
              <w:ind w:left="0" w:firstLine="0"/>
              <w:jc w:val="both"/>
              <w:rPr>
                <w:color w:val="000000"/>
              </w:rPr>
            </w:pPr>
          </w:p>
        </w:tc>
        <w:tc>
          <w:tcPr>
            <w:tcW w:w="5659" w:type="dxa"/>
          </w:tcPr>
          <w:p w:rsidR="001D1BE9" w:rsidRPr="00A821BB" w:rsidRDefault="001D1BE9" w:rsidP="004C6D23">
            <w:pPr>
              <w:jc w:val="both"/>
              <w:rPr>
                <w:color w:val="000000"/>
              </w:rPr>
            </w:pPr>
            <w:r w:rsidRPr="00A821BB">
              <w:rPr>
                <w:color w:val="000000"/>
              </w:rPr>
              <w:t xml:space="preserve">23.02.07 Техническое обслуживание и ремонт автотранспортных средств </w:t>
            </w:r>
          </w:p>
        </w:tc>
        <w:tc>
          <w:tcPr>
            <w:tcW w:w="1731" w:type="dxa"/>
          </w:tcPr>
          <w:p w:rsidR="001D1BE9" w:rsidRPr="00A821BB" w:rsidRDefault="001D1BE9" w:rsidP="004C6D23">
            <w:pPr>
              <w:jc w:val="center"/>
              <w:rPr>
                <w:color w:val="000000"/>
              </w:rPr>
            </w:pPr>
            <w:r>
              <w:rPr>
                <w:color w:val="000000"/>
              </w:rPr>
              <w:t>18</w:t>
            </w:r>
          </w:p>
        </w:tc>
        <w:tc>
          <w:tcPr>
            <w:tcW w:w="1017" w:type="dxa"/>
          </w:tcPr>
          <w:p w:rsidR="001D1BE9" w:rsidRPr="00A821BB" w:rsidRDefault="001D1BE9" w:rsidP="004C6D23">
            <w:pPr>
              <w:jc w:val="center"/>
              <w:rPr>
                <w:color w:val="000000"/>
              </w:rPr>
            </w:pPr>
            <w:r>
              <w:rPr>
                <w:color w:val="000000"/>
              </w:rPr>
              <w:t>18</w:t>
            </w:r>
          </w:p>
        </w:tc>
        <w:tc>
          <w:tcPr>
            <w:tcW w:w="1366" w:type="dxa"/>
          </w:tcPr>
          <w:p w:rsidR="001D1BE9" w:rsidRPr="00A821BB" w:rsidRDefault="001D1BE9" w:rsidP="004C6D23">
            <w:pPr>
              <w:jc w:val="center"/>
              <w:rPr>
                <w:color w:val="000000"/>
              </w:rPr>
            </w:pPr>
            <w:r>
              <w:rPr>
                <w:color w:val="000000"/>
              </w:rPr>
              <w:t>0</w:t>
            </w:r>
          </w:p>
        </w:tc>
      </w:tr>
      <w:tr w:rsidR="001D1BE9" w:rsidRPr="00A821BB" w:rsidTr="004C6D23">
        <w:tc>
          <w:tcPr>
            <w:tcW w:w="648" w:type="dxa"/>
          </w:tcPr>
          <w:p w:rsidR="001D1BE9" w:rsidRPr="00A821BB" w:rsidRDefault="001D1BE9" w:rsidP="004C6D23">
            <w:pPr>
              <w:jc w:val="both"/>
              <w:rPr>
                <w:color w:val="000000"/>
              </w:rPr>
            </w:pPr>
          </w:p>
        </w:tc>
        <w:tc>
          <w:tcPr>
            <w:tcW w:w="5659" w:type="dxa"/>
          </w:tcPr>
          <w:p w:rsidR="001D1BE9" w:rsidRPr="00A821BB" w:rsidRDefault="001D1BE9" w:rsidP="004C6D23">
            <w:pPr>
              <w:jc w:val="both"/>
              <w:rPr>
                <w:color w:val="000000"/>
              </w:rPr>
            </w:pPr>
            <w:r>
              <w:rPr>
                <w:color w:val="000000"/>
              </w:rPr>
              <w:t>ИТОГО:</w:t>
            </w:r>
          </w:p>
        </w:tc>
        <w:tc>
          <w:tcPr>
            <w:tcW w:w="1731" w:type="dxa"/>
          </w:tcPr>
          <w:p w:rsidR="001D1BE9" w:rsidRDefault="001D1BE9" w:rsidP="004C6D23">
            <w:pPr>
              <w:jc w:val="center"/>
              <w:rPr>
                <w:color w:val="000000"/>
              </w:rPr>
            </w:pPr>
            <w:r>
              <w:rPr>
                <w:color w:val="000000"/>
              </w:rPr>
              <w:t>51</w:t>
            </w:r>
          </w:p>
        </w:tc>
        <w:tc>
          <w:tcPr>
            <w:tcW w:w="1017" w:type="dxa"/>
          </w:tcPr>
          <w:p w:rsidR="001D1BE9" w:rsidRDefault="001D1BE9" w:rsidP="004C6D23">
            <w:pPr>
              <w:jc w:val="center"/>
              <w:rPr>
                <w:color w:val="000000"/>
              </w:rPr>
            </w:pPr>
            <w:r>
              <w:rPr>
                <w:color w:val="000000"/>
              </w:rPr>
              <w:t>48</w:t>
            </w:r>
          </w:p>
        </w:tc>
        <w:tc>
          <w:tcPr>
            <w:tcW w:w="1366" w:type="dxa"/>
          </w:tcPr>
          <w:p w:rsidR="001D1BE9" w:rsidRDefault="001D1BE9" w:rsidP="004C6D23">
            <w:pPr>
              <w:jc w:val="center"/>
              <w:rPr>
                <w:color w:val="000000"/>
              </w:rPr>
            </w:pPr>
            <w:r>
              <w:rPr>
                <w:color w:val="000000"/>
              </w:rPr>
              <w:t>3</w:t>
            </w:r>
          </w:p>
        </w:tc>
      </w:tr>
      <w:tr w:rsidR="001D1BE9" w:rsidRPr="00A821BB" w:rsidTr="004C6D23">
        <w:tc>
          <w:tcPr>
            <w:tcW w:w="648" w:type="dxa"/>
          </w:tcPr>
          <w:p w:rsidR="001D1BE9" w:rsidRPr="00A821BB" w:rsidRDefault="001D1BE9" w:rsidP="004C6D23">
            <w:pPr>
              <w:jc w:val="both"/>
              <w:rPr>
                <w:color w:val="000000"/>
              </w:rPr>
            </w:pPr>
          </w:p>
        </w:tc>
        <w:tc>
          <w:tcPr>
            <w:tcW w:w="5659" w:type="dxa"/>
          </w:tcPr>
          <w:p w:rsidR="001D1BE9" w:rsidRDefault="001D1BE9" w:rsidP="004C6D23">
            <w:pPr>
              <w:jc w:val="both"/>
              <w:rPr>
                <w:color w:val="000000"/>
              </w:rPr>
            </w:pPr>
            <w:r>
              <w:rPr>
                <w:color w:val="000000"/>
              </w:rPr>
              <w:t>Всего по очной форме обучения</w:t>
            </w:r>
          </w:p>
        </w:tc>
        <w:tc>
          <w:tcPr>
            <w:tcW w:w="1731" w:type="dxa"/>
          </w:tcPr>
          <w:p w:rsidR="001D1BE9" w:rsidRDefault="001D1BE9" w:rsidP="004C6D23">
            <w:pPr>
              <w:jc w:val="center"/>
              <w:rPr>
                <w:color w:val="000000"/>
              </w:rPr>
            </w:pPr>
            <w:r>
              <w:rPr>
                <w:color w:val="000000"/>
              </w:rPr>
              <w:t>694</w:t>
            </w:r>
          </w:p>
        </w:tc>
        <w:tc>
          <w:tcPr>
            <w:tcW w:w="1017" w:type="dxa"/>
          </w:tcPr>
          <w:p w:rsidR="001D1BE9" w:rsidRDefault="001D1BE9" w:rsidP="004C6D23">
            <w:pPr>
              <w:jc w:val="center"/>
              <w:rPr>
                <w:color w:val="000000"/>
              </w:rPr>
            </w:pPr>
            <w:r>
              <w:rPr>
                <w:color w:val="000000"/>
              </w:rPr>
              <w:t>525</w:t>
            </w:r>
          </w:p>
        </w:tc>
        <w:tc>
          <w:tcPr>
            <w:tcW w:w="1366" w:type="dxa"/>
          </w:tcPr>
          <w:p w:rsidR="001D1BE9" w:rsidRDefault="001D1BE9" w:rsidP="004C6D23">
            <w:pPr>
              <w:jc w:val="center"/>
              <w:rPr>
                <w:color w:val="000000"/>
              </w:rPr>
            </w:pPr>
            <w:r>
              <w:rPr>
                <w:color w:val="000000"/>
              </w:rPr>
              <w:t>169</w:t>
            </w:r>
          </w:p>
        </w:tc>
      </w:tr>
    </w:tbl>
    <w:p w:rsidR="001D1BE9" w:rsidRDefault="001D1BE9" w:rsidP="00816F24">
      <w:pPr>
        <w:ind w:firstLine="720"/>
        <w:jc w:val="both"/>
        <w:rPr>
          <w:color w:val="000000"/>
          <w:sz w:val="28"/>
          <w:szCs w:val="28"/>
        </w:rPr>
      </w:pPr>
    </w:p>
    <w:p w:rsidR="00400C7F" w:rsidRDefault="00400C7F" w:rsidP="00400C7F">
      <w:pPr>
        <w:ind w:firstLine="720"/>
        <w:jc w:val="both"/>
        <w:rPr>
          <w:color w:val="000000"/>
          <w:sz w:val="28"/>
          <w:szCs w:val="28"/>
        </w:rPr>
      </w:pPr>
      <w:r>
        <w:rPr>
          <w:color w:val="000000"/>
          <w:sz w:val="28"/>
          <w:szCs w:val="28"/>
        </w:rPr>
        <w:t>за</w:t>
      </w:r>
      <w:r w:rsidRPr="007D7E2E">
        <w:rPr>
          <w:color w:val="000000"/>
          <w:sz w:val="28"/>
          <w:szCs w:val="28"/>
        </w:rPr>
        <w:t>очная форма обучения:</w:t>
      </w:r>
    </w:p>
    <w:p w:rsidR="00906282" w:rsidRDefault="00906282" w:rsidP="00400C7F">
      <w:pPr>
        <w:ind w:firstLine="720"/>
        <w:jc w:val="both"/>
        <w:rPr>
          <w:color w:val="000000"/>
          <w:sz w:val="28"/>
          <w:szCs w:val="28"/>
        </w:rPr>
      </w:pPr>
      <w:r>
        <w:rPr>
          <w:color w:val="000000"/>
          <w:sz w:val="28"/>
          <w:szCs w:val="28"/>
        </w:rPr>
        <w:t>на базе основного общего образования:</w:t>
      </w:r>
    </w:p>
    <w:tbl>
      <w:tblPr>
        <w:tblStyle w:val="a5"/>
        <w:tblW w:w="0" w:type="auto"/>
        <w:tblLook w:val="04A0" w:firstRow="1" w:lastRow="0" w:firstColumn="1" w:lastColumn="0" w:noHBand="0" w:noVBand="1"/>
      </w:tblPr>
      <w:tblGrid>
        <w:gridCol w:w="648"/>
        <w:gridCol w:w="5659"/>
        <w:gridCol w:w="1731"/>
        <w:gridCol w:w="1017"/>
        <w:gridCol w:w="1366"/>
      </w:tblGrid>
      <w:tr w:rsidR="00906282" w:rsidRPr="00A821BB" w:rsidTr="004C6D23">
        <w:tc>
          <w:tcPr>
            <w:tcW w:w="648" w:type="dxa"/>
            <w:vMerge w:val="restart"/>
          </w:tcPr>
          <w:p w:rsidR="00906282" w:rsidRPr="00A821BB" w:rsidRDefault="00906282" w:rsidP="004C6D23">
            <w:pPr>
              <w:jc w:val="center"/>
              <w:rPr>
                <w:color w:val="000000"/>
              </w:rPr>
            </w:pPr>
            <w:r w:rsidRPr="00A821BB">
              <w:rPr>
                <w:color w:val="000000"/>
              </w:rPr>
              <w:t>№ п/п</w:t>
            </w:r>
          </w:p>
        </w:tc>
        <w:tc>
          <w:tcPr>
            <w:tcW w:w="5659" w:type="dxa"/>
            <w:vMerge w:val="restart"/>
          </w:tcPr>
          <w:p w:rsidR="00906282" w:rsidRPr="00A821BB" w:rsidRDefault="00906282" w:rsidP="004C6D23">
            <w:pPr>
              <w:jc w:val="center"/>
              <w:rPr>
                <w:color w:val="000000"/>
              </w:rPr>
            </w:pPr>
            <w:r w:rsidRPr="00A821BB">
              <w:rPr>
                <w:color w:val="000000"/>
              </w:rPr>
              <w:t>Наименование специальности</w:t>
            </w:r>
          </w:p>
        </w:tc>
        <w:tc>
          <w:tcPr>
            <w:tcW w:w="1731" w:type="dxa"/>
            <w:vMerge w:val="restart"/>
          </w:tcPr>
          <w:p w:rsidR="00906282" w:rsidRPr="00A821BB" w:rsidRDefault="00906282" w:rsidP="004C6D23">
            <w:pPr>
              <w:jc w:val="center"/>
              <w:rPr>
                <w:color w:val="000000"/>
              </w:rPr>
            </w:pPr>
            <w:r w:rsidRPr="00A821BB">
              <w:rPr>
                <w:color w:val="000000"/>
              </w:rPr>
              <w:t>Численность</w:t>
            </w:r>
          </w:p>
        </w:tc>
        <w:tc>
          <w:tcPr>
            <w:tcW w:w="2383" w:type="dxa"/>
            <w:gridSpan w:val="2"/>
          </w:tcPr>
          <w:p w:rsidR="00906282" w:rsidRPr="00A821BB" w:rsidRDefault="00906282" w:rsidP="004C6D23">
            <w:pPr>
              <w:jc w:val="center"/>
              <w:rPr>
                <w:color w:val="000000"/>
              </w:rPr>
            </w:pPr>
            <w:r w:rsidRPr="00A821BB">
              <w:rPr>
                <w:color w:val="000000"/>
              </w:rPr>
              <w:t>из них</w:t>
            </w:r>
          </w:p>
        </w:tc>
      </w:tr>
      <w:tr w:rsidR="00906282" w:rsidRPr="00A821BB" w:rsidTr="004C6D23">
        <w:tc>
          <w:tcPr>
            <w:tcW w:w="648" w:type="dxa"/>
            <w:vMerge/>
          </w:tcPr>
          <w:p w:rsidR="00906282" w:rsidRPr="00A821BB" w:rsidRDefault="00906282" w:rsidP="004C6D23">
            <w:pPr>
              <w:jc w:val="center"/>
              <w:rPr>
                <w:color w:val="000000"/>
              </w:rPr>
            </w:pPr>
          </w:p>
        </w:tc>
        <w:tc>
          <w:tcPr>
            <w:tcW w:w="5659" w:type="dxa"/>
            <w:vMerge/>
          </w:tcPr>
          <w:p w:rsidR="00906282" w:rsidRPr="00A821BB" w:rsidRDefault="00906282" w:rsidP="004C6D23">
            <w:pPr>
              <w:jc w:val="center"/>
              <w:rPr>
                <w:color w:val="000000"/>
              </w:rPr>
            </w:pPr>
          </w:p>
        </w:tc>
        <w:tc>
          <w:tcPr>
            <w:tcW w:w="1731" w:type="dxa"/>
            <w:vMerge/>
          </w:tcPr>
          <w:p w:rsidR="00906282" w:rsidRPr="00A821BB" w:rsidRDefault="00906282" w:rsidP="004C6D23">
            <w:pPr>
              <w:jc w:val="center"/>
              <w:rPr>
                <w:color w:val="000000"/>
              </w:rPr>
            </w:pPr>
          </w:p>
        </w:tc>
        <w:tc>
          <w:tcPr>
            <w:tcW w:w="1017" w:type="dxa"/>
          </w:tcPr>
          <w:p w:rsidR="00906282" w:rsidRPr="00A821BB" w:rsidRDefault="00906282" w:rsidP="004C6D23">
            <w:pPr>
              <w:jc w:val="center"/>
              <w:rPr>
                <w:color w:val="000000"/>
              </w:rPr>
            </w:pPr>
            <w:r w:rsidRPr="00A821BB">
              <w:rPr>
                <w:color w:val="000000"/>
              </w:rPr>
              <w:t>бюджет</w:t>
            </w:r>
          </w:p>
        </w:tc>
        <w:tc>
          <w:tcPr>
            <w:tcW w:w="1366" w:type="dxa"/>
          </w:tcPr>
          <w:p w:rsidR="00906282" w:rsidRPr="00A821BB" w:rsidRDefault="00906282" w:rsidP="004C6D23">
            <w:pPr>
              <w:jc w:val="center"/>
              <w:rPr>
                <w:color w:val="000000"/>
              </w:rPr>
            </w:pPr>
            <w:r w:rsidRPr="00A821BB">
              <w:rPr>
                <w:color w:val="000000"/>
              </w:rPr>
              <w:t>внебюджет</w:t>
            </w:r>
          </w:p>
        </w:tc>
      </w:tr>
      <w:tr w:rsidR="00906282" w:rsidRPr="00A821BB" w:rsidTr="004C6D23">
        <w:tc>
          <w:tcPr>
            <w:tcW w:w="648" w:type="dxa"/>
          </w:tcPr>
          <w:p w:rsidR="00906282" w:rsidRPr="00267695" w:rsidRDefault="00906282" w:rsidP="00713F48">
            <w:pPr>
              <w:pStyle w:val="af5"/>
              <w:numPr>
                <w:ilvl w:val="0"/>
                <w:numId w:val="23"/>
              </w:numPr>
              <w:spacing w:after="0" w:line="240" w:lineRule="auto"/>
              <w:ind w:left="0" w:firstLine="0"/>
              <w:jc w:val="both"/>
              <w:rPr>
                <w:color w:val="000000"/>
              </w:rPr>
            </w:pPr>
          </w:p>
        </w:tc>
        <w:tc>
          <w:tcPr>
            <w:tcW w:w="5659" w:type="dxa"/>
          </w:tcPr>
          <w:p w:rsidR="00906282" w:rsidRPr="00A821BB" w:rsidRDefault="00906282" w:rsidP="004C6D23">
            <w:pPr>
              <w:jc w:val="both"/>
              <w:rPr>
                <w:color w:val="000000"/>
              </w:rPr>
            </w:pPr>
            <w:r w:rsidRPr="00A821BB">
              <w:rPr>
                <w:color w:val="000000"/>
              </w:rPr>
              <w:t>23.02.01 Организация перевозок и управление на транспорте  (по видам)</w:t>
            </w:r>
          </w:p>
        </w:tc>
        <w:tc>
          <w:tcPr>
            <w:tcW w:w="1731" w:type="dxa"/>
          </w:tcPr>
          <w:p w:rsidR="00906282" w:rsidRPr="00A821BB" w:rsidRDefault="00906282" w:rsidP="004C6D23">
            <w:pPr>
              <w:jc w:val="center"/>
              <w:rPr>
                <w:color w:val="000000"/>
              </w:rPr>
            </w:pPr>
            <w:r>
              <w:rPr>
                <w:color w:val="000000"/>
              </w:rPr>
              <w:t>14</w:t>
            </w:r>
          </w:p>
        </w:tc>
        <w:tc>
          <w:tcPr>
            <w:tcW w:w="1017" w:type="dxa"/>
          </w:tcPr>
          <w:p w:rsidR="00906282" w:rsidRPr="00A821BB" w:rsidRDefault="00906282" w:rsidP="004C6D23">
            <w:pPr>
              <w:jc w:val="center"/>
              <w:rPr>
                <w:color w:val="000000"/>
              </w:rPr>
            </w:pPr>
            <w:r>
              <w:rPr>
                <w:color w:val="000000"/>
              </w:rPr>
              <w:t>0</w:t>
            </w:r>
          </w:p>
        </w:tc>
        <w:tc>
          <w:tcPr>
            <w:tcW w:w="1366" w:type="dxa"/>
          </w:tcPr>
          <w:p w:rsidR="00906282" w:rsidRPr="00A821BB" w:rsidRDefault="00906282" w:rsidP="004C6D23">
            <w:pPr>
              <w:jc w:val="center"/>
              <w:rPr>
                <w:color w:val="000000"/>
              </w:rPr>
            </w:pPr>
            <w:r>
              <w:rPr>
                <w:color w:val="000000"/>
              </w:rPr>
              <w:t>14</w:t>
            </w:r>
          </w:p>
        </w:tc>
      </w:tr>
      <w:tr w:rsidR="00906282" w:rsidRPr="00A821BB" w:rsidTr="004C6D23">
        <w:tc>
          <w:tcPr>
            <w:tcW w:w="648" w:type="dxa"/>
          </w:tcPr>
          <w:p w:rsidR="00906282" w:rsidRPr="00A821BB" w:rsidRDefault="00906282" w:rsidP="004C6D23">
            <w:pPr>
              <w:jc w:val="both"/>
              <w:rPr>
                <w:color w:val="000000"/>
              </w:rPr>
            </w:pPr>
          </w:p>
        </w:tc>
        <w:tc>
          <w:tcPr>
            <w:tcW w:w="5659" w:type="dxa"/>
          </w:tcPr>
          <w:p w:rsidR="00906282" w:rsidRPr="00A821BB" w:rsidRDefault="00906282" w:rsidP="004C6D23">
            <w:pPr>
              <w:jc w:val="both"/>
              <w:rPr>
                <w:color w:val="000000"/>
              </w:rPr>
            </w:pPr>
            <w:r>
              <w:rPr>
                <w:color w:val="000000"/>
              </w:rPr>
              <w:t>ИТОГО:</w:t>
            </w:r>
          </w:p>
        </w:tc>
        <w:tc>
          <w:tcPr>
            <w:tcW w:w="1731" w:type="dxa"/>
          </w:tcPr>
          <w:p w:rsidR="00906282" w:rsidRDefault="00906282" w:rsidP="004C6D23">
            <w:pPr>
              <w:jc w:val="center"/>
              <w:rPr>
                <w:color w:val="000000"/>
              </w:rPr>
            </w:pPr>
            <w:r>
              <w:rPr>
                <w:color w:val="000000"/>
              </w:rPr>
              <w:t>14</w:t>
            </w:r>
          </w:p>
        </w:tc>
        <w:tc>
          <w:tcPr>
            <w:tcW w:w="1017" w:type="dxa"/>
          </w:tcPr>
          <w:p w:rsidR="00906282" w:rsidRDefault="00906282" w:rsidP="004C6D23">
            <w:pPr>
              <w:jc w:val="center"/>
              <w:rPr>
                <w:color w:val="000000"/>
              </w:rPr>
            </w:pPr>
            <w:r>
              <w:rPr>
                <w:color w:val="000000"/>
              </w:rPr>
              <w:t>0</w:t>
            </w:r>
          </w:p>
        </w:tc>
        <w:tc>
          <w:tcPr>
            <w:tcW w:w="1366" w:type="dxa"/>
          </w:tcPr>
          <w:p w:rsidR="00906282" w:rsidRDefault="00906282" w:rsidP="004C6D23">
            <w:pPr>
              <w:jc w:val="center"/>
              <w:rPr>
                <w:color w:val="000000"/>
              </w:rPr>
            </w:pPr>
            <w:r>
              <w:rPr>
                <w:color w:val="000000"/>
              </w:rPr>
              <w:t>14</w:t>
            </w:r>
          </w:p>
        </w:tc>
      </w:tr>
    </w:tbl>
    <w:p w:rsidR="00906282" w:rsidRDefault="00906282" w:rsidP="00906282">
      <w:pPr>
        <w:ind w:firstLine="720"/>
        <w:jc w:val="both"/>
        <w:rPr>
          <w:color w:val="000000"/>
          <w:sz w:val="28"/>
          <w:szCs w:val="28"/>
        </w:rPr>
      </w:pPr>
    </w:p>
    <w:p w:rsidR="00906282" w:rsidRDefault="00906282" w:rsidP="00906282">
      <w:pPr>
        <w:ind w:firstLine="720"/>
        <w:jc w:val="both"/>
        <w:rPr>
          <w:color w:val="000000"/>
          <w:sz w:val="28"/>
          <w:szCs w:val="28"/>
        </w:rPr>
      </w:pPr>
      <w:r>
        <w:rPr>
          <w:color w:val="000000"/>
          <w:sz w:val="28"/>
          <w:szCs w:val="28"/>
        </w:rPr>
        <w:t>на базе среднего общего образования:</w:t>
      </w:r>
    </w:p>
    <w:tbl>
      <w:tblPr>
        <w:tblStyle w:val="a5"/>
        <w:tblW w:w="0" w:type="auto"/>
        <w:tblLook w:val="04A0" w:firstRow="1" w:lastRow="0" w:firstColumn="1" w:lastColumn="0" w:noHBand="0" w:noVBand="1"/>
      </w:tblPr>
      <w:tblGrid>
        <w:gridCol w:w="648"/>
        <w:gridCol w:w="5659"/>
        <w:gridCol w:w="1731"/>
        <w:gridCol w:w="1017"/>
        <w:gridCol w:w="1366"/>
      </w:tblGrid>
      <w:tr w:rsidR="00906282" w:rsidRPr="00A821BB" w:rsidTr="004C6D23">
        <w:tc>
          <w:tcPr>
            <w:tcW w:w="648" w:type="dxa"/>
            <w:vMerge w:val="restart"/>
          </w:tcPr>
          <w:p w:rsidR="00906282" w:rsidRPr="00A821BB" w:rsidRDefault="00906282" w:rsidP="004C6D23">
            <w:pPr>
              <w:jc w:val="center"/>
              <w:rPr>
                <w:color w:val="000000"/>
              </w:rPr>
            </w:pPr>
            <w:r w:rsidRPr="00A821BB">
              <w:rPr>
                <w:color w:val="000000"/>
              </w:rPr>
              <w:t>№ п/п</w:t>
            </w:r>
          </w:p>
        </w:tc>
        <w:tc>
          <w:tcPr>
            <w:tcW w:w="5659" w:type="dxa"/>
            <w:vMerge w:val="restart"/>
          </w:tcPr>
          <w:p w:rsidR="00906282" w:rsidRPr="00A821BB" w:rsidRDefault="00906282" w:rsidP="004C6D23">
            <w:pPr>
              <w:jc w:val="center"/>
              <w:rPr>
                <w:color w:val="000000"/>
              </w:rPr>
            </w:pPr>
            <w:r w:rsidRPr="00A821BB">
              <w:rPr>
                <w:color w:val="000000"/>
              </w:rPr>
              <w:t>Наименование специальности</w:t>
            </w:r>
          </w:p>
        </w:tc>
        <w:tc>
          <w:tcPr>
            <w:tcW w:w="1731" w:type="dxa"/>
            <w:vMerge w:val="restart"/>
          </w:tcPr>
          <w:p w:rsidR="00906282" w:rsidRPr="00A821BB" w:rsidRDefault="00906282" w:rsidP="004C6D23">
            <w:pPr>
              <w:jc w:val="center"/>
              <w:rPr>
                <w:color w:val="000000"/>
              </w:rPr>
            </w:pPr>
            <w:r w:rsidRPr="00A821BB">
              <w:rPr>
                <w:color w:val="000000"/>
              </w:rPr>
              <w:t>Численность</w:t>
            </w:r>
          </w:p>
        </w:tc>
        <w:tc>
          <w:tcPr>
            <w:tcW w:w="2383" w:type="dxa"/>
            <w:gridSpan w:val="2"/>
          </w:tcPr>
          <w:p w:rsidR="00906282" w:rsidRPr="00A821BB" w:rsidRDefault="00906282" w:rsidP="004C6D23">
            <w:pPr>
              <w:jc w:val="center"/>
              <w:rPr>
                <w:color w:val="000000"/>
              </w:rPr>
            </w:pPr>
            <w:r w:rsidRPr="00A821BB">
              <w:rPr>
                <w:color w:val="000000"/>
              </w:rPr>
              <w:t>из них</w:t>
            </w:r>
          </w:p>
        </w:tc>
      </w:tr>
      <w:tr w:rsidR="00906282" w:rsidRPr="00A821BB" w:rsidTr="004C6D23">
        <w:tc>
          <w:tcPr>
            <w:tcW w:w="648" w:type="dxa"/>
            <w:vMerge/>
          </w:tcPr>
          <w:p w:rsidR="00906282" w:rsidRPr="00A821BB" w:rsidRDefault="00906282" w:rsidP="004C6D23">
            <w:pPr>
              <w:jc w:val="center"/>
              <w:rPr>
                <w:color w:val="000000"/>
              </w:rPr>
            </w:pPr>
          </w:p>
        </w:tc>
        <w:tc>
          <w:tcPr>
            <w:tcW w:w="5659" w:type="dxa"/>
            <w:vMerge/>
          </w:tcPr>
          <w:p w:rsidR="00906282" w:rsidRPr="00A821BB" w:rsidRDefault="00906282" w:rsidP="004C6D23">
            <w:pPr>
              <w:jc w:val="center"/>
              <w:rPr>
                <w:color w:val="000000"/>
              </w:rPr>
            </w:pPr>
          </w:p>
        </w:tc>
        <w:tc>
          <w:tcPr>
            <w:tcW w:w="1731" w:type="dxa"/>
            <w:vMerge/>
          </w:tcPr>
          <w:p w:rsidR="00906282" w:rsidRPr="00A821BB" w:rsidRDefault="00906282" w:rsidP="004C6D23">
            <w:pPr>
              <w:jc w:val="center"/>
              <w:rPr>
                <w:color w:val="000000"/>
              </w:rPr>
            </w:pPr>
          </w:p>
        </w:tc>
        <w:tc>
          <w:tcPr>
            <w:tcW w:w="1017" w:type="dxa"/>
          </w:tcPr>
          <w:p w:rsidR="00906282" w:rsidRPr="00A821BB" w:rsidRDefault="00906282" w:rsidP="004C6D23">
            <w:pPr>
              <w:jc w:val="center"/>
              <w:rPr>
                <w:color w:val="000000"/>
              </w:rPr>
            </w:pPr>
            <w:r w:rsidRPr="00A821BB">
              <w:rPr>
                <w:color w:val="000000"/>
              </w:rPr>
              <w:t>бюджет</w:t>
            </w:r>
          </w:p>
        </w:tc>
        <w:tc>
          <w:tcPr>
            <w:tcW w:w="1366" w:type="dxa"/>
          </w:tcPr>
          <w:p w:rsidR="00906282" w:rsidRPr="00A821BB" w:rsidRDefault="00906282" w:rsidP="004C6D23">
            <w:pPr>
              <w:jc w:val="center"/>
              <w:rPr>
                <w:color w:val="000000"/>
              </w:rPr>
            </w:pPr>
            <w:r w:rsidRPr="00A821BB">
              <w:rPr>
                <w:color w:val="000000"/>
              </w:rPr>
              <w:t>внебюджет</w:t>
            </w:r>
          </w:p>
        </w:tc>
      </w:tr>
      <w:tr w:rsidR="00906282" w:rsidRPr="00A821BB" w:rsidTr="004C6D23">
        <w:tc>
          <w:tcPr>
            <w:tcW w:w="648" w:type="dxa"/>
          </w:tcPr>
          <w:p w:rsidR="00906282" w:rsidRPr="001D1BE9" w:rsidRDefault="00906282" w:rsidP="00713F48">
            <w:pPr>
              <w:pStyle w:val="af5"/>
              <w:numPr>
                <w:ilvl w:val="0"/>
                <w:numId w:val="22"/>
              </w:numPr>
              <w:spacing w:after="0" w:line="240" w:lineRule="auto"/>
              <w:ind w:left="0" w:firstLine="0"/>
              <w:jc w:val="both"/>
              <w:rPr>
                <w:color w:val="000000"/>
              </w:rPr>
            </w:pPr>
          </w:p>
        </w:tc>
        <w:tc>
          <w:tcPr>
            <w:tcW w:w="5659" w:type="dxa"/>
          </w:tcPr>
          <w:p w:rsidR="00906282" w:rsidRPr="00A821BB" w:rsidRDefault="00906282" w:rsidP="004C6D23">
            <w:pPr>
              <w:jc w:val="both"/>
              <w:rPr>
                <w:color w:val="000000"/>
              </w:rPr>
            </w:pPr>
            <w:r w:rsidRPr="00A821BB">
              <w:rPr>
                <w:color w:val="000000"/>
              </w:rPr>
              <w:t>23.02.01 Организация перевозок и управление на транспорте  (по видам)</w:t>
            </w:r>
          </w:p>
        </w:tc>
        <w:tc>
          <w:tcPr>
            <w:tcW w:w="1731" w:type="dxa"/>
          </w:tcPr>
          <w:p w:rsidR="00906282" w:rsidRPr="00A821BB" w:rsidRDefault="00906282" w:rsidP="004C6D23">
            <w:pPr>
              <w:jc w:val="center"/>
              <w:rPr>
                <w:color w:val="000000"/>
              </w:rPr>
            </w:pPr>
            <w:r>
              <w:rPr>
                <w:color w:val="000000"/>
              </w:rPr>
              <w:t>59</w:t>
            </w:r>
          </w:p>
        </w:tc>
        <w:tc>
          <w:tcPr>
            <w:tcW w:w="1017" w:type="dxa"/>
          </w:tcPr>
          <w:p w:rsidR="00906282" w:rsidRPr="00A821BB" w:rsidRDefault="00906282" w:rsidP="004C6D23">
            <w:pPr>
              <w:jc w:val="center"/>
              <w:rPr>
                <w:color w:val="000000"/>
              </w:rPr>
            </w:pPr>
            <w:r>
              <w:rPr>
                <w:color w:val="000000"/>
              </w:rPr>
              <w:t>59</w:t>
            </w:r>
          </w:p>
        </w:tc>
        <w:tc>
          <w:tcPr>
            <w:tcW w:w="1366" w:type="dxa"/>
          </w:tcPr>
          <w:p w:rsidR="00906282" w:rsidRPr="00A821BB" w:rsidRDefault="00906282" w:rsidP="004C6D23">
            <w:pPr>
              <w:jc w:val="center"/>
              <w:rPr>
                <w:color w:val="000000"/>
              </w:rPr>
            </w:pPr>
            <w:r>
              <w:rPr>
                <w:color w:val="000000"/>
              </w:rPr>
              <w:t>0</w:t>
            </w:r>
          </w:p>
        </w:tc>
      </w:tr>
      <w:tr w:rsidR="00906282" w:rsidRPr="00A821BB" w:rsidTr="004C6D23">
        <w:tc>
          <w:tcPr>
            <w:tcW w:w="648" w:type="dxa"/>
          </w:tcPr>
          <w:p w:rsidR="00906282" w:rsidRPr="001D1BE9" w:rsidRDefault="00906282" w:rsidP="00713F48">
            <w:pPr>
              <w:pStyle w:val="af5"/>
              <w:numPr>
                <w:ilvl w:val="0"/>
                <w:numId w:val="22"/>
              </w:numPr>
              <w:spacing w:after="0" w:line="240" w:lineRule="auto"/>
              <w:ind w:left="0" w:firstLine="0"/>
              <w:jc w:val="both"/>
              <w:rPr>
                <w:color w:val="000000"/>
              </w:rPr>
            </w:pPr>
          </w:p>
        </w:tc>
        <w:tc>
          <w:tcPr>
            <w:tcW w:w="5659" w:type="dxa"/>
          </w:tcPr>
          <w:p w:rsidR="00906282" w:rsidRPr="00A821BB" w:rsidRDefault="00906282" w:rsidP="004C6D23">
            <w:pPr>
              <w:jc w:val="both"/>
              <w:rPr>
                <w:color w:val="000000"/>
              </w:rPr>
            </w:pPr>
            <w:r w:rsidRPr="00A821BB">
              <w:rPr>
                <w:color w:val="000000"/>
              </w:rPr>
              <w:t>23.02.07 Техническое обслуживание и ремонт двигателей, систем и агрегатов автомобилей</w:t>
            </w:r>
          </w:p>
        </w:tc>
        <w:tc>
          <w:tcPr>
            <w:tcW w:w="1731" w:type="dxa"/>
          </w:tcPr>
          <w:p w:rsidR="00906282" w:rsidRDefault="00906282" w:rsidP="004C6D23">
            <w:pPr>
              <w:jc w:val="center"/>
              <w:rPr>
                <w:color w:val="000000"/>
              </w:rPr>
            </w:pPr>
            <w:r>
              <w:rPr>
                <w:color w:val="000000"/>
              </w:rPr>
              <w:t>63</w:t>
            </w:r>
          </w:p>
        </w:tc>
        <w:tc>
          <w:tcPr>
            <w:tcW w:w="1017" w:type="dxa"/>
          </w:tcPr>
          <w:p w:rsidR="00906282" w:rsidRDefault="00906282" w:rsidP="004C6D23">
            <w:pPr>
              <w:jc w:val="center"/>
              <w:rPr>
                <w:color w:val="000000"/>
              </w:rPr>
            </w:pPr>
            <w:r>
              <w:rPr>
                <w:color w:val="000000"/>
              </w:rPr>
              <w:t>51</w:t>
            </w:r>
          </w:p>
        </w:tc>
        <w:tc>
          <w:tcPr>
            <w:tcW w:w="1366" w:type="dxa"/>
          </w:tcPr>
          <w:p w:rsidR="00906282" w:rsidRDefault="00906282" w:rsidP="004C6D23">
            <w:pPr>
              <w:jc w:val="center"/>
              <w:rPr>
                <w:color w:val="000000"/>
              </w:rPr>
            </w:pPr>
            <w:r>
              <w:rPr>
                <w:color w:val="000000"/>
              </w:rPr>
              <w:t>12</w:t>
            </w:r>
          </w:p>
        </w:tc>
      </w:tr>
      <w:tr w:rsidR="00906282" w:rsidRPr="00A821BB" w:rsidTr="004C6D23">
        <w:tc>
          <w:tcPr>
            <w:tcW w:w="648" w:type="dxa"/>
          </w:tcPr>
          <w:p w:rsidR="00906282" w:rsidRPr="00A821BB" w:rsidRDefault="00906282" w:rsidP="004C6D23">
            <w:pPr>
              <w:jc w:val="both"/>
              <w:rPr>
                <w:color w:val="000000"/>
              </w:rPr>
            </w:pPr>
          </w:p>
        </w:tc>
        <w:tc>
          <w:tcPr>
            <w:tcW w:w="5659" w:type="dxa"/>
          </w:tcPr>
          <w:p w:rsidR="00906282" w:rsidRPr="00A821BB" w:rsidRDefault="00906282" w:rsidP="004C6D23">
            <w:pPr>
              <w:jc w:val="both"/>
              <w:rPr>
                <w:color w:val="000000"/>
              </w:rPr>
            </w:pPr>
            <w:r>
              <w:rPr>
                <w:color w:val="000000"/>
              </w:rPr>
              <w:t>ИТОГО:</w:t>
            </w:r>
          </w:p>
        </w:tc>
        <w:tc>
          <w:tcPr>
            <w:tcW w:w="1731" w:type="dxa"/>
          </w:tcPr>
          <w:p w:rsidR="00906282" w:rsidRDefault="00906282" w:rsidP="004C6D23">
            <w:pPr>
              <w:jc w:val="center"/>
              <w:rPr>
                <w:color w:val="000000"/>
              </w:rPr>
            </w:pPr>
            <w:r>
              <w:rPr>
                <w:color w:val="000000"/>
              </w:rPr>
              <w:t>122</w:t>
            </w:r>
          </w:p>
        </w:tc>
        <w:tc>
          <w:tcPr>
            <w:tcW w:w="1017" w:type="dxa"/>
          </w:tcPr>
          <w:p w:rsidR="00906282" w:rsidRDefault="00906282" w:rsidP="004C6D23">
            <w:pPr>
              <w:jc w:val="center"/>
              <w:rPr>
                <w:color w:val="000000"/>
              </w:rPr>
            </w:pPr>
            <w:r>
              <w:rPr>
                <w:color w:val="000000"/>
              </w:rPr>
              <w:t>110</w:t>
            </w:r>
          </w:p>
        </w:tc>
        <w:tc>
          <w:tcPr>
            <w:tcW w:w="1366" w:type="dxa"/>
          </w:tcPr>
          <w:p w:rsidR="00906282" w:rsidRDefault="00906282" w:rsidP="004C6D23">
            <w:pPr>
              <w:jc w:val="center"/>
              <w:rPr>
                <w:color w:val="000000"/>
              </w:rPr>
            </w:pPr>
            <w:r>
              <w:rPr>
                <w:color w:val="000000"/>
              </w:rPr>
              <w:t>12</w:t>
            </w:r>
          </w:p>
        </w:tc>
      </w:tr>
      <w:tr w:rsidR="00906282" w:rsidRPr="00A821BB" w:rsidTr="004C6D23">
        <w:tc>
          <w:tcPr>
            <w:tcW w:w="648" w:type="dxa"/>
          </w:tcPr>
          <w:p w:rsidR="00906282" w:rsidRPr="00A821BB" w:rsidRDefault="00906282" w:rsidP="004C6D23">
            <w:pPr>
              <w:jc w:val="both"/>
              <w:rPr>
                <w:color w:val="000000"/>
              </w:rPr>
            </w:pPr>
          </w:p>
        </w:tc>
        <w:tc>
          <w:tcPr>
            <w:tcW w:w="5659" w:type="dxa"/>
          </w:tcPr>
          <w:p w:rsidR="00906282" w:rsidRDefault="00906282" w:rsidP="004C6D23">
            <w:pPr>
              <w:jc w:val="both"/>
              <w:rPr>
                <w:color w:val="000000"/>
              </w:rPr>
            </w:pPr>
            <w:r>
              <w:rPr>
                <w:color w:val="000000"/>
              </w:rPr>
              <w:t>Всего по заочной форме обучения</w:t>
            </w:r>
          </w:p>
        </w:tc>
        <w:tc>
          <w:tcPr>
            <w:tcW w:w="1731" w:type="dxa"/>
          </w:tcPr>
          <w:p w:rsidR="00906282" w:rsidRDefault="00906282" w:rsidP="004C6D23">
            <w:pPr>
              <w:jc w:val="center"/>
              <w:rPr>
                <w:color w:val="000000"/>
              </w:rPr>
            </w:pPr>
            <w:r>
              <w:rPr>
                <w:color w:val="000000"/>
              </w:rPr>
              <w:t>136</w:t>
            </w:r>
          </w:p>
        </w:tc>
        <w:tc>
          <w:tcPr>
            <w:tcW w:w="1017" w:type="dxa"/>
          </w:tcPr>
          <w:p w:rsidR="00906282" w:rsidRDefault="00906282" w:rsidP="004C6D23">
            <w:pPr>
              <w:jc w:val="center"/>
              <w:rPr>
                <w:color w:val="000000"/>
              </w:rPr>
            </w:pPr>
            <w:r>
              <w:rPr>
                <w:color w:val="000000"/>
              </w:rPr>
              <w:t>110</w:t>
            </w:r>
          </w:p>
        </w:tc>
        <w:tc>
          <w:tcPr>
            <w:tcW w:w="1366" w:type="dxa"/>
          </w:tcPr>
          <w:p w:rsidR="00906282" w:rsidRDefault="00906282" w:rsidP="004C6D23">
            <w:pPr>
              <w:jc w:val="center"/>
              <w:rPr>
                <w:color w:val="000000"/>
              </w:rPr>
            </w:pPr>
            <w:r>
              <w:rPr>
                <w:color w:val="000000"/>
              </w:rPr>
              <w:t>26</w:t>
            </w:r>
          </w:p>
        </w:tc>
      </w:tr>
    </w:tbl>
    <w:p w:rsidR="00906282" w:rsidRDefault="00906282" w:rsidP="00400C7F">
      <w:pPr>
        <w:ind w:firstLine="720"/>
        <w:jc w:val="both"/>
        <w:rPr>
          <w:color w:val="000000"/>
          <w:sz w:val="28"/>
          <w:szCs w:val="28"/>
        </w:rPr>
      </w:pPr>
    </w:p>
    <w:p w:rsidR="00297369" w:rsidRDefault="005C2613" w:rsidP="00485393">
      <w:pPr>
        <w:ind w:firstLine="720"/>
        <w:jc w:val="both"/>
        <w:rPr>
          <w:color w:val="000000"/>
          <w:sz w:val="28"/>
          <w:szCs w:val="28"/>
        </w:rPr>
      </w:pPr>
      <w:r>
        <w:rPr>
          <w:color w:val="000000"/>
          <w:sz w:val="28"/>
          <w:szCs w:val="28"/>
        </w:rPr>
        <w:t>Общая численность студентов снизилась по сравнению с пре</w:t>
      </w:r>
      <w:r w:rsidR="00267695">
        <w:rPr>
          <w:color w:val="000000"/>
          <w:sz w:val="28"/>
          <w:szCs w:val="28"/>
        </w:rPr>
        <w:t>дыдущими годами, это связано</w:t>
      </w:r>
      <w:r w:rsidR="00255389">
        <w:rPr>
          <w:color w:val="000000"/>
          <w:sz w:val="28"/>
          <w:szCs w:val="28"/>
        </w:rPr>
        <w:t xml:space="preserve"> с</w:t>
      </w:r>
      <w:r w:rsidR="00377549">
        <w:rPr>
          <w:color w:val="000000"/>
          <w:sz w:val="28"/>
          <w:szCs w:val="28"/>
        </w:rPr>
        <w:t>о</w:t>
      </w:r>
      <w:r w:rsidR="00255389">
        <w:rPr>
          <w:color w:val="000000"/>
          <w:sz w:val="28"/>
          <w:szCs w:val="28"/>
        </w:rPr>
        <w:t xml:space="preserve"> значительным</w:t>
      </w:r>
      <w:r w:rsidR="00267695">
        <w:rPr>
          <w:color w:val="000000"/>
          <w:sz w:val="28"/>
          <w:szCs w:val="28"/>
        </w:rPr>
        <w:t xml:space="preserve"> уменьшением контрольных цифр приема.</w:t>
      </w:r>
    </w:p>
    <w:p w:rsidR="004C6D23" w:rsidRDefault="004C6D23" w:rsidP="00485393">
      <w:pPr>
        <w:ind w:firstLine="720"/>
        <w:jc w:val="both"/>
        <w:rPr>
          <w:color w:val="000000"/>
          <w:sz w:val="28"/>
          <w:szCs w:val="28"/>
        </w:rPr>
      </w:pPr>
    </w:p>
    <w:p w:rsidR="004C6D23" w:rsidRDefault="004C6D23" w:rsidP="00485393">
      <w:pPr>
        <w:ind w:firstLine="720"/>
        <w:jc w:val="both"/>
        <w:rPr>
          <w:color w:val="000000"/>
          <w:sz w:val="28"/>
          <w:szCs w:val="28"/>
        </w:rPr>
      </w:pPr>
      <w:r w:rsidRPr="00F12E74">
        <w:rPr>
          <w:noProof/>
          <w:color w:val="000000"/>
          <w:sz w:val="28"/>
          <w:szCs w:val="28"/>
          <w:bdr w:val="single" w:sz="4" w:space="0" w:color="auto"/>
        </w:rPr>
        <w:lastRenderedPageBreak/>
        <w:drawing>
          <wp:inline distT="0" distB="0" distL="0" distR="0">
            <wp:extent cx="5543716" cy="3299792"/>
            <wp:effectExtent l="19050" t="0" r="18884"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C6D23" w:rsidRDefault="004C6D23" w:rsidP="00485393">
      <w:pPr>
        <w:ind w:firstLine="720"/>
        <w:jc w:val="both"/>
        <w:rPr>
          <w:color w:val="000000"/>
          <w:sz w:val="28"/>
          <w:szCs w:val="28"/>
        </w:rPr>
      </w:pPr>
    </w:p>
    <w:p w:rsidR="00377549" w:rsidRDefault="00377549" w:rsidP="00485393">
      <w:pPr>
        <w:ind w:firstLine="720"/>
        <w:jc w:val="both"/>
        <w:rPr>
          <w:color w:val="000000"/>
          <w:sz w:val="28"/>
          <w:szCs w:val="28"/>
        </w:rPr>
      </w:pPr>
      <w:r>
        <w:rPr>
          <w:color w:val="000000"/>
          <w:sz w:val="28"/>
          <w:szCs w:val="28"/>
        </w:rPr>
        <w:t>Наблюдается прямая зависимость между снижением на продолжении последних лет контрольных цифр приема и снижением численности студентов, обучающихся за счет бюджетного финансирования.</w:t>
      </w:r>
    </w:p>
    <w:p w:rsidR="004C6D23" w:rsidRDefault="004C6D23" w:rsidP="00485393">
      <w:pPr>
        <w:ind w:firstLine="720"/>
        <w:jc w:val="both"/>
        <w:rPr>
          <w:color w:val="000000"/>
          <w:sz w:val="28"/>
          <w:szCs w:val="28"/>
        </w:rPr>
      </w:pPr>
    </w:p>
    <w:p w:rsidR="00EA1146" w:rsidRDefault="00AF21D2" w:rsidP="00485393">
      <w:pPr>
        <w:ind w:firstLine="720"/>
        <w:jc w:val="both"/>
        <w:rPr>
          <w:color w:val="000000"/>
          <w:sz w:val="28"/>
          <w:szCs w:val="28"/>
        </w:rPr>
      </w:pPr>
      <w:r w:rsidRPr="00AF21D2">
        <w:rPr>
          <w:noProof/>
          <w:color w:val="000000"/>
          <w:sz w:val="28"/>
          <w:szCs w:val="28"/>
          <w:bdr w:val="single" w:sz="4" w:space="0" w:color="auto"/>
        </w:rPr>
        <w:drawing>
          <wp:inline distT="0" distB="0" distL="0" distR="0">
            <wp:extent cx="5276850" cy="3009900"/>
            <wp:effectExtent l="19050" t="0" r="19050" b="0"/>
            <wp:docPr id="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12E74" w:rsidRDefault="00F12E74" w:rsidP="00485393">
      <w:pPr>
        <w:ind w:firstLine="720"/>
        <w:jc w:val="both"/>
        <w:rPr>
          <w:color w:val="000000"/>
          <w:sz w:val="28"/>
          <w:szCs w:val="28"/>
        </w:rPr>
      </w:pPr>
    </w:p>
    <w:p w:rsidR="003B06F5" w:rsidRDefault="003B06F5" w:rsidP="00485393">
      <w:pPr>
        <w:ind w:firstLine="720"/>
        <w:jc w:val="both"/>
        <w:rPr>
          <w:color w:val="000000"/>
          <w:sz w:val="28"/>
          <w:szCs w:val="28"/>
        </w:rPr>
      </w:pPr>
      <w:r>
        <w:rPr>
          <w:color w:val="000000"/>
          <w:sz w:val="28"/>
          <w:szCs w:val="28"/>
        </w:rPr>
        <w:t>С 202</w:t>
      </w:r>
      <w:r w:rsidR="00A1620B" w:rsidRPr="00A1620B">
        <w:rPr>
          <w:color w:val="000000"/>
          <w:sz w:val="28"/>
          <w:szCs w:val="28"/>
        </w:rPr>
        <w:t>4</w:t>
      </w:r>
      <w:r>
        <w:rPr>
          <w:color w:val="000000"/>
          <w:sz w:val="28"/>
          <w:szCs w:val="28"/>
        </w:rPr>
        <w:t xml:space="preserve"> года прекращен</w:t>
      </w:r>
      <w:r w:rsidR="00AF21D2">
        <w:rPr>
          <w:color w:val="000000"/>
          <w:sz w:val="28"/>
          <w:szCs w:val="28"/>
        </w:rPr>
        <w:t xml:space="preserve"> набор </w:t>
      </w:r>
      <w:r>
        <w:rPr>
          <w:color w:val="000000"/>
          <w:sz w:val="28"/>
          <w:szCs w:val="28"/>
        </w:rPr>
        <w:t>по</w:t>
      </w:r>
      <w:r w:rsidR="00AF21D2">
        <w:rPr>
          <w:color w:val="000000"/>
          <w:sz w:val="28"/>
          <w:szCs w:val="28"/>
        </w:rPr>
        <w:t xml:space="preserve"> специальност</w:t>
      </w:r>
      <w:r>
        <w:rPr>
          <w:color w:val="000000"/>
          <w:sz w:val="28"/>
          <w:szCs w:val="28"/>
        </w:rPr>
        <w:t>и</w:t>
      </w:r>
      <w:r w:rsidR="00AF21D2">
        <w:rPr>
          <w:color w:val="000000"/>
          <w:sz w:val="28"/>
          <w:szCs w:val="28"/>
        </w:rPr>
        <w:t xml:space="preserve"> 43.02.06. Сервис на транспорте (по видам транспорта</w:t>
      </w:r>
      <w:r w:rsidR="00A1620B">
        <w:rPr>
          <w:color w:val="000000"/>
          <w:sz w:val="28"/>
          <w:szCs w:val="28"/>
        </w:rPr>
        <w:t>), а так же</w:t>
      </w:r>
      <w:r>
        <w:rPr>
          <w:color w:val="000000"/>
          <w:sz w:val="28"/>
          <w:szCs w:val="28"/>
        </w:rPr>
        <w:t xml:space="preserve"> прекращен набор на бюджетные места на заочной форме обучения по специальности 23.02.07 Техническое обслуживание и ремонт двигателей, систем и агрегатов автомобилей.</w:t>
      </w:r>
    </w:p>
    <w:p w:rsidR="00232FF8" w:rsidRDefault="00232FF8" w:rsidP="00232FF8">
      <w:pPr>
        <w:ind w:firstLine="720"/>
        <w:jc w:val="both"/>
        <w:rPr>
          <w:color w:val="000000"/>
          <w:sz w:val="28"/>
          <w:szCs w:val="28"/>
        </w:rPr>
      </w:pPr>
      <w:r>
        <w:rPr>
          <w:color w:val="000000"/>
          <w:sz w:val="28"/>
          <w:szCs w:val="28"/>
        </w:rPr>
        <w:t>Несмотря на снижение контрольных цифр приема востребованность в специальностях, реализуемых колледжем, не снижается. В 2024 году набор на платные места составил 111 чел на очную форму обучения и 25 на заочную.</w:t>
      </w:r>
    </w:p>
    <w:p w:rsidR="003B06F5" w:rsidRDefault="003B06F5" w:rsidP="00485393">
      <w:pPr>
        <w:ind w:firstLine="720"/>
        <w:jc w:val="both"/>
        <w:rPr>
          <w:color w:val="000000"/>
          <w:sz w:val="28"/>
          <w:szCs w:val="28"/>
        </w:rPr>
      </w:pPr>
    </w:p>
    <w:p w:rsidR="00F12E74" w:rsidRDefault="003B06F5" w:rsidP="00485393">
      <w:pPr>
        <w:ind w:firstLine="720"/>
        <w:jc w:val="both"/>
        <w:rPr>
          <w:color w:val="000000"/>
          <w:sz w:val="28"/>
          <w:szCs w:val="28"/>
        </w:rPr>
      </w:pPr>
      <w:r w:rsidRPr="003B06F5">
        <w:rPr>
          <w:noProof/>
          <w:color w:val="000000"/>
          <w:sz w:val="28"/>
          <w:szCs w:val="28"/>
          <w:bdr w:val="single" w:sz="4" w:space="0" w:color="auto"/>
        </w:rPr>
        <w:lastRenderedPageBreak/>
        <w:drawing>
          <wp:inline distT="0" distB="0" distL="0" distR="0">
            <wp:extent cx="5276850" cy="2578100"/>
            <wp:effectExtent l="19050" t="0" r="19050" b="0"/>
            <wp:docPr id="1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F21D2" w:rsidRDefault="00AF21D2" w:rsidP="00485393">
      <w:pPr>
        <w:ind w:firstLine="720"/>
        <w:jc w:val="both"/>
        <w:rPr>
          <w:color w:val="000000"/>
          <w:sz w:val="28"/>
          <w:szCs w:val="28"/>
        </w:rPr>
      </w:pPr>
    </w:p>
    <w:p w:rsidR="00A14AC1" w:rsidRPr="007D7E2E" w:rsidRDefault="00021BD3" w:rsidP="00485393">
      <w:pPr>
        <w:pStyle w:val="a6"/>
        <w:spacing w:before="0" w:beforeAutospacing="0" w:after="0" w:afterAutospacing="0"/>
        <w:ind w:firstLine="709"/>
        <w:jc w:val="both"/>
        <w:rPr>
          <w:color w:val="000000"/>
          <w:sz w:val="28"/>
          <w:szCs w:val="28"/>
        </w:rPr>
      </w:pPr>
      <w:r w:rsidRPr="007D7E2E">
        <w:rPr>
          <w:color w:val="000000"/>
          <w:sz w:val="28"/>
          <w:szCs w:val="28"/>
        </w:rPr>
        <w:t xml:space="preserve">Актуальным вопросом для учебного заведения остается проблема сохранения контингента, основной характеристикой которой является отсев студентов. </w:t>
      </w:r>
    </w:p>
    <w:p w:rsidR="00021BD3" w:rsidRPr="007D7E2E" w:rsidRDefault="00A14AC1" w:rsidP="00485393">
      <w:pPr>
        <w:pStyle w:val="a6"/>
        <w:spacing w:before="0" w:beforeAutospacing="0" w:after="0" w:afterAutospacing="0"/>
        <w:ind w:firstLine="709"/>
        <w:jc w:val="both"/>
        <w:rPr>
          <w:color w:val="000000"/>
          <w:sz w:val="28"/>
          <w:szCs w:val="28"/>
        </w:rPr>
      </w:pPr>
      <w:r w:rsidRPr="007D7E2E">
        <w:rPr>
          <w:color w:val="000000"/>
          <w:sz w:val="28"/>
          <w:szCs w:val="28"/>
        </w:rPr>
        <w:t xml:space="preserve">Движение контингента обучающихся по образовательным программам СПО </w:t>
      </w:r>
      <w:r w:rsidR="00021BD3" w:rsidRPr="007D7E2E">
        <w:rPr>
          <w:color w:val="000000"/>
          <w:sz w:val="28"/>
          <w:szCs w:val="28"/>
        </w:rPr>
        <w:t xml:space="preserve">(Приложение 5). </w:t>
      </w:r>
    </w:p>
    <w:p w:rsidR="006C3531" w:rsidRPr="006C3531" w:rsidRDefault="00021BD3" w:rsidP="006C3531">
      <w:pPr>
        <w:pStyle w:val="a6"/>
        <w:spacing w:before="0" w:beforeAutospacing="0" w:after="0" w:afterAutospacing="0"/>
        <w:ind w:firstLine="709"/>
        <w:jc w:val="both"/>
        <w:rPr>
          <w:sz w:val="28"/>
          <w:szCs w:val="28"/>
        </w:rPr>
      </w:pPr>
      <w:r w:rsidRPr="006C3531">
        <w:rPr>
          <w:sz w:val="28"/>
          <w:szCs w:val="28"/>
        </w:rPr>
        <w:t>В целях сохранения конт</w:t>
      </w:r>
      <w:r w:rsidR="006C3531" w:rsidRPr="006C3531">
        <w:rPr>
          <w:sz w:val="28"/>
          <w:szCs w:val="28"/>
        </w:rPr>
        <w:t xml:space="preserve">ингента обучающихся проводится целенаправленная работа по адаптации и сплоченности групп </w:t>
      </w:r>
      <w:r w:rsidRPr="006C3531">
        <w:rPr>
          <w:sz w:val="28"/>
          <w:szCs w:val="28"/>
        </w:rPr>
        <w:t xml:space="preserve">нового набора, где значительная роль принадлежит </w:t>
      </w:r>
      <w:r w:rsidR="00DE5719" w:rsidRPr="006C3531">
        <w:rPr>
          <w:sz w:val="28"/>
          <w:szCs w:val="28"/>
        </w:rPr>
        <w:t>классным руководителям</w:t>
      </w:r>
      <w:r w:rsidR="006C3531" w:rsidRPr="006C3531">
        <w:rPr>
          <w:sz w:val="28"/>
          <w:szCs w:val="28"/>
        </w:rPr>
        <w:t xml:space="preserve"> учебных групп</w:t>
      </w:r>
      <w:r w:rsidR="006C3531">
        <w:rPr>
          <w:sz w:val="28"/>
          <w:szCs w:val="28"/>
        </w:rPr>
        <w:t>, заведующей отделением.</w:t>
      </w:r>
    </w:p>
    <w:p w:rsidR="00021BD3" w:rsidRPr="006C3531" w:rsidRDefault="006C3531" w:rsidP="006C3531">
      <w:pPr>
        <w:pStyle w:val="a6"/>
        <w:spacing w:before="0" w:beforeAutospacing="0" w:after="0" w:afterAutospacing="0"/>
        <w:ind w:firstLine="709"/>
        <w:jc w:val="both"/>
        <w:rPr>
          <w:color w:val="000000"/>
          <w:sz w:val="28"/>
          <w:szCs w:val="28"/>
        </w:rPr>
      </w:pPr>
      <w:r>
        <w:rPr>
          <w:spacing w:val="-7"/>
          <w:sz w:val="28"/>
          <w:szCs w:val="28"/>
        </w:rPr>
        <w:t>П</w:t>
      </w:r>
      <w:r w:rsidR="00021BD3" w:rsidRPr="006C3531">
        <w:rPr>
          <w:spacing w:val="-7"/>
          <w:sz w:val="28"/>
          <w:szCs w:val="28"/>
        </w:rPr>
        <w:t>роводятся следующие мероприятия:</w:t>
      </w:r>
    </w:p>
    <w:p w:rsidR="00021BD3" w:rsidRPr="007D7E2E" w:rsidRDefault="00021BD3" w:rsidP="00485393">
      <w:pPr>
        <w:numPr>
          <w:ilvl w:val="0"/>
          <w:numId w:val="6"/>
        </w:numPr>
        <w:spacing w:line="307" w:lineRule="exact"/>
        <w:jc w:val="both"/>
        <w:rPr>
          <w:color w:val="000000"/>
          <w:spacing w:val="-7"/>
          <w:sz w:val="28"/>
          <w:szCs w:val="28"/>
        </w:rPr>
      </w:pPr>
      <w:r w:rsidRPr="007D7E2E">
        <w:rPr>
          <w:color w:val="000000"/>
          <w:spacing w:val="-7"/>
          <w:sz w:val="28"/>
          <w:szCs w:val="28"/>
        </w:rPr>
        <w:t>еженедельный мониторинг посещаемости студентов (проведение старостатов при заведующей очным отделением);</w:t>
      </w:r>
    </w:p>
    <w:p w:rsidR="00021BD3" w:rsidRPr="007D7E2E" w:rsidRDefault="00021BD3" w:rsidP="00485393">
      <w:pPr>
        <w:numPr>
          <w:ilvl w:val="0"/>
          <w:numId w:val="6"/>
        </w:numPr>
        <w:spacing w:line="307" w:lineRule="exact"/>
        <w:jc w:val="both"/>
        <w:rPr>
          <w:color w:val="000000"/>
          <w:spacing w:val="-7"/>
          <w:sz w:val="28"/>
          <w:szCs w:val="28"/>
        </w:rPr>
      </w:pPr>
      <w:r w:rsidRPr="007D7E2E">
        <w:rPr>
          <w:color w:val="000000"/>
          <w:spacing w:val="-7"/>
          <w:sz w:val="28"/>
          <w:szCs w:val="28"/>
        </w:rPr>
        <w:t>проведение предварительной аттестации студентов по дисциплинам для получения информации о проблемных ситуациях (контрольные недели);</w:t>
      </w:r>
    </w:p>
    <w:p w:rsidR="00021BD3" w:rsidRPr="007D7E2E" w:rsidRDefault="00021BD3" w:rsidP="00485393">
      <w:pPr>
        <w:numPr>
          <w:ilvl w:val="0"/>
          <w:numId w:val="6"/>
        </w:numPr>
        <w:spacing w:line="307" w:lineRule="exact"/>
        <w:jc w:val="both"/>
        <w:rPr>
          <w:color w:val="000000"/>
          <w:spacing w:val="-7"/>
          <w:sz w:val="28"/>
          <w:szCs w:val="28"/>
        </w:rPr>
      </w:pPr>
      <w:r w:rsidRPr="007D7E2E">
        <w:rPr>
          <w:color w:val="000000"/>
          <w:spacing w:val="-7"/>
          <w:sz w:val="28"/>
          <w:szCs w:val="28"/>
        </w:rPr>
        <w:t>поддержка постоянной связи с родителями студентов для выявления иных причин возможного отсева и координации совместных усилий;</w:t>
      </w:r>
    </w:p>
    <w:p w:rsidR="00021BD3" w:rsidRPr="007D7E2E" w:rsidRDefault="00021BD3" w:rsidP="00485393">
      <w:pPr>
        <w:numPr>
          <w:ilvl w:val="0"/>
          <w:numId w:val="6"/>
        </w:numPr>
        <w:spacing w:line="307" w:lineRule="exact"/>
        <w:jc w:val="both"/>
        <w:rPr>
          <w:color w:val="000000"/>
          <w:spacing w:val="-7"/>
          <w:sz w:val="28"/>
          <w:szCs w:val="28"/>
        </w:rPr>
      </w:pPr>
      <w:r w:rsidRPr="007D7E2E">
        <w:rPr>
          <w:color w:val="000000"/>
          <w:spacing w:val="-7"/>
          <w:sz w:val="28"/>
          <w:szCs w:val="28"/>
        </w:rPr>
        <w:t>ведение дополнительных занятий для слабоуспевающих студентов;</w:t>
      </w:r>
    </w:p>
    <w:p w:rsidR="00021BD3" w:rsidRPr="007D7E2E" w:rsidRDefault="006C3531" w:rsidP="00485393">
      <w:pPr>
        <w:numPr>
          <w:ilvl w:val="0"/>
          <w:numId w:val="6"/>
        </w:numPr>
        <w:spacing w:line="307" w:lineRule="exact"/>
        <w:jc w:val="both"/>
        <w:rPr>
          <w:color w:val="000000"/>
          <w:spacing w:val="-7"/>
          <w:sz w:val="28"/>
          <w:szCs w:val="28"/>
        </w:rPr>
      </w:pPr>
      <w:r>
        <w:rPr>
          <w:color w:val="000000"/>
          <w:spacing w:val="-7"/>
          <w:sz w:val="28"/>
          <w:szCs w:val="28"/>
        </w:rPr>
        <w:t xml:space="preserve">проведение мероприятий по </w:t>
      </w:r>
      <w:r w:rsidR="00021BD3" w:rsidRPr="007D7E2E">
        <w:rPr>
          <w:color w:val="000000"/>
          <w:spacing w:val="-7"/>
          <w:sz w:val="28"/>
          <w:szCs w:val="28"/>
        </w:rPr>
        <w:t>повышению мотивации к обучению;</w:t>
      </w:r>
    </w:p>
    <w:p w:rsidR="00021BD3" w:rsidRDefault="00021BD3" w:rsidP="00485393">
      <w:pPr>
        <w:numPr>
          <w:ilvl w:val="0"/>
          <w:numId w:val="6"/>
        </w:numPr>
        <w:spacing w:line="307" w:lineRule="exact"/>
        <w:jc w:val="both"/>
        <w:rPr>
          <w:color w:val="000000"/>
          <w:spacing w:val="-7"/>
          <w:sz w:val="28"/>
          <w:szCs w:val="28"/>
        </w:rPr>
      </w:pPr>
      <w:r w:rsidRPr="007D7E2E">
        <w:rPr>
          <w:color w:val="000000"/>
          <w:spacing w:val="-7"/>
          <w:sz w:val="28"/>
          <w:szCs w:val="28"/>
        </w:rPr>
        <w:t xml:space="preserve">проведение </w:t>
      </w:r>
      <w:r w:rsidR="006C3531">
        <w:rPr>
          <w:color w:val="000000"/>
          <w:spacing w:val="-7"/>
          <w:sz w:val="28"/>
          <w:szCs w:val="28"/>
        </w:rPr>
        <w:t>социальным педагогом</w:t>
      </w:r>
      <w:r w:rsidRPr="007D7E2E">
        <w:rPr>
          <w:color w:val="000000"/>
          <w:spacing w:val="-7"/>
          <w:sz w:val="28"/>
          <w:szCs w:val="28"/>
        </w:rPr>
        <w:t xml:space="preserve"> индивидуальных бесед со студентами из группы риска.  </w:t>
      </w:r>
    </w:p>
    <w:p w:rsidR="00EA1146" w:rsidRDefault="00377549" w:rsidP="00467A0C">
      <w:pPr>
        <w:ind w:firstLine="709"/>
        <w:jc w:val="both"/>
        <w:rPr>
          <w:color w:val="000000"/>
          <w:spacing w:val="-7"/>
          <w:sz w:val="28"/>
          <w:szCs w:val="28"/>
        </w:rPr>
      </w:pPr>
      <w:r>
        <w:rPr>
          <w:color w:val="000000"/>
          <w:spacing w:val="-7"/>
          <w:sz w:val="28"/>
          <w:szCs w:val="28"/>
        </w:rPr>
        <w:t>Несмотря на применяемые меры - о</w:t>
      </w:r>
      <w:r w:rsidR="00EA1146">
        <w:rPr>
          <w:color w:val="000000"/>
          <w:spacing w:val="-7"/>
          <w:sz w:val="28"/>
          <w:szCs w:val="28"/>
        </w:rPr>
        <w:t>тсев студентов достаточно высок.</w:t>
      </w:r>
    </w:p>
    <w:p w:rsidR="00377549" w:rsidRDefault="00377549" w:rsidP="00467A0C">
      <w:pPr>
        <w:ind w:firstLine="709"/>
        <w:jc w:val="both"/>
        <w:rPr>
          <w:color w:val="000000"/>
          <w:spacing w:val="-7"/>
          <w:sz w:val="28"/>
          <w:szCs w:val="28"/>
        </w:rPr>
      </w:pPr>
    </w:p>
    <w:p w:rsidR="000C45B1" w:rsidRDefault="000C45B1" w:rsidP="00467A0C">
      <w:pPr>
        <w:ind w:firstLine="709"/>
        <w:jc w:val="both"/>
        <w:rPr>
          <w:color w:val="000000"/>
          <w:spacing w:val="-7"/>
          <w:sz w:val="28"/>
          <w:szCs w:val="28"/>
        </w:rPr>
      </w:pPr>
      <w:r w:rsidRPr="000C45B1">
        <w:rPr>
          <w:noProof/>
          <w:color w:val="000000"/>
          <w:spacing w:val="-7"/>
          <w:sz w:val="28"/>
          <w:szCs w:val="28"/>
          <w:bdr w:val="single" w:sz="4" w:space="0" w:color="auto"/>
        </w:rPr>
        <w:drawing>
          <wp:inline distT="0" distB="0" distL="0" distR="0">
            <wp:extent cx="5276850" cy="2647950"/>
            <wp:effectExtent l="19050" t="0" r="19050" b="0"/>
            <wp:docPr id="1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C45B1" w:rsidRDefault="000C45B1" w:rsidP="00467A0C">
      <w:pPr>
        <w:ind w:firstLine="709"/>
        <w:jc w:val="both"/>
        <w:rPr>
          <w:color w:val="000000"/>
          <w:spacing w:val="-7"/>
          <w:sz w:val="28"/>
          <w:szCs w:val="28"/>
        </w:rPr>
      </w:pPr>
    </w:p>
    <w:p w:rsidR="00021BD3" w:rsidRPr="007D7E2E" w:rsidRDefault="00021BD3" w:rsidP="00485393">
      <w:pPr>
        <w:pStyle w:val="a6"/>
        <w:spacing w:before="0" w:beforeAutospacing="0" w:after="0" w:afterAutospacing="0"/>
        <w:ind w:firstLine="709"/>
        <w:jc w:val="both"/>
        <w:rPr>
          <w:color w:val="000000"/>
          <w:sz w:val="28"/>
          <w:szCs w:val="28"/>
        </w:rPr>
      </w:pPr>
      <w:r w:rsidRPr="007D7E2E">
        <w:rPr>
          <w:color w:val="000000"/>
          <w:sz w:val="28"/>
          <w:szCs w:val="28"/>
        </w:rPr>
        <w:t>Анализ причин отчисления обучающихся позволил выделить и «скрытые мотивы»:</w:t>
      </w:r>
    </w:p>
    <w:p w:rsidR="009F65FF" w:rsidRDefault="00021BD3" w:rsidP="00FF0306">
      <w:pPr>
        <w:pStyle w:val="a6"/>
        <w:numPr>
          <w:ilvl w:val="0"/>
          <w:numId w:val="8"/>
        </w:numPr>
        <w:spacing w:before="0" w:beforeAutospacing="0" w:after="0" w:afterAutospacing="0"/>
        <w:rPr>
          <w:color w:val="000000"/>
          <w:sz w:val="28"/>
          <w:szCs w:val="28"/>
        </w:rPr>
      </w:pPr>
      <w:r w:rsidRPr="007D7E2E">
        <w:rPr>
          <w:color w:val="000000"/>
          <w:sz w:val="28"/>
          <w:szCs w:val="28"/>
        </w:rPr>
        <w:t>сложность в освоении образовательной программы из-за слабой общеобразовательной подготовки и несформированности  общеучебных компетенций;</w:t>
      </w:r>
    </w:p>
    <w:p w:rsidR="009F65FF" w:rsidRDefault="009F65FF" w:rsidP="00485393">
      <w:pPr>
        <w:pStyle w:val="a6"/>
        <w:numPr>
          <w:ilvl w:val="0"/>
          <w:numId w:val="8"/>
        </w:numPr>
        <w:spacing w:before="0" w:beforeAutospacing="0" w:after="0" w:afterAutospacing="0"/>
        <w:jc w:val="both"/>
        <w:rPr>
          <w:color w:val="000000"/>
          <w:sz w:val="28"/>
          <w:szCs w:val="28"/>
        </w:rPr>
      </w:pPr>
      <w:r>
        <w:rPr>
          <w:color w:val="000000"/>
          <w:sz w:val="28"/>
          <w:szCs w:val="28"/>
        </w:rPr>
        <w:t>слабая мотивация</w:t>
      </w:r>
      <w:r w:rsidR="008F3B58">
        <w:rPr>
          <w:color w:val="000000"/>
          <w:sz w:val="28"/>
          <w:szCs w:val="28"/>
        </w:rPr>
        <w:t xml:space="preserve"> к учебе</w:t>
      </w:r>
      <w:r>
        <w:rPr>
          <w:color w:val="000000"/>
          <w:sz w:val="28"/>
          <w:szCs w:val="28"/>
        </w:rPr>
        <w:t>;</w:t>
      </w:r>
    </w:p>
    <w:p w:rsidR="00021BD3" w:rsidRPr="007D7E2E" w:rsidRDefault="008F3B58" w:rsidP="00485393">
      <w:pPr>
        <w:pStyle w:val="a6"/>
        <w:numPr>
          <w:ilvl w:val="0"/>
          <w:numId w:val="8"/>
        </w:numPr>
        <w:spacing w:before="0" w:beforeAutospacing="0" w:after="0" w:afterAutospacing="0"/>
        <w:jc w:val="both"/>
        <w:rPr>
          <w:color w:val="000000"/>
          <w:sz w:val="28"/>
          <w:szCs w:val="28"/>
        </w:rPr>
      </w:pPr>
      <w:r>
        <w:rPr>
          <w:color w:val="000000"/>
          <w:sz w:val="28"/>
          <w:szCs w:val="28"/>
        </w:rPr>
        <w:t>ошибочный</w:t>
      </w:r>
      <w:r w:rsidR="009F65FF">
        <w:rPr>
          <w:color w:val="000000"/>
          <w:sz w:val="28"/>
          <w:szCs w:val="28"/>
        </w:rPr>
        <w:t xml:space="preserve"> выбор будущей специальности;</w:t>
      </w:r>
    </w:p>
    <w:p w:rsidR="009D53FF" w:rsidRPr="007D7E2E" w:rsidRDefault="009D53FF" w:rsidP="00485393">
      <w:pPr>
        <w:pStyle w:val="a6"/>
        <w:numPr>
          <w:ilvl w:val="0"/>
          <w:numId w:val="8"/>
        </w:numPr>
        <w:spacing w:before="0" w:beforeAutospacing="0" w:after="0" w:afterAutospacing="0"/>
        <w:jc w:val="both"/>
        <w:rPr>
          <w:color w:val="000000"/>
          <w:sz w:val="28"/>
          <w:szCs w:val="28"/>
        </w:rPr>
      </w:pPr>
      <w:r w:rsidRPr="007D7E2E">
        <w:rPr>
          <w:color w:val="000000"/>
          <w:sz w:val="28"/>
          <w:szCs w:val="28"/>
        </w:rPr>
        <w:t>пропуски учебных занятий по неуважительным причинам;</w:t>
      </w:r>
    </w:p>
    <w:p w:rsidR="00021BD3" w:rsidRPr="007D7E2E" w:rsidRDefault="00021BD3" w:rsidP="00485393">
      <w:pPr>
        <w:pStyle w:val="a6"/>
        <w:numPr>
          <w:ilvl w:val="0"/>
          <w:numId w:val="8"/>
        </w:numPr>
        <w:spacing w:before="0" w:beforeAutospacing="0" w:after="0" w:afterAutospacing="0"/>
        <w:jc w:val="both"/>
        <w:rPr>
          <w:color w:val="000000"/>
          <w:sz w:val="28"/>
          <w:szCs w:val="28"/>
        </w:rPr>
      </w:pPr>
      <w:r w:rsidRPr="007D7E2E">
        <w:rPr>
          <w:color w:val="000000"/>
          <w:sz w:val="28"/>
          <w:szCs w:val="28"/>
        </w:rPr>
        <w:t xml:space="preserve">семейные обстоятельства; </w:t>
      </w:r>
    </w:p>
    <w:p w:rsidR="00021BD3" w:rsidRPr="007D7E2E" w:rsidRDefault="00021BD3" w:rsidP="00485393">
      <w:pPr>
        <w:pStyle w:val="a6"/>
        <w:numPr>
          <w:ilvl w:val="0"/>
          <w:numId w:val="8"/>
        </w:numPr>
        <w:spacing w:before="0" w:beforeAutospacing="0" w:after="0" w:afterAutospacing="0"/>
        <w:jc w:val="both"/>
        <w:rPr>
          <w:color w:val="000000"/>
          <w:sz w:val="28"/>
          <w:szCs w:val="28"/>
        </w:rPr>
      </w:pPr>
      <w:r w:rsidRPr="007D7E2E">
        <w:rPr>
          <w:color w:val="000000"/>
          <w:sz w:val="28"/>
          <w:szCs w:val="28"/>
        </w:rPr>
        <w:t>сложное материальное положение;</w:t>
      </w:r>
    </w:p>
    <w:p w:rsidR="00021BD3" w:rsidRDefault="00021BD3" w:rsidP="00485393">
      <w:pPr>
        <w:pStyle w:val="a6"/>
        <w:numPr>
          <w:ilvl w:val="0"/>
          <w:numId w:val="8"/>
        </w:numPr>
        <w:spacing w:before="0" w:beforeAutospacing="0" w:after="0" w:afterAutospacing="0"/>
        <w:jc w:val="both"/>
        <w:rPr>
          <w:color w:val="000000"/>
          <w:sz w:val="28"/>
          <w:szCs w:val="28"/>
        </w:rPr>
      </w:pPr>
      <w:r w:rsidRPr="007D7E2E">
        <w:rPr>
          <w:color w:val="000000"/>
          <w:sz w:val="28"/>
          <w:szCs w:val="28"/>
        </w:rPr>
        <w:t>смена места жительства.</w:t>
      </w:r>
    </w:p>
    <w:p w:rsidR="00FE39ED" w:rsidRDefault="00FE39ED" w:rsidP="00FE39ED">
      <w:pPr>
        <w:pStyle w:val="a6"/>
        <w:spacing w:before="0" w:beforeAutospacing="0" w:after="0" w:afterAutospacing="0"/>
        <w:ind w:firstLine="709"/>
        <w:jc w:val="both"/>
        <w:rPr>
          <w:color w:val="000000"/>
          <w:sz w:val="28"/>
          <w:szCs w:val="28"/>
        </w:rPr>
      </w:pPr>
      <w:r>
        <w:rPr>
          <w:color w:val="000000"/>
          <w:sz w:val="28"/>
          <w:szCs w:val="28"/>
        </w:rPr>
        <w:t>Кроме того одной из весомых причин является работа студентов в службе доставки, которая занимает не только свободное время, но и учебное. Такая «подработка» дает достаточный доход, что отбивает интерес к работе по специальности.</w:t>
      </w:r>
    </w:p>
    <w:p w:rsidR="005F3697" w:rsidRPr="00FF0306" w:rsidRDefault="00EC7FBE" w:rsidP="00485393">
      <w:pPr>
        <w:pStyle w:val="a6"/>
        <w:spacing w:before="0" w:beforeAutospacing="0" w:after="0" w:afterAutospacing="0"/>
        <w:ind w:firstLine="709"/>
        <w:jc w:val="both"/>
        <w:rPr>
          <w:sz w:val="28"/>
          <w:szCs w:val="28"/>
        </w:rPr>
      </w:pPr>
      <w:r>
        <w:rPr>
          <w:sz w:val="28"/>
          <w:szCs w:val="28"/>
        </w:rPr>
        <w:t>Выпуск</w:t>
      </w:r>
      <w:r w:rsidR="005F3697" w:rsidRPr="00FF0306">
        <w:rPr>
          <w:sz w:val="28"/>
          <w:szCs w:val="28"/>
        </w:rPr>
        <w:t xml:space="preserve"> студентов.</w:t>
      </w:r>
    </w:p>
    <w:p w:rsidR="00021BD3" w:rsidRDefault="00032845" w:rsidP="00485393">
      <w:pPr>
        <w:pStyle w:val="a6"/>
        <w:spacing w:before="0" w:beforeAutospacing="0" w:after="0" w:afterAutospacing="0"/>
        <w:ind w:firstLine="709"/>
        <w:jc w:val="both"/>
        <w:rPr>
          <w:sz w:val="28"/>
          <w:szCs w:val="28"/>
        </w:rPr>
      </w:pPr>
      <w:r w:rsidRPr="00FF0306">
        <w:rPr>
          <w:sz w:val="28"/>
          <w:szCs w:val="28"/>
        </w:rPr>
        <w:t xml:space="preserve">Количество выпускников </w:t>
      </w:r>
      <w:r w:rsidR="00EC7FBE">
        <w:rPr>
          <w:sz w:val="28"/>
          <w:szCs w:val="28"/>
        </w:rPr>
        <w:t>очного и заочного обучения состав</w:t>
      </w:r>
      <w:r w:rsidR="00377549">
        <w:rPr>
          <w:sz w:val="28"/>
          <w:szCs w:val="28"/>
        </w:rPr>
        <w:t xml:space="preserve">ило </w:t>
      </w:r>
      <w:r w:rsidR="00D06130" w:rsidRPr="00FF0306">
        <w:rPr>
          <w:sz w:val="28"/>
          <w:szCs w:val="28"/>
        </w:rPr>
        <w:t xml:space="preserve">в </w:t>
      </w:r>
      <w:r w:rsidR="00CD25A2" w:rsidRPr="00FF0306">
        <w:rPr>
          <w:sz w:val="28"/>
          <w:szCs w:val="28"/>
        </w:rPr>
        <w:t>202</w:t>
      </w:r>
      <w:r w:rsidR="00EC7FBE">
        <w:rPr>
          <w:sz w:val="28"/>
          <w:szCs w:val="28"/>
        </w:rPr>
        <w:t>2</w:t>
      </w:r>
      <w:r w:rsidR="00CD25A2" w:rsidRPr="00FF0306">
        <w:rPr>
          <w:sz w:val="28"/>
          <w:szCs w:val="28"/>
        </w:rPr>
        <w:t xml:space="preserve"> году </w:t>
      </w:r>
      <w:r w:rsidR="002917B8">
        <w:rPr>
          <w:sz w:val="28"/>
          <w:szCs w:val="28"/>
        </w:rPr>
        <w:t>165</w:t>
      </w:r>
      <w:r w:rsidR="00CD25A2" w:rsidRPr="00FF0306">
        <w:rPr>
          <w:sz w:val="28"/>
          <w:szCs w:val="28"/>
        </w:rPr>
        <w:t xml:space="preserve"> чел, в 202</w:t>
      </w:r>
      <w:r w:rsidR="002917B8">
        <w:rPr>
          <w:sz w:val="28"/>
          <w:szCs w:val="28"/>
        </w:rPr>
        <w:t>3</w:t>
      </w:r>
      <w:r w:rsidR="00CD25A2" w:rsidRPr="00FF0306">
        <w:rPr>
          <w:sz w:val="28"/>
          <w:szCs w:val="28"/>
        </w:rPr>
        <w:t xml:space="preserve"> году </w:t>
      </w:r>
      <w:r w:rsidR="008B0C60" w:rsidRPr="00FF0306">
        <w:rPr>
          <w:sz w:val="28"/>
          <w:szCs w:val="28"/>
        </w:rPr>
        <w:t>–</w:t>
      </w:r>
      <w:r w:rsidR="002917B8">
        <w:rPr>
          <w:sz w:val="28"/>
          <w:szCs w:val="28"/>
        </w:rPr>
        <w:t>152</w:t>
      </w:r>
      <w:r w:rsidR="008B0C60" w:rsidRPr="00FF0306">
        <w:rPr>
          <w:sz w:val="28"/>
          <w:szCs w:val="28"/>
        </w:rPr>
        <w:t xml:space="preserve"> чел.</w:t>
      </w:r>
      <w:r w:rsidR="00EC11E3" w:rsidRPr="00FF0306">
        <w:rPr>
          <w:sz w:val="28"/>
          <w:szCs w:val="28"/>
        </w:rPr>
        <w:t>, в 202</w:t>
      </w:r>
      <w:r w:rsidR="002917B8">
        <w:rPr>
          <w:sz w:val="28"/>
          <w:szCs w:val="28"/>
        </w:rPr>
        <w:t>4</w:t>
      </w:r>
      <w:r w:rsidR="00EC11E3" w:rsidRPr="00FF0306">
        <w:rPr>
          <w:sz w:val="28"/>
          <w:szCs w:val="28"/>
        </w:rPr>
        <w:t xml:space="preserve"> году – </w:t>
      </w:r>
      <w:r w:rsidR="002917B8">
        <w:rPr>
          <w:sz w:val="28"/>
          <w:szCs w:val="28"/>
        </w:rPr>
        <w:t>177</w:t>
      </w:r>
      <w:r w:rsidR="00EC11E3" w:rsidRPr="00FF0306">
        <w:rPr>
          <w:sz w:val="28"/>
          <w:szCs w:val="28"/>
        </w:rPr>
        <w:t xml:space="preserve"> чел.</w:t>
      </w:r>
    </w:p>
    <w:p w:rsidR="002917B8" w:rsidRDefault="002917B8" w:rsidP="00485393">
      <w:pPr>
        <w:pStyle w:val="a6"/>
        <w:spacing w:before="0" w:beforeAutospacing="0" w:after="0" w:afterAutospacing="0"/>
        <w:ind w:firstLine="709"/>
        <w:jc w:val="both"/>
        <w:rPr>
          <w:sz w:val="28"/>
          <w:szCs w:val="28"/>
        </w:rPr>
      </w:pPr>
    </w:p>
    <w:p w:rsidR="002917B8" w:rsidRDefault="002917B8" w:rsidP="00485393">
      <w:pPr>
        <w:pStyle w:val="a6"/>
        <w:spacing w:before="0" w:beforeAutospacing="0" w:after="0" w:afterAutospacing="0"/>
        <w:ind w:firstLine="709"/>
        <w:jc w:val="both"/>
        <w:rPr>
          <w:sz w:val="28"/>
          <w:szCs w:val="28"/>
        </w:rPr>
      </w:pPr>
      <w:r w:rsidRPr="002917B8">
        <w:rPr>
          <w:noProof/>
          <w:sz w:val="28"/>
          <w:szCs w:val="28"/>
          <w:bdr w:val="single" w:sz="4" w:space="0" w:color="auto"/>
        </w:rPr>
        <w:drawing>
          <wp:inline distT="0" distB="0" distL="0" distR="0">
            <wp:extent cx="4572000" cy="2457450"/>
            <wp:effectExtent l="19050" t="0" r="19050" b="0"/>
            <wp:docPr id="20"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917B8" w:rsidRDefault="002917B8" w:rsidP="00485393">
      <w:pPr>
        <w:pStyle w:val="a6"/>
        <w:spacing w:before="0" w:beforeAutospacing="0" w:after="0" w:afterAutospacing="0"/>
        <w:ind w:firstLine="709"/>
        <w:jc w:val="both"/>
        <w:rPr>
          <w:sz w:val="28"/>
          <w:szCs w:val="28"/>
        </w:rPr>
      </w:pPr>
    </w:p>
    <w:p w:rsidR="005F3697" w:rsidRDefault="005F3697" w:rsidP="002917B8">
      <w:pPr>
        <w:pStyle w:val="a6"/>
        <w:spacing w:before="0" w:beforeAutospacing="0" w:after="0" w:afterAutospacing="0"/>
        <w:ind w:firstLine="709"/>
        <w:jc w:val="both"/>
        <w:rPr>
          <w:color w:val="000000"/>
          <w:sz w:val="28"/>
          <w:szCs w:val="28"/>
        </w:rPr>
      </w:pPr>
      <w:r>
        <w:rPr>
          <w:color w:val="000000"/>
          <w:sz w:val="28"/>
          <w:szCs w:val="28"/>
        </w:rPr>
        <w:t>Численность</w:t>
      </w:r>
      <w:r w:rsidR="00930F22">
        <w:rPr>
          <w:color w:val="000000"/>
          <w:sz w:val="28"/>
          <w:szCs w:val="28"/>
        </w:rPr>
        <w:t xml:space="preserve"> выпускников</w:t>
      </w:r>
      <w:r>
        <w:rPr>
          <w:color w:val="000000"/>
          <w:sz w:val="28"/>
          <w:szCs w:val="28"/>
        </w:rPr>
        <w:t xml:space="preserve"> по </w:t>
      </w:r>
      <w:r w:rsidR="002917B8">
        <w:rPr>
          <w:color w:val="000000"/>
          <w:sz w:val="28"/>
          <w:szCs w:val="28"/>
        </w:rPr>
        <w:t>за</w:t>
      </w:r>
      <w:r>
        <w:rPr>
          <w:color w:val="000000"/>
          <w:sz w:val="28"/>
          <w:szCs w:val="28"/>
        </w:rPr>
        <w:t>очной форме обучения</w:t>
      </w:r>
      <w:r w:rsidR="002917B8">
        <w:rPr>
          <w:color w:val="000000"/>
          <w:sz w:val="28"/>
          <w:szCs w:val="28"/>
        </w:rPr>
        <w:t xml:space="preserve"> невысока. Это объясняется достаточно большим отсевом обучающихся именно </w:t>
      </w:r>
      <w:r w:rsidR="00377549">
        <w:rPr>
          <w:color w:val="000000"/>
          <w:sz w:val="28"/>
          <w:szCs w:val="28"/>
        </w:rPr>
        <w:t>по</w:t>
      </w:r>
      <w:r w:rsidR="002917B8">
        <w:rPr>
          <w:color w:val="000000"/>
          <w:sz w:val="28"/>
          <w:szCs w:val="28"/>
        </w:rPr>
        <w:t xml:space="preserve"> заочной форме обучения по целому ряду причин</w:t>
      </w:r>
      <w:r>
        <w:rPr>
          <w:color w:val="000000"/>
          <w:sz w:val="28"/>
          <w:szCs w:val="28"/>
        </w:rPr>
        <w:t>: семейные обстоятельства, сложности с работой, слабая школьная подготовка, нет навыка самостоятельной учебной работы.</w:t>
      </w:r>
    </w:p>
    <w:p w:rsidR="00A438D4" w:rsidRPr="007D7E2E" w:rsidRDefault="00BE6317" w:rsidP="00467A0C">
      <w:pPr>
        <w:pStyle w:val="a6"/>
        <w:spacing w:before="0" w:beforeAutospacing="0" w:after="0" w:afterAutospacing="0"/>
        <w:ind w:firstLine="709"/>
        <w:jc w:val="both"/>
        <w:outlineLvl w:val="0"/>
        <w:rPr>
          <w:b/>
          <w:color w:val="000000"/>
          <w:sz w:val="28"/>
          <w:szCs w:val="28"/>
        </w:rPr>
      </w:pPr>
      <w:r w:rsidRPr="007D7E2E">
        <w:rPr>
          <w:b/>
          <w:color w:val="000000"/>
          <w:sz w:val="28"/>
          <w:szCs w:val="28"/>
        </w:rPr>
        <w:t>Выводы</w:t>
      </w:r>
    </w:p>
    <w:p w:rsidR="007F6022" w:rsidRPr="007D7E2E" w:rsidRDefault="007F6022" w:rsidP="00485393">
      <w:pPr>
        <w:pStyle w:val="a6"/>
        <w:spacing w:before="0" w:beforeAutospacing="0" w:after="0" w:afterAutospacing="0"/>
        <w:ind w:firstLine="709"/>
        <w:jc w:val="both"/>
        <w:rPr>
          <w:i/>
          <w:color w:val="000000"/>
          <w:sz w:val="28"/>
          <w:szCs w:val="28"/>
        </w:rPr>
      </w:pPr>
      <w:r w:rsidRPr="007D7E2E">
        <w:rPr>
          <w:i/>
          <w:color w:val="000000"/>
          <w:sz w:val="28"/>
          <w:szCs w:val="28"/>
        </w:rPr>
        <w:t xml:space="preserve">Структура подготовки специалистов соответствует лицензионным требованиям,  оценивается положительно. </w:t>
      </w:r>
    </w:p>
    <w:p w:rsidR="007F6022" w:rsidRPr="007D7E2E" w:rsidRDefault="00BE6317" w:rsidP="00467A0C">
      <w:pPr>
        <w:pStyle w:val="a6"/>
        <w:spacing w:before="0" w:beforeAutospacing="0" w:after="0" w:afterAutospacing="0"/>
        <w:ind w:firstLine="709"/>
        <w:jc w:val="both"/>
        <w:outlineLvl w:val="0"/>
        <w:rPr>
          <w:b/>
          <w:color w:val="000000"/>
          <w:sz w:val="28"/>
          <w:szCs w:val="28"/>
        </w:rPr>
      </w:pPr>
      <w:r w:rsidRPr="007D7E2E">
        <w:rPr>
          <w:b/>
          <w:color w:val="000000"/>
          <w:sz w:val="28"/>
          <w:szCs w:val="28"/>
        </w:rPr>
        <w:t>Рекомендации и предложения</w:t>
      </w:r>
    </w:p>
    <w:p w:rsidR="007F6022" w:rsidRPr="007D7E2E" w:rsidRDefault="007F6022" w:rsidP="00485393">
      <w:pPr>
        <w:pStyle w:val="a6"/>
        <w:spacing w:before="0" w:beforeAutospacing="0" w:after="0" w:afterAutospacing="0"/>
        <w:ind w:firstLine="709"/>
        <w:jc w:val="both"/>
        <w:rPr>
          <w:i/>
          <w:color w:val="000000"/>
          <w:sz w:val="28"/>
          <w:szCs w:val="28"/>
        </w:rPr>
      </w:pPr>
      <w:r w:rsidRPr="007D7E2E">
        <w:rPr>
          <w:i/>
          <w:color w:val="000000"/>
          <w:sz w:val="28"/>
          <w:szCs w:val="28"/>
        </w:rPr>
        <w:t xml:space="preserve">колледжу следует:  </w:t>
      </w:r>
    </w:p>
    <w:p w:rsidR="007F6022" w:rsidRPr="007D7E2E" w:rsidRDefault="007F6022" w:rsidP="00485393">
      <w:pPr>
        <w:pStyle w:val="a6"/>
        <w:numPr>
          <w:ilvl w:val="0"/>
          <w:numId w:val="9"/>
        </w:numPr>
        <w:spacing w:before="0" w:beforeAutospacing="0" w:after="0" w:afterAutospacing="0"/>
        <w:jc w:val="both"/>
        <w:rPr>
          <w:i/>
          <w:color w:val="000000"/>
          <w:sz w:val="28"/>
          <w:szCs w:val="28"/>
        </w:rPr>
      </w:pPr>
      <w:r w:rsidRPr="007D7E2E">
        <w:rPr>
          <w:i/>
          <w:color w:val="000000"/>
          <w:sz w:val="28"/>
          <w:szCs w:val="28"/>
        </w:rPr>
        <w:t>расширять сферу деятельности</w:t>
      </w:r>
      <w:r w:rsidR="00F43874">
        <w:rPr>
          <w:i/>
          <w:color w:val="000000"/>
          <w:sz w:val="28"/>
          <w:szCs w:val="28"/>
        </w:rPr>
        <w:t xml:space="preserve"> по профессиональному о</w:t>
      </w:r>
      <w:r w:rsidR="00FA7C19">
        <w:rPr>
          <w:i/>
          <w:color w:val="000000"/>
          <w:sz w:val="28"/>
          <w:szCs w:val="28"/>
        </w:rPr>
        <w:t>бучению среди детей и взрослых;</w:t>
      </w:r>
    </w:p>
    <w:p w:rsidR="00087B10" w:rsidRDefault="007F6022" w:rsidP="00485393">
      <w:pPr>
        <w:pStyle w:val="a6"/>
        <w:numPr>
          <w:ilvl w:val="0"/>
          <w:numId w:val="9"/>
        </w:numPr>
        <w:spacing w:before="0" w:beforeAutospacing="0" w:after="0" w:afterAutospacing="0"/>
        <w:jc w:val="both"/>
        <w:rPr>
          <w:i/>
          <w:color w:val="000000"/>
          <w:sz w:val="28"/>
          <w:szCs w:val="28"/>
        </w:rPr>
      </w:pPr>
      <w:r w:rsidRPr="007D7E2E">
        <w:rPr>
          <w:i/>
          <w:color w:val="000000"/>
          <w:sz w:val="28"/>
          <w:szCs w:val="28"/>
        </w:rPr>
        <w:t>учебной части, цикловым комиссиям, кураторам учебных групп разработать</w:t>
      </w:r>
      <w:r w:rsidR="00377549">
        <w:rPr>
          <w:i/>
          <w:color w:val="000000"/>
          <w:sz w:val="28"/>
          <w:szCs w:val="28"/>
        </w:rPr>
        <w:t xml:space="preserve"> </w:t>
      </w:r>
      <w:r w:rsidRPr="007D7E2E">
        <w:rPr>
          <w:i/>
          <w:color w:val="000000"/>
          <w:sz w:val="28"/>
          <w:szCs w:val="28"/>
        </w:rPr>
        <w:t>комплекс мер</w:t>
      </w:r>
      <w:r w:rsidR="00EA7EB4">
        <w:rPr>
          <w:i/>
          <w:color w:val="000000"/>
          <w:sz w:val="28"/>
          <w:szCs w:val="28"/>
        </w:rPr>
        <w:t xml:space="preserve"> по снижению отсева обучающихся;</w:t>
      </w:r>
    </w:p>
    <w:p w:rsidR="00EA7EB4" w:rsidRPr="007D7E2E" w:rsidRDefault="00EA7EB4" w:rsidP="00485393">
      <w:pPr>
        <w:pStyle w:val="a6"/>
        <w:numPr>
          <w:ilvl w:val="0"/>
          <w:numId w:val="9"/>
        </w:numPr>
        <w:spacing w:before="0" w:beforeAutospacing="0" w:after="0" w:afterAutospacing="0"/>
        <w:jc w:val="both"/>
        <w:rPr>
          <w:i/>
          <w:color w:val="000000"/>
          <w:sz w:val="28"/>
          <w:szCs w:val="28"/>
        </w:rPr>
      </w:pPr>
      <w:r w:rsidRPr="007D7E2E">
        <w:rPr>
          <w:i/>
          <w:color w:val="000000"/>
          <w:sz w:val="28"/>
          <w:szCs w:val="28"/>
        </w:rPr>
        <w:lastRenderedPageBreak/>
        <w:t>кураторам учебных</w:t>
      </w:r>
      <w:r>
        <w:rPr>
          <w:i/>
          <w:color w:val="000000"/>
          <w:sz w:val="28"/>
          <w:szCs w:val="28"/>
        </w:rPr>
        <w:t xml:space="preserve"> групп вести более активную работу с родителями обучающихся в целях повышения успеваемости и уменьшения пропусков учебных занятий. </w:t>
      </w:r>
    </w:p>
    <w:p w:rsidR="00FE68D0" w:rsidRDefault="00FE68D0" w:rsidP="00485393">
      <w:pPr>
        <w:jc w:val="both"/>
        <w:rPr>
          <w:b/>
          <w:color w:val="000000"/>
        </w:rPr>
      </w:pPr>
    </w:p>
    <w:p w:rsidR="00A438D4" w:rsidRPr="007D7E2E" w:rsidRDefault="006D6FBB" w:rsidP="00467A0C">
      <w:pPr>
        <w:ind w:left="360"/>
        <w:jc w:val="center"/>
        <w:outlineLvl w:val="0"/>
        <w:rPr>
          <w:b/>
          <w:color w:val="000000"/>
          <w:sz w:val="28"/>
          <w:szCs w:val="28"/>
        </w:rPr>
      </w:pPr>
      <w:r w:rsidRPr="00BA3FB4">
        <w:rPr>
          <w:b/>
          <w:color w:val="000000"/>
          <w:sz w:val="28"/>
          <w:szCs w:val="28"/>
        </w:rPr>
        <w:t xml:space="preserve">3.2 </w:t>
      </w:r>
      <w:r w:rsidR="00A438D4" w:rsidRPr="00BA3FB4">
        <w:rPr>
          <w:b/>
          <w:color w:val="000000"/>
          <w:sz w:val="28"/>
          <w:szCs w:val="28"/>
        </w:rPr>
        <w:t>С</w:t>
      </w:r>
      <w:r w:rsidR="00A87A63" w:rsidRPr="00BA3FB4">
        <w:rPr>
          <w:b/>
          <w:color w:val="000000"/>
          <w:sz w:val="28"/>
          <w:szCs w:val="28"/>
        </w:rPr>
        <w:t>одержание</w:t>
      </w:r>
      <w:r w:rsidR="00A438D4" w:rsidRPr="00BA3FB4">
        <w:rPr>
          <w:b/>
          <w:color w:val="000000"/>
          <w:sz w:val="28"/>
          <w:szCs w:val="28"/>
        </w:rPr>
        <w:t xml:space="preserve"> подготовки</w:t>
      </w:r>
    </w:p>
    <w:p w:rsidR="00643EEF" w:rsidRPr="007D7E2E" w:rsidRDefault="00643EEF" w:rsidP="00485393">
      <w:pPr>
        <w:ind w:firstLine="709"/>
        <w:jc w:val="both"/>
        <w:rPr>
          <w:color w:val="000000"/>
          <w:sz w:val="28"/>
          <w:szCs w:val="28"/>
        </w:rPr>
      </w:pPr>
      <w:r w:rsidRPr="007D7E2E">
        <w:rPr>
          <w:color w:val="000000"/>
          <w:sz w:val="28"/>
          <w:szCs w:val="28"/>
        </w:rPr>
        <w:t>Обучен</w:t>
      </w:r>
      <w:r w:rsidR="00E41DC1">
        <w:rPr>
          <w:color w:val="000000"/>
          <w:sz w:val="28"/>
          <w:szCs w:val="28"/>
        </w:rPr>
        <w:t xml:space="preserve">ие студентов осуществляется по образовательным программам среднего профессионального образования – </w:t>
      </w:r>
      <w:r w:rsidR="00A9775E" w:rsidRPr="007D7E2E">
        <w:rPr>
          <w:color w:val="000000"/>
          <w:sz w:val="28"/>
          <w:szCs w:val="28"/>
        </w:rPr>
        <w:t xml:space="preserve">программам подготовки специалистов среднего звена </w:t>
      </w:r>
      <w:r w:rsidRPr="007D7E2E">
        <w:rPr>
          <w:color w:val="000000"/>
          <w:sz w:val="28"/>
          <w:szCs w:val="28"/>
        </w:rPr>
        <w:t xml:space="preserve">(далее </w:t>
      </w:r>
      <w:r w:rsidR="003153DD" w:rsidRPr="007D7E2E">
        <w:rPr>
          <w:color w:val="000000"/>
          <w:sz w:val="28"/>
          <w:szCs w:val="28"/>
        </w:rPr>
        <w:t>ППССЗ</w:t>
      </w:r>
      <w:r w:rsidR="00E41DC1">
        <w:rPr>
          <w:color w:val="000000"/>
          <w:sz w:val="28"/>
          <w:szCs w:val="28"/>
        </w:rPr>
        <w:t xml:space="preserve">), включающим: </w:t>
      </w:r>
      <w:r w:rsidRPr="007D7E2E">
        <w:rPr>
          <w:color w:val="000000"/>
          <w:sz w:val="28"/>
          <w:szCs w:val="28"/>
        </w:rPr>
        <w:t>образовательные стандарты по специаль</w:t>
      </w:r>
      <w:r w:rsidR="00E41DC1">
        <w:rPr>
          <w:color w:val="000000"/>
          <w:sz w:val="28"/>
          <w:szCs w:val="28"/>
        </w:rPr>
        <w:t xml:space="preserve">ностям, рабочие учебные планы, календарные  учебные графики, </w:t>
      </w:r>
      <w:r w:rsidRPr="007D7E2E">
        <w:rPr>
          <w:color w:val="000000"/>
          <w:sz w:val="28"/>
          <w:szCs w:val="28"/>
        </w:rPr>
        <w:t>примерные</w:t>
      </w:r>
      <w:r w:rsidR="00633C21">
        <w:rPr>
          <w:color w:val="000000"/>
          <w:sz w:val="28"/>
          <w:szCs w:val="28"/>
        </w:rPr>
        <w:t xml:space="preserve"> и рабочие </w:t>
      </w:r>
      <w:r w:rsidR="00E41DC1">
        <w:rPr>
          <w:color w:val="000000"/>
          <w:sz w:val="28"/>
          <w:szCs w:val="28"/>
        </w:rPr>
        <w:t xml:space="preserve">учебные программы по изучаемым учебным дисциплинам, профессиональным модулям </w:t>
      </w:r>
      <w:r w:rsidRPr="007D7E2E">
        <w:rPr>
          <w:color w:val="000000"/>
          <w:sz w:val="28"/>
          <w:szCs w:val="28"/>
        </w:rPr>
        <w:t>и междисци</w:t>
      </w:r>
      <w:r w:rsidR="00E41DC1">
        <w:rPr>
          <w:color w:val="000000"/>
          <w:sz w:val="28"/>
          <w:szCs w:val="28"/>
        </w:rPr>
        <w:t xml:space="preserve">плинарным </w:t>
      </w:r>
      <w:r w:rsidRPr="007D7E2E">
        <w:rPr>
          <w:color w:val="000000"/>
          <w:sz w:val="28"/>
          <w:szCs w:val="28"/>
        </w:rPr>
        <w:t>курсам, программы практик, комплекты оценочных средств  для промежуточной аттестации, программы  итоговой государственной аттестации</w:t>
      </w:r>
      <w:r w:rsidR="00DE10CB">
        <w:rPr>
          <w:color w:val="000000"/>
          <w:sz w:val="28"/>
          <w:szCs w:val="28"/>
        </w:rPr>
        <w:t>, рабочую программу воспитания, календарный план воспитательной работы</w:t>
      </w:r>
      <w:r w:rsidRPr="007D7E2E">
        <w:rPr>
          <w:color w:val="000000"/>
          <w:sz w:val="28"/>
          <w:szCs w:val="28"/>
        </w:rPr>
        <w:t xml:space="preserve">  и другую нормативную документацию.</w:t>
      </w:r>
    </w:p>
    <w:p w:rsidR="00DE10CB" w:rsidRDefault="00187749" w:rsidP="00485393">
      <w:pPr>
        <w:ind w:firstLine="709"/>
        <w:jc w:val="both"/>
        <w:rPr>
          <w:color w:val="000000"/>
          <w:sz w:val="28"/>
          <w:szCs w:val="28"/>
        </w:rPr>
      </w:pPr>
      <w:r>
        <w:rPr>
          <w:color w:val="000000"/>
          <w:sz w:val="28"/>
          <w:szCs w:val="28"/>
        </w:rPr>
        <w:t xml:space="preserve">По всем специальностям, реализуемым колледжем, разработаны ОПОП в соответствии с </w:t>
      </w:r>
      <w:r w:rsidR="00E41A81">
        <w:rPr>
          <w:color w:val="000000"/>
          <w:sz w:val="28"/>
          <w:szCs w:val="28"/>
        </w:rPr>
        <w:t>ФГОС СПО:</w:t>
      </w:r>
    </w:p>
    <w:tbl>
      <w:tblPr>
        <w:tblStyle w:val="a5"/>
        <w:tblW w:w="0" w:type="auto"/>
        <w:tblLook w:val="04A0" w:firstRow="1" w:lastRow="0" w:firstColumn="1" w:lastColumn="0" w:noHBand="0" w:noVBand="1"/>
      </w:tblPr>
      <w:tblGrid>
        <w:gridCol w:w="594"/>
        <w:gridCol w:w="4238"/>
        <w:gridCol w:w="4235"/>
        <w:gridCol w:w="1354"/>
      </w:tblGrid>
      <w:tr w:rsidR="00E41A81" w:rsidTr="00E41A81">
        <w:tc>
          <w:tcPr>
            <w:tcW w:w="392" w:type="dxa"/>
          </w:tcPr>
          <w:p w:rsidR="00E41A81" w:rsidRDefault="008B0776" w:rsidP="00485393">
            <w:pPr>
              <w:jc w:val="both"/>
              <w:rPr>
                <w:color w:val="000000"/>
                <w:sz w:val="28"/>
                <w:szCs w:val="28"/>
              </w:rPr>
            </w:pPr>
            <w:r>
              <w:rPr>
                <w:color w:val="000000"/>
                <w:sz w:val="28"/>
                <w:szCs w:val="28"/>
              </w:rPr>
              <w:t>№ п/п</w:t>
            </w:r>
          </w:p>
        </w:tc>
        <w:tc>
          <w:tcPr>
            <w:tcW w:w="4323" w:type="dxa"/>
          </w:tcPr>
          <w:p w:rsidR="00E41A81" w:rsidRDefault="00E41A81" w:rsidP="00E41A81">
            <w:pPr>
              <w:jc w:val="center"/>
              <w:rPr>
                <w:color w:val="000000"/>
                <w:sz w:val="28"/>
                <w:szCs w:val="28"/>
              </w:rPr>
            </w:pPr>
            <w:r>
              <w:rPr>
                <w:color w:val="000000"/>
                <w:sz w:val="28"/>
                <w:szCs w:val="28"/>
              </w:rPr>
              <w:t>Наименование специальности</w:t>
            </w:r>
          </w:p>
        </w:tc>
        <w:tc>
          <w:tcPr>
            <w:tcW w:w="4324" w:type="dxa"/>
          </w:tcPr>
          <w:p w:rsidR="00E41A81" w:rsidRDefault="00E41A81" w:rsidP="00E41A81">
            <w:pPr>
              <w:jc w:val="center"/>
              <w:rPr>
                <w:color w:val="000000"/>
                <w:sz w:val="28"/>
                <w:szCs w:val="28"/>
              </w:rPr>
            </w:pPr>
            <w:r>
              <w:rPr>
                <w:color w:val="000000"/>
                <w:sz w:val="28"/>
                <w:szCs w:val="28"/>
              </w:rPr>
              <w:t>ФГОС СПО</w:t>
            </w:r>
          </w:p>
        </w:tc>
        <w:tc>
          <w:tcPr>
            <w:tcW w:w="1382" w:type="dxa"/>
          </w:tcPr>
          <w:p w:rsidR="00E41A81" w:rsidRDefault="00E41A81" w:rsidP="00485393">
            <w:pPr>
              <w:jc w:val="both"/>
              <w:rPr>
                <w:color w:val="000000"/>
                <w:sz w:val="28"/>
                <w:szCs w:val="28"/>
              </w:rPr>
            </w:pPr>
            <w:r>
              <w:rPr>
                <w:color w:val="000000"/>
                <w:sz w:val="28"/>
                <w:szCs w:val="28"/>
              </w:rPr>
              <w:t>курс</w:t>
            </w:r>
          </w:p>
        </w:tc>
      </w:tr>
      <w:tr w:rsidR="00E41A81" w:rsidTr="00E41A81">
        <w:tc>
          <w:tcPr>
            <w:tcW w:w="392" w:type="dxa"/>
          </w:tcPr>
          <w:p w:rsidR="00E41A81" w:rsidRPr="008B0776" w:rsidRDefault="00E41A81" w:rsidP="00713F48">
            <w:pPr>
              <w:pStyle w:val="af5"/>
              <w:numPr>
                <w:ilvl w:val="0"/>
                <w:numId w:val="24"/>
              </w:numPr>
              <w:spacing w:after="0" w:line="720" w:lineRule="auto"/>
              <w:ind w:left="0" w:firstLine="0"/>
              <w:jc w:val="both"/>
              <w:rPr>
                <w:rFonts w:ascii="Times New Roman" w:hAnsi="Times New Roman"/>
                <w:color w:val="000000"/>
                <w:sz w:val="28"/>
                <w:szCs w:val="28"/>
              </w:rPr>
            </w:pPr>
          </w:p>
        </w:tc>
        <w:tc>
          <w:tcPr>
            <w:tcW w:w="4323" w:type="dxa"/>
          </w:tcPr>
          <w:p w:rsidR="00E41A81" w:rsidRDefault="00E41A81" w:rsidP="0026230B">
            <w:pPr>
              <w:rPr>
                <w:color w:val="000000"/>
                <w:sz w:val="28"/>
                <w:szCs w:val="28"/>
              </w:rPr>
            </w:pPr>
            <w:r w:rsidRPr="007D7E2E">
              <w:rPr>
                <w:color w:val="000000"/>
                <w:sz w:val="28"/>
                <w:szCs w:val="28"/>
              </w:rPr>
              <w:t>23.02.01 Организация перевозок и управление на транспорте (по видам)</w:t>
            </w:r>
          </w:p>
        </w:tc>
        <w:tc>
          <w:tcPr>
            <w:tcW w:w="4324" w:type="dxa"/>
          </w:tcPr>
          <w:p w:rsidR="00E41A81" w:rsidRDefault="0026230B" w:rsidP="0026230B">
            <w:pPr>
              <w:rPr>
                <w:color w:val="000000"/>
                <w:sz w:val="28"/>
                <w:szCs w:val="28"/>
              </w:rPr>
            </w:pPr>
            <w:r>
              <w:rPr>
                <w:color w:val="000000"/>
                <w:sz w:val="28"/>
                <w:szCs w:val="28"/>
              </w:rPr>
              <w:t>ФГОС СПО утвержден приказом Министерства образования и науки Российской Федерации от 22 апреля 2014 №376</w:t>
            </w:r>
          </w:p>
        </w:tc>
        <w:tc>
          <w:tcPr>
            <w:tcW w:w="1382" w:type="dxa"/>
          </w:tcPr>
          <w:p w:rsidR="00E41A81" w:rsidRDefault="0026230B" w:rsidP="00485393">
            <w:pPr>
              <w:jc w:val="both"/>
              <w:rPr>
                <w:color w:val="000000"/>
                <w:sz w:val="28"/>
                <w:szCs w:val="28"/>
              </w:rPr>
            </w:pPr>
            <w:r>
              <w:rPr>
                <w:color w:val="000000"/>
                <w:sz w:val="28"/>
                <w:szCs w:val="28"/>
              </w:rPr>
              <w:t>2-4 курс</w:t>
            </w:r>
          </w:p>
        </w:tc>
      </w:tr>
      <w:tr w:rsidR="0026230B" w:rsidTr="00E41A81">
        <w:tc>
          <w:tcPr>
            <w:tcW w:w="392" w:type="dxa"/>
          </w:tcPr>
          <w:p w:rsidR="0026230B" w:rsidRPr="008B0776" w:rsidRDefault="0026230B" w:rsidP="00713F48">
            <w:pPr>
              <w:pStyle w:val="af5"/>
              <w:numPr>
                <w:ilvl w:val="0"/>
                <w:numId w:val="24"/>
              </w:numPr>
              <w:spacing w:after="0" w:line="720" w:lineRule="auto"/>
              <w:ind w:left="0" w:firstLine="0"/>
              <w:jc w:val="both"/>
              <w:rPr>
                <w:rFonts w:ascii="Times New Roman" w:hAnsi="Times New Roman"/>
                <w:color w:val="000000"/>
                <w:sz w:val="28"/>
                <w:szCs w:val="28"/>
              </w:rPr>
            </w:pPr>
          </w:p>
        </w:tc>
        <w:tc>
          <w:tcPr>
            <w:tcW w:w="4323" w:type="dxa"/>
          </w:tcPr>
          <w:p w:rsidR="0026230B" w:rsidRDefault="0026230B" w:rsidP="009E3EE9">
            <w:pPr>
              <w:rPr>
                <w:color w:val="000000"/>
                <w:sz w:val="28"/>
                <w:szCs w:val="28"/>
              </w:rPr>
            </w:pPr>
            <w:r w:rsidRPr="007D7E2E">
              <w:rPr>
                <w:color w:val="000000"/>
                <w:sz w:val="28"/>
                <w:szCs w:val="28"/>
              </w:rPr>
              <w:t>23.02.01 Организация перевозок и управление на транспорте (по видам)</w:t>
            </w:r>
          </w:p>
        </w:tc>
        <w:tc>
          <w:tcPr>
            <w:tcW w:w="4324" w:type="dxa"/>
          </w:tcPr>
          <w:p w:rsidR="0026230B" w:rsidRDefault="0026230B" w:rsidP="0026230B">
            <w:pPr>
              <w:rPr>
                <w:color w:val="000000"/>
                <w:sz w:val="28"/>
                <w:szCs w:val="28"/>
              </w:rPr>
            </w:pPr>
            <w:r>
              <w:rPr>
                <w:color w:val="000000"/>
                <w:sz w:val="28"/>
                <w:szCs w:val="28"/>
              </w:rPr>
              <w:t>ФГОС СПО утвержден приказом Минпросвещения России от 20.03.2024 года №176</w:t>
            </w:r>
          </w:p>
        </w:tc>
        <w:tc>
          <w:tcPr>
            <w:tcW w:w="1382" w:type="dxa"/>
          </w:tcPr>
          <w:p w:rsidR="0026230B" w:rsidRDefault="0026230B" w:rsidP="00485393">
            <w:pPr>
              <w:jc w:val="both"/>
              <w:rPr>
                <w:color w:val="000000"/>
                <w:sz w:val="28"/>
                <w:szCs w:val="28"/>
              </w:rPr>
            </w:pPr>
            <w:r>
              <w:rPr>
                <w:color w:val="000000"/>
                <w:sz w:val="28"/>
                <w:szCs w:val="28"/>
              </w:rPr>
              <w:t>1 курс</w:t>
            </w:r>
          </w:p>
        </w:tc>
      </w:tr>
      <w:tr w:rsidR="0026230B" w:rsidTr="00E41A81">
        <w:tc>
          <w:tcPr>
            <w:tcW w:w="392" w:type="dxa"/>
          </w:tcPr>
          <w:p w:rsidR="0026230B" w:rsidRPr="008B0776" w:rsidRDefault="0026230B" w:rsidP="00713F48">
            <w:pPr>
              <w:pStyle w:val="af5"/>
              <w:numPr>
                <w:ilvl w:val="0"/>
                <w:numId w:val="24"/>
              </w:numPr>
              <w:spacing w:after="0" w:line="720" w:lineRule="auto"/>
              <w:ind w:left="0" w:firstLine="0"/>
              <w:jc w:val="both"/>
              <w:rPr>
                <w:rFonts w:ascii="Times New Roman" w:hAnsi="Times New Roman"/>
                <w:color w:val="000000"/>
                <w:sz w:val="28"/>
                <w:szCs w:val="28"/>
              </w:rPr>
            </w:pPr>
          </w:p>
        </w:tc>
        <w:tc>
          <w:tcPr>
            <w:tcW w:w="4323" w:type="dxa"/>
          </w:tcPr>
          <w:p w:rsidR="0026230B" w:rsidRPr="007D7E2E" w:rsidRDefault="0026230B" w:rsidP="009E3EE9">
            <w:pPr>
              <w:rPr>
                <w:color w:val="000000"/>
                <w:sz w:val="28"/>
                <w:szCs w:val="28"/>
              </w:rPr>
            </w:pPr>
            <w:r w:rsidRPr="007D7E2E">
              <w:rPr>
                <w:color w:val="000000"/>
                <w:sz w:val="28"/>
                <w:szCs w:val="28"/>
              </w:rPr>
              <w:t>43.02.06 Сервис на транспорте (по видам транспорта)</w:t>
            </w:r>
          </w:p>
        </w:tc>
        <w:tc>
          <w:tcPr>
            <w:tcW w:w="4324" w:type="dxa"/>
          </w:tcPr>
          <w:p w:rsidR="0026230B" w:rsidRDefault="0026230B" w:rsidP="0026230B">
            <w:pPr>
              <w:rPr>
                <w:color w:val="000000"/>
                <w:sz w:val="28"/>
                <w:szCs w:val="28"/>
              </w:rPr>
            </w:pPr>
            <w:r>
              <w:rPr>
                <w:color w:val="000000"/>
                <w:sz w:val="28"/>
                <w:szCs w:val="28"/>
              </w:rPr>
              <w:t>ФГОС СПО утвержден приказом Министерства образования и науки Российской Федерации от 07.05.2014 №470</w:t>
            </w:r>
          </w:p>
        </w:tc>
        <w:tc>
          <w:tcPr>
            <w:tcW w:w="1382" w:type="dxa"/>
          </w:tcPr>
          <w:p w:rsidR="0026230B" w:rsidRDefault="0026230B" w:rsidP="00485393">
            <w:pPr>
              <w:jc w:val="both"/>
              <w:rPr>
                <w:color w:val="000000"/>
                <w:sz w:val="28"/>
                <w:szCs w:val="28"/>
              </w:rPr>
            </w:pPr>
            <w:r>
              <w:rPr>
                <w:color w:val="000000"/>
                <w:sz w:val="28"/>
                <w:szCs w:val="28"/>
              </w:rPr>
              <w:t>3 курс</w:t>
            </w:r>
          </w:p>
        </w:tc>
      </w:tr>
      <w:tr w:rsidR="0026230B" w:rsidTr="00E41A81">
        <w:tc>
          <w:tcPr>
            <w:tcW w:w="392" w:type="dxa"/>
          </w:tcPr>
          <w:p w:rsidR="0026230B" w:rsidRPr="008B0776" w:rsidRDefault="0026230B" w:rsidP="00713F48">
            <w:pPr>
              <w:pStyle w:val="af5"/>
              <w:numPr>
                <w:ilvl w:val="0"/>
                <w:numId w:val="24"/>
              </w:numPr>
              <w:spacing w:after="0" w:line="720" w:lineRule="auto"/>
              <w:ind w:left="0" w:firstLine="0"/>
              <w:jc w:val="both"/>
              <w:rPr>
                <w:rFonts w:ascii="Times New Roman" w:hAnsi="Times New Roman"/>
                <w:color w:val="000000"/>
                <w:sz w:val="28"/>
                <w:szCs w:val="28"/>
              </w:rPr>
            </w:pPr>
          </w:p>
        </w:tc>
        <w:tc>
          <w:tcPr>
            <w:tcW w:w="4323" w:type="dxa"/>
          </w:tcPr>
          <w:p w:rsidR="0026230B" w:rsidRPr="007D7E2E" w:rsidRDefault="0026230B" w:rsidP="009E3EE9">
            <w:pPr>
              <w:rPr>
                <w:color w:val="000000"/>
                <w:sz w:val="28"/>
                <w:szCs w:val="28"/>
              </w:rPr>
            </w:pPr>
            <w:r w:rsidRPr="007D7E2E">
              <w:rPr>
                <w:color w:val="000000"/>
                <w:sz w:val="28"/>
                <w:szCs w:val="28"/>
              </w:rPr>
              <w:t>43.02.06 Сервис на транспорте (по видам транспорта)</w:t>
            </w:r>
          </w:p>
        </w:tc>
        <w:tc>
          <w:tcPr>
            <w:tcW w:w="4324" w:type="dxa"/>
          </w:tcPr>
          <w:p w:rsidR="0026230B" w:rsidRDefault="0026230B" w:rsidP="0026230B">
            <w:pPr>
              <w:rPr>
                <w:color w:val="000000"/>
                <w:sz w:val="28"/>
                <w:szCs w:val="28"/>
              </w:rPr>
            </w:pPr>
            <w:r>
              <w:rPr>
                <w:color w:val="000000"/>
                <w:sz w:val="28"/>
                <w:szCs w:val="28"/>
              </w:rPr>
              <w:t>ФГОС СПО утвержден приказом Минпросвещения России от 26.08.2022 года №777</w:t>
            </w:r>
          </w:p>
        </w:tc>
        <w:tc>
          <w:tcPr>
            <w:tcW w:w="1382" w:type="dxa"/>
          </w:tcPr>
          <w:p w:rsidR="0026230B" w:rsidRDefault="0026230B" w:rsidP="00485393">
            <w:pPr>
              <w:jc w:val="both"/>
              <w:rPr>
                <w:color w:val="000000"/>
                <w:sz w:val="28"/>
                <w:szCs w:val="28"/>
              </w:rPr>
            </w:pPr>
            <w:r>
              <w:rPr>
                <w:color w:val="000000"/>
                <w:sz w:val="28"/>
                <w:szCs w:val="28"/>
              </w:rPr>
              <w:t>2 курс</w:t>
            </w:r>
          </w:p>
        </w:tc>
      </w:tr>
      <w:tr w:rsidR="0026230B" w:rsidTr="00E41A81">
        <w:tc>
          <w:tcPr>
            <w:tcW w:w="392" w:type="dxa"/>
          </w:tcPr>
          <w:p w:rsidR="0026230B" w:rsidRPr="008B0776" w:rsidRDefault="0026230B" w:rsidP="00713F48">
            <w:pPr>
              <w:pStyle w:val="af5"/>
              <w:numPr>
                <w:ilvl w:val="0"/>
                <w:numId w:val="24"/>
              </w:numPr>
              <w:spacing w:after="0" w:line="720" w:lineRule="auto"/>
              <w:ind w:left="0" w:firstLine="0"/>
              <w:jc w:val="both"/>
              <w:rPr>
                <w:rFonts w:ascii="Times New Roman" w:hAnsi="Times New Roman"/>
                <w:color w:val="000000"/>
                <w:sz w:val="28"/>
                <w:szCs w:val="28"/>
              </w:rPr>
            </w:pPr>
          </w:p>
        </w:tc>
        <w:tc>
          <w:tcPr>
            <w:tcW w:w="4323" w:type="dxa"/>
          </w:tcPr>
          <w:p w:rsidR="0026230B" w:rsidRPr="007D7E2E" w:rsidRDefault="0026230B" w:rsidP="009E3EE9">
            <w:pPr>
              <w:rPr>
                <w:color w:val="000000"/>
                <w:sz w:val="28"/>
                <w:szCs w:val="28"/>
              </w:rPr>
            </w:pPr>
            <w:r w:rsidRPr="007D7E2E">
              <w:rPr>
                <w:color w:val="000000"/>
                <w:sz w:val="28"/>
                <w:szCs w:val="28"/>
              </w:rPr>
              <w:t>23.02.07 Техническое обслуживание и ремонт двигателей, систем и агрегатов автомобилей</w:t>
            </w:r>
          </w:p>
        </w:tc>
        <w:tc>
          <w:tcPr>
            <w:tcW w:w="4324" w:type="dxa"/>
          </w:tcPr>
          <w:p w:rsidR="0026230B" w:rsidRDefault="0026230B" w:rsidP="0026230B">
            <w:pPr>
              <w:rPr>
                <w:color w:val="000000"/>
                <w:sz w:val="28"/>
                <w:szCs w:val="28"/>
              </w:rPr>
            </w:pPr>
            <w:r>
              <w:rPr>
                <w:color w:val="000000"/>
                <w:sz w:val="28"/>
                <w:szCs w:val="28"/>
              </w:rPr>
              <w:t>ФГОС СПО утвержден приказом</w:t>
            </w:r>
            <w:r w:rsidRPr="007D7E2E">
              <w:rPr>
                <w:color w:val="000000"/>
                <w:sz w:val="28"/>
                <w:szCs w:val="28"/>
              </w:rPr>
              <w:t xml:space="preserve"> Минобрн</w:t>
            </w:r>
            <w:r>
              <w:rPr>
                <w:color w:val="000000"/>
                <w:sz w:val="28"/>
                <w:szCs w:val="28"/>
              </w:rPr>
              <w:t>ауки России от 09.12.2016 №1568</w:t>
            </w:r>
          </w:p>
        </w:tc>
        <w:tc>
          <w:tcPr>
            <w:tcW w:w="1382" w:type="dxa"/>
          </w:tcPr>
          <w:p w:rsidR="0026230B" w:rsidRDefault="0026230B" w:rsidP="00485393">
            <w:pPr>
              <w:jc w:val="both"/>
              <w:rPr>
                <w:color w:val="000000"/>
                <w:sz w:val="28"/>
                <w:szCs w:val="28"/>
              </w:rPr>
            </w:pPr>
            <w:r>
              <w:rPr>
                <w:color w:val="000000"/>
                <w:sz w:val="28"/>
                <w:szCs w:val="28"/>
              </w:rPr>
              <w:t>2-4 курс</w:t>
            </w:r>
          </w:p>
        </w:tc>
      </w:tr>
      <w:tr w:rsidR="0026230B" w:rsidTr="00E41A81">
        <w:tc>
          <w:tcPr>
            <w:tcW w:w="392" w:type="dxa"/>
          </w:tcPr>
          <w:p w:rsidR="0026230B" w:rsidRPr="008B0776" w:rsidRDefault="0026230B" w:rsidP="00713F48">
            <w:pPr>
              <w:pStyle w:val="af5"/>
              <w:numPr>
                <w:ilvl w:val="0"/>
                <w:numId w:val="24"/>
              </w:numPr>
              <w:spacing w:after="0" w:line="720" w:lineRule="auto"/>
              <w:ind w:left="0" w:firstLine="0"/>
              <w:jc w:val="both"/>
              <w:rPr>
                <w:rFonts w:ascii="Times New Roman" w:hAnsi="Times New Roman"/>
                <w:color w:val="000000"/>
                <w:sz w:val="28"/>
                <w:szCs w:val="28"/>
              </w:rPr>
            </w:pPr>
          </w:p>
        </w:tc>
        <w:tc>
          <w:tcPr>
            <w:tcW w:w="4323" w:type="dxa"/>
          </w:tcPr>
          <w:p w:rsidR="0026230B" w:rsidRPr="007D7E2E" w:rsidRDefault="0026230B" w:rsidP="009E3EE9">
            <w:pPr>
              <w:rPr>
                <w:color w:val="000000"/>
                <w:sz w:val="28"/>
                <w:szCs w:val="28"/>
              </w:rPr>
            </w:pPr>
            <w:r>
              <w:rPr>
                <w:color w:val="000000"/>
                <w:sz w:val="28"/>
                <w:szCs w:val="28"/>
              </w:rPr>
              <w:t>23.02.07 Техническое обслуживание и ремонт автотранспортных средств</w:t>
            </w:r>
          </w:p>
        </w:tc>
        <w:tc>
          <w:tcPr>
            <w:tcW w:w="4324" w:type="dxa"/>
          </w:tcPr>
          <w:p w:rsidR="0026230B" w:rsidRDefault="0026230B" w:rsidP="0026230B">
            <w:pPr>
              <w:rPr>
                <w:color w:val="000000"/>
                <w:sz w:val="28"/>
                <w:szCs w:val="28"/>
              </w:rPr>
            </w:pPr>
            <w:r>
              <w:rPr>
                <w:color w:val="000000"/>
                <w:sz w:val="28"/>
                <w:szCs w:val="28"/>
              </w:rPr>
              <w:t xml:space="preserve">ФГОС СПО утвержден приказом Минпросвещения России от </w:t>
            </w:r>
            <w:r w:rsidRPr="0026230B">
              <w:rPr>
                <w:color w:val="000000"/>
                <w:sz w:val="28"/>
                <w:szCs w:val="28"/>
              </w:rPr>
              <w:t>02.07.2024 N 453</w:t>
            </w:r>
            <w:r>
              <w:rPr>
                <w:sz w:val="48"/>
                <w:szCs w:val="48"/>
              </w:rPr>
              <w:br/>
            </w:r>
          </w:p>
        </w:tc>
        <w:tc>
          <w:tcPr>
            <w:tcW w:w="1382" w:type="dxa"/>
          </w:tcPr>
          <w:p w:rsidR="0026230B" w:rsidRDefault="0026230B" w:rsidP="00485393">
            <w:pPr>
              <w:jc w:val="both"/>
              <w:rPr>
                <w:color w:val="000000"/>
                <w:sz w:val="28"/>
                <w:szCs w:val="28"/>
              </w:rPr>
            </w:pPr>
            <w:r>
              <w:rPr>
                <w:color w:val="000000"/>
                <w:sz w:val="28"/>
                <w:szCs w:val="28"/>
              </w:rPr>
              <w:t>1 курс</w:t>
            </w:r>
          </w:p>
        </w:tc>
      </w:tr>
      <w:tr w:rsidR="0026230B" w:rsidTr="00E41A81">
        <w:tc>
          <w:tcPr>
            <w:tcW w:w="392" w:type="dxa"/>
          </w:tcPr>
          <w:p w:rsidR="0026230B" w:rsidRPr="008B0776" w:rsidRDefault="0026230B" w:rsidP="00713F48">
            <w:pPr>
              <w:pStyle w:val="af5"/>
              <w:numPr>
                <w:ilvl w:val="0"/>
                <w:numId w:val="24"/>
              </w:numPr>
              <w:spacing w:after="0" w:line="720" w:lineRule="auto"/>
              <w:ind w:left="0" w:firstLine="0"/>
              <w:jc w:val="both"/>
              <w:rPr>
                <w:rFonts w:ascii="Times New Roman" w:hAnsi="Times New Roman"/>
                <w:color w:val="000000"/>
                <w:sz w:val="28"/>
                <w:szCs w:val="28"/>
              </w:rPr>
            </w:pPr>
          </w:p>
        </w:tc>
        <w:tc>
          <w:tcPr>
            <w:tcW w:w="4323" w:type="dxa"/>
          </w:tcPr>
          <w:p w:rsidR="0026230B" w:rsidRDefault="0026230B" w:rsidP="009E3EE9">
            <w:pPr>
              <w:rPr>
                <w:color w:val="000000"/>
                <w:sz w:val="28"/>
                <w:szCs w:val="28"/>
              </w:rPr>
            </w:pPr>
            <w:r w:rsidRPr="007D7E2E">
              <w:rPr>
                <w:color w:val="000000"/>
                <w:sz w:val="28"/>
                <w:szCs w:val="28"/>
              </w:rPr>
              <w:t>23.02.04 Техническая эксплуатация подъемно-транспортных, строительных, дорожных машин и оборудования (по отраслям)</w:t>
            </w:r>
          </w:p>
        </w:tc>
        <w:tc>
          <w:tcPr>
            <w:tcW w:w="4324" w:type="dxa"/>
          </w:tcPr>
          <w:p w:rsidR="0026230B" w:rsidRDefault="0026230B" w:rsidP="008B0776">
            <w:pPr>
              <w:rPr>
                <w:color w:val="000000"/>
                <w:sz w:val="28"/>
                <w:szCs w:val="28"/>
              </w:rPr>
            </w:pPr>
            <w:r>
              <w:rPr>
                <w:color w:val="000000"/>
                <w:sz w:val="28"/>
                <w:szCs w:val="28"/>
              </w:rPr>
              <w:t xml:space="preserve">ФГОС СПО утвержден приказом </w:t>
            </w:r>
            <w:r w:rsidRPr="007D7E2E">
              <w:rPr>
                <w:color w:val="000000"/>
                <w:sz w:val="28"/>
                <w:szCs w:val="28"/>
              </w:rPr>
              <w:t>Минобрнауки России от  23</w:t>
            </w:r>
            <w:r w:rsidR="008B0776">
              <w:rPr>
                <w:color w:val="000000"/>
                <w:sz w:val="28"/>
                <w:szCs w:val="28"/>
              </w:rPr>
              <w:t>.01.</w:t>
            </w:r>
            <w:r w:rsidRPr="007D7E2E">
              <w:rPr>
                <w:color w:val="000000"/>
                <w:sz w:val="28"/>
                <w:szCs w:val="28"/>
              </w:rPr>
              <w:t xml:space="preserve"> </w:t>
            </w:r>
            <w:smartTag w:uri="urn:schemas-microsoft-com:office:smarttags" w:element="metricconverter">
              <w:smartTagPr>
                <w:attr w:name="ProductID" w:val="2018 г"/>
              </w:smartTagPr>
              <w:r w:rsidRPr="007D7E2E">
                <w:rPr>
                  <w:color w:val="000000"/>
                  <w:sz w:val="28"/>
                  <w:szCs w:val="28"/>
                </w:rPr>
                <w:t>2018 г</w:t>
              </w:r>
            </w:smartTag>
            <w:r w:rsidRPr="007D7E2E">
              <w:rPr>
                <w:color w:val="000000"/>
                <w:sz w:val="28"/>
                <w:szCs w:val="28"/>
              </w:rPr>
              <w:t>. N 45</w:t>
            </w:r>
          </w:p>
        </w:tc>
        <w:tc>
          <w:tcPr>
            <w:tcW w:w="1382" w:type="dxa"/>
          </w:tcPr>
          <w:p w:rsidR="0026230B" w:rsidRDefault="008B0776" w:rsidP="00485393">
            <w:pPr>
              <w:jc w:val="both"/>
              <w:rPr>
                <w:color w:val="000000"/>
                <w:sz w:val="28"/>
                <w:szCs w:val="28"/>
              </w:rPr>
            </w:pPr>
            <w:r>
              <w:rPr>
                <w:color w:val="000000"/>
                <w:sz w:val="28"/>
                <w:szCs w:val="28"/>
              </w:rPr>
              <w:t>2-4 курс</w:t>
            </w:r>
          </w:p>
        </w:tc>
      </w:tr>
      <w:tr w:rsidR="008B0776" w:rsidTr="00E41A81">
        <w:tc>
          <w:tcPr>
            <w:tcW w:w="392" w:type="dxa"/>
          </w:tcPr>
          <w:p w:rsidR="008B0776" w:rsidRPr="008B0776" w:rsidRDefault="008B0776" w:rsidP="00713F48">
            <w:pPr>
              <w:pStyle w:val="af5"/>
              <w:numPr>
                <w:ilvl w:val="0"/>
                <w:numId w:val="24"/>
              </w:numPr>
              <w:spacing w:after="0" w:line="720" w:lineRule="auto"/>
              <w:ind w:left="0" w:firstLine="0"/>
              <w:jc w:val="both"/>
              <w:rPr>
                <w:rFonts w:ascii="Times New Roman" w:hAnsi="Times New Roman"/>
                <w:color w:val="000000"/>
                <w:sz w:val="28"/>
                <w:szCs w:val="28"/>
              </w:rPr>
            </w:pPr>
          </w:p>
        </w:tc>
        <w:tc>
          <w:tcPr>
            <w:tcW w:w="4323" w:type="dxa"/>
          </w:tcPr>
          <w:p w:rsidR="008B0776" w:rsidRPr="007D7E2E" w:rsidRDefault="008B0776" w:rsidP="009E3EE9">
            <w:pPr>
              <w:rPr>
                <w:color w:val="000000"/>
                <w:sz w:val="28"/>
                <w:szCs w:val="28"/>
              </w:rPr>
            </w:pPr>
            <w:r w:rsidRPr="007D7E2E">
              <w:rPr>
                <w:color w:val="000000"/>
                <w:sz w:val="28"/>
                <w:szCs w:val="28"/>
              </w:rPr>
              <w:t>23.02.04 Техническая эксплуатация подъемно-транспортных, строительных, дорожных машин и оборудования (по отраслям)</w:t>
            </w:r>
          </w:p>
        </w:tc>
        <w:tc>
          <w:tcPr>
            <w:tcW w:w="4324" w:type="dxa"/>
          </w:tcPr>
          <w:p w:rsidR="008B0776" w:rsidRDefault="008B0776" w:rsidP="008B0776">
            <w:pPr>
              <w:rPr>
                <w:color w:val="000000"/>
                <w:sz w:val="28"/>
                <w:szCs w:val="28"/>
              </w:rPr>
            </w:pPr>
            <w:r>
              <w:rPr>
                <w:color w:val="000000"/>
                <w:sz w:val="28"/>
                <w:szCs w:val="28"/>
              </w:rPr>
              <w:t xml:space="preserve">ФГОС СПО утвержден приказом Минпросвещения России от </w:t>
            </w:r>
            <w:r w:rsidRPr="008B0776">
              <w:rPr>
                <w:color w:val="000000"/>
                <w:sz w:val="28"/>
                <w:szCs w:val="28"/>
              </w:rPr>
              <w:t>08.02.2024 N 81</w:t>
            </w:r>
          </w:p>
        </w:tc>
        <w:tc>
          <w:tcPr>
            <w:tcW w:w="1382" w:type="dxa"/>
          </w:tcPr>
          <w:p w:rsidR="008B0776" w:rsidRDefault="008B0776" w:rsidP="00485393">
            <w:pPr>
              <w:jc w:val="both"/>
              <w:rPr>
                <w:color w:val="000000"/>
                <w:sz w:val="28"/>
                <w:szCs w:val="28"/>
              </w:rPr>
            </w:pPr>
            <w:r>
              <w:rPr>
                <w:color w:val="000000"/>
                <w:sz w:val="28"/>
                <w:szCs w:val="28"/>
              </w:rPr>
              <w:t>1 курс</w:t>
            </w:r>
          </w:p>
        </w:tc>
      </w:tr>
    </w:tbl>
    <w:p w:rsidR="00E41A81" w:rsidRDefault="00E41A81" w:rsidP="00485393">
      <w:pPr>
        <w:ind w:firstLine="709"/>
        <w:jc w:val="both"/>
        <w:rPr>
          <w:color w:val="000000"/>
          <w:sz w:val="28"/>
          <w:szCs w:val="28"/>
        </w:rPr>
      </w:pPr>
    </w:p>
    <w:p w:rsidR="00F851B5" w:rsidRPr="00F851B5" w:rsidRDefault="00F851B5" w:rsidP="00F851B5">
      <w:pPr>
        <w:pStyle w:val="ConsPlusNormal"/>
        <w:jc w:val="center"/>
        <w:rPr>
          <w:rFonts w:ascii="Times New Roman" w:hAnsi="Times New Roman" w:cs="Times New Roman"/>
          <w:sz w:val="28"/>
          <w:szCs w:val="28"/>
        </w:rPr>
      </w:pPr>
      <w:r w:rsidRPr="00F851B5">
        <w:rPr>
          <w:rFonts w:ascii="Times New Roman" w:hAnsi="Times New Roman" w:cs="Times New Roman"/>
          <w:sz w:val="28"/>
          <w:szCs w:val="28"/>
        </w:rPr>
        <w:t>Структура и объем образовательной программы</w:t>
      </w:r>
      <w:r w:rsidR="00C701BF">
        <w:rPr>
          <w:rFonts w:ascii="Times New Roman" w:hAnsi="Times New Roman" w:cs="Times New Roman"/>
          <w:sz w:val="28"/>
          <w:szCs w:val="28"/>
        </w:rPr>
        <w:t>:</w:t>
      </w:r>
    </w:p>
    <w:p w:rsidR="00187749" w:rsidRDefault="00F851B5" w:rsidP="00F851B5">
      <w:pPr>
        <w:pStyle w:val="ConsPlusNormal"/>
        <w:jc w:val="both"/>
        <w:rPr>
          <w:rFonts w:ascii="Times New Roman" w:hAnsi="Times New Roman" w:cs="Times New Roman"/>
          <w:color w:val="000000"/>
          <w:sz w:val="28"/>
          <w:szCs w:val="28"/>
        </w:rPr>
      </w:pPr>
      <w:r w:rsidRPr="00F851B5">
        <w:rPr>
          <w:rFonts w:ascii="Times New Roman" w:hAnsi="Times New Roman" w:cs="Times New Roman"/>
          <w:sz w:val="28"/>
          <w:szCs w:val="28"/>
        </w:rPr>
        <w:t xml:space="preserve"> специальность </w:t>
      </w:r>
      <w:r w:rsidRPr="00F851B5">
        <w:rPr>
          <w:rFonts w:ascii="Times New Roman" w:hAnsi="Times New Roman" w:cs="Times New Roman"/>
          <w:color w:val="000000"/>
          <w:sz w:val="28"/>
          <w:szCs w:val="28"/>
        </w:rPr>
        <w:t>23.02.04 Техническая эксплуатация подъемно-транспортных, строительных, дорожных машин и оборудования (по отраслям)</w:t>
      </w:r>
      <w:r w:rsidR="001C6181">
        <w:rPr>
          <w:rFonts w:ascii="Times New Roman" w:hAnsi="Times New Roman" w:cs="Times New Roman"/>
          <w:color w:val="000000"/>
          <w:sz w:val="28"/>
          <w:szCs w:val="28"/>
        </w:rPr>
        <w:t xml:space="preserve"> (ОПОП-П 2023 г)</w:t>
      </w:r>
    </w:p>
    <w:tbl>
      <w:tblPr>
        <w:tblW w:w="5000" w:type="pct"/>
        <w:tblCellMar>
          <w:top w:w="102" w:type="dxa"/>
          <w:left w:w="62" w:type="dxa"/>
          <w:bottom w:w="102" w:type="dxa"/>
          <w:right w:w="62" w:type="dxa"/>
        </w:tblCellMar>
        <w:tblLook w:val="0000" w:firstRow="0" w:lastRow="0" w:firstColumn="0" w:lastColumn="0" w:noHBand="0" w:noVBand="0"/>
      </w:tblPr>
      <w:tblGrid>
        <w:gridCol w:w="5489"/>
        <w:gridCol w:w="2421"/>
        <w:gridCol w:w="2419"/>
      </w:tblGrid>
      <w:tr w:rsidR="00362AAC" w:rsidRPr="00362AAC" w:rsidTr="0088095D">
        <w:tc>
          <w:tcPr>
            <w:tcW w:w="2657" w:type="pct"/>
            <w:vMerge w:val="restart"/>
            <w:tcBorders>
              <w:top w:val="single" w:sz="4" w:space="0" w:color="auto"/>
              <w:left w:val="single" w:sz="4" w:space="0" w:color="auto"/>
              <w:bottom w:val="single" w:sz="4" w:space="0" w:color="auto"/>
              <w:right w:val="single" w:sz="4" w:space="0" w:color="auto"/>
            </w:tcBorders>
          </w:tcPr>
          <w:p w:rsidR="00362AAC" w:rsidRPr="00362AAC" w:rsidRDefault="00362AAC" w:rsidP="00A70229">
            <w:pPr>
              <w:pStyle w:val="ConsPlusNormal"/>
              <w:jc w:val="center"/>
              <w:rPr>
                <w:rFonts w:ascii="Times New Roman" w:hAnsi="Times New Roman" w:cs="Times New Roman"/>
              </w:rPr>
            </w:pPr>
            <w:r w:rsidRPr="00362AAC">
              <w:rPr>
                <w:rFonts w:ascii="Times New Roman" w:hAnsi="Times New Roman" w:cs="Times New Roman"/>
              </w:rPr>
              <w:t>Структура образовательной программы</w:t>
            </w:r>
          </w:p>
        </w:tc>
        <w:tc>
          <w:tcPr>
            <w:tcW w:w="2343" w:type="pct"/>
            <w:gridSpan w:val="2"/>
            <w:tcBorders>
              <w:top w:val="single" w:sz="4" w:space="0" w:color="auto"/>
              <w:left w:val="single" w:sz="4" w:space="0" w:color="auto"/>
              <w:bottom w:val="single" w:sz="4" w:space="0" w:color="auto"/>
              <w:right w:val="single" w:sz="4" w:space="0" w:color="auto"/>
            </w:tcBorders>
          </w:tcPr>
          <w:p w:rsidR="00362AAC" w:rsidRPr="00362AAC" w:rsidRDefault="00362AAC" w:rsidP="00A70229">
            <w:pPr>
              <w:pStyle w:val="ConsPlusNormal"/>
              <w:jc w:val="center"/>
              <w:rPr>
                <w:rFonts w:ascii="Times New Roman" w:hAnsi="Times New Roman" w:cs="Times New Roman"/>
              </w:rPr>
            </w:pPr>
            <w:r w:rsidRPr="00362AAC">
              <w:rPr>
                <w:rFonts w:ascii="Times New Roman" w:hAnsi="Times New Roman" w:cs="Times New Roman"/>
              </w:rPr>
              <w:t>Объем образовательной программы в академических часах</w:t>
            </w:r>
          </w:p>
        </w:tc>
      </w:tr>
      <w:tr w:rsidR="00362AAC" w:rsidRPr="00362AAC" w:rsidTr="0088095D">
        <w:tc>
          <w:tcPr>
            <w:tcW w:w="2657" w:type="pct"/>
            <w:vMerge/>
            <w:tcBorders>
              <w:top w:val="single" w:sz="4" w:space="0" w:color="auto"/>
              <w:left w:val="single" w:sz="4" w:space="0" w:color="auto"/>
              <w:bottom w:val="single" w:sz="4" w:space="0" w:color="auto"/>
              <w:right w:val="single" w:sz="4" w:space="0" w:color="auto"/>
            </w:tcBorders>
          </w:tcPr>
          <w:p w:rsidR="00362AAC" w:rsidRPr="00362AAC" w:rsidRDefault="00362AAC" w:rsidP="00A70229">
            <w:pPr>
              <w:pStyle w:val="ConsPlusNormal"/>
              <w:jc w:val="center"/>
              <w:rPr>
                <w:rFonts w:ascii="Times New Roman" w:hAnsi="Times New Roman" w:cs="Times New Roman"/>
              </w:rPr>
            </w:pPr>
          </w:p>
        </w:tc>
        <w:tc>
          <w:tcPr>
            <w:tcW w:w="1172" w:type="pct"/>
            <w:tcBorders>
              <w:top w:val="single" w:sz="4" w:space="0" w:color="auto"/>
              <w:left w:val="single" w:sz="4" w:space="0" w:color="auto"/>
              <w:bottom w:val="single" w:sz="4" w:space="0" w:color="auto"/>
              <w:right w:val="single" w:sz="4" w:space="0" w:color="auto"/>
            </w:tcBorders>
          </w:tcPr>
          <w:p w:rsidR="00362AAC" w:rsidRDefault="00362AAC" w:rsidP="00A70229">
            <w:pPr>
              <w:pStyle w:val="ConsPlusNormal"/>
              <w:jc w:val="center"/>
              <w:rPr>
                <w:rFonts w:ascii="Times New Roman" w:hAnsi="Times New Roman" w:cs="Times New Roman"/>
              </w:rPr>
            </w:pPr>
            <w:r w:rsidRPr="00362AAC">
              <w:rPr>
                <w:rFonts w:ascii="Times New Roman" w:hAnsi="Times New Roman" w:cs="Times New Roman"/>
              </w:rPr>
              <w:t>при получении квалификации специалиста среднего звена "техник"</w:t>
            </w:r>
          </w:p>
          <w:p w:rsidR="0088095D" w:rsidRPr="00362AAC" w:rsidRDefault="0088095D" w:rsidP="00A70229">
            <w:pPr>
              <w:pStyle w:val="ConsPlusNormal"/>
              <w:jc w:val="center"/>
              <w:rPr>
                <w:rFonts w:ascii="Times New Roman" w:hAnsi="Times New Roman" w:cs="Times New Roman"/>
              </w:rPr>
            </w:pPr>
            <w:r>
              <w:rPr>
                <w:rFonts w:ascii="Times New Roman" w:hAnsi="Times New Roman" w:cs="Times New Roman"/>
              </w:rPr>
              <w:t>ФГОС</w:t>
            </w:r>
          </w:p>
        </w:tc>
        <w:tc>
          <w:tcPr>
            <w:tcW w:w="1172" w:type="pct"/>
            <w:tcBorders>
              <w:top w:val="single" w:sz="4" w:space="0" w:color="auto"/>
              <w:left w:val="single" w:sz="4" w:space="0" w:color="auto"/>
              <w:bottom w:val="single" w:sz="4" w:space="0" w:color="auto"/>
              <w:right w:val="single" w:sz="4" w:space="0" w:color="auto"/>
            </w:tcBorders>
          </w:tcPr>
          <w:p w:rsidR="0088095D" w:rsidRDefault="0088095D" w:rsidP="0088095D">
            <w:pPr>
              <w:pStyle w:val="ConsPlusNormal"/>
              <w:jc w:val="center"/>
              <w:rPr>
                <w:rFonts w:ascii="Times New Roman" w:hAnsi="Times New Roman" w:cs="Times New Roman"/>
              </w:rPr>
            </w:pPr>
            <w:r w:rsidRPr="00362AAC">
              <w:rPr>
                <w:rFonts w:ascii="Times New Roman" w:hAnsi="Times New Roman" w:cs="Times New Roman"/>
              </w:rPr>
              <w:t>при получении квалификации специалиста среднего звена "техник"</w:t>
            </w:r>
          </w:p>
          <w:p w:rsidR="00362AAC" w:rsidRPr="00362AAC" w:rsidRDefault="0088095D" w:rsidP="00A70229">
            <w:pPr>
              <w:pStyle w:val="ConsPlusNormal"/>
              <w:jc w:val="center"/>
              <w:rPr>
                <w:rFonts w:ascii="Times New Roman" w:hAnsi="Times New Roman" w:cs="Times New Roman"/>
              </w:rPr>
            </w:pPr>
            <w:r>
              <w:rPr>
                <w:rFonts w:ascii="Times New Roman" w:hAnsi="Times New Roman" w:cs="Times New Roman"/>
              </w:rPr>
              <w:t>ОПОП по специальности 23.02.04</w:t>
            </w:r>
            <w:r w:rsidRPr="007D7E2E">
              <w:rPr>
                <w:color w:val="000000"/>
                <w:sz w:val="28"/>
                <w:szCs w:val="28"/>
              </w:rPr>
              <w:t xml:space="preserve"> </w:t>
            </w:r>
            <w:r w:rsidRPr="00F851B5">
              <w:rPr>
                <w:rFonts w:ascii="Times New Roman" w:hAnsi="Times New Roman" w:cs="Times New Roman"/>
                <w:color w:val="000000"/>
              </w:rPr>
              <w:t>Техническая эксплуатация подъемно-транспортных, строительных, дорожных машин и оборудования (по отраслям)</w:t>
            </w:r>
          </w:p>
        </w:tc>
      </w:tr>
      <w:tr w:rsidR="00362AAC" w:rsidRPr="00362AAC" w:rsidTr="0088095D">
        <w:tc>
          <w:tcPr>
            <w:tcW w:w="2657" w:type="pct"/>
            <w:tcBorders>
              <w:top w:val="single" w:sz="4" w:space="0" w:color="auto"/>
              <w:left w:val="single" w:sz="4" w:space="0" w:color="auto"/>
              <w:bottom w:val="single" w:sz="4" w:space="0" w:color="auto"/>
              <w:right w:val="single" w:sz="4" w:space="0" w:color="auto"/>
            </w:tcBorders>
          </w:tcPr>
          <w:p w:rsidR="00362AAC" w:rsidRPr="00362AAC" w:rsidRDefault="00362AAC" w:rsidP="00A70229">
            <w:pPr>
              <w:pStyle w:val="ConsPlusNormal"/>
              <w:rPr>
                <w:rFonts w:ascii="Times New Roman" w:hAnsi="Times New Roman" w:cs="Times New Roman"/>
              </w:rPr>
            </w:pPr>
            <w:r w:rsidRPr="00362AAC">
              <w:rPr>
                <w:rFonts w:ascii="Times New Roman" w:hAnsi="Times New Roman" w:cs="Times New Roman"/>
              </w:rPr>
              <w:t>Общий гуманитарный и социально-экономический цикл</w:t>
            </w:r>
          </w:p>
        </w:tc>
        <w:tc>
          <w:tcPr>
            <w:tcW w:w="1172" w:type="pct"/>
            <w:tcBorders>
              <w:top w:val="single" w:sz="4" w:space="0" w:color="auto"/>
              <w:left w:val="single" w:sz="4" w:space="0" w:color="auto"/>
              <w:bottom w:val="single" w:sz="4" w:space="0" w:color="auto"/>
              <w:right w:val="single" w:sz="4" w:space="0" w:color="auto"/>
            </w:tcBorders>
          </w:tcPr>
          <w:p w:rsidR="00362AAC" w:rsidRPr="00362AAC" w:rsidRDefault="00362AAC" w:rsidP="00A70229">
            <w:pPr>
              <w:pStyle w:val="ConsPlusNormal"/>
              <w:jc w:val="center"/>
              <w:rPr>
                <w:rFonts w:ascii="Times New Roman" w:hAnsi="Times New Roman" w:cs="Times New Roman"/>
              </w:rPr>
            </w:pPr>
            <w:r w:rsidRPr="00362AAC">
              <w:rPr>
                <w:rFonts w:ascii="Times New Roman" w:hAnsi="Times New Roman" w:cs="Times New Roman"/>
              </w:rPr>
              <w:t>не менее 468</w:t>
            </w:r>
          </w:p>
        </w:tc>
        <w:tc>
          <w:tcPr>
            <w:tcW w:w="1172" w:type="pct"/>
            <w:tcBorders>
              <w:top w:val="single" w:sz="4" w:space="0" w:color="auto"/>
              <w:left w:val="single" w:sz="4" w:space="0" w:color="auto"/>
              <w:bottom w:val="single" w:sz="4" w:space="0" w:color="auto"/>
              <w:right w:val="single" w:sz="4" w:space="0" w:color="auto"/>
            </w:tcBorders>
          </w:tcPr>
          <w:p w:rsidR="00362AAC" w:rsidRPr="00362AAC" w:rsidRDefault="0088095D" w:rsidP="00A70229">
            <w:pPr>
              <w:pStyle w:val="ConsPlusNormal"/>
              <w:jc w:val="center"/>
              <w:rPr>
                <w:rFonts w:ascii="Times New Roman" w:hAnsi="Times New Roman" w:cs="Times New Roman"/>
              </w:rPr>
            </w:pPr>
            <w:r>
              <w:rPr>
                <w:rFonts w:ascii="Times New Roman" w:hAnsi="Times New Roman" w:cs="Times New Roman"/>
              </w:rPr>
              <w:t>468</w:t>
            </w:r>
          </w:p>
        </w:tc>
      </w:tr>
      <w:tr w:rsidR="00362AAC" w:rsidRPr="00362AAC" w:rsidTr="0088095D">
        <w:tc>
          <w:tcPr>
            <w:tcW w:w="2657" w:type="pct"/>
            <w:tcBorders>
              <w:top w:val="single" w:sz="4" w:space="0" w:color="auto"/>
              <w:left w:val="single" w:sz="4" w:space="0" w:color="auto"/>
              <w:bottom w:val="single" w:sz="4" w:space="0" w:color="auto"/>
              <w:right w:val="single" w:sz="4" w:space="0" w:color="auto"/>
            </w:tcBorders>
          </w:tcPr>
          <w:p w:rsidR="00362AAC" w:rsidRPr="00362AAC" w:rsidRDefault="00362AAC" w:rsidP="00A70229">
            <w:pPr>
              <w:pStyle w:val="ConsPlusNormal"/>
              <w:rPr>
                <w:rFonts w:ascii="Times New Roman" w:hAnsi="Times New Roman" w:cs="Times New Roman"/>
              </w:rPr>
            </w:pPr>
            <w:r w:rsidRPr="00362AAC">
              <w:rPr>
                <w:rFonts w:ascii="Times New Roman" w:hAnsi="Times New Roman" w:cs="Times New Roman"/>
              </w:rPr>
              <w:t>Математический и общий естественнонаучный цикл</w:t>
            </w:r>
          </w:p>
        </w:tc>
        <w:tc>
          <w:tcPr>
            <w:tcW w:w="1172" w:type="pct"/>
            <w:tcBorders>
              <w:top w:val="single" w:sz="4" w:space="0" w:color="auto"/>
              <w:left w:val="single" w:sz="4" w:space="0" w:color="auto"/>
              <w:bottom w:val="single" w:sz="4" w:space="0" w:color="auto"/>
              <w:right w:val="single" w:sz="4" w:space="0" w:color="auto"/>
            </w:tcBorders>
          </w:tcPr>
          <w:p w:rsidR="00362AAC" w:rsidRPr="00362AAC" w:rsidRDefault="00362AAC" w:rsidP="00A70229">
            <w:pPr>
              <w:pStyle w:val="ConsPlusNormal"/>
              <w:jc w:val="center"/>
              <w:rPr>
                <w:rFonts w:ascii="Times New Roman" w:hAnsi="Times New Roman" w:cs="Times New Roman"/>
              </w:rPr>
            </w:pPr>
            <w:r w:rsidRPr="00362AAC">
              <w:rPr>
                <w:rFonts w:ascii="Times New Roman" w:hAnsi="Times New Roman" w:cs="Times New Roman"/>
              </w:rPr>
              <w:t>не менее 144</w:t>
            </w:r>
          </w:p>
        </w:tc>
        <w:tc>
          <w:tcPr>
            <w:tcW w:w="1172" w:type="pct"/>
            <w:tcBorders>
              <w:top w:val="single" w:sz="4" w:space="0" w:color="auto"/>
              <w:left w:val="single" w:sz="4" w:space="0" w:color="auto"/>
              <w:bottom w:val="single" w:sz="4" w:space="0" w:color="auto"/>
              <w:right w:val="single" w:sz="4" w:space="0" w:color="auto"/>
            </w:tcBorders>
          </w:tcPr>
          <w:p w:rsidR="00362AAC" w:rsidRPr="00362AAC" w:rsidRDefault="0088095D" w:rsidP="00A70229">
            <w:pPr>
              <w:pStyle w:val="ConsPlusNormal"/>
              <w:jc w:val="center"/>
              <w:rPr>
                <w:rFonts w:ascii="Times New Roman" w:hAnsi="Times New Roman" w:cs="Times New Roman"/>
              </w:rPr>
            </w:pPr>
            <w:r>
              <w:rPr>
                <w:rFonts w:ascii="Times New Roman" w:hAnsi="Times New Roman" w:cs="Times New Roman"/>
              </w:rPr>
              <w:t>144</w:t>
            </w:r>
          </w:p>
        </w:tc>
      </w:tr>
      <w:tr w:rsidR="00362AAC" w:rsidRPr="00362AAC" w:rsidTr="0088095D">
        <w:tc>
          <w:tcPr>
            <w:tcW w:w="2657" w:type="pct"/>
            <w:tcBorders>
              <w:top w:val="single" w:sz="4" w:space="0" w:color="auto"/>
              <w:left w:val="single" w:sz="4" w:space="0" w:color="auto"/>
              <w:bottom w:val="single" w:sz="4" w:space="0" w:color="auto"/>
              <w:right w:val="single" w:sz="4" w:space="0" w:color="auto"/>
            </w:tcBorders>
          </w:tcPr>
          <w:p w:rsidR="00362AAC" w:rsidRPr="00362AAC" w:rsidRDefault="00362AAC" w:rsidP="00A70229">
            <w:pPr>
              <w:pStyle w:val="ConsPlusNormal"/>
              <w:rPr>
                <w:rFonts w:ascii="Times New Roman" w:hAnsi="Times New Roman" w:cs="Times New Roman"/>
              </w:rPr>
            </w:pPr>
            <w:r w:rsidRPr="00362AAC">
              <w:rPr>
                <w:rFonts w:ascii="Times New Roman" w:hAnsi="Times New Roman" w:cs="Times New Roman"/>
              </w:rPr>
              <w:t>Общепрофессиональный цикл</w:t>
            </w:r>
          </w:p>
        </w:tc>
        <w:tc>
          <w:tcPr>
            <w:tcW w:w="1172" w:type="pct"/>
            <w:tcBorders>
              <w:top w:val="single" w:sz="4" w:space="0" w:color="auto"/>
              <w:left w:val="single" w:sz="4" w:space="0" w:color="auto"/>
              <w:bottom w:val="single" w:sz="4" w:space="0" w:color="auto"/>
              <w:right w:val="single" w:sz="4" w:space="0" w:color="auto"/>
            </w:tcBorders>
          </w:tcPr>
          <w:p w:rsidR="00362AAC" w:rsidRPr="00362AAC" w:rsidRDefault="00362AAC" w:rsidP="00A70229">
            <w:pPr>
              <w:pStyle w:val="ConsPlusNormal"/>
              <w:jc w:val="center"/>
              <w:rPr>
                <w:rFonts w:ascii="Times New Roman" w:hAnsi="Times New Roman" w:cs="Times New Roman"/>
              </w:rPr>
            </w:pPr>
            <w:r w:rsidRPr="00362AAC">
              <w:rPr>
                <w:rFonts w:ascii="Times New Roman" w:hAnsi="Times New Roman" w:cs="Times New Roman"/>
              </w:rPr>
              <w:t>не менее 612</w:t>
            </w:r>
          </w:p>
        </w:tc>
        <w:tc>
          <w:tcPr>
            <w:tcW w:w="1172" w:type="pct"/>
            <w:tcBorders>
              <w:top w:val="single" w:sz="4" w:space="0" w:color="auto"/>
              <w:left w:val="single" w:sz="4" w:space="0" w:color="auto"/>
              <w:bottom w:val="single" w:sz="4" w:space="0" w:color="auto"/>
              <w:right w:val="single" w:sz="4" w:space="0" w:color="auto"/>
            </w:tcBorders>
          </w:tcPr>
          <w:p w:rsidR="00362AAC" w:rsidRPr="00362AAC" w:rsidRDefault="0088095D" w:rsidP="00A70229">
            <w:pPr>
              <w:pStyle w:val="ConsPlusNormal"/>
              <w:jc w:val="center"/>
              <w:rPr>
                <w:rFonts w:ascii="Times New Roman" w:hAnsi="Times New Roman" w:cs="Times New Roman"/>
              </w:rPr>
            </w:pPr>
            <w:r>
              <w:rPr>
                <w:rFonts w:ascii="Times New Roman" w:hAnsi="Times New Roman" w:cs="Times New Roman"/>
              </w:rPr>
              <w:t>612</w:t>
            </w:r>
          </w:p>
        </w:tc>
      </w:tr>
      <w:tr w:rsidR="00362AAC" w:rsidRPr="00362AAC" w:rsidTr="0088095D">
        <w:tc>
          <w:tcPr>
            <w:tcW w:w="2657" w:type="pct"/>
            <w:tcBorders>
              <w:top w:val="single" w:sz="4" w:space="0" w:color="auto"/>
              <w:left w:val="single" w:sz="4" w:space="0" w:color="auto"/>
              <w:bottom w:val="single" w:sz="4" w:space="0" w:color="auto"/>
              <w:right w:val="single" w:sz="4" w:space="0" w:color="auto"/>
            </w:tcBorders>
          </w:tcPr>
          <w:p w:rsidR="00362AAC" w:rsidRPr="00362AAC" w:rsidRDefault="00362AAC" w:rsidP="00A70229">
            <w:pPr>
              <w:pStyle w:val="ConsPlusNormal"/>
              <w:rPr>
                <w:rFonts w:ascii="Times New Roman" w:hAnsi="Times New Roman" w:cs="Times New Roman"/>
              </w:rPr>
            </w:pPr>
            <w:r w:rsidRPr="00362AAC">
              <w:rPr>
                <w:rFonts w:ascii="Times New Roman" w:hAnsi="Times New Roman" w:cs="Times New Roman"/>
              </w:rPr>
              <w:t>Профессиональный цикл</w:t>
            </w:r>
          </w:p>
        </w:tc>
        <w:tc>
          <w:tcPr>
            <w:tcW w:w="1172" w:type="pct"/>
            <w:tcBorders>
              <w:top w:val="single" w:sz="4" w:space="0" w:color="auto"/>
              <w:left w:val="single" w:sz="4" w:space="0" w:color="auto"/>
              <w:bottom w:val="single" w:sz="4" w:space="0" w:color="auto"/>
              <w:right w:val="single" w:sz="4" w:space="0" w:color="auto"/>
            </w:tcBorders>
          </w:tcPr>
          <w:p w:rsidR="00362AAC" w:rsidRPr="00362AAC" w:rsidRDefault="00362AAC" w:rsidP="00A70229">
            <w:pPr>
              <w:pStyle w:val="ConsPlusNormal"/>
              <w:jc w:val="center"/>
              <w:rPr>
                <w:rFonts w:ascii="Times New Roman" w:hAnsi="Times New Roman" w:cs="Times New Roman"/>
              </w:rPr>
            </w:pPr>
            <w:r w:rsidRPr="00362AAC">
              <w:rPr>
                <w:rFonts w:ascii="Times New Roman" w:hAnsi="Times New Roman" w:cs="Times New Roman"/>
              </w:rPr>
              <w:t>не менее 1728</w:t>
            </w:r>
          </w:p>
        </w:tc>
        <w:tc>
          <w:tcPr>
            <w:tcW w:w="1172" w:type="pct"/>
            <w:tcBorders>
              <w:top w:val="single" w:sz="4" w:space="0" w:color="auto"/>
              <w:left w:val="single" w:sz="4" w:space="0" w:color="auto"/>
              <w:bottom w:val="single" w:sz="4" w:space="0" w:color="auto"/>
              <w:right w:val="single" w:sz="4" w:space="0" w:color="auto"/>
            </w:tcBorders>
          </w:tcPr>
          <w:p w:rsidR="00362AAC" w:rsidRPr="00362AAC" w:rsidRDefault="0088095D" w:rsidP="00A70229">
            <w:pPr>
              <w:pStyle w:val="ConsPlusNormal"/>
              <w:jc w:val="center"/>
              <w:rPr>
                <w:rFonts w:ascii="Times New Roman" w:hAnsi="Times New Roman" w:cs="Times New Roman"/>
              </w:rPr>
            </w:pPr>
            <w:r>
              <w:rPr>
                <w:rFonts w:ascii="Times New Roman" w:hAnsi="Times New Roman" w:cs="Times New Roman"/>
              </w:rPr>
              <w:t>1728</w:t>
            </w:r>
          </w:p>
        </w:tc>
      </w:tr>
      <w:tr w:rsidR="00362AAC" w:rsidRPr="00362AAC" w:rsidTr="0088095D">
        <w:tc>
          <w:tcPr>
            <w:tcW w:w="2657" w:type="pct"/>
            <w:tcBorders>
              <w:top w:val="single" w:sz="4" w:space="0" w:color="auto"/>
              <w:left w:val="single" w:sz="4" w:space="0" w:color="auto"/>
              <w:bottom w:val="single" w:sz="4" w:space="0" w:color="auto"/>
              <w:right w:val="single" w:sz="4" w:space="0" w:color="auto"/>
            </w:tcBorders>
          </w:tcPr>
          <w:p w:rsidR="00362AAC" w:rsidRPr="00362AAC" w:rsidRDefault="00362AAC" w:rsidP="00A70229">
            <w:pPr>
              <w:pStyle w:val="ConsPlusNormal"/>
              <w:rPr>
                <w:rFonts w:ascii="Times New Roman" w:hAnsi="Times New Roman" w:cs="Times New Roman"/>
              </w:rPr>
            </w:pPr>
            <w:r w:rsidRPr="00362AAC">
              <w:rPr>
                <w:rFonts w:ascii="Times New Roman" w:hAnsi="Times New Roman" w:cs="Times New Roman"/>
              </w:rPr>
              <w:t>Государственная итоговая аттестация</w:t>
            </w:r>
          </w:p>
        </w:tc>
        <w:tc>
          <w:tcPr>
            <w:tcW w:w="1172" w:type="pct"/>
            <w:tcBorders>
              <w:top w:val="single" w:sz="4" w:space="0" w:color="auto"/>
              <w:left w:val="single" w:sz="4" w:space="0" w:color="auto"/>
              <w:bottom w:val="single" w:sz="4" w:space="0" w:color="auto"/>
              <w:right w:val="single" w:sz="4" w:space="0" w:color="auto"/>
            </w:tcBorders>
          </w:tcPr>
          <w:p w:rsidR="00362AAC" w:rsidRPr="00362AAC" w:rsidRDefault="00362AAC" w:rsidP="00A70229">
            <w:pPr>
              <w:pStyle w:val="ConsPlusNormal"/>
              <w:jc w:val="center"/>
              <w:rPr>
                <w:rFonts w:ascii="Times New Roman" w:hAnsi="Times New Roman" w:cs="Times New Roman"/>
              </w:rPr>
            </w:pPr>
            <w:r w:rsidRPr="00362AAC">
              <w:rPr>
                <w:rFonts w:ascii="Times New Roman" w:hAnsi="Times New Roman" w:cs="Times New Roman"/>
              </w:rPr>
              <w:t>216</w:t>
            </w:r>
          </w:p>
        </w:tc>
        <w:tc>
          <w:tcPr>
            <w:tcW w:w="1172" w:type="pct"/>
            <w:tcBorders>
              <w:top w:val="single" w:sz="4" w:space="0" w:color="auto"/>
              <w:left w:val="single" w:sz="4" w:space="0" w:color="auto"/>
              <w:bottom w:val="single" w:sz="4" w:space="0" w:color="auto"/>
              <w:right w:val="single" w:sz="4" w:space="0" w:color="auto"/>
            </w:tcBorders>
          </w:tcPr>
          <w:p w:rsidR="00362AAC" w:rsidRPr="00362AAC" w:rsidRDefault="0088095D" w:rsidP="00A70229">
            <w:pPr>
              <w:pStyle w:val="ConsPlusNormal"/>
              <w:jc w:val="center"/>
              <w:rPr>
                <w:rFonts w:ascii="Times New Roman" w:hAnsi="Times New Roman" w:cs="Times New Roman"/>
              </w:rPr>
            </w:pPr>
            <w:r>
              <w:rPr>
                <w:rFonts w:ascii="Times New Roman" w:hAnsi="Times New Roman" w:cs="Times New Roman"/>
              </w:rPr>
              <w:t>216</w:t>
            </w:r>
          </w:p>
        </w:tc>
      </w:tr>
      <w:tr w:rsidR="00362AAC" w:rsidRPr="00362AAC" w:rsidTr="0088095D">
        <w:tc>
          <w:tcPr>
            <w:tcW w:w="5000" w:type="pct"/>
            <w:gridSpan w:val="3"/>
            <w:tcBorders>
              <w:top w:val="single" w:sz="4" w:space="0" w:color="auto"/>
              <w:left w:val="single" w:sz="4" w:space="0" w:color="auto"/>
              <w:bottom w:val="single" w:sz="4" w:space="0" w:color="auto"/>
              <w:right w:val="single" w:sz="4" w:space="0" w:color="auto"/>
            </w:tcBorders>
          </w:tcPr>
          <w:p w:rsidR="00362AAC" w:rsidRPr="00362AAC" w:rsidRDefault="00362AAC" w:rsidP="00A70229">
            <w:pPr>
              <w:pStyle w:val="ConsPlusNormal"/>
              <w:jc w:val="center"/>
              <w:outlineLvl w:val="3"/>
              <w:rPr>
                <w:rFonts w:ascii="Times New Roman" w:hAnsi="Times New Roman" w:cs="Times New Roman"/>
              </w:rPr>
            </w:pPr>
            <w:r w:rsidRPr="00362AAC">
              <w:rPr>
                <w:rFonts w:ascii="Times New Roman" w:hAnsi="Times New Roman" w:cs="Times New Roman"/>
              </w:rPr>
              <w:t>Общий объем образовательной программы:</w:t>
            </w:r>
          </w:p>
        </w:tc>
      </w:tr>
      <w:tr w:rsidR="00362AAC" w:rsidRPr="00362AAC" w:rsidTr="0088095D">
        <w:tc>
          <w:tcPr>
            <w:tcW w:w="2657" w:type="pct"/>
            <w:tcBorders>
              <w:top w:val="single" w:sz="4" w:space="0" w:color="auto"/>
              <w:left w:val="single" w:sz="4" w:space="0" w:color="auto"/>
              <w:bottom w:val="single" w:sz="4" w:space="0" w:color="auto"/>
              <w:right w:val="single" w:sz="4" w:space="0" w:color="auto"/>
            </w:tcBorders>
          </w:tcPr>
          <w:p w:rsidR="00362AAC" w:rsidRPr="00362AAC" w:rsidRDefault="00362AAC" w:rsidP="00A70229">
            <w:pPr>
              <w:pStyle w:val="ConsPlusNormal"/>
              <w:rPr>
                <w:rFonts w:ascii="Times New Roman" w:hAnsi="Times New Roman" w:cs="Times New Roman"/>
              </w:rPr>
            </w:pPr>
            <w:r w:rsidRPr="00362AAC">
              <w:rPr>
                <w:rFonts w:ascii="Times New Roman" w:hAnsi="Times New Roman" w:cs="Times New Roman"/>
              </w:rPr>
              <w:t>на базе среднего общего образования</w:t>
            </w:r>
          </w:p>
        </w:tc>
        <w:tc>
          <w:tcPr>
            <w:tcW w:w="1172" w:type="pct"/>
            <w:tcBorders>
              <w:top w:val="single" w:sz="4" w:space="0" w:color="auto"/>
              <w:left w:val="single" w:sz="4" w:space="0" w:color="auto"/>
              <w:bottom w:val="single" w:sz="4" w:space="0" w:color="auto"/>
              <w:right w:val="single" w:sz="4" w:space="0" w:color="auto"/>
            </w:tcBorders>
          </w:tcPr>
          <w:p w:rsidR="00362AAC" w:rsidRPr="00362AAC" w:rsidRDefault="00362AAC" w:rsidP="00A70229">
            <w:pPr>
              <w:pStyle w:val="ConsPlusNormal"/>
              <w:jc w:val="center"/>
              <w:rPr>
                <w:rFonts w:ascii="Times New Roman" w:hAnsi="Times New Roman" w:cs="Times New Roman"/>
              </w:rPr>
            </w:pPr>
            <w:r w:rsidRPr="00362AAC">
              <w:rPr>
                <w:rFonts w:ascii="Times New Roman" w:hAnsi="Times New Roman" w:cs="Times New Roman"/>
              </w:rPr>
              <w:t>4464</w:t>
            </w:r>
          </w:p>
        </w:tc>
        <w:tc>
          <w:tcPr>
            <w:tcW w:w="1172" w:type="pct"/>
            <w:tcBorders>
              <w:top w:val="single" w:sz="4" w:space="0" w:color="auto"/>
              <w:left w:val="single" w:sz="4" w:space="0" w:color="auto"/>
              <w:bottom w:val="single" w:sz="4" w:space="0" w:color="auto"/>
              <w:right w:val="single" w:sz="4" w:space="0" w:color="auto"/>
            </w:tcBorders>
          </w:tcPr>
          <w:p w:rsidR="00362AAC" w:rsidRPr="00362AAC" w:rsidRDefault="0088095D" w:rsidP="00A70229">
            <w:pPr>
              <w:pStyle w:val="ConsPlusNormal"/>
              <w:jc w:val="center"/>
              <w:rPr>
                <w:rFonts w:ascii="Times New Roman" w:hAnsi="Times New Roman" w:cs="Times New Roman"/>
              </w:rPr>
            </w:pPr>
            <w:r>
              <w:rPr>
                <w:rFonts w:ascii="Times New Roman" w:hAnsi="Times New Roman" w:cs="Times New Roman"/>
              </w:rPr>
              <w:t>4464</w:t>
            </w:r>
          </w:p>
        </w:tc>
      </w:tr>
      <w:tr w:rsidR="00362AAC" w:rsidRPr="00362AAC" w:rsidTr="0088095D">
        <w:tc>
          <w:tcPr>
            <w:tcW w:w="2657" w:type="pct"/>
            <w:tcBorders>
              <w:top w:val="single" w:sz="4" w:space="0" w:color="auto"/>
              <w:left w:val="single" w:sz="4" w:space="0" w:color="auto"/>
              <w:bottom w:val="single" w:sz="4" w:space="0" w:color="auto"/>
              <w:right w:val="single" w:sz="4" w:space="0" w:color="auto"/>
            </w:tcBorders>
          </w:tcPr>
          <w:p w:rsidR="00362AAC" w:rsidRPr="00362AAC" w:rsidRDefault="00362AAC" w:rsidP="00A70229">
            <w:pPr>
              <w:pStyle w:val="ConsPlusNormal"/>
              <w:rPr>
                <w:rFonts w:ascii="Times New Roman" w:hAnsi="Times New Roman" w:cs="Times New Roman"/>
              </w:rPr>
            </w:pPr>
            <w:r w:rsidRPr="00362AAC">
              <w:rPr>
                <w:rFonts w:ascii="Times New Roman" w:hAnsi="Times New Roman" w:cs="Times New Roman"/>
              </w:rP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1172" w:type="pct"/>
            <w:tcBorders>
              <w:top w:val="single" w:sz="4" w:space="0" w:color="auto"/>
              <w:left w:val="single" w:sz="4" w:space="0" w:color="auto"/>
              <w:bottom w:val="single" w:sz="4" w:space="0" w:color="auto"/>
              <w:right w:val="single" w:sz="4" w:space="0" w:color="auto"/>
            </w:tcBorders>
          </w:tcPr>
          <w:p w:rsidR="00362AAC" w:rsidRPr="00362AAC" w:rsidRDefault="00362AAC" w:rsidP="00A70229">
            <w:pPr>
              <w:pStyle w:val="ConsPlusNormal"/>
              <w:jc w:val="center"/>
              <w:rPr>
                <w:rFonts w:ascii="Times New Roman" w:hAnsi="Times New Roman" w:cs="Times New Roman"/>
              </w:rPr>
            </w:pPr>
            <w:r w:rsidRPr="00362AAC">
              <w:rPr>
                <w:rFonts w:ascii="Times New Roman" w:hAnsi="Times New Roman" w:cs="Times New Roman"/>
              </w:rPr>
              <w:t>5940</w:t>
            </w:r>
          </w:p>
        </w:tc>
        <w:tc>
          <w:tcPr>
            <w:tcW w:w="1172" w:type="pct"/>
            <w:tcBorders>
              <w:top w:val="single" w:sz="4" w:space="0" w:color="auto"/>
              <w:left w:val="single" w:sz="4" w:space="0" w:color="auto"/>
              <w:bottom w:val="single" w:sz="4" w:space="0" w:color="auto"/>
              <w:right w:val="single" w:sz="4" w:space="0" w:color="auto"/>
            </w:tcBorders>
          </w:tcPr>
          <w:p w:rsidR="00362AAC" w:rsidRPr="00362AAC" w:rsidRDefault="0088095D" w:rsidP="00A70229">
            <w:pPr>
              <w:pStyle w:val="ConsPlusNormal"/>
              <w:jc w:val="center"/>
              <w:rPr>
                <w:rFonts w:ascii="Times New Roman" w:hAnsi="Times New Roman" w:cs="Times New Roman"/>
              </w:rPr>
            </w:pPr>
            <w:r>
              <w:rPr>
                <w:rFonts w:ascii="Times New Roman" w:hAnsi="Times New Roman" w:cs="Times New Roman"/>
              </w:rPr>
              <w:t>5940</w:t>
            </w:r>
          </w:p>
        </w:tc>
      </w:tr>
    </w:tbl>
    <w:p w:rsidR="001C6181" w:rsidRDefault="001C6181" w:rsidP="001C6181">
      <w:pPr>
        <w:pStyle w:val="ConsPlusNormal"/>
        <w:jc w:val="both"/>
        <w:rPr>
          <w:rFonts w:ascii="Times New Roman" w:hAnsi="Times New Roman" w:cs="Times New Roman"/>
          <w:sz w:val="28"/>
          <w:szCs w:val="28"/>
        </w:rPr>
      </w:pPr>
    </w:p>
    <w:p w:rsidR="001C6181" w:rsidRPr="00F851B5" w:rsidRDefault="001C6181" w:rsidP="001C6181">
      <w:pPr>
        <w:pStyle w:val="ConsPlusNormal"/>
        <w:jc w:val="both"/>
        <w:rPr>
          <w:rFonts w:ascii="Times New Roman" w:hAnsi="Times New Roman" w:cs="Times New Roman"/>
          <w:sz w:val="28"/>
          <w:szCs w:val="28"/>
        </w:rPr>
      </w:pPr>
      <w:r w:rsidRPr="00F851B5">
        <w:rPr>
          <w:rFonts w:ascii="Times New Roman" w:hAnsi="Times New Roman" w:cs="Times New Roman"/>
          <w:sz w:val="28"/>
          <w:szCs w:val="28"/>
        </w:rPr>
        <w:t xml:space="preserve">специальность </w:t>
      </w:r>
      <w:r w:rsidRPr="00F851B5">
        <w:rPr>
          <w:rFonts w:ascii="Times New Roman" w:hAnsi="Times New Roman" w:cs="Times New Roman"/>
          <w:color w:val="000000"/>
          <w:sz w:val="28"/>
          <w:szCs w:val="28"/>
        </w:rPr>
        <w:t>23.02.04 Техническая эксплуатация подъемно-транспортных, строительных, дорожных машин и оборудования (по отраслям)</w:t>
      </w:r>
      <w:r>
        <w:rPr>
          <w:rFonts w:ascii="Times New Roman" w:hAnsi="Times New Roman" w:cs="Times New Roman"/>
          <w:color w:val="000000"/>
          <w:sz w:val="28"/>
          <w:szCs w:val="28"/>
        </w:rPr>
        <w:t xml:space="preserve"> (ОПОП-П 2024 г)</w:t>
      </w:r>
    </w:p>
    <w:tbl>
      <w:tblPr>
        <w:tblW w:w="5000" w:type="pct"/>
        <w:tblCellMar>
          <w:top w:w="102" w:type="dxa"/>
          <w:left w:w="62" w:type="dxa"/>
          <w:bottom w:w="102" w:type="dxa"/>
          <w:right w:w="62" w:type="dxa"/>
        </w:tblCellMar>
        <w:tblLook w:val="0000" w:firstRow="0" w:lastRow="0" w:firstColumn="0" w:lastColumn="0" w:noHBand="0" w:noVBand="0"/>
      </w:tblPr>
      <w:tblGrid>
        <w:gridCol w:w="3857"/>
        <w:gridCol w:w="3237"/>
        <w:gridCol w:w="3235"/>
      </w:tblGrid>
      <w:tr w:rsidR="001C6181" w:rsidRPr="00F851B5" w:rsidTr="0088095D">
        <w:tc>
          <w:tcPr>
            <w:tcW w:w="1867" w:type="pct"/>
            <w:tcBorders>
              <w:top w:val="single" w:sz="4" w:space="0" w:color="auto"/>
              <w:left w:val="single" w:sz="4" w:space="0" w:color="auto"/>
              <w:bottom w:val="single" w:sz="4" w:space="0" w:color="auto"/>
              <w:right w:val="single" w:sz="4" w:space="0" w:color="auto"/>
            </w:tcBorders>
            <w:shd w:val="clear" w:color="auto" w:fill="auto"/>
          </w:tcPr>
          <w:p w:rsidR="001C6181" w:rsidRPr="00F851B5" w:rsidRDefault="001C6181" w:rsidP="00A70229">
            <w:pPr>
              <w:pStyle w:val="ConsPlusNormal"/>
              <w:jc w:val="center"/>
              <w:rPr>
                <w:rFonts w:ascii="Times New Roman" w:hAnsi="Times New Roman" w:cs="Times New Roman"/>
              </w:rPr>
            </w:pPr>
            <w:r w:rsidRPr="00F851B5">
              <w:rPr>
                <w:rFonts w:ascii="Times New Roman" w:hAnsi="Times New Roman" w:cs="Times New Roman"/>
              </w:rPr>
              <w:t>Структура образовательной программы</w:t>
            </w:r>
          </w:p>
        </w:tc>
        <w:tc>
          <w:tcPr>
            <w:tcW w:w="1567" w:type="pct"/>
            <w:tcBorders>
              <w:top w:val="single" w:sz="4" w:space="0" w:color="auto"/>
              <w:left w:val="single" w:sz="4" w:space="0" w:color="auto"/>
              <w:bottom w:val="single" w:sz="4" w:space="0" w:color="auto"/>
              <w:right w:val="single" w:sz="4" w:space="0" w:color="auto"/>
            </w:tcBorders>
            <w:shd w:val="clear" w:color="auto" w:fill="auto"/>
          </w:tcPr>
          <w:p w:rsidR="001C6181" w:rsidRDefault="001C6181" w:rsidP="00A70229">
            <w:pPr>
              <w:pStyle w:val="ConsPlusNormal"/>
              <w:jc w:val="center"/>
              <w:rPr>
                <w:rFonts w:ascii="Times New Roman" w:hAnsi="Times New Roman" w:cs="Times New Roman"/>
              </w:rPr>
            </w:pPr>
            <w:r w:rsidRPr="00F851B5">
              <w:rPr>
                <w:rFonts w:ascii="Times New Roman" w:hAnsi="Times New Roman" w:cs="Times New Roman"/>
              </w:rPr>
              <w:t>Объем образовательной программы, в академических часах</w:t>
            </w:r>
          </w:p>
          <w:p w:rsidR="001C6181" w:rsidRPr="00F851B5" w:rsidRDefault="001C6181" w:rsidP="00A70229">
            <w:pPr>
              <w:pStyle w:val="ConsPlusNormal"/>
              <w:jc w:val="center"/>
              <w:rPr>
                <w:rFonts w:ascii="Times New Roman" w:hAnsi="Times New Roman" w:cs="Times New Roman"/>
              </w:rPr>
            </w:pPr>
            <w:r>
              <w:rPr>
                <w:rFonts w:ascii="Times New Roman" w:hAnsi="Times New Roman" w:cs="Times New Roman"/>
              </w:rPr>
              <w:t>ФГОС</w:t>
            </w:r>
          </w:p>
        </w:tc>
        <w:tc>
          <w:tcPr>
            <w:tcW w:w="1566" w:type="pct"/>
            <w:tcBorders>
              <w:top w:val="single" w:sz="4" w:space="0" w:color="auto"/>
              <w:left w:val="single" w:sz="4" w:space="0" w:color="auto"/>
              <w:bottom w:val="single" w:sz="4" w:space="0" w:color="auto"/>
              <w:right w:val="single" w:sz="4" w:space="0" w:color="auto"/>
            </w:tcBorders>
            <w:shd w:val="clear" w:color="auto" w:fill="auto"/>
          </w:tcPr>
          <w:p w:rsidR="005D5AA4" w:rsidRDefault="005D5AA4" w:rsidP="005D5AA4">
            <w:pPr>
              <w:pStyle w:val="ConsPlusNormal"/>
              <w:jc w:val="center"/>
              <w:rPr>
                <w:rFonts w:ascii="Times New Roman" w:hAnsi="Times New Roman" w:cs="Times New Roman"/>
              </w:rPr>
            </w:pPr>
            <w:r w:rsidRPr="00F851B5">
              <w:rPr>
                <w:rFonts w:ascii="Times New Roman" w:hAnsi="Times New Roman" w:cs="Times New Roman"/>
              </w:rPr>
              <w:t>Объем образовательной программы, в академических часах</w:t>
            </w:r>
          </w:p>
          <w:p w:rsidR="001C6181" w:rsidRPr="00F851B5" w:rsidRDefault="001C6181" w:rsidP="00A70229">
            <w:pPr>
              <w:pStyle w:val="ConsPlusNormal"/>
              <w:jc w:val="center"/>
              <w:rPr>
                <w:rFonts w:ascii="Times New Roman" w:hAnsi="Times New Roman" w:cs="Times New Roman"/>
              </w:rPr>
            </w:pPr>
            <w:r>
              <w:rPr>
                <w:rFonts w:ascii="Times New Roman" w:hAnsi="Times New Roman" w:cs="Times New Roman"/>
              </w:rPr>
              <w:t>ОПОП по специальности 23.02.04</w:t>
            </w:r>
            <w:r w:rsidRPr="007D7E2E">
              <w:rPr>
                <w:color w:val="000000"/>
                <w:sz w:val="28"/>
                <w:szCs w:val="28"/>
              </w:rPr>
              <w:t xml:space="preserve"> </w:t>
            </w:r>
            <w:r w:rsidRPr="00F851B5">
              <w:rPr>
                <w:rFonts w:ascii="Times New Roman" w:hAnsi="Times New Roman" w:cs="Times New Roman"/>
                <w:color w:val="000000"/>
              </w:rPr>
              <w:t>Техническая эксплуатация подъемно-транспортных, строительных, дорожных машин и оборудования (по отраслям)</w:t>
            </w:r>
          </w:p>
        </w:tc>
      </w:tr>
      <w:tr w:rsidR="001C6181" w:rsidRPr="00F851B5" w:rsidTr="0088095D">
        <w:tc>
          <w:tcPr>
            <w:tcW w:w="1867" w:type="pct"/>
            <w:tcBorders>
              <w:top w:val="single" w:sz="4" w:space="0" w:color="auto"/>
              <w:left w:val="single" w:sz="4" w:space="0" w:color="auto"/>
              <w:bottom w:val="single" w:sz="4" w:space="0" w:color="auto"/>
              <w:right w:val="single" w:sz="4" w:space="0" w:color="auto"/>
            </w:tcBorders>
            <w:shd w:val="clear" w:color="auto" w:fill="auto"/>
          </w:tcPr>
          <w:p w:rsidR="001C6181" w:rsidRPr="00F851B5" w:rsidRDefault="001C6181" w:rsidP="00A70229">
            <w:pPr>
              <w:pStyle w:val="ConsPlusNormal"/>
              <w:rPr>
                <w:rFonts w:ascii="Times New Roman" w:hAnsi="Times New Roman" w:cs="Times New Roman"/>
              </w:rPr>
            </w:pPr>
            <w:r w:rsidRPr="00F851B5">
              <w:rPr>
                <w:rFonts w:ascii="Times New Roman" w:hAnsi="Times New Roman" w:cs="Times New Roman"/>
              </w:rPr>
              <w:t>Дисциплины (модули)</w:t>
            </w:r>
          </w:p>
        </w:tc>
        <w:tc>
          <w:tcPr>
            <w:tcW w:w="1567" w:type="pct"/>
            <w:tcBorders>
              <w:top w:val="single" w:sz="4" w:space="0" w:color="auto"/>
              <w:left w:val="single" w:sz="4" w:space="0" w:color="auto"/>
              <w:bottom w:val="single" w:sz="4" w:space="0" w:color="auto"/>
              <w:right w:val="single" w:sz="4" w:space="0" w:color="auto"/>
            </w:tcBorders>
            <w:shd w:val="clear" w:color="auto" w:fill="auto"/>
          </w:tcPr>
          <w:p w:rsidR="001C6181" w:rsidRPr="00F851B5" w:rsidRDefault="001C6181" w:rsidP="00A70229">
            <w:pPr>
              <w:pStyle w:val="ConsPlusNormal"/>
              <w:jc w:val="center"/>
              <w:rPr>
                <w:rFonts w:ascii="Times New Roman" w:hAnsi="Times New Roman" w:cs="Times New Roman"/>
              </w:rPr>
            </w:pPr>
            <w:r w:rsidRPr="00F851B5">
              <w:rPr>
                <w:rFonts w:ascii="Times New Roman" w:hAnsi="Times New Roman" w:cs="Times New Roman"/>
              </w:rPr>
              <w:t>Не менее 1764</w:t>
            </w:r>
          </w:p>
        </w:tc>
        <w:tc>
          <w:tcPr>
            <w:tcW w:w="1566" w:type="pct"/>
            <w:tcBorders>
              <w:top w:val="single" w:sz="4" w:space="0" w:color="auto"/>
              <w:left w:val="single" w:sz="4" w:space="0" w:color="auto"/>
              <w:bottom w:val="single" w:sz="4" w:space="0" w:color="auto"/>
              <w:right w:val="single" w:sz="4" w:space="0" w:color="auto"/>
            </w:tcBorders>
            <w:shd w:val="clear" w:color="auto" w:fill="auto"/>
          </w:tcPr>
          <w:p w:rsidR="001C6181" w:rsidRPr="00F851B5" w:rsidRDefault="0088095D" w:rsidP="00A70229">
            <w:pPr>
              <w:pStyle w:val="ConsPlusNormal"/>
              <w:jc w:val="center"/>
              <w:rPr>
                <w:rFonts w:ascii="Times New Roman" w:hAnsi="Times New Roman" w:cs="Times New Roman"/>
              </w:rPr>
            </w:pPr>
            <w:r>
              <w:rPr>
                <w:rFonts w:ascii="Times New Roman" w:hAnsi="Times New Roman" w:cs="Times New Roman"/>
              </w:rPr>
              <w:t>4068</w:t>
            </w:r>
          </w:p>
        </w:tc>
      </w:tr>
      <w:tr w:rsidR="001C6181" w:rsidRPr="00F851B5" w:rsidTr="0088095D">
        <w:tc>
          <w:tcPr>
            <w:tcW w:w="1867" w:type="pct"/>
            <w:tcBorders>
              <w:top w:val="single" w:sz="4" w:space="0" w:color="auto"/>
              <w:left w:val="single" w:sz="4" w:space="0" w:color="auto"/>
              <w:bottom w:val="single" w:sz="4" w:space="0" w:color="auto"/>
              <w:right w:val="single" w:sz="4" w:space="0" w:color="auto"/>
            </w:tcBorders>
            <w:shd w:val="clear" w:color="auto" w:fill="auto"/>
          </w:tcPr>
          <w:p w:rsidR="001C6181" w:rsidRPr="00F851B5" w:rsidRDefault="001C6181" w:rsidP="00A70229">
            <w:pPr>
              <w:pStyle w:val="ConsPlusNormal"/>
              <w:rPr>
                <w:rFonts w:ascii="Times New Roman" w:hAnsi="Times New Roman" w:cs="Times New Roman"/>
              </w:rPr>
            </w:pPr>
            <w:r w:rsidRPr="00F851B5">
              <w:rPr>
                <w:rFonts w:ascii="Times New Roman" w:hAnsi="Times New Roman" w:cs="Times New Roman"/>
              </w:rPr>
              <w:t>Практика</w:t>
            </w:r>
          </w:p>
        </w:tc>
        <w:tc>
          <w:tcPr>
            <w:tcW w:w="1567" w:type="pct"/>
            <w:tcBorders>
              <w:top w:val="single" w:sz="4" w:space="0" w:color="auto"/>
              <w:left w:val="single" w:sz="4" w:space="0" w:color="auto"/>
              <w:bottom w:val="single" w:sz="4" w:space="0" w:color="auto"/>
              <w:right w:val="single" w:sz="4" w:space="0" w:color="auto"/>
            </w:tcBorders>
            <w:shd w:val="clear" w:color="auto" w:fill="auto"/>
          </w:tcPr>
          <w:p w:rsidR="001C6181" w:rsidRPr="00F851B5" w:rsidRDefault="001C6181" w:rsidP="00A70229">
            <w:pPr>
              <w:pStyle w:val="ConsPlusNormal"/>
              <w:jc w:val="center"/>
              <w:rPr>
                <w:rFonts w:ascii="Times New Roman" w:hAnsi="Times New Roman" w:cs="Times New Roman"/>
              </w:rPr>
            </w:pPr>
            <w:r w:rsidRPr="00F851B5">
              <w:rPr>
                <w:rFonts w:ascii="Times New Roman" w:hAnsi="Times New Roman" w:cs="Times New Roman"/>
              </w:rPr>
              <w:t>Не менее 756</w:t>
            </w:r>
          </w:p>
        </w:tc>
        <w:tc>
          <w:tcPr>
            <w:tcW w:w="1566" w:type="pct"/>
            <w:tcBorders>
              <w:top w:val="single" w:sz="4" w:space="0" w:color="auto"/>
              <w:left w:val="single" w:sz="4" w:space="0" w:color="auto"/>
              <w:bottom w:val="single" w:sz="4" w:space="0" w:color="auto"/>
              <w:right w:val="single" w:sz="4" w:space="0" w:color="auto"/>
            </w:tcBorders>
            <w:shd w:val="clear" w:color="auto" w:fill="auto"/>
          </w:tcPr>
          <w:p w:rsidR="001C6181" w:rsidRPr="00F851B5" w:rsidRDefault="0088095D" w:rsidP="00A70229">
            <w:pPr>
              <w:pStyle w:val="ConsPlusNormal"/>
              <w:jc w:val="center"/>
              <w:rPr>
                <w:rFonts w:ascii="Times New Roman" w:hAnsi="Times New Roman" w:cs="Times New Roman"/>
              </w:rPr>
            </w:pPr>
            <w:r>
              <w:rPr>
                <w:rFonts w:ascii="Times New Roman" w:hAnsi="Times New Roman" w:cs="Times New Roman"/>
              </w:rPr>
              <w:t>1008</w:t>
            </w:r>
          </w:p>
        </w:tc>
      </w:tr>
      <w:tr w:rsidR="001C6181" w:rsidRPr="00F851B5" w:rsidTr="0088095D">
        <w:tc>
          <w:tcPr>
            <w:tcW w:w="1867" w:type="pct"/>
            <w:tcBorders>
              <w:top w:val="single" w:sz="4" w:space="0" w:color="auto"/>
              <w:left w:val="single" w:sz="4" w:space="0" w:color="auto"/>
              <w:bottom w:val="single" w:sz="4" w:space="0" w:color="auto"/>
              <w:right w:val="single" w:sz="4" w:space="0" w:color="auto"/>
            </w:tcBorders>
            <w:shd w:val="clear" w:color="auto" w:fill="auto"/>
          </w:tcPr>
          <w:p w:rsidR="001C6181" w:rsidRPr="00F851B5" w:rsidRDefault="001C6181" w:rsidP="00A70229">
            <w:pPr>
              <w:pStyle w:val="ConsPlusNormal"/>
              <w:rPr>
                <w:rFonts w:ascii="Times New Roman" w:hAnsi="Times New Roman" w:cs="Times New Roman"/>
              </w:rPr>
            </w:pPr>
            <w:r w:rsidRPr="00F851B5">
              <w:rPr>
                <w:rFonts w:ascii="Times New Roman" w:hAnsi="Times New Roman" w:cs="Times New Roman"/>
              </w:rPr>
              <w:t>Государственная итоговая аттестация</w:t>
            </w:r>
          </w:p>
        </w:tc>
        <w:tc>
          <w:tcPr>
            <w:tcW w:w="1567" w:type="pct"/>
            <w:tcBorders>
              <w:top w:val="single" w:sz="4" w:space="0" w:color="auto"/>
              <w:left w:val="single" w:sz="4" w:space="0" w:color="auto"/>
              <w:bottom w:val="single" w:sz="4" w:space="0" w:color="auto"/>
              <w:right w:val="single" w:sz="4" w:space="0" w:color="auto"/>
            </w:tcBorders>
            <w:shd w:val="clear" w:color="auto" w:fill="auto"/>
          </w:tcPr>
          <w:p w:rsidR="001C6181" w:rsidRPr="00F851B5" w:rsidRDefault="001C6181" w:rsidP="00A70229">
            <w:pPr>
              <w:pStyle w:val="ConsPlusNormal"/>
              <w:jc w:val="center"/>
              <w:rPr>
                <w:rFonts w:ascii="Times New Roman" w:hAnsi="Times New Roman" w:cs="Times New Roman"/>
              </w:rPr>
            </w:pPr>
            <w:r w:rsidRPr="00F851B5">
              <w:rPr>
                <w:rFonts w:ascii="Times New Roman" w:hAnsi="Times New Roman" w:cs="Times New Roman"/>
              </w:rPr>
              <w:t>216</w:t>
            </w:r>
          </w:p>
        </w:tc>
        <w:tc>
          <w:tcPr>
            <w:tcW w:w="1566" w:type="pct"/>
            <w:tcBorders>
              <w:top w:val="single" w:sz="4" w:space="0" w:color="auto"/>
              <w:left w:val="single" w:sz="4" w:space="0" w:color="auto"/>
              <w:bottom w:val="single" w:sz="4" w:space="0" w:color="auto"/>
              <w:right w:val="single" w:sz="4" w:space="0" w:color="auto"/>
            </w:tcBorders>
            <w:shd w:val="clear" w:color="auto" w:fill="auto"/>
          </w:tcPr>
          <w:p w:rsidR="001C6181" w:rsidRPr="00F851B5" w:rsidRDefault="001C6181" w:rsidP="00A70229">
            <w:pPr>
              <w:pStyle w:val="ConsPlusNormal"/>
              <w:jc w:val="center"/>
              <w:rPr>
                <w:rFonts w:ascii="Times New Roman" w:hAnsi="Times New Roman" w:cs="Times New Roman"/>
              </w:rPr>
            </w:pPr>
            <w:r w:rsidRPr="00F851B5">
              <w:rPr>
                <w:rFonts w:ascii="Times New Roman" w:hAnsi="Times New Roman" w:cs="Times New Roman"/>
              </w:rPr>
              <w:t>216</w:t>
            </w:r>
          </w:p>
        </w:tc>
      </w:tr>
      <w:tr w:rsidR="001C6181" w:rsidRPr="00F851B5" w:rsidTr="0088095D">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1C6181" w:rsidRPr="00F851B5" w:rsidRDefault="001C6181" w:rsidP="00A70229">
            <w:pPr>
              <w:pStyle w:val="ConsPlusNormal"/>
              <w:jc w:val="center"/>
              <w:rPr>
                <w:rFonts w:ascii="Times New Roman" w:hAnsi="Times New Roman" w:cs="Times New Roman"/>
              </w:rPr>
            </w:pPr>
            <w:r w:rsidRPr="00F851B5">
              <w:rPr>
                <w:rFonts w:ascii="Times New Roman" w:hAnsi="Times New Roman" w:cs="Times New Roman"/>
              </w:rPr>
              <w:lastRenderedPageBreak/>
              <w:t>Общий объем образовательной программы:</w:t>
            </w:r>
          </w:p>
        </w:tc>
      </w:tr>
      <w:tr w:rsidR="001C6181" w:rsidRPr="00F851B5" w:rsidTr="0088095D">
        <w:tc>
          <w:tcPr>
            <w:tcW w:w="1867" w:type="pct"/>
            <w:tcBorders>
              <w:top w:val="single" w:sz="4" w:space="0" w:color="auto"/>
              <w:left w:val="single" w:sz="4" w:space="0" w:color="auto"/>
              <w:bottom w:val="single" w:sz="4" w:space="0" w:color="auto"/>
              <w:right w:val="single" w:sz="4" w:space="0" w:color="auto"/>
            </w:tcBorders>
            <w:shd w:val="clear" w:color="auto" w:fill="auto"/>
          </w:tcPr>
          <w:p w:rsidR="001C6181" w:rsidRPr="00F851B5" w:rsidRDefault="001C6181" w:rsidP="00A70229">
            <w:pPr>
              <w:pStyle w:val="ConsPlusNormal"/>
              <w:rPr>
                <w:rFonts w:ascii="Times New Roman" w:hAnsi="Times New Roman" w:cs="Times New Roman"/>
              </w:rPr>
            </w:pPr>
            <w:r w:rsidRPr="00F851B5">
              <w:rPr>
                <w:rFonts w:ascii="Times New Roman" w:hAnsi="Times New Roman" w:cs="Times New Roman"/>
              </w:rPr>
              <w:t>на базе среднего общего образования</w:t>
            </w:r>
          </w:p>
        </w:tc>
        <w:tc>
          <w:tcPr>
            <w:tcW w:w="1567" w:type="pct"/>
            <w:tcBorders>
              <w:top w:val="single" w:sz="4" w:space="0" w:color="auto"/>
              <w:left w:val="single" w:sz="4" w:space="0" w:color="auto"/>
              <w:bottom w:val="single" w:sz="4" w:space="0" w:color="auto"/>
              <w:right w:val="single" w:sz="4" w:space="0" w:color="auto"/>
            </w:tcBorders>
            <w:shd w:val="clear" w:color="auto" w:fill="auto"/>
          </w:tcPr>
          <w:p w:rsidR="001C6181" w:rsidRPr="00F851B5" w:rsidRDefault="001C6181" w:rsidP="00A70229">
            <w:pPr>
              <w:pStyle w:val="ConsPlusNormal"/>
              <w:jc w:val="center"/>
              <w:rPr>
                <w:rFonts w:ascii="Times New Roman" w:hAnsi="Times New Roman" w:cs="Times New Roman"/>
              </w:rPr>
            </w:pPr>
            <w:r w:rsidRPr="00F851B5">
              <w:rPr>
                <w:rFonts w:ascii="Times New Roman" w:hAnsi="Times New Roman" w:cs="Times New Roman"/>
              </w:rPr>
              <w:t>4464</w:t>
            </w:r>
          </w:p>
        </w:tc>
        <w:tc>
          <w:tcPr>
            <w:tcW w:w="1566" w:type="pct"/>
            <w:tcBorders>
              <w:top w:val="single" w:sz="4" w:space="0" w:color="auto"/>
              <w:left w:val="single" w:sz="4" w:space="0" w:color="auto"/>
              <w:bottom w:val="single" w:sz="4" w:space="0" w:color="auto"/>
              <w:right w:val="single" w:sz="4" w:space="0" w:color="auto"/>
            </w:tcBorders>
            <w:shd w:val="clear" w:color="auto" w:fill="auto"/>
          </w:tcPr>
          <w:p w:rsidR="001C6181" w:rsidRPr="00F851B5" w:rsidRDefault="001C6181" w:rsidP="00A70229">
            <w:pPr>
              <w:pStyle w:val="ConsPlusNormal"/>
              <w:jc w:val="center"/>
              <w:rPr>
                <w:rFonts w:ascii="Times New Roman" w:hAnsi="Times New Roman" w:cs="Times New Roman"/>
              </w:rPr>
            </w:pPr>
            <w:r>
              <w:rPr>
                <w:rFonts w:ascii="Times New Roman" w:hAnsi="Times New Roman" w:cs="Times New Roman"/>
              </w:rPr>
              <w:t>---</w:t>
            </w:r>
          </w:p>
        </w:tc>
      </w:tr>
      <w:tr w:rsidR="001C6181" w:rsidRPr="00F851B5" w:rsidTr="0088095D">
        <w:tc>
          <w:tcPr>
            <w:tcW w:w="1867" w:type="pct"/>
            <w:tcBorders>
              <w:top w:val="single" w:sz="4" w:space="0" w:color="auto"/>
              <w:left w:val="single" w:sz="4" w:space="0" w:color="auto"/>
              <w:bottom w:val="single" w:sz="4" w:space="0" w:color="auto"/>
              <w:right w:val="single" w:sz="4" w:space="0" w:color="auto"/>
            </w:tcBorders>
            <w:shd w:val="clear" w:color="auto" w:fill="auto"/>
          </w:tcPr>
          <w:p w:rsidR="001C6181" w:rsidRPr="00F851B5" w:rsidRDefault="001C6181" w:rsidP="00A70229">
            <w:pPr>
              <w:pStyle w:val="ConsPlusNormal"/>
              <w:rPr>
                <w:rFonts w:ascii="Times New Roman" w:hAnsi="Times New Roman" w:cs="Times New Roman"/>
              </w:rPr>
            </w:pPr>
            <w:r w:rsidRPr="00F851B5">
              <w:rPr>
                <w:rFonts w:ascii="Times New Roman" w:hAnsi="Times New Roman" w:cs="Times New Roman"/>
              </w:rPr>
              <w:t xml:space="preserve">на базе основного общего образования, включая получение среднего общего образования на основе требований федерального государственного образовательного </w:t>
            </w:r>
            <w:hyperlink r:id="rId17" w:history="1">
              <w:r w:rsidRPr="00F851B5">
                <w:rPr>
                  <w:rFonts w:ascii="Times New Roman" w:hAnsi="Times New Roman" w:cs="Times New Roman"/>
                  <w:color w:val="0000FF"/>
                </w:rPr>
                <w:t>стандарта</w:t>
              </w:r>
            </w:hyperlink>
            <w:r w:rsidRPr="00F851B5">
              <w:rPr>
                <w:rFonts w:ascii="Times New Roman" w:hAnsi="Times New Roman" w:cs="Times New Roman"/>
              </w:rPr>
              <w:t xml:space="preserve"> среднего общего образования</w:t>
            </w:r>
          </w:p>
        </w:tc>
        <w:tc>
          <w:tcPr>
            <w:tcW w:w="1567" w:type="pct"/>
            <w:tcBorders>
              <w:top w:val="single" w:sz="4" w:space="0" w:color="auto"/>
              <w:left w:val="single" w:sz="4" w:space="0" w:color="auto"/>
              <w:bottom w:val="single" w:sz="4" w:space="0" w:color="auto"/>
              <w:right w:val="single" w:sz="4" w:space="0" w:color="auto"/>
            </w:tcBorders>
            <w:shd w:val="clear" w:color="auto" w:fill="auto"/>
          </w:tcPr>
          <w:p w:rsidR="001C6181" w:rsidRPr="00F851B5" w:rsidRDefault="001C6181" w:rsidP="00A70229">
            <w:pPr>
              <w:pStyle w:val="ConsPlusNormal"/>
              <w:jc w:val="center"/>
              <w:rPr>
                <w:rFonts w:ascii="Times New Roman" w:hAnsi="Times New Roman" w:cs="Times New Roman"/>
              </w:rPr>
            </w:pPr>
            <w:r w:rsidRPr="00F851B5">
              <w:rPr>
                <w:rFonts w:ascii="Times New Roman" w:hAnsi="Times New Roman" w:cs="Times New Roman"/>
              </w:rPr>
              <w:t>5940</w:t>
            </w:r>
          </w:p>
        </w:tc>
        <w:tc>
          <w:tcPr>
            <w:tcW w:w="1566" w:type="pct"/>
            <w:tcBorders>
              <w:top w:val="single" w:sz="4" w:space="0" w:color="auto"/>
              <w:left w:val="single" w:sz="4" w:space="0" w:color="auto"/>
              <w:bottom w:val="single" w:sz="4" w:space="0" w:color="auto"/>
              <w:right w:val="single" w:sz="4" w:space="0" w:color="auto"/>
            </w:tcBorders>
            <w:shd w:val="clear" w:color="auto" w:fill="auto"/>
          </w:tcPr>
          <w:p w:rsidR="001C6181" w:rsidRPr="00F851B5" w:rsidRDefault="001C6181" w:rsidP="0088095D">
            <w:pPr>
              <w:pStyle w:val="ConsPlusNormal"/>
              <w:jc w:val="center"/>
              <w:rPr>
                <w:rFonts w:ascii="Times New Roman" w:hAnsi="Times New Roman" w:cs="Times New Roman"/>
              </w:rPr>
            </w:pPr>
            <w:r w:rsidRPr="00F851B5">
              <w:rPr>
                <w:rFonts w:ascii="Times New Roman" w:hAnsi="Times New Roman" w:cs="Times New Roman"/>
              </w:rPr>
              <w:t>5</w:t>
            </w:r>
            <w:r w:rsidR="0088095D">
              <w:rPr>
                <w:rFonts w:ascii="Times New Roman" w:hAnsi="Times New Roman" w:cs="Times New Roman"/>
              </w:rPr>
              <w:t>292</w:t>
            </w:r>
          </w:p>
        </w:tc>
      </w:tr>
    </w:tbl>
    <w:p w:rsidR="0088095D" w:rsidRDefault="0088095D" w:rsidP="0088095D">
      <w:pPr>
        <w:pStyle w:val="ConsPlusNormal"/>
        <w:jc w:val="both"/>
        <w:rPr>
          <w:rFonts w:ascii="Times New Roman" w:hAnsi="Times New Roman" w:cs="Times New Roman"/>
          <w:sz w:val="28"/>
          <w:szCs w:val="28"/>
        </w:rPr>
      </w:pPr>
    </w:p>
    <w:p w:rsidR="0088095D" w:rsidRPr="00F851B5" w:rsidRDefault="0088095D" w:rsidP="0088095D">
      <w:pPr>
        <w:pStyle w:val="ConsPlusNormal"/>
        <w:jc w:val="both"/>
        <w:rPr>
          <w:rFonts w:ascii="Times New Roman" w:hAnsi="Times New Roman" w:cs="Times New Roman"/>
          <w:sz w:val="28"/>
          <w:szCs w:val="28"/>
        </w:rPr>
      </w:pPr>
      <w:r w:rsidRPr="00F851B5">
        <w:rPr>
          <w:rFonts w:ascii="Times New Roman" w:hAnsi="Times New Roman" w:cs="Times New Roman"/>
          <w:sz w:val="28"/>
          <w:szCs w:val="28"/>
        </w:rPr>
        <w:t xml:space="preserve">специальность </w:t>
      </w:r>
      <w:r w:rsidRPr="00F851B5">
        <w:rPr>
          <w:rFonts w:ascii="Times New Roman" w:hAnsi="Times New Roman" w:cs="Times New Roman"/>
          <w:color w:val="000000"/>
          <w:sz w:val="28"/>
          <w:szCs w:val="28"/>
        </w:rPr>
        <w:t>23.02.04 Техническая эксплуатация подъемно-транспортных, строительных, дорожных машин и оборудования (по отраслям)</w:t>
      </w:r>
      <w:r>
        <w:rPr>
          <w:rFonts w:ascii="Times New Roman" w:hAnsi="Times New Roman" w:cs="Times New Roman"/>
          <w:color w:val="000000"/>
          <w:sz w:val="28"/>
          <w:szCs w:val="28"/>
        </w:rPr>
        <w:t xml:space="preserve"> (ОПОП 2022 г)</w:t>
      </w:r>
    </w:p>
    <w:tbl>
      <w:tblPr>
        <w:tblW w:w="5000" w:type="pct"/>
        <w:tblCellMar>
          <w:top w:w="102" w:type="dxa"/>
          <w:left w:w="62" w:type="dxa"/>
          <w:bottom w:w="102" w:type="dxa"/>
          <w:right w:w="62" w:type="dxa"/>
        </w:tblCellMar>
        <w:tblLook w:val="0000" w:firstRow="0" w:lastRow="0" w:firstColumn="0" w:lastColumn="0" w:noHBand="0" w:noVBand="0"/>
      </w:tblPr>
      <w:tblGrid>
        <w:gridCol w:w="5489"/>
        <w:gridCol w:w="2421"/>
        <w:gridCol w:w="2419"/>
      </w:tblGrid>
      <w:tr w:rsidR="0088095D" w:rsidRPr="00362AAC" w:rsidTr="00A70229">
        <w:tc>
          <w:tcPr>
            <w:tcW w:w="2657" w:type="pct"/>
            <w:vMerge w:val="restart"/>
            <w:tcBorders>
              <w:top w:val="single" w:sz="4" w:space="0" w:color="auto"/>
              <w:left w:val="single" w:sz="4" w:space="0" w:color="auto"/>
              <w:bottom w:val="single" w:sz="4" w:space="0" w:color="auto"/>
              <w:right w:val="single" w:sz="4" w:space="0" w:color="auto"/>
            </w:tcBorders>
          </w:tcPr>
          <w:p w:rsidR="0088095D" w:rsidRPr="00362AAC" w:rsidRDefault="0088095D" w:rsidP="00A70229">
            <w:pPr>
              <w:pStyle w:val="ConsPlusNormal"/>
              <w:jc w:val="center"/>
              <w:rPr>
                <w:rFonts w:ascii="Times New Roman" w:hAnsi="Times New Roman" w:cs="Times New Roman"/>
              </w:rPr>
            </w:pPr>
            <w:r w:rsidRPr="00362AAC">
              <w:rPr>
                <w:rFonts w:ascii="Times New Roman" w:hAnsi="Times New Roman" w:cs="Times New Roman"/>
              </w:rPr>
              <w:t>Структура образовательной программы</w:t>
            </w:r>
          </w:p>
        </w:tc>
        <w:tc>
          <w:tcPr>
            <w:tcW w:w="2343" w:type="pct"/>
            <w:gridSpan w:val="2"/>
            <w:tcBorders>
              <w:top w:val="single" w:sz="4" w:space="0" w:color="auto"/>
              <w:left w:val="single" w:sz="4" w:space="0" w:color="auto"/>
              <w:bottom w:val="single" w:sz="4" w:space="0" w:color="auto"/>
              <w:right w:val="single" w:sz="4" w:space="0" w:color="auto"/>
            </w:tcBorders>
          </w:tcPr>
          <w:p w:rsidR="0088095D" w:rsidRPr="00362AAC" w:rsidRDefault="0088095D" w:rsidP="00A70229">
            <w:pPr>
              <w:pStyle w:val="ConsPlusNormal"/>
              <w:jc w:val="center"/>
              <w:rPr>
                <w:rFonts w:ascii="Times New Roman" w:hAnsi="Times New Roman" w:cs="Times New Roman"/>
              </w:rPr>
            </w:pPr>
            <w:r w:rsidRPr="00362AAC">
              <w:rPr>
                <w:rFonts w:ascii="Times New Roman" w:hAnsi="Times New Roman" w:cs="Times New Roman"/>
              </w:rPr>
              <w:t>Объем образовательной программы в академических часах</w:t>
            </w:r>
          </w:p>
        </w:tc>
      </w:tr>
      <w:tr w:rsidR="0088095D" w:rsidRPr="00362AAC" w:rsidTr="00A70229">
        <w:tc>
          <w:tcPr>
            <w:tcW w:w="2657" w:type="pct"/>
            <w:vMerge/>
            <w:tcBorders>
              <w:top w:val="single" w:sz="4" w:space="0" w:color="auto"/>
              <w:left w:val="single" w:sz="4" w:space="0" w:color="auto"/>
              <w:bottom w:val="single" w:sz="4" w:space="0" w:color="auto"/>
              <w:right w:val="single" w:sz="4" w:space="0" w:color="auto"/>
            </w:tcBorders>
          </w:tcPr>
          <w:p w:rsidR="0088095D" w:rsidRPr="00362AAC" w:rsidRDefault="0088095D" w:rsidP="00A70229">
            <w:pPr>
              <w:pStyle w:val="ConsPlusNormal"/>
              <w:jc w:val="center"/>
              <w:rPr>
                <w:rFonts w:ascii="Times New Roman" w:hAnsi="Times New Roman" w:cs="Times New Roman"/>
              </w:rPr>
            </w:pPr>
          </w:p>
        </w:tc>
        <w:tc>
          <w:tcPr>
            <w:tcW w:w="1172" w:type="pct"/>
            <w:tcBorders>
              <w:top w:val="single" w:sz="4" w:space="0" w:color="auto"/>
              <w:left w:val="single" w:sz="4" w:space="0" w:color="auto"/>
              <w:bottom w:val="single" w:sz="4" w:space="0" w:color="auto"/>
              <w:right w:val="single" w:sz="4" w:space="0" w:color="auto"/>
            </w:tcBorders>
          </w:tcPr>
          <w:p w:rsidR="0088095D" w:rsidRDefault="0088095D" w:rsidP="00A70229">
            <w:pPr>
              <w:pStyle w:val="ConsPlusNormal"/>
              <w:jc w:val="center"/>
              <w:rPr>
                <w:rFonts w:ascii="Times New Roman" w:hAnsi="Times New Roman" w:cs="Times New Roman"/>
              </w:rPr>
            </w:pPr>
            <w:r w:rsidRPr="00362AAC">
              <w:rPr>
                <w:rFonts w:ascii="Times New Roman" w:hAnsi="Times New Roman" w:cs="Times New Roman"/>
              </w:rPr>
              <w:t>при получении квалификации специалиста среднего звена "техник"</w:t>
            </w:r>
          </w:p>
          <w:p w:rsidR="0088095D" w:rsidRPr="00362AAC" w:rsidRDefault="0088095D" w:rsidP="00A70229">
            <w:pPr>
              <w:pStyle w:val="ConsPlusNormal"/>
              <w:jc w:val="center"/>
              <w:rPr>
                <w:rFonts w:ascii="Times New Roman" w:hAnsi="Times New Roman" w:cs="Times New Roman"/>
              </w:rPr>
            </w:pPr>
            <w:r>
              <w:rPr>
                <w:rFonts w:ascii="Times New Roman" w:hAnsi="Times New Roman" w:cs="Times New Roman"/>
              </w:rPr>
              <w:t>ФГОС</w:t>
            </w:r>
          </w:p>
        </w:tc>
        <w:tc>
          <w:tcPr>
            <w:tcW w:w="1172" w:type="pct"/>
            <w:tcBorders>
              <w:top w:val="single" w:sz="4" w:space="0" w:color="auto"/>
              <w:left w:val="single" w:sz="4" w:space="0" w:color="auto"/>
              <w:bottom w:val="single" w:sz="4" w:space="0" w:color="auto"/>
              <w:right w:val="single" w:sz="4" w:space="0" w:color="auto"/>
            </w:tcBorders>
          </w:tcPr>
          <w:p w:rsidR="0088095D" w:rsidRDefault="0088095D" w:rsidP="00A70229">
            <w:pPr>
              <w:pStyle w:val="ConsPlusNormal"/>
              <w:jc w:val="center"/>
              <w:rPr>
                <w:rFonts w:ascii="Times New Roman" w:hAnsi="Times New Roman" w:cs="Times New Roman"/>
              </w:rPr>
            </w:pPr>
            <w:r w:rsidRPr="00362AAC">
              <w:rPr>
                <w:rFonts w:ascii="Times New Roman" w:hAnsi="Times New Roman" w:cs="Times New Roman"/>
              </w:rPr>
              <w:t>при получении квалификации специалиста среднего звена "техник"</w:t>
            </w:r>
          </w:p>
          <w:p w:rsidR="0088095D" w:rsidRPr="00362AAC" w:rsidRDefault="0088095D" w:rsidP="00A70229">
            <w:pPr>
              <w:pStyle w:val="ConsPlusNormal"/>
              <w:jc w:val="center"/>
              <w:rPr>
                <w:rFonts w:ascii="Times New Roman" w:hAnsi="Times New Roman" w:cs="Times New Roman"/>
              </w:rPr>
            </w:pPr>
            <w:r>
              <w:rPr>
                <w:rFonts w:ascii="Times New Roman" w:hAnsi="Times New Roman" w:cs="Times New Roman"/>
              </w:rPr>
              <w:t>ОПОП по специальности 23.02.04</w:t>
            </w:r>
            <w:r w:rsidRPr="007D7E2E">
              <w:rPr>
                <w:color w:val="000000"/>
                <w:sz w:val="28"/>
                <w:szCs w:val="28"/>
              </w:rPr>
              <w:t xml:space="preserve"> </w:t>
            </w:r>
            <w:r w:rsidRPr="00F851B5">
              <w:rPr>
                <w:rFonts w:ascii="Times New Roman" w:hAnsi="Times New Roman" w:cs="Times New Roman"/>
                <w:color w:val="000000"/>
              </w:rPr>
              <w:t>Техническая эксплуатация подъемно-транспортных, строительных, дорожных машин и оборудования (по отраслям)</w:t>
            </w:r>
          </w:p>
        </w:tc>
      </w:tr>
      <w:tr w:rsidR="0088095D" w:rsidRPr="00362AAC" w:rsidTr="00A70229">
        <w:tc>
          <w:tcPr>
            <w:tcW w:w="2657" w:type="pct"/>
            <w:tcBorders>
              <w:top w:val="single" w:sz="4" w:space="0" w:color="auto"/>
              <w:left w:val="single" w:sz="4" w:space="0" w:color="auto"/>
              <w:bottom w:val="single" w:sz="4" w:space="0" w:color="auto"/>
              <w:right w:val="single" w:sz="4" w:space="0" w:color="auto"/>
            </w:tcBorders>
          </w:tcPr>
          <w:p w:rsidR="0088095D" w:rsidRPr="00362AAC" w:rsidRDefault="0088095D" w:rsidP="00A70229">
            <w:pPr>
              <w:pStyle w:val="ConsPlusNormal"/>
              <w:rPr>
                <w:rFonts w:ascii="Times New Roman" w:hAnsi="Times New Roman" w:cs="Times New Roman"/>
              </w:rPr>
            </w:pPr>
            <w:r w:rsidRPr="00362AAC">
              <w:rPr>
                <w:rFonts w:ascii="Times New Roman" w:hAnsi="Times New Roman" w:cs="Times New Roman"/>
              </w:rPr>
              <w:t>Общий гуманитарный и социально-экономический цикл</w:t>
            </w:r>
          </w:p>
        </w:tc>
        <w:tc>
          <w:tcPr>
            <w:tcW w:w="1172" w:type="pct"/>
            <w:tcBorders>
              <w:top w:val="single" w:sz="4" w:space="0" w:color="auto"/>
              <w:left w:val="single" w:sz="4" w:space="0" w:color="auto"/>
              <w:bottom w:val="single" w:sz="4" w:space="0" w:color="auto"/>
              <w:right w:val="single" w:sz="4" w:space="0" w:color="auto"/>
            </w:tcBorders>
          </w:tcPr>
          <w:p w:rsidR="0088095D" w:rsidRPr="00362AAC" w:rsidRDefault="0088095D" w:rsidP="00A70229">
            <w:pPr>
              <w:pStyle w:val="ConsPlusNormal"/>
              <w:jc w:val="center"/>
              <w:rPr>
                <w:rFonts w:ascii="Times New Roman" w:hAnsi="Times New Roman" w:cs="Times New Roman"/>
              </w:rPr>
            </w:pPr>
            <w:r w:rsidRPr="00362AAC">
              <w:rPr>
                <w:rFonts w:ascii="Times New Roman" w:hAnsi="Times New Roman" w:cs="Times New Roman"/>
              </w:rPr>
              <w:t>не менее 468</w:t>
            </w:r>
          </w:p>
        </w:tc>
        <w:tc>
          <w:tcPr>
            <w:tcW w:w="1172" w:type="pct"/>
            <w:tcBorders>
              <w:top w:val="single" w:sz="4" w:space="0" w:color="auto"/>
              <w:left w:val="single" w:sz="4" w:space="0" w:color="auto"/>
              <w:bottom w:val="single" w:sz="4" w:space="0" w:color="auto"/>
              <w:right w:val="single" w:sz="4" w:space="0" w:color="auto"/>
            </w:tcBorders>
          </w:tcPr>
          <w:p w:rsidR="0088095D" w:rsidRPr="00362AAC" w:rsidRDefault="005D5AA4" w:rsidP="00A70229">
            <w:pPr>
              <w:pStyle w:val="ConsPlusNormal"/>
              <w:jc w:val="center"/>
              <w:rPr>
                <w:rFonts w:ascii="Times New Roman" w:hAnsi="Times New Roman" w:cs="Times New Roman"/>
              </w:rPr>
            </w:pPr>
            <w:r>
              <w:rPr>
                <w:rFonts w:ascii="Times New Roman" w:hAnsi="Times New Roman" w:cs="Times New Roman"/>
              </w:rPr>
              <w:t>706</w:t>
            </w:r>
          </w:p>
        </w:tc>
      </w:tr>
      <w:tr w:rsidR="0088095D" w:rsidRPr="00362AAC" w:rsidTr="00A70229">
        <w:tc>
          <w:tcPr>
            <w:tcW w:w="2657" w:type="pct"/>
            <w:tcBorders>
              <w:top w:val="single" w:sz="4" w:space="0" w:color="auto"/>
              <w:left w:val="single" w:sz="4" w:space="0" w:color="auto"/>
              <w:bottom w:val="single" w:sz="4" w:space="0" w:color="auto"/>
              <w:right w:val="single" w:sz="4" w:space="0" w:color="auto"/>
            </w:tcBorders>
          </w:tcPr>
          <w:p w:rsidR="0088095D" w:rsidRPr="00362AAC" w:rsidRDefault="0088095D" w:rsidP="00A70229">
            <w:pPr>
              <w:pStyle w:val="ConsPlusNormal"/>
              <w:rPr>
                <w:rFonts w:ascii="Times New Roman" w:hAnsi="Times New Roman" w:cs="Times New Roman"/>
              </w:rPr>
            </w:pPr>
            <w:r w:rsidRPr="00362AAC">
              <w:rPr>
                <w:rFonts w:ascii="Times New Roman" w:hAnsi="Times New Roman" w:cs="Times New Roman"/>
              </w:rPr>
              <w:t>Математический и общий естественнонаучный цикл</w:t>
            </w:r>
          </w:p>
        </w:tc>
        <w:tc>
          <w:tcPr>
            <w:tcW w:w="1172" w:type="pct"/>
            <w:tcBorders>
              <w:top w:val="single" w:sz="4" w:space="0" w:color="auto"/>
              <w:left w:val="single" w:sz="4" w:space="0" w:color="auto"/>
              <w:bottom w:val="single" w:sz="4" w:space="0" w:color="auto"/>
              <w:right w:val="single" w:sz="4" w:space="0" w:color="auto"/>
            </w:tcBorders>
          </w:tcPr>
          <w:p w:rsidR="0088095D" w:rsidRPr="00362AAC" w:rsidRDefault="0088095D" w:rsidP="00A70229">
            <w:pPr>
              <w:pStyle w:val="ConsPlusNormal"/>
              <w:jc w:val="center"/>
              <w:rPr>
                <w:rFonts w:ascii="Times New Roman" w:hAnsi="Times New Roman" w:cs="Times New Roman"/>
              </w:rPr>
            </w:pPr>
            <w:r w:rsidRPr="00362AAC">
              <w:rPr>
                <w:rFonts w:ascii="Times New Roman" w:hAnsi="Times New Roman" w:cs="Times New Roman"/>
              </w:rPr>
              <w:t>не менее 144</w:t>
            </w:r>
          </w:p>
        </w:tc>
        <w:tc>
          <w:tcPr>
            <w:tcW w:w="1172" w:type="pct"/>
            <w:tcBorders>
              <w:top w:val="single" w:sz="4" w:space="0" w:color="auto"/>
              <w:left w:val="single" w:sz="4" w:space="0" w:color="auto"/>
              <w:bottom w:val="single" w:sz="4" w:space="0" w:color="auto"/>
              <w:right w:val="single" w:sz="4" w:space="0" w:color="auto"/>
            </w:tcBorders>
          </w:tcPr>
          <w:p w:rsidR="0088095D" w:rsidRPr="00362AAC" w:rsidRDefault="005D5AA4" w:rsidP="00A70229">
            <w:pPr>
              <w:pStyle w:val="ConsPlusNormal"/>
              <w:jc w:val="center"/>
              <w:rPr>
                <w:rFonts w:ascii="Times New Roman" w:hAnsi="Times New Roman" w:cs="Times New Roman"/>
              </w:rPr>
            </w:pPr>
            <w:r>
              <w:rPr>
                <w:rFonts w:ascii="Times New Roman" w:hAnsi="Times New Roman" w:cs="Times New Roman"/>
              </w:rPr>
              <w:t>184</w:t>
            </w:r>
          </w:p>
        </w:tc>
      </w:tr>
      <w:tr w:rsidR="0088095D" w:rsidRPr="00362AAC" w:rsidTr="00A70229">
        <w:tc>
          <w:tcPr>
            <w:tcW w:w="2657" w:type="pct"/>
            <w:tcBorders>
              <w:top w:val="single" w:sz="4" w:space="0" w:color="auto"/>
              <w:left w:val="single" w:sz="4" w:space="0" w:color="auto"/>
              <w:bottom w:val="single" w:sz="4" w:space="0" w:color="auto"/>
              <w:right w:val="single" w:sz="4" w:space="0" w:color="auto"/>
            </w:tcBorders>
          </w:tcPr>
          <w:p w:rsidR="0088095D" w:rsidRPr="00362AAC" w:rsidRDefault="0088095D" w:rsidP="00A70229">
            <w:pPr>
              <w:pStyle w:val="ConsPlusNormal"/>
              <w:rPr>
                <w:rFonts w:ascii="Times New Roman" w:hAnsi="Times New Roman" w:cs="Times New Roman"/>
              </w:rPr>
            </w:pPr>
            <w:r w:rsidRPr="00362AAC">
              <w:rPr>
                <w:rFonts w:ascii="Times New Roman" w:hAnsi="Times New Roman" w:cs="Times New Roman"/>
              </w:rPr>
              <w:t>Общепрофессиональный цикл</w:t>
            </w:r>
          </w:p>
        </w:tc>
        <w:tc>
          <w:tcPr>
            <w:tcW w:w="1172" w:type="pct"/>
            <w:tcBorders>
              <w:top w:val="single" w:sz="4" w:space="0" w:color="auto"/>
              <w:left w:val="single" w:sz="4" w:space="0" w:color="auto"/>
              <w:bottom w:val="single" w:sz="4" w:space="0" w:color="auto"/>
              <w:right w:val="single" w:sz="4" w:space="0" w:color="auto"/>
            </w:tcBorders>
          </w:tcPr>
          <w:p w:rsidR="0088095D" w:rsidRPr="00362AAC" w:rsidRDefault="0088095D" w:rsidP="00A70229">
            <w:pPr>
              <w:pStyle w:val="ConsPlusNormal"/>
              <w:jc w:val="center"/>
              <w:rPr>
                <w:rFonts w:ascii="Times New Roman" w:hAnsi="Times New Roman" w:cs="Times New Roman"/>
              </w:rPr>
            </w:pPr>
            <w:r w:rsidRPr="00362AAC">
              <w:rPr>
                <w:rFonts w:ascii="Times New Roman" w:hAnsi="Times New Roman" w:cs="Times New Roman"/>
              </w:rPr>
              <w:t>не менее 612</w:t>
            </w:r>
          </w:p>
        </w:tc>
        <w:tc>
          <w:tcPr>
            <w:tcW w:w="1172" w:type="pct"/>
            <w:tcBorders>
              <w:top w:val="single" w:sz="4" w:space="0" w:color="auto"/>
              <w:left w:val="single" w:sz="4" w:space="0" w:color="auto"/>
              <w:bottom w:val="single" w:sz="4" w:space="0" w:color="auto"/>
              <w:right w:val="single" w:sz="4" w:space="0" w:color="auto"/>
            </w:tcBorders>
          </w:tcPr>
          <w:p w:rsidR="0088095D" w:rsidRPr="00362AAC" w:rsidRDefault="005D5AA4" w:rsidP="00A70229">
            <w:pPr>
              <w:pStyle w:val="ConsPlusNormal"/>
              <w:jc w:val="center"/>
              <w:rPr>
                <w:rFonts w:ascii="Times New Roman" w:hAnsi="Times New Roman" w:cs="Times New Roman"/>
              </w:rPr>
            </w:pPr>
            <w:r>
              <w:rPr>
                <w:rFonts w:ascii="Times New Roman" w:hAnsi="Times New Roman" w:cs="Times New Roman"/>
              </w:rPr>
              <w:t>1018</w:t>
            </w:r>
          </w:p>
        </w:tc>
      </w:tr>
      <w:tr w:rsidR="0088095D" w:rsidRPr="00362AAC" w:rsidTr="00A70229">
        <w:tc>
          <w:tcPr>
            <w:tcW w:w="2657" w:type="pct"/>
            <w:tcBorders>
              <w:top w:val="single" w:sz="4" w:space="0" w:color="auto"/>
              <w:left w:val="single" w:sz="4" w:space="0" w:color="auto"/>
              <w:bottom w:val="single" w:sz="4" w:space="0" w:color="auto"/>
              <w:right w:val="single" w:sz="4" w:space="0" w:color="auto"/>
            </w:tcBorders>
          </w:tcPr>
          <w:p w:rsidR="0088095D" w:rsidRPr="00362AAC" w:rsidRDefault="0088095D" w:rsidP="00A70229">
            <w:pPr>
              <w:pStyle w:val="ConsPlusNormal"/>
              <w:rPr>
                <w:rFonts w:ascii="Times New Roman" w:hAnsi="Times New Roman" w:cs="Times New Roman"/>
              </w:rPr>
            </w:pPr>
            <w:r w:rsidRPr="00362AAC">
              <w:rPr>
                <w:rFonts w:ascii="Times New Roman" w:hAnsi="Times New Roman" w:cs="Times New Roman"/>
              </w:rPr>
              <w:t>Профессиональный цикл</w:t>
            </w:r>
          </w:p>
        </w:tc>
        <w:tc>
          <w:tcPr>
            <w:tcW w:w="1172" w:type="pct"/>
            <w:tcBorders>
              <w:top w:val="single" w:sz="4" w:space="0" w:color="auto"/>
              <w:left w:val="single" w:sz="4" w:space="0" w:color="auto"/>
              <w:bottom w:val="single" w:sz="4" w:space="0" w:color="auto"/>
              <w:right w:val="single" w:sz="4" w:space="0" w:color="auto"/>
            </w:tcBorders>
          </w:tcPr>
          <w:p w:rsidR="0088095D" w:rsidRPr="00362AAC" w:rsidRDefault="0088095D" w:rsidP="00A70229">
            <w:pPr>
              <w:pStyle w:val="ConsPlusNormal"/>
              <w:jc w:val="center"/>
              <w:rPr>
                <w:rFonts w:ascii="Times New Roman" w:hAnsi="Times New Roman" w:cs="Times New Roman"/>
              </w:rPr>
            </w:pPr>
            <w:r w:rsidRPr="00362AAC">
              <w:rPr>
                <w:rFonts w:ascii="Times New Roman" w:hAnsi="Times New Roman" w:cs="Times New Roman"/>
              </w:rPr>
              <w:t>не менее 1728</w:t>
            </w:r>
          </w:p>
        </w:tc>
        <w:tc>
          <w:tcPr>
            <w:tcW w:w="1172" w:type="pct"/>
            <w:tcBorders>
              <w:top w:val="single" w:sz="4" w:space="0" w:color="auto"/>
              <w:left w:val="single" w:sz="4" w:space="0" w:color="auto"/>
              <w:bottom w:val="single" w:sz="4" w:space="0" w:color="auto"/>
              <w:right w:val="single" w:sz="4" w:space="0" w:color="auto"/>
            </w:tcBorders>
          </w:tcPr>
          <w:p w:rsidR="0088095D" w:rsidRPr="00362AAC" w:rsidRDefault="005D5AA4" w:rsidP="00A70229">
            <w:pPr>
              <w:pStyle w:val="ConsPlusNormal"/>
              <w:jc w:val="center"/>
              <w:rPr>
                <w:rFonts w:ascii="Times New Roman" w:hAnsi="Times New Roman" w:cs="Times New Roman"/>
              </w:rPr>
            </w:pPr>
            <w:r>
              <w:rPr>
                <w:rFonts w:ascii="Times New Roman" w:hAnsi="Times New Roman" w:cs="Times New Roman"/>
              </w:rPr>
              <w:t>2340</w:t>
            </w:r>
          </w:p>
        </w:tc>
      </w:tr>
      <w:tr w:rsidR="0088095D" w:rsidRPr="00362AAC" w:rsidTr="00A70229">
        <w:tc>
          <w:tcPr>
            <w:tcW w:w="2657" w:type="pct"/>
            <w:tcBorders>
              <w:top w:val="single" w:sz="4" w:space="0" w:color="auto"/>
              <w:left w:val="single" w:sz="4" w:space="0" w:color="auto"/>
              <w:bottom w:val="single" w:sz="4" w:space="0" w:color="auto"/>
              <w:right w:val="single" w:sz="4" w:space="0" w:color="auto"/>
            </w:tcBorders>
          </w:tcPr>
          <w:p w:rsidR="0088095D" w:rsidRPr="00362AAC" w:rsidRDefault="0088095D" w:rsidP="00A70229">
            <w:pPr>
              <w:pStyle w:val="ConsPlusNormal"/>
              <w:rPr>
                <w:rFonts w:ascii="Times New Roman" w:hAnsi="Times New Roman" w:cs="Times New Roman"/>
              </w:rPr>
            </w:pPr>
            <w:r w:rsidRPr="00362AAC">
              <w:rPr>
                <w:rFonts w:ascii="Times New Roman" w:hAnsi="Times New Roman" w:cs="Times New Roman"/>
              </w:rPr>
              <w:t>Государственная итоговая аттестация</w:t>
            </w:r>
          </w:p>
        </w:tc>
        <w:tc>
          <w:tcPr>
            <w:tcW w:w="1172" w:type="pct"/>
            <w:tcBorders>
              <w:top w:val="single" w:sz="4" w:space="0" w:color="auto"/>
              <w:left w:val="single" w:sz="4" w:space="0" w:color="auto"/>
              <w:bottom w:val="single" w:sz="4" w:space="0" w:color="auto"/>
              <w:right w:val="single" w:sz="4" w:space="0" w:color="auto"/>
            </w:tcBorders>
          </w:tcPr>
          <w:p w:rsidR="0088095D" w:rsidRPr="00362AAC" w:rsidRDefault="0088095D" w:rsidP="00A70229">
            <w:pPr>
              <w:pStyle w:val="ConsPlusNormal"/>
              <w:jc w:val="center"/>
              <w:rPr>
                <w:rFonts w:ascii="Times New Roman" w:hAnsi="Times New Roman" w:cs="Times New Roman"/>
              </w:rPr>
            </w:pPr>
            <w:r w:rsidRPr="00362AAC">
              <w:rPr>
                <w:rFonts w:ascii="Times New Roman" w:hAnsi="Times New Roman" w:cs="Times New Roman"/>
              </w:rPr>
              <w:t>216</w:t>
            </w:r>
          </w:p>
        </w:tc>
        <w:tc>
          <w:tcPr>
            <w:tcW w:w="1172" w:type="pct"/>
            <w:tcBorders>
              <w:top w:val="single" w:sz="4" w:space="0" w:color="auto"/>
              <w:left w:val="single" w:sz="4" w:space="0" w:color="auto"/>
              <w:bottom w:val="single" w:sz="4" w:space="0" w:color="auto"/>
              <w:right w:val="single" w:sz="4" w:space="0" w:color="auto"/>
            </w:tcBorders>
          </w:tcPr>
          <w:p w:rsidR="0088095D" w:rsidRPr="00362AAC" w:rsidRDefault="0088095D" w:rsidP="00A70229">
            <w:pPr>
              <w:pStyle w:val="ConsPlusNormal"/>
              <w:jc w:val="center"/>
              <w:rPr>
                <w:rFonts w:ascii="Times New Roman" w:hAnsi="Times New Roman" w:cs="Times New Roman"/>
              </w:rPr>
            </w:pPr>
            <w:r>
              <w:rPr>
                <w:rFonts w:ascii="Times New Roman" w:hAnsi="Times New Roman" w:cs="Times New Roman"/>
              </w:rPr>
              <w:t>216</w:t>
            </w:r>
          </w:p>
        </w:tc>
      </w:tr>
      <w:tr w:rsidR="0088095D" w:rsidRPr="00362AAC" w:rsidTr="00A70229">
        <w:tc>
          <w:tcPr>
            <w:tcW w:w="5000" w:type="pct"/>
            <w:gridSpan w:val="3"/>
            <w:tcBorders>
              <w:top w:val="single" w:sz="4" w:space="0" w:color="auto"/>
              <w:left w:val="single" w:sz="4" w:space="0" w:color="auto"/>
              <w:bottom w:val="single" w:sz="4" w:space="0" w:color="auto"/>
              <w:right w:val="single" w:sz="4" w:space="0" w:color="auto"/>
            </w:tcBorders>
          </w:tcPr>
          <w:p w:rsidR="0088095D" w:rsidRPr="00362AAC" w:rsidRDefault="0088095D" w:rsidP="00A70229">
            <w:pPr>
              <w:pStyle w:val="ConsPlusNormal"/>
              <w:jc w:val="center"/>
              <w:outlineLvl w:val="3"/>
              <w:rPr>
                <w:rFonts w:ascii="Times New Roman" w:hAnsi="Times New Roman" w:cs="Times New Roman"/>
              </w:rPr>
            </w:pPr>
            <w:r w:rsidRPr="00362AAC">
              <w:rPr>
                <w:rFonts w:ascii="Times New Roman" w:hAnsi="Times New Roman" w:cs="Times New Roman"/>
              </w:rPr>
              <w:t>Общий объем образовательной программы:</w:t>
            </w:r>
          </w:p>
        </w:tc>
      </w:tr>
      <w:tr w:rsidR="0088095D" w:rsidRPr="00362AAC" w:rsidTr="00A70229">
        <w:tc>
          <w:tcPr>
            <w:tcW w:w="2657" w:type="pct"/>
            <w:tcBorders>
              <w:top w:val="single" w:sz="4" w:space="0" w:color="auto"/>
              <w:left w:val="single" w:sz="4" w:space="0" w:color="auto"/>
              <w:bottom w:val="single" w:sz="4" w:space="0" w:color="auto"/>
              <w:right w:val="single" w:sz="4" w:space="0" w:color="auto"/>
            </w:tcBorders>
          </w:tcPr>
          <w:p w:rsidR="0088095D" w:rsidRPr="00362AAC" w:rsidRDefault="0088095D" w:rsidP="00A70229">
            <w:pPr>
              <w:pStyle w:val="ConsPlusNormal"/>
              <w:rPr>
                <w:rFonts w:ascii="Times New Roman" w:hAnsi="Times New Roman" w:cs="Times New Roman"/>
              </w:rPr>
            </w:pPr>
            <w:r w:rsidRPr="00362AAC">
              <w:rPr>
                <w:rFonts w:ascii="Times New Roman" w:hAnsi="Times New Roman" w:cs="Times New Roman"/>
              </w:rPr>
              <w:t>на базе среднего общего образования</w:t>
            </w:r>
          </w:p>
        </w:tc>
        <w:tc>
          <w:tcPr>
            <w:tcW w:w="1172" w:type="pct"/>
            <w:tcBorders>
              <w:top w:val="single" w:sz="4" w:space="0" w:color="auto"/>
              <w:left w:val="single" w:sz="4" w:space="0" w:color="auto"/>
              <w:bottom w:val="single" w:sz="4" w:space="0" w:color="auto"/>
              <w:right w:val="single" w:sz="4" w:space="0" w:color="auto"/>
            </w:tcBorders>
          </w:tcPr>
          <w:p w:rsidR="0088095D" w:rsidRPr="00362AAC" w:rsidRDefault="0088095D" w:rsidP="00A70229">
            <w:pPr>
              <w:pStyle w:val="ConsPlusNormal"/>
              <w:jc w:val="center"/>
              <w:rPr>
                <w:rFonts w:ascii="Times New Roman" w:hAnsi="Times New Roman" w:cs="Times New Roman"/>
              </w:rPr>
            </w:pPr>
            <w:r w:rsidRPr="00362AAC">
              <w:rPr>
                <w:rFonts w:ascii="Times New Roman" w:hAnsi="Times New Roman" w:cs="Times New Roman"/>
              </w:rPr>
              <w:t>4464</w:t>
            </w:r>
          </w:p>
        </w:tc>
        <w:tc>
          <w:tcPr>
            <w:tcW w:w="1172" w:type="pct"/>
            <w:tcBorders>
              <w:top w:val="single" w:sz="4" w:space="0" w:color="auto"/>
              <w:left w:val="single" w:sz="4" w:space="0" w:color="auto"/>
              <w:bottom w:val="single" w:sz="4" w:space="0" w:color="auto"/>
              <w:right w:val="single" w:sz="4" w:space="0" w:color="auto"/>
            </w:tcBorders>
          </w:tcPr>
          <w:p w:rsidR="0088095D" w:rsidRPr="00362AAC" w:rsidRDefault="0088095D" w:rsidP="00A70229">
            <w:pPr>
              <w:pStyle w:val="ConsPlusNormal"/>
              <w:jc w:val="center"/>
              <w:rPr>
                <w:rFonts w:ascii="Times New Roman" w:hAnsi="Times New Roman" w:cs="Times New Roman"/>
              </w:rPr>
            </w:pPr>
            <w:r>
              <w:rPr>
                <w:rFonts w:ascii="Times New Roman" w:hAnsi="Times New Roman" w:cs="Times New Roman"/>
              </w:rPr>
              <w:t>4464</w:t>
            </w:r>
          </w:p>
        </w:tc>
      </w:tr>
      <w:tr w:rsidR="0088095D" w:rsidRPr="00362AAC" w:rsidTr="00A70229">
        <w:tc>
          <w:tcPr>
            <w:tcW w:w="2657" w:type="pct"/>
            <w:tcBorders>
              <w:top w:val="single" w:sz="4" w:space="0" w:color="auto"/>
              <w:left w:val="single" w:sz="4" w:space="0" w:color="auto"/>
              <w:bottom w:val="single" w:sz="4" w:space="0" w:color="auto"/>
              <w:right w:val="single" w:sz="4" w:space="0" w:color="auto"/>
            </w:tcBorders>
          </w:tcPr>
          <w:p w:rsidR="0088095D" w:rsidRPr="00362AAC" w:rsidRDefault="0088095D" w:rsidP="00A70229">
            <w:pPr>
              <w:pStyle w:val="ConsPlusNormal"/>
              <w:rPr>
                <w:rFonts w:ascii="Times New Roman" w:hAnsi="Times New Roman" w:cs="Times New Roman"/>
              </w:rPr>
            </w:pPr>
            <w:r w:rsidRPr="00362AAC">
              <w:rPr>
                <w:rFonts w:ascii="Times New Roman" w:hAnsi="Times New Roman" w:cs="Times New Roman"/>
              </w:rP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1172" w:type="pct"/>
            <w:tcBorders>
              <w:top w:val="single" w:sz="4" w:space="0" w:color="auto"/>
              <w:left w:val="single" w:sz="4" w:space="0" w:color="auto"/>
              <w:bottom w:val="single" w:sz="4" w:space="0" w:color="auto"/>
              <w:right w:val="single" w:sz="4" w:space="0" w:color="auto"/>
            </w:tcBorders>
          </w:tcPr>
          <w:p w:rsidR="0088095D" w:rsidRPr="00362AAC" w:rsidRDefault="0088095D" w:rsidP="00A70229">
            <w:pPr>
              <w:pStyle w:val="ConsPlusNormal"/>
              <w:jc w:val="center"/>
              <w:rPr>
                <w:rFonts w:ascii="Times New Roman" w:hAnsi="Times New Roman" w:cs="Times New Roman"/>
              </w:rPr>
            </w:pPr>
            <w:r w:rsidRPr="00362AAC">
              <w:rPr>
                <w:rFonts w:ascii="Times New Roman" w:hAnsi="Times New Roman" w:cs="Times New Roman"/>
              </w:rPr>
              <w:t>5940</w:t>
            </w:r>
          </w:p>
        </w:tc>
        <w:tc>
          <w:tcPr>
            <w:tcW w:w="1172" w:type="pct"/>
            <w:tcBorders>
              <w:top w:val="single" w:sz="4" w:space="0" w:color="auto"/>
              <w:left w:val="single" w:sz="4" w:space="0" w:color="auto"/>
              <w:bottom w:val="single" w:sz="4" w:space="0" w:color="auto"/>
              <w:right w:val="single" w:sz="4" w:space="0" w:color="auto"/>
            </w:tcBorders>
          </w:tcPr>
          <w:p w:rsidR="0088095D" w:rsidRPr="00362AAC" w:rsidRDefault="0088095D" w:rsidP="00A70229">
            <w:pPr>
              <w:pStyle w:val="ConsPlusNormal"/>
              <w:jc w:val="center"/>
              <w:rPr>
                <w:rFonts w:ascii="Times New Roman" w:hAnsi="Times New Roman" w:cs="Times New Roman"/>
              </w:rPr>
            </w:pPr>
            <w:r>
              <w:rPr>
                <w:rFonts w:ascii="Times New Roman" w:hAnsi="Times New Roman" w:cs="Times New Roman"/>
              </w:rPr>
              <w:t>5940</w:t>
            </w:r>
          </w:p>
        </w:tc>
      </w:tr>
    </w:tbl>
    <w:p w:rsidR="00F851B5" w:rsidRDefault="00F851B5" w:rsidP="00485393">
      <w:pPr>
        <w:ind w:firstLine="709"/>
        <w:jc w:val="both"/>
        <w:rPr>
          <w:color w:val="000000"/>
          <w:sz w:val="28"/>
          <w:szCs w:val="28"/>
        </w:rPr>
      </w:pPr>
    </w:p>
    <w:p w:rsidR="00F851B5" w:rsidRDefault="005D5AA4" w:rsidP="00C701BF">
      <w:pPr>
        <w:jc w:val="both"/>
        <w:rPr>
          <w:color w:val="000000"/>
          <w:sz w:val="28"/>
          <w:szCs w:val="28"/>
        </w:rPr>
      </w:pPr>
      <w:r w:rsidRPr="00F851B5">
        <w:rPr>
          <w:sz w:val="28"/>
          <w:szCs w:val="28"/>
        </w:rPr>
        <w:t>специальность</w:t>
      </w:r>
      <w:r>
        <w:rPr>
          <w:sz w:val="28"/>
          <w:szCs w:val="28"/>
        </w:rPr>
        <w:t xml:space="preserve"> </w:t>
      </w:r>
      <w:r w:rsidRPr="007D7E2E">
        <w:rPr>
          <w:color w:val="000000"/>
          <w:sz w:val="28"/>
          <w:szCs w:val="28"/>
        </w:rPr>
        <w:t>23.02.01 Организация перевозок и управление на транспорте (по видам)</w:t>
      </w:r>
      <w:r>
        <w:rPr>
          <w:color w:val="000000"/>
          <w:sz w:val="28"/>
          <w:szCs w:val="28"/>
        </w:rPr>
        <w:t xml:space="preserve"> (ОПОП 2023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47"/>
        <w:gridCol w:w="2989"/>
        <w:gridCol w:w="1818"/>
        <w:gridCol w:w="1708"/>
        <w:gridCol w:w="1372"/>
        <w:gridCol w:w="1295"/>
      </w:tblGrid>
      <w:tr w:rsidR="00C4587C" w:rsidRPr="00C4587C" w:rsidTr="00A70229">
        <w:tc>
          <w:tcPr>
            <w:tcW w:w="2002" w:type="pct"/>
            <w:gridSpan w:val="2"/>
          </w:tcPr>
          <w:p w:rsidR="00C4587C" w:rsidRPr="00C4587C" w:rsidRDefault="00C4587C" w:rsidP="00A70229">
            <w:pPr>
              <w:pStyle w:val="ConsPlusNormal"/>
              <w:rPr>
                <w:rFonts w:ascii="Times New Roman" w:hAnsi="Times New Roman" w:cs="Times New Roman"/>
              </w:rPr>
            </w:pPr>
          </w:p>
        </w:tc>
        <w:tc>
          <w:tcPr>
            <w:tcW w:w="880" w:type="pct"/>
          </w:tcPr>
          <w:p w:rsidR="00C4587C" w:rsidRDefault="00C4587C" w:rsidP="00A70229">
            <w:pPr>
              <w:pStyle w:val="ConsPlusNormal"/>
              <w:jc w:val="center"/>
              <w:rPr>
                <w:rFonts w:ascii="Times New Roman" w:hAnsi="Times New Roman" w:cs="Times New Roman"/>
              </w:rPr>
            </w:pPr>
            <w:r w:rsidRPr="00C4587C">
              <w:rPr>
                <w:rFonts w:ascii="Times New Roman" w:hAnsi="Times New Roman" w:cs="Times New Roman"/>
              </w:rPr>
              <w:t>Всего максимальной учебной нагрузки обучающегося (час./нед.)</w:t>
            </w:r>
          </w:p>
          <w:p w:rsidR="00C4587C" w:rsidRPr="00C4587C" w:rsidRDefault="00C4587C" w:rsidP="00A70229">
            <w:pPr>
              <w:pStyle w:val="ConsPlusNormal"/>
              <w:jc w:val="center"/>
              <w:rPr>
                <w:rFonts w:ascii="Times New Roman" w:hAnsi="Times New Roman" w:cs="Times New Roman"/>
              </w:rPr>
            </w:pPr>
            <w:r>
              <w:rPr>
                <w:rFonts w:ascii="Times New Roman" w:hAnsi="Times New Roman" w:cs="Times New Roman"/>
              </w:rPr>
              <w:t>ФГОС</w:t>
            </w:r>
          </w:p>
        </w:tc>
        <w:tc>
          <w:tcPr>
            <w:tcW w:w="827" w:type="pct"/>
          </w:tcPr>
          <w:p w:rsidR="00C4587C" w:rsidRDefault="00C4587C" w:rsidP="00A70229">
            <w:pPr>
              <w:pStyle w:val="ConsPlusNormal"/>
              <w:jc w:val="center"/>
              <w:rPr>
                <w:rFonts w:ascii="Times New Roman" w:hAnsi="Times New Roman" w:cs="Times New Roman"/>
              </w:rPr>
            </w:pPr>
            <w:r w:rsidRPr="00C4587C">
              <w:rPr>
                <w:rFonts w:ascii="Times New Roman" w:hAnsi="Times New Roman" w:cs="Times New Roman"/>
              </w:rPr>
              <w:t>В том числе часов обязательных учебных занятий</w:t>
            </w:r>
          </w:p>
          <w:p w:rsidR="00C4587C" w:rsidRPr="00C4587C" w:rsidRDefault="00C4587C" w:rsidP="00A70229">
            <w:pPr>
              <w:pStyle w:val="ConsPlusNormal"/>
              <w:jc w:val="center"/>
              <w:rPr>
                <w:rFonts w:ascii="Times New Roman" w:hAnsi="Times New Roman" w:cs="Times New Roman"/>
              </w:rPr>
            </w:pPr>
            <w:r>
              <w:rPr>
                <w:rFonts w:ascii="Times New Roman" w:hAnsi="Times New Roman" w:cs="Times New Roman"/>
              </w:rPr>
              <w:t>ФГОС</w:t>
            </w:r>
          </w:p>
        </w:tc>
        <w:tc>
          <w:tcPr>
            <w:tcW w:w="664" w:type="pct"/>
          </w:tcPr>
          <w:p w:rsidR="00C4587C" w:rsidRDefault="00F15F57" w:rsidP="00A70229">
            <w:pPr>
              <w:pStyle w:val="ConsPlusNormal"/>
              <w:jc w:val="center"/>
              <w:rPr>
                <w:rFonts w:ascii="Times New Roman" w:hAnsi="Times New Roman" w:cs="Times New Roman"/>
              </w:rPr>
            </w:pPr>
            <w:r w:rsidRPr="00C4587C">
              <w:rPr>
                <w:rFonts w:ascii="Times New Roman" w:hAnsi="Times New Roman" w:cs="Times New Roman"/>
              </w:rPr>
              <w:t>Всего максимальной учебной нагрузки обучающегося</w:t>
            </w:r>
          </w:p>
          <w:p w:rsidR="00F15F57" w:rsidRPr="00C4587C" w:rsidRDefault="00F15F57" w:rsidP="00A70229">
            <w:pPr>
              <w:pStyle w:val="ConsPlusNormal"/>
              <w:jc w:val="center"/>
              <w:rPr>
                <w:rFonts w:ascii="Times New Roman" w:hAnsi="Times New Roman" w:cs="Times New Roman"/>
              </w:rPr>
            </w:pPr>
            <w:r>
              <w:rPr>
                <w:rFonts w:ascii="Times New Roman" w:hAnsi="Times New Roman" w:cs="Times New Roman"/>
              </w:rPr>
              <w:t xml:space="preserve">ОПОП </w:t>
            </w:r>
          </w:p>
        </w:tc>
        <w:tc>
          <w:tcPr>
            <w:tcW w:w="627" w:type="pct"/>
          </w:tcPr>
          <w:p w:rsidR="00F15F57" w:rsidRDefault="00F15F57" w:rsidP="00F15F57">
            <w:pPr>
              <w:pStyle w:val="ConsPlusNormal"/>
              <w:jc w:val="center"/>
              <w:rPr>
                <w:rFonts w:ascii="Times New Roman" w:hAnsi="Times New Roman" w:cs="Times New Roman"/>
              </w:rPr>
            </w:pPr>
            <w:r w:rsidRPr="00C4587C">
              <w:rPr>
                <w:rFonts w:ascii="Times New Roman" w:hAnsi="Times New Roman" w:cs="Times New Roman"/>
              </w:rPr>
              <w:t>В том числе часов обязательных учебных занятий</w:t>
            </w:r>
          </w:p>
          <w:p w:rsidR="00C4587C" w:rsidRPr="00C4587C" w:rsidRDefault="00F15F57" w:rsidP="00A70229">
            <w:pPr>
              <w:pStyle w:val="ConsPlusNormal"/>
              <w:jc w:val="center"/>
              <w:rPr>
                <w:rFonts w:ascii="Times New Roman" w:hAnsi="Times New Roman" w:cs="Times New Roman"/>
              </w:rPr>
            </w:pPr>
            <w:r>
              <w:rPr>
                <w:rFonts w:ascii="Times New Roman" w:hAnsi="Times New Roman" w:cs="Times New Roman"/>
              </w:rPr>
              <w:t>ОПОП</w:t>
            </w:r>
          </w:p>
        </w:tc>
      </w:tr>
      <w:tr w:rsidR="00C4587C" w:rsidRPr="00C4587C" w:rsidTr="00A70229">
        <w:tc>
          <w:tcPr>
            <w:tcW w:w="2002" w:type="pct"/>
            <w:gridSpan w:val="2"/>
          </w:tcPr>
          <w:p w:rsidR="00C4587C" w:rsidRPr="00C4587C" w:rsidRDefault="00C4587C" w:rsidP="00A70229">
            <w:pPr>
              <w:pStyle w:val="ConsPlusNormal"/>
              <w:rPr>
                <w:rFonts w:ascii="Times New Roman" w:hAnsi="Times New Roman" w:cs="Times New Roman"/>
              </w:rPr>
            </w:pPr>
            <w:r w:rsidRPr="00C4587C">
              <w:rPr>
                <w:rFonts w:ascii="Times New Roman" w:hAnsi="Times New Roman" w:cs="Times New Roman"/>
              </w:rPr>
              <w:t>учебные циклы</w:t>
            </w:r>
          </w:p>
        </w:tc>
        <w:tc>
          <w:tcPr>
            <w:tcW w:w="880" w:type="pct"/>
          </w:tcPr>
          <w:p w:rsidR="00C4587C" w:rsidRPr="00C4587C" w:rsidRDefault="00C4587C" w:rsidP="00A70229">
            <w:pPr>
              <w:pStyle w:val="ConsPlusNormal"/>
              <w:rPr>
                <w:rFonts w:ascii="Times New Roman" w:hAnsi="Times New Roman" w:cs="Times New Roman"/>
              </w:rPr>
            </w:pPr>
            <w:r w:rsidRPr="00C4587C">
              <w:rPr>
                <w:rFonts w:ascii="Times New Roman" w:hAnsi="Times New Roman" w:cs="Times New Roman"/>
              </w:rPr>
              <w:t>3178</w:t>
            </w:r>
          </w:p>
        </w:tc>
        <w:tc>
          <w:tcPr>
            <w:tcW w:w="827" w:type="pct"/>
          </w:tcPr>
          <w:p w:rsidR="00C4587C" w:rsidRPr="00C4587C" w:rsidRDefault="00C4587C" w:rsidP="00A70229">
            <w:pPr>
              <w:pStyle w:val="ConsPlusNormal"/>
              <w:rPr>
                <w:rFonts w:ascii="Times New Roman" w:hAnsi="Times New Roman" w:cs="Times New Roman"/>
              </w:rPr>
            </w:pPr>
            <w:r w:rsidRPr="00C4587C">
              <w:rPr>
                <w:rFonts w:ascii="Times New Roman" w:hAnsi="Times New Roman" w:cs="Times New Roman"/>
              </w:rPr>
              <w:t>2118</w:t>
            </w:r>
          </w:p>
        </w:tc>
        <w:tc>
          <w:tcPr>
            <w:tcW w:w="664" w:type="pct"/>
          </w:tcPr>
          <w:p w:rsidR="00C4587C" w:rsidRPr="00C4587C" w:rsidRDefault="003310E3" w:rsidP="00A70229">
            <w:pPr>
              <w:pStyle w:val="ConsPlusNormal"/>
              <w:rPr>
                <w:rFonts w:ascii="Times New Roman" w:hAnsi="Times New Roman" w:cs="Times New Roman"/>
              </w:rPr>
            </w:pPr>
            <w:r>
              <w:rPr>
                <w:rFonts w:ascii="Times New Roman" w:hAnsi="Times New Roman" w:cs="Times New Roman"/>
              </w:rPr>
              <w:t>4536</w:t>
            </w:r>
          </w:p>
        </w:tc>
        <w:tc>
          <w:tcPr>
            <w:tcW w:w="627" w:type="pct"/>
          </w:tcPr>
          <w:p w:rsidR="00C4587C" w:rsidRPr="00C4587C" w:rsidRDefault="00C21CD7" w:rsidP="003310E3">
            <w:pPr>
              <w:pStyle w:val="ConsPlusNormal"/>
              <w:rPr>
                <w:rFonts w:ascii="Times New Roman" w:hAnsi="Times New Roman" w:cs="Times New Roman"/>
              </w:rPr>
            </w:pPr>
            <w:r>
              <w:rPr>
                <w:rFonts w:ascii="Times New Roman" w:hAnsi="Times New Roman" w:cs="Times New Roman"/>
              </w:rPr>
              <w:t>3</w:t>
            </w:r>
            <w:r w:rsidR="003310E3">
              <w:rPr>
                <w:rFonts w:ascii="Times New Roman" w:hAnsi="Times New Roman" w:cs="Times New Roman"/>
              </w:rPr>
              <w:t>0</w:t>
            </w:r>
            <w:r>
              <w:rPr>
                <w:rFonts w:ascii="Times New Roman" w:hAnsi="Times New Roman" w:cs="Times New Roman"/>
              </w:rPr>
              <w:t>24</w:t>
            </w:r>
          </w:p>
        </w:tc>
      </w:tr>
      <w:tr w:rsidR="00C4587C" w:rsidRPr="00C4587C" w:rsidTr="00A70229">
        <w:tc>
          <w:tcPr>
            <w:tcW w:w="555" w:type="pct"/>
          </w:tcPr>
          <w:p w:rsidR="00C4587C" w:rsidRPr="00C4587C" w:rsidRDefault="00C4587C" w:rsidP="00A70229">
            <w:pPr>
              <w:pStyle w:val="ConsPlusNormal"/>
              <w:rPr>
                <w:rFonts w:ascii="Times New Roman" w:hAnsi="Times New Roman" w:cs="Times New Roman"/>
              </w:rPr>
            </w:pPr>
            <w:r w:rsidRPr="00C4587C">
              <w:rPr>
                <w:rFonts w:ascii="Times New Roman" w:hAnsi="Times New Roman" w:cs="Times New Roman"/>
              </w:rPr>
              <w:t>ОГСЭ.00</w:t>
            </w:r>
          </w:p>
        </w:tc>
        <w:tc>
          <w:tcPr>
            <w:tcW w:w="1447" w:type="pct"/>
          </w:tcPr>
          <w:p w:rsidR="00C4587C" w:rsidRPr="00C4587C" w:rsidRDefault="00C4587C" w:rsidP="00A70229">
            <w:pPr>
              <w:pStyle w:val="ConsPlusNormal"/>
              <w:jc w:val="both"/>
              <w:rPr>
                <w:rFonts w:ascii="Times New Roman" w:hAnsi="Times New Roman" w:cs="Times New Roman"/>
              </w:rPr>
            </w:pPr>
            <w:r w:rsidRPr="00C4587C">
              <w:rPr>
                <w:rFonts w:ascii="Times New Roman" w:hAnsi="Times New Roman" w:cs="Times New Roman"/>
              </w:rPr>
              <w:t>Общий гуманитарный и социально-экономический</w:t>
            </w:r>
          </w:p>
        </w:tc>
        <w:tc>
          <w:tcPr>
            <w:tcW w:w="880" w:type="pct"/>
          </w:tcPr>
          <w:p w:rsidR="00C4587C" w:rsidRPr="00C4587C" w:rsidRDefault="00C4587C" w:rsidP="00A70229">
            <w:pPr>
              <w:pStyle w:val="ConsPlusNormal"/>
              <w:rPr>
                <w:rFonts w:ascii="Times New Roman" w:hAnsi="Times New Roman" w:cs="Times New Roman"/>
              </w:rPr>
            </w:pPr>
            <w:r w:rsidRPr="00C4587C">
              <w:rPr>
                <w:rFonts w:ascii="Times New Roman" w:hAnsi="Times New Roman" w:cs="Times New Roman"/>
              </w:rPr>
              <w:t>648</w:t>
            </w:r>
          </w:p>
        </w:tc>
        <w:tc>
          <w:tcPr>
            <w:tcW w:w="827" w:type="pct"/>
          </w:tcPr>
          <w:p w:rsidR="00C4587C" w:rsidRPr="00C4587C" w:rsidRDefault="00C4587C" w:rsidP="00A70229">
            <w:pPr>
              <w:pStyle w:val="ConsPlusNormal"/>
              <w:rPr>
                <w:rFonts w:ascii="Times New Roman" w:hAnsi="Times New Roman" w:cs="Times New Roman"/>
              </w:rPr>
            </w:pPr>
            <w:r w:rsidRPr="00C4587C">
              <w:rPr>
                <w:rFonts w:ascii="Times New Roman" w:hAnsi="Times New Roman" w:cs="Times New Roman"/>
              </w:rPr>
              <w:t>432</w:t>
            </w:r>
          </w:p>
        </w:tc>
        <w:tc>
          <w:tcPr>
            <w:tcW w:w="664" w:type="pct"/>
          </w:tcPr>
          <w:p w:rsidR="00C4587C" w:rsidRPr="00C4587C" w:rsidRDefault="00F15F57" w:rsidP="00A70229">
            <w:pPr>
              <w:pStyle w:val="ConsPlusNormal"/>
              <w:rPr>
                <w:rFonts w:ascii="Times New Roman" w:hAnsi="Times New Roman" w:cs="Times New Roman"/>
              </w:rPr>
            </w:pPr>
            <w:r>
              <w:rPr>
                <w:rFonts w:ascii="Times New Roman" w:hAnsi="Times New Roman" w:cs="Times New Roman"/>
              </w:rPr>
              <w:t>868</w:t>
            </w:r>
          </w:p>
        </w:tc>
        <w:tc>
          <w:tcPr>
            <w:tcW w:w="627" w:type="pct"/>
          </w:tcPr>
          <w:p w:rsidR="00C4587C" w:rsidRPr="00C4587C" w:rsidRDefault="00F15F57" w:rsidP="00A70229">
            <w:pPr>
              <w:pStyle w:val="ConsPlusNormal"/>
              <w:rPr>
                <w:rFonts w:ascii="Times New Roman" w:hAnsi="Times New Roman" w:cs="Times New Roman"/>
              </w:rPr>
            </w:pPr>
            <w:r>
              <w:rPr>
                <w:rFonts w:ascii="Times New Roman" w:hAnsi="Times New Roman" w:cs="Times New Roman"/>
              </w:rPr>
              <w:t>572</w:t>
            </w:r>
          </w:p>
        </w:tc>
      </w:tr>
      <w:tr w:rsidR="00C4587C" w:rsidRPr="00C4587C" w:rsidTr="00A70229">
        <w:tc>
          <w:tcPr>
            <w:tcW w:w="555" w:type="pct"/>
          </w:tcPr>
          <w:p w:rsidR="00C4587C" w:rsidRPr="00C4587C" w:rsidRDefault="00C4587C" w:rsidP="00A70229">
            <w:pPr>
              <w:pStyle w:val="ConsPlusNormal"/>
              <w:rPr>
                <w:rFonts w:ascii="Times New Roman" w:hAnsi="Times New Roman" w:cs="Times New Roman"/>
              </w:rPr>
            </w:pPr>
            <w:r w:rsidRPr="00C4587C">
              <w:rPr>
                <w:rFonts w:ascii="Times New Roman" w:hAnsi="Times New Roman" w:cs="Times New Roman"/>
              </w:rPr>
              <w:lastRenderedPageBreak/>
              <w:t>ЕН.00</w:t>
            </w:r>
          </w:p>
        </w:tc>
        <w:tc>
          <w:tcPr>
            <w:tcW w:w="1447" w:type="pct"/>
          </w:tcPr>
          <w:p w:rsidR="00C4587C" w:rsidRPr="00C4587C" w:rsidRDefault="00C4587C" w:rsidP="00A70229">
            <w:pPr>
              <w:pStyle w:val="ConsPlusNormal"/>
              <w:jc w:val="both"/>
              <w:rPr>
                <w:rFonts w:ascii="Times New Roman" w:hAnsi="Times New Roman" w:cs="Times New Roman"/>
              </w:rPr>
            </w:pPr>
            <w:r w:rsidRPr="00C4587C">
              <w:rPr>
                <w:rFonts w:ascii="Times New Roman" w:hAnsi="Times New Roman" w:cs="Times New Roman"/>
              </w:rPr>
              <w:t>Математический и общий естественнонаучный</w:t>
            </w:r>
          </w:p>
        </w:tc>
        <w:tc>
          <w:tcPr>
            <w:tcW w:w="880" w:type="pct"/>
          </w:tcPr>
          <w:p w:rsidR="00C4587C" w:rsidRPr="00C4587C" w:rsidRDefault="00C4587C" w:rsidP="00A70229">
            <w:pPr>
              <w:pStyle w:val="ConsPlusNormal"/>
              <w:rPr>
                <w:rFonts w:ascii="Times New Roman" w:hAnsi="Times New Roman" w:cs="Times New Roman"/>
              </w:rPr>
            </w:pPr>
            <w:r w:rsidRPr="00C4587C">
              <w:rPr>
                <w:rFonts w:ascii="Times New Roman" w:hAnsi="Times New Roman" w:cs="Times New Roman"/>
              </w:rPr>
              <w:t>222</w:t>
            </w:r>
          </w:p>
        </w:tc>
        <w:tc>
          <w:tcPr>
            <w:tcW w:w="827" w:type="pct"/>
          </w:tcPr>
          <w:p w:rsidR="00C4587C" w:rsidRPr="00C4587C" w:rsidRDefault="00C4587C" w:rsidP="00A70229">
            <w:pPr>
              <w:pStyle w:val="ConsPlusNormal"/>
              <w:rPr>
                <w:rFonts w:ascii="Times New Roman" w:hAnsi="Times New Roman" w:cs="Times New Roman"/>
              </w:rPr>
            </w:pPr>
            <w:r w:rsidRPr="00C4587C">
              <w:rPr>
                <w:rFonts w:ascii="Times New Roman" w:hAnsi="Times New Roman" w:cs="Times New Roman"/>
              </w:rPr>
              <w:t>148</w:t>
            </w:r>
          </w:p>
        </w:tc>
        <w:tc>
          <w:tcPr>
            <w:tcW w:w="664" w:type="pct"/>
          </w:tcPr>
          <w:p w:rsidR="00C4587C" w:rsidRPr="00C4587C" w:rsidRDefault="00F15F57" w:rsidP="00A70229">
            <w:pPr>
              <w:pStyle w:val="ConsPlusNormal"/>
              <w:rPr>
                <w:rFonts w:ascii="Times New Roman" w:hAnsi="Times New Roman" w:cs="Times New Roman"/>
              </w:rPr>
            </w:pPr>
            <w:r>
              <w:rPr>
                <w:rFonts w:ascii="Times New Roman" w:hAnsi="Times New Roman" w:cs="Times New Roman"/>
              </w:rPr>
              <w:t>222</w:t>
            </w:r>
          </w:p>
        </w:tc>
        <w:tc>
          <w:tcPr>
            <w:tcW w:w="627" w:type="pct"/>
          </w:tcPr>
          <w:p w:rsidR="00C4587C" w:rsidRPr="00C4587C" w:rsidRDefault="00F15F57" w:rsidP="00A70229">
            <w:pPr>
              <w:pStyle w:val="ConsPlusNormal"/>
              <w:rPr>
                <w:rFonts w:ascii="Times New Roman" w:hAnsi="Times New Roman" w:cs="Times New Roman"/>
              </w:rPr>
            </w:pPr>
            <w:r>
              <w:rPr>
                <w:rFonts w:ascii="Times New Roman" w:hAnsi="Times New Roman" w:cs="Times New Roman"/>
              </w:rPr>
              <w:t>148</w:t>
            </w:r>
          </w:p>
        </w:tc>
      </w:tr>
      <w:tr w:rsidR="00C4587C" w:rsidRPr="00C4587C" w:rsidTr="00A70229">
        <w:tc>
          <w:tcPr>
            <w:tcW w:w="555" w:type="pct"/>
          </w:tcPr>
          <w:p w:rsidR="00C4587C" w:rsidRPr="00C4587C" w:rsidRDefault="00C4587C" w:rsidP="00A70229">
            <w:pPr>
              <w:pStyle w:val="ConsPlusNormal"/>
              <w:rPr>
                <w:rFonts w:ascii="Times New Roman" w:hAnsi="Times New Roman" w:cs="Times New Roman"/>
              </w:rPr>
            </w:pPr>
            <w:r w:rsidRPr="00C4587C">
              <w:rPr>
                <w:rFonts w:ascii="Times New Roman" w:hAnsi="Times New Roman" w:cs="Times New Roman"/>
              </w:rPr>
              <w:t>П.00</w:t>
            </w:r>
          </w:p>
        </w:tc>
        <w:tc>
          <w:tcPr>
            <w:tcW w:w="1447" w:type="pct"/>
          </w:tcPr>
          <w:p w:rsidR="00C4587C" w:rsidRPr="00C4587C" w:rsidRDefault="00C4587C" w:rsidP="00A70229">
            <w:pPr>
              <w:pStyle w:val="ConsPlusNormal"/>
              <w:rPr>
                <w:rFonts w:ascii="Times New Roman" w:hAnsi="Times New Roman" w:cs="Times New Roman"/>
              </w:rPr>
            </w:pPr>
            <w:r w:rsidRPr="00C4587C">
              <w:rPr>
                <w:rFonts w:ascii="Times New Roman" w:hAnsi="Times New Roman" w:cs="Times New Roman"/>
              </w:rPr>
              <w:t>Профессиональный, в том числе:</w:t>
            </w:r>
          </w:p>
        </w:tc>
        <w:tc>
          <w:tcPr>
            <w:tcW w:w="880" w:type="pct"/>
          </w:tcPr>
          <w:p w:rsidR="00C4587C" w:rsidRPr="00C4587C" w:rsidRDefault="00C4587C" w:rsidP="00A70229">
            <w:pPr>
              <w:pStyle w:val="ConsPlusNormal"/>
              <w:rPr>
                <w:rFonts w:ascii="Times New Roman" w:hAnsi="Times New Roman" w:cs="Times New Roman"/>
              </w:rPr>
            </w:pPr>
            <w:r w:rsidRPr="00C4587C">
              <w:rPr>
                <w:rFonts w:ascii="Times New Roman" w:hAnsi="Times New Roman" w:cs="Times New Roman"/>
              </w:rPr>
              <w:t>2308</w:t>
            </w:r>
          </w:p>
        </w:tc>
        <w:tc>
          <w:tcPr>
            <w:tcW w:w="827" w:type="pct"/>
          </w:tcPr>
          <w:p w:rsidR="00C4587C" w:rsidRPr="00C4587C" w:rsidRDefault="00C4587C" w:rsidP="00A70229">
            <w:pPr>
              <w:pStyle w:val="ConsPlusNormal"/>
              <w:rPr>
                <w:rFonts w:ascii="Times New Roman" w:hAnsi="Times New Roman" w:cs="Times New Roman"/>
              </w:rPr>
            </w:pPr>
            <w:r w:rsidRPr="00C4587C">
              <w:rPr>
                <w:rFonts w:ascii="Times New Roman" w:hAnsi="Times New Roman" w:cs="Times New Roman"/>
              </w:rPr>
              <w:t>1538</w:t>
            </w:r>
          </w:p>
        </w:tc>
        <w:tc>
          <w:tcPr>
            <w:tcW w:w="664" w:type="pct"/>
          </w:tcPr>
          <w:p w:rsidR="00C4587C" w:rsidRPr="00C4587C" w:rsidRDefault="003310E3" w:rsidP="00A70229">
            <w:pPr>
              <w:pStyle w:val="ConsPlusNormal"/>
              <w:rPr>
                <w:rFonts w:ascii="Times New Roman" w:hAnsi="Times New Roman" w:cs="Times New Roman"/>
              </w:rPr>
            </w:pPr>
            <w:r>
              <w:rPr>
                <w:rFonts w:ascii="Times New Roman" w:hAnsi="Times New Roman" w:cs="Times New Roman"/>
              </w:rPr>
              <w:t>3446</w:t>
            </w:r>
          </w:p>
        </w:tc>
        <w:tc>
          <w:tcPr>
            <w:tcW w:w="627" w:type="pct"/>
          </w:tcPr>
          <w:p w:rsidR="00C4587C" w:rsidRPr="00C4587C" w:rsidRDefault="00F15F57" w:rsidP="00A70229">
            <w:pPr>
              <w:pStyle w:val="ConsPlusNormal"/>
              <w:rPr>
                <w:rFonts w:ascii="Times New Roman" w:hAnsi="Times New Roman" w:cs="Times New Roman"/>
              </w:rPr>
            </w:pPr>
            <w:r>
              <w:rPr>
                <w:rFonts w:ascii="Times New Roman" w:hAnsi="Times New Roman" w:cs="Times New Roman"/>
              </w:rPr>
              <w:t>3204</w:t>
            </w:r>
          </w:p>
        </w:tc>
      </w:tr>
      <w:tr w:rsidR="00C4587C" w:rsidRPr="00C4587C" w:rsidTr="00A70229">
        <w:tc>
          <w:tcPr>
            <w:tcW w:w="555" w:type="pct"/>
          </w:tcPr>
          <w:p w:rsidR="00C4587C" w:rsidRPr="00C4587C" w:rsidRDefault="00C4587C" w:rsidP="00A70229">
            <w:pPr>
              <w:pStyle w:val="ConsPlusNormal"/>
              <w:rPr>
                <w:rFonts w:ascii="Times New Roman" w:hAnsi="Times New Roman" w:cs="Times New Roman"/>
              </w:rPr>
            </w:pPr>
            <w:r w:rsidRPr="00C4587C">
              <w:rPr>
                <w:rFonts w:ascii="Times New Roman" w:hAnsi="Times New Roman" w:cs="Times New Roman"/>
              </w:rPr>
              <w:t>ОП.00</w:t>
            </w:r>
          </w:p>
        </w:tc>
        <w:tc>
          <w:tcPr>
            <w:tcW w:w="1447" w:type="pct"/>
          </w:tcPr>
          <w:p w:rsidR="00C4587C" w:rsidRPr="00C4587C" w:rsidRDefault="00C4587C" w:rsidP="00A70229">
            <w:pPr>
              <w:pStyle w:val="ConsPlusNormal"/>
              <w:rPr>
                <w:rFonts w:ascii="Times New Roman" w:hAnsi="Times New Roman" w:cs="Times New Roman"/>
              </w:rPr>
            </w:pPr>
            <w:r w:rsidRPr="00C4587C">
              <w:rPr>
                <w:rFonts w:ascii="Times New Roman" w:hAnsi="Times New Roman" w:cs="Times New Roman"/>
              </w:rPr>
              <w:t>общепрофессиональные дисциплины</w:t>
            </w:r>
          </w:p>
        </w:tc>
        <w:tc>
          <w:tcPr>
            <w:tcW w:w="880" w:type="pct"/>
          </w:tcPr>
          <w:p w:rsidR="00C4587C" w:rsidRPr="00C4587C" w:rsidRDefault="00C4587C" w:rsidP="00A70229">
            <w:pPr>
              <w:pStyle w:val="ConsPlusNormal"/>
              <w:rPr>
                <w:rFonts w:ascii="Times New Roman" w:hAnsi="Times New Roman" w:cs="Times New Roman"/>
              </w:rPr>
            </w:pPr>
            <w:r w:rsidRPr="00C4587C">
              <w:rPr>
                <w:rFonts w:ascii="Times New Roman" w:hAnsi="Times New Roman" w:cs="Times New Roman"/>
              </w:rPr>
              <w:t>900</w:t>
            </w:r>
          </w:p>
        </w:tc>
        <w:tc>
          <w:tcPr>
            <w:tcW w:w="827" w:type="pct"/>
          </w:tcPr>
          <w:p w:rsidR="00C4587C" w:rsidRPr="00C4587C" w:rsidRDefault="00C4587C" w:rsidP="00A70229">
            <w:pPr>
              <w:pStyle w:val="ConsPlusNormal"/>
              <w:rPr>
                <w:rFonts w:ascii="Times New Roman" w:hAnsi="Times New Roman" w:cs="Times New Roman"/>
              </w:rPr>
            </w:pPr>
            <w:r w:rsidRPr="00C4587C">
              <w:rPr>
                <w:rFonts w:ascii="Times New Roman" w:hAnsi="Times New Roman" w:cs="Times New Roman"/>
              </w:rPr>
              <w:t>600</w:t>
            </w:r>
          </w:p>
        </w:tc>
        <w:tc>
          <w:tcPr>
            <w:tcW w:w="664" w:type="pct"/>
          </w:tcPr>
          <w:p w:rsidR="00C4587C" w:rsidRPr="00C4587C" w:rsidRDefault="00F15F57" w:rsidP="00A70229">
            <w:pPr>
              <w:pStyle w:val="ConsPlusNormal"/>
              <w:rPr>
                <w:rFonts w:ascii="Times New Roman" w:hAnsi="Times New Roman" w:cs="Times New Roman"/>
              </w:rPr>
            </w:pPr>
            <w:r>
              <w:rPr>
                <w:rFonts w:ascii="Times New Roman" w:hAnsi="Times New Roman" w:cs="Times New Roman"/>
              </w:rPr>
              <w:t>1584</w:t>
            </w:r>
          </w:p>
        </w:tc>
        <w:tc>
          <w:tcPr>
            <w:tcW w:w="627" w:type="pct"/>
          </w:tcPr>
          <w:p w:rsidR="00C4587C" w:rsidRPr="00C4587C" w:rsidRDefault="00A70229" w:rsidP="00A70229">
            <w:pPr>
              <w:pStyle w:val="ConsPlusNormal"/>
              <w:rPr>
                <w:rFonts w:ascii="Times New Roman" w:hAnsi="Times New Roman" w:cs="Times New Roman"/>
              </w:rPr>
            </w:pPr>
            <w:r>
              <w:rPr>
                <w:rFonts w:ascii="Times New Roman" w:hAnsi="Times New Roman" w:cs="Times New Roman"/>
              </w:rPr>
              <w:t>1056</w:t>
            </w:r>
          </w:p>
        </w:tc>
      </w:tr>
      <w:tr w:rsidR="00C4587C" w:rsidRPr="00C4587C" w:rsidTr="00A70229">
        <w:tc>
          <w:tcPr>
            <w:tcW w:w="555" w:type="pct"/>
          </w:tcPr>
          <w:p w:rsidR="00C4587C" w:rsidRPr="00C4587C" w:rsidRDefault="00C4587C" w:rsidP="00A70229">
            <w:pPr>
              <w:pStyle w:val="ConsPlusNormal"/>
              <w:rPr>
                <w:rFonts w:ascii="Times New Roman" w:hAnsi="Times New Roman" w:cs="Times New Roman"/>
              </w:rPr>
            </w:pPr>
            <w:r w:rsidRPr="00C4587C">
              <w:rPr>
                <w:rFonts w:ascii="Times New Roman" w:hAnsi="Times New Roman" w:cs="Times New Roman"/>
              </w:rPr>
              <w:t>ПМ.00</w:t>
            </w:r>
          </w:p>
        </w:tc>
        <w:tc>
          <w:tcPr>
            <w:tcW w:w="1447" w:type="pct"/>
          </w:tcPr>
          <w:p w:rsidR="00C4587C" w:rsidRPr="00C4587C" w:rsidRDefault="00C4587C" w:rsidP="00A70229">
            <w:pPr>
              <w:pStyle w:val="ConsPlusNormal"/>
              <w:rPr>
                <w:rFonts w:ascii="Times New Roman" w:hAnsi="Times New Roman" w:cs="Times New Roman"/>
              </w:rPr>
            </w:pPr>
            <w:r w:rsidRPr="00C4587C">
              <w:rPr>
                <w:rFonts w:ascii="Times New Roman" w:hAnsi="Times New Roman" w:cs="Times New Roman"/>
              </w:rPr>
              <w:t>профессиональные модули</w:t>
            </w:r>
          </w:p>
        </w:tc>
        <w:tc>
          <w:tcPr>
            <w:tcW w:w="880" w:type="pct"/>
          </w:tcPr>
          <w:p w:rsidR="00C4587C" w:rsidRPr="00C4587C" w:rsidRDefault="00C4587C" w:rsidP="00A70229">
            <w:pPr>
              <w:pStyle w:val="ConsPlusNormal"/>
              <w:rPr>
                <w:rFonts w:ascii="Times New Roman" w:hAnsi="Times New Roman" w:cs="Times New Roman"/>
              </w:rPr>
            </w:pPr>
            <w:r w:rsidRPr="00C4587C">
              <w:rPr>
                <w:rFonts w:ascii="Times New Roman" w:hAnsi="Times New Roman" w:cs="Times New Roman"/>
              </w:rPr>
              <w:t>1408</w:t>
            </w:r>
          </w:p>
        </w:tc>
        <w:tc>
          <w:tcPr>
            <w:tcW w:w="827" w:type="pct"/>
          </w:tcPr>
          <w:p w:rsidR="00C4587C" w:rsidRPr="00C4587C" w:rsidRDefault="00C4587C" w:rsidP="00A70229">
            <w:pPr>
              <w:pStyle w:val="ConsPlusNormal"/>
              <w:rPr>
                <w:rFonts w:ascii="Times New Roman" w:hAnsi="Times New Roman" w:cs="Times New Roman"/>
              </w:rPr>
            </w:pPr>
            <w:r w:rsidRPr="00C4587C">
              <w:rPr>
                <w:rFonts w:ascii="Times New Roman" w:hAnsi="Times New Roman" w:cs="Times New Roman"/>
              </w:rPr>
              <w:t>938</w:t>
            </w:r>
          </w:p>
        </w:tc>
        <w:tc>
          <w:tcPr>
            <w:tcW w:w="664" w:type="pct"/>
          </w:tcPr>
          <w:p w:rsidR="00C4587C" w:rsidRPr="00C4587C" w:rsidRDefault="003310E3" w:rsidP="00A70229">
            <w:pPr>
              <w:pStyle w:val="ConsPlusNormal"/>
              <w:rPr>
                <w:rFonts w:ascii="Times New Roman" w:hAnsi="Times New Roman" w:cs="Times New Roman"/>
              </w:rPr>
            </w:pPr>
            <w:r>
              <w:rPr>
                <w:rFonts w:ascii="Times New Roman" w:hAnsi="Times New Roman" w:cs="Times New Roman"/>
              </w:rPr>
              <w:t>1862</w:t>
            </w:r>
          </w:p>
        </w:tc>
        <w:tc>
          <w:tcPr>
            <w:tcW w:w="627" w:type="pct"/>
          </w:tcPr>
          <w:p w:rsidR="00C4587C" w:rsidRPr="00C4587C" w:rsidRDefault="003310E3" w:rsidP="00A70229">
            <w:pPr>
              <w:pStyle w:val="ConsPlusNormal"/>
              <w:rPr>
                <w:rFonts w:ascii="Times New Roman" w:hAnsi="Times New Roman" w:cs="Times New Roman"/>
              </w:rPr>
            </w:pPr>
            <w:r>
              <w:rPr>
                <w:rFonts w:ascii="Times New Roman" w:hAnsi="Times New Roman" w:cs="Times New Roman"/>
              </w:rPr>
              <w:t>1248</w:t>
            </w:r>
          </w:p>
        </w:tc>
      </w:tr>
      <w:tr w:rsidR="00C4587C" w:rsidRPr="00C4587C" w:rsidTr="00A70229">
        <w:tc>
          <w:tcPr>
            <w:tcW w:w="2002" w:type="pct"/>
            <w:gridSpan w:val="2"/>
          </w:tcPr>
          <w:p w:rsidR="00C4587C" w:rsidRPr="00C4587C" w:rsidRDefault="00C4587C" w:rsidP="00A70229">
            <w:pPr>
              <w:pStyle w:val="ConsPlusNormal"/>
              <w:rPr>
                <w:rFonts w:ascii="Times New Roman" w:hAnsi="Times New Roman" w:cs="Times New Roman"/>
              </w:rPr>
            </w:pPr>
            <w:r w:rsidRPr="00C4587C">
              <w:rPr>
                <w:rFonts w:ascii="Times New Roman" w:hAnsi="Times New Roman" w:cs="Times New Roman"/>
              </w:rPr>
              <w:t>и разделы</w:t>
            </w:r>
          </w:p>
        </w:tc>
        <w:tc>
          <w:tcPr>
            <w:tcW w:w="880" w:type="pct"/>
          </w:tcPr>
          <w:p w:rsidR="00C4587C" w:rsidRPr="00C4587C" w:rsidRDefault="00C4587C" w:rsidP="00A70229">
            <w:pPr>
              <w:pStyle w:val="ConsPlusNormal"/>
              <w:rPr>
                <w:rFonts w:ascii="Times New Roman" w:hAnsi="Times New Roman" w:cs="Times New Roman"/>
              </w:rPr>
            </w:pPr>
          </w:p>
        </w:tc>
        <w:tc>
          <w:tcPr>
            <w:tcW w:w="827" w:type="pct"/>
          </w:tcPr>
          <w:p w:rsidR="00C4587C" w:rsidRPr="00C4587C" w:rsidRDefault="00C4587C" w:rsidP="00A70229">
            <w:pPr>
              <w:pStyle w:val="ConsPlusNormal"/>
              <w:rPr>
                <w:rFonts w:ascii="Times New Roman" w:hAnsi="Times New Roman" w:cs="Times New Roman"/>
              </w:rPr>
            </w:pPr>
          </w:p>
        </w:tc>
        <w:tc>
          <w:tcPr>
            <w:tcW w:w="664" w:type="pct"/>
          </w:tcPr>
          <w:p w:rsidR="00C4587C" w:rsidRPr="00C4587C" w:rsidRDefault="00C4587C" w:rsidP="00A70229">
            <w:pPr>
              <w:pStyle w:val="ConsPlusNormal"/>
              <w:rPr>
                <w:rFonts w:ascii="Times New Roman" w:hAnsi="Times New Roman" w:cs="Times New Roman"/>
              </w:rPr>
            </w:pPr>
          </w:p>
        </w:tc>
        <w:tc>
          <w:tcPr>
            <w:tcW w:w="627" w:type="pct"/>
          </w:tcPr>
          <w:p w:rsidR="00C4587C" w:rsidRPr="00C4587C" w:rsidRDefault="00C4587C" w:rsidP="00A70229">
            <w:pPr>
              <w:pStyle w:val="ConsPlusNormal"/>
              <w:rPr>
                <w:rFonts w:ascii="Times New Roman" w:hAnsi="Times New Roman" w:cs="Times New Roman"/>
              </w:rPr>
            </w:pPr>
          </w:p>
        </w:tc>
      </w:tr>
      <w:tr w:rsidR="00C21CD7" w:rsidRPr="00C4587C" w:rsidTr="00A70229">
        <w:tc>
          <w:tcPr>
            <w:tcW w:w="555" w:type="pct"/>
          </w:tcPr>
          <w:p w:rsidR="00C21CD7" w:rsidRPr="00C4587C" w:rsidRDefault="00C21CD7" w:rsidP="00A70229">
            <w:pPr>
              <w:pStyle w:val="ConsPlusNormal"/>
              <w:rPr>
                <w:rFonts w:ascii="Times New Roman" w:hAnsi="Times New Roman" w:cs="Times New Roman"/>
              </w:rPr>
            </w:pPr>
          </w:p>
        </w:tc>
        <w:tc>
          <w:tcPr>
            <w:tcW w:w="1447" w:type="pct"/>
          </w:tcPr>
          <w:p w:rsidR="00C21CD7" w:rsidRPr="00C4587C" w:rsidRDefault="00C21CD7" w:rsidP="00A70229">
            <w:pPr>
              <w:pStyle w:val="ConsPlusNormal"/>
              <w:rPr>
                <w:rFonts w:ascii="Times New Roman" w:hAnsi="Times New Roman" w:cs="Times New Roman"/>
              </w:rPr>
            </w:pPr>
            <w:r w:rsidRPr="00C4587C">
              <w:rPr>
                <w:rFonts w:ascii="Times New Roman" w:hAnsi="Times New Roman" w:cs="Times New Roman"/>
              </w:rPr>
              <w:t>вариативная часть</w:t>
            </w:r>
          </w:p>
        </w:tc>
        <w:tc>
          <w:tcPr>
            <w:tcW w:w="880" w:type="pct"/>
          </w:tcPr>
          <w:p w:rsidR="00C21CD7" w:rsidRPr="00C4587C" w:rsidRDefault="00C21CD7" w:rsidP="00A70229">
            <w:pPr>
              <w:pStyle w:val="ConsPlusNormal"/>
              <w:rPr>
                <w:rFonts w:ascii="Times New Roman" w:hAnsi="Times New Roman" w:cs="Times New Roman"/>
              </w:rPr>
            </w:pPr>
            <w:r w:rsidRPr="00C4587C">
              <w:rPr>
                <w:rFonts w:ascii="Times New Roman" w:hAnsi="Times New Roman" w:cs="Times New Roman"/>
              </w:rPr>
              <w:t>1358</w:t>
            </w:r>
          </w:p>
        </w:tc>
        <w:tc>
          <w:tcPr>
            <w:tcW w:w="827" w:type="pct"/>
          </w:tcPr>
          <w:p w:rsidR="00C21CD7" w:rsidRPr="00C4587C" w:rsidRDefault="00C21CD7" w:rsidP="00A70229">
            <w:pPr>
              <w:pStyle w:val="ConsPlusNormal"/>
              <w:rPr>
                <w:rFonts w:ascii="Times New Roman" w:hAnsi="Times New Roman" w:cs="Times New Roman"/>
              </w:rPr>
            </w:pPr>
            <w:r w:rsidRPr="00C4587C">
              <w:rPr>
                <w:rFonts w:ascii="Times New Roman" w:hAnsi="Times New Roman" w:cs="Times New Roman"/>
              </w:rPr>
              <w:t>906</w:t>
            </w:r>
          </w:p>
        </w:tc>
        <w:tc>
          <w:tcPr>
            <w:tcW w:w="664" w:type="pct"/>
          </w:tcPr>
          <w:p w:rsidR="00C21CD7" w:rsidRPr="00C4587C" w:rsidRDefault="00C21CD7" w:rsidP="00DE12C6">
            <w:pPr>
              <w:pStyle w:val="ConsPlusNormal"/>
              <w:rPr>
                <w:rFonts w:ascii="Times New Roman" w:hAnsi="Times New Roman" w:cs="Times New Roman"/>
              </w:rPr>
            </w:pPr>
            <w:r w:rsidRPr="00C4587C">
              <w:rPr>
                <w:rFonts w:ascii="Times New Roman" w:hAnsi="Times New Roman" w:cs="Times New Roman"/>
              </w:rPr>
              <w:t>1358</w:t>
            </w:r>
          </w:p>
        </w:tc>
        <w:tc>
          <w:tcPr>
            <w:tcW w:w="627" w:type="pct"/>
          </w:tcPr>
          <w:p w:rsidR="00C21CD7" w:rsidRPr="00C4587C" w:rsidRDefault="00C21CD7" w:rsidP="00DE12C6">
            <w:pPr>
              <w:pStyle w:val="ConsPlusNormal"/>
              <w:rPr>
                <w:rFonts w:ascii="Times New Roman" w:hAnsi="Times New Roman" w:cs="Times New Roman"/>
              </w:rPr>
            </w:pPr>
            <w:r w:rsidRPr="00C4587C">
              <w:rPr>
                <w:rFonts w:ascii="Times New Roman" w:hAnsi="Times New Roman" w:cs="Times New Roman"/>
              </w:rPr>
              <w:t>906</w:t>
            </w:r>
          </w:p>
        </w:tc>
      </w:tr>
      <w:tr w:rsidR="00C21CD7" w:rsidRPr="00C4587C" w:rsidTr="00A70229">
        <w:tc>
          <w:tcPr>
            <w:tcW w:w="555" w:type="pct"/>
          </w:tcPr>
          <w:p w:rsidR="00C21CD7" w:rsidRPr="00C4587C" w:rsidRDefault="00C21CD7" w:rsidP="00A70229">
            <w:pPr>
              <w:pStyle w:val="ConsPlusNormal"/>
              <w:rPr>
                <w:rFonts w:ascii="Times New Roman" w:hAnsi="Times New Roman" w:cs="Times New Roman"/>
              </w:rPr>
            </w:pPr>
          </w:p>
        </w:tc>
        <w:tc>
          <w:tcPr>
            <w:tcW w:w="1447" w:type="pct"/>
          </w:tcPr>
          <w:p w:rsidR="00C21CD7" w:rsidRPr="00C4587C" w:rsidRDefault="00C21CD7" w:rsidP="00A70229">
            <w:pPr>
              <w:pStyle w:val="ConsPlusNormal"/>
              <w:rPr>
                <w:rFonts w:ascii="Times New Roman" w:hAnsi="Times New Roman" w:cs="Times New Roman"/>
              </w:rPr>
            </w:pPr>
            <w:r w:rsidRPr="00C4587C">
              <w:rPr>
                <w:rFonts w:ascii="Times New Roman" w:hAnsi="Times New Roman" w:cs="Times New Roman"/>
              </w:rPr>
              <w:t>итого по обязательной части ППССЗ</w:t>
            </w:r>
          </w:p>
        </w:tc>
        <w:tc>
          <w:tcPr>
            <w:tcW w:w="880" w:type="pct"/>
          </w:tcPr>
          <w:p w:rsidR="00C21CD7" w:rsidRPr="00C4587C" w:rsidRDefault="00C21CD7" w:rsidP="00A70229">
            <w:pPr>
              <w:pStyle w:val="ConsPlusNormal"/>
              <w:rPr>
                <w:rFonts w:ascii="Times New Roman" w:hAnsi="Times New Roman" w:cs="Times New Roman"/>
              </w:rPr>
            </w:pPr>
            <w:r w:rsidRPr="00C4587C">
              <w:rPr>
                <w:rFonts w:ascii="Times New Roman" w:hAnsi="Times New Roman" w:cs="Times New Roman"/>
              </w:rPr>
              <w:t>4536</w:t>
            </w:r>
          </w:p>
        </w:tc>
        <w:tc>
          <w:tcPr>
            <w:tcW w:w="827" w:type="pct"/>
          </w:tcPr>
          <w:p w:rsidR="00C21CD7" w:rsidRPr="00C4587C" w:rsidRDefault="00C21CD7" w:rsidP="00A70229">
            <w:pPr>
              <w:pStyle w:val="ConsPlusNormal"/>
              <w:rPr>
                <w:rFonts w:ascii="Times New Roman" w:hAnsi="Times New Roman" w:cs="Times New Roman"/>
              </w:rPr>
            </w:pPr>
            <w:r w:rsidRPr="00C4587C">
              <w:rPr>
                <w:rFonts w:ascii="Times New Roman" w:hAnsi="Times New Roman" w:cs="Times New Roman"/>
              </w:rPr>
              <w:t>3024</w:t>
            </w:r>
          </w:p>
        </w:tc>
        <w:tc>
          <w:tcPr>
            <w:tcW w:w="664" w:type="pct"/>
          </w:tcPr>
          <w:p w:rsidR="00C21CD7" w:rsidRPr="00C4587C" w:rsidRDefault="00C21CD7" w:rsidP="00DE12C6">
            <w:pPr>
              <w:pStyle w:val="ConsPlusNormal"/>
              <w:rPr>
                <w:rFonts w:ascii="Times New Roman" w:hAnsi="Times New Roman" w:cs="Times New Roman"/>
              </w:rPr>
            </w:pPr>
            <w:r w:rsidRPr="00C4587C">
              <w:rPr>
                <w:rFonts w:ascii="Times New Roman" w:hAnsi="Times New Roman" w:cs="Times New Roman"/>
              </w:rPr>
              <w:t>4536</w:t>
            </w:r>
          </w:p>
        </w:tc>
        <w:tc>
          <w:tcPr>
            <w:tcW w:w="627" w:type="pct"/>
          </w:tcPr>
          <w:p w:rsidR="00C21CD7" w:rsidRPr="00C4587C" w:rsidRDefault="00C21CD7" w:rsidP="00DE12C6">
            <w:pPr>
              <w:pStyle w:val="ConsPlusNormal"/>
              <w:rPr>
                <w:rFonts w:ascii="Times New Roman" w:hAnsi="Times New Roman" w:cs="Times New Roman"/>
              </w:rPr>
            </w:pPr>
            <w:r w:rsidRPr="00C4587C">
              <w:rPr>
                <w:rFonts w:ascii="Times New Roman" w:hAnsi="Times New Roman" w:cs="Times New Roman"/>
              </w:rPr>
              <w:t>3024</w:t>
            </w:r>
          </w:p>
        </w:tc>
      </w:tr>
      <w:tr w:rsidR="00C21CD7" w:rsidRPr="00C4587C" w:rsidTr="00A70229">
        <w:tc>
          <w:tcPr>
            <w:tcW w:w="555" w:type="pct"/>
            <w:tcBorders>
              <w:bottom w:val="nil"/>
            </w:tcBorders>
          </w:tcPr>
          <w:p w:rsidR="00C21CD7" w:rsidRPr="00C4587C" w:rsidRDefault="00C21CD7" w:rsidP="00A70229">
            <w:pPr>
              <w:pStyle w:val="ConsPlusNormal"/>
              <w:rPr>
                <w:rFonts w:ascii="Times New Roman" w:hAnsi="Times New Roman" w:cs="Times New Roman"/>
              </w:rPr>
            </w:pPr>
            <w:r w:rsidRPr="00C4587C">
              <w:rPr>
                <w:rFonts w:ascii="Times New Roman" w:hAnsi="Times New Roman" w:cs="Times New Roman"/>
              </w:rPr>
              <w:t>УП.00</w:t>
            </w:r>
          </w:p>
        </w:tc>
        <w:tc>
          <w:tcPr>
            <w:tcW w:w="1447" w:type="pct"/>
            <w:vMerge w:val="restart"/>
          </w:tcPr>
          <w:p w:rsidR="00C21CD7" w:rsidRPr="00C4587C" w:rsidRDefault="00C21CD7" w:rsidP="00A70229">
            <w:pPr>
              <w:pStyle w:val="ConsPlusNormal"/>
              <w:rPr>
                <w:rFonts w:ascii="Times New Roman" w:hAnsi="Times New Roman" w:cs="Times New Roman"/>
              </w:rPr>
            </w:pPr>
            <w:r w:rsidRPr="00C4587C">
              <w:rPr>
                <w:rFonts w:ascii="Times New Roman" w:hAnsi="Times New Roman" w:cs="Times New Roman"/>
              </w:rPr>
              <w:t>учебная и производственная практики</w:t>
            </w:r>
          </w:p>
        </w:tc>
        <w:tc>
          <w:tcPr>
            <w:tcW w:w="880" w:type="pct"/>
            <w:vMerge w:val="restart"/>
          </w:tcPr>
          <w:p w:rsidR="00C21CD7" w:rsidRPr="00C4587C" w:rsidRDefault="00C21CD7" w:rsidP="00A70229">
            <w:pPr>
              <w:pStyle w:val="ConsPlusNormal"/>
              <w:rPr>
                <w:rFonts w:ascii="Times New Roman" w:hAnsi="Times New Roman" w:cs="Times New Roman"/>
              </w:rPr>
            </w:pPr>
            <w:r w:rsidRPr="00C4587C">
              <w:rPr>
                <w:rFonts w:ascii="Times New Roman" w:hAnsi="Times New Roman" w:cs="Times New Roman"/>
              </w:rPr>
              <w:t>25 нед.</w:t>
            </w:r>
          </w:p>
        </w:tc>
        <w:tc>
          <w:tcPr>
            <w:tcW w:w="827" w:type="pct"/>
            <w:vMerge w:val="restart"/>
          </w:tcPr>
          <w:p w:rsidR="00C21CD7" w:rsidRPr="00C4587C" w:rsidRDefault="00C21CD7" w:rsidP="00A70229">
            <w:pPr>
              <w:pStyle w:val="ConsPlusNormal"/>
              <w:rPr>
                <w:rFonts w:ascii="Times New Roman" w:hAnsi="Times New Roman" w:cs="Times New Roman"/>
              </w:rPr>
            </w:pPr>
            <w:r w:rsidRPr="00C4587C">
              <w:rPr>
                <w:rFonts w:ascii="Times New Roman" w:hAnsi="Times New Roman" w:cs="Times New Roman"/>
              </w:rPr>
              <w:t>900</w:t>
            </w:r>
          </w:p>
        </w:tc>
        <w:tc>
          <w:tcPr>
            <w:tcW w:w="664" w:type="pct"/>
          </w:tcPr>
          <w:p w:rsidR="00C21CD7" w:rsidRPr="00C4587C" w:rsidRDefault="00C21CD7" w:rsidP="00A70229">
            <w:pPr>
              <w:pStyle w:val="ConsPlusNormal"/>
              <w:rPr>
                <w:rFonts w:ascii="Times New Roman" w:hAnsi="Times New Roman" w:cs="Times New Roman"/>
              </w:rPr>
            </w:pPr>
            <w:r>
              <w:rPr>
                <w:rFonts w:ascii="Times New Roman" w:hAnsi="Times New Roman" w:cs="Times New Roman"/>
              </w:rPr>
              <w:t>8 нед.</w:t>
            </w:r>
          </w:p>
        </w:tc>
        <w:tc>
          <w:tcPr>
            <w:tcW w:w="627" w:type="pct"/>
          </w:tcPr>
          <w:p w:rsidR="00C21CD7" w:rsidRPr="00C4587C" w:rsidRDefault="00C21CD7" w:rsidP="00A70229">
            <w:pPr>
              <w:pStyle w:val="ConsPlusNormal"/>
              <w:rPr>
                <w:rFonts w:ascii="Times New Roman" w:hAnsi="Times New Roman" w:cs="Times New Roman"/>
              </w:rPr>
            </w:pPr>
            <w:r>
              <w:rPr>
                <w:rFonts w:ascii="Times New Roman" w:hAnsi="Times New Roman" w:cs="Times New Roman"/>
              </w:rPr>
              <w:t>288</w:t>
            </w:r>
          </w:p>
        </w:tc>
      </w:tr>
      <w:tr w:rsidR="00C21CD7" w:rsidRPr="00C4587C" w:rsidTr="00A70229">
        <w:tc>
          <w:tcPr>
            <w:tcW w:w="555" w:type="pct"/>
            <w:tcBorders>
              <w:top w:val="nil"/>
            </w:tcBorders>
          </w:tcPr>
          <w:p w:rsidR="00C21CD7" w:rsidRPr="00C4587C" w:rsidRDefault="00C21CD7" w:rsidP="00A70229">
            <w:pPr>
              <w:pStyle w:val="ConsPlusNormal"/>
              <w:rPr>
                <w:rFonts w:ascii="Times New Roman" w:hAnsi="Times New Roman" w:cs="Times New Roman"/>
              </w:rPr>
            </w:pPr>
            <w:r w:rsidRPr="00C4587C">
              <w:rPr>
                <w:rFonts w:ascii="Times New Roman" w:hAnsi="Times New Roman" w:cs="Times New Roman"/>
              </w:rPr>
              <w:t>ПП.00</w:t>
            </w:r>
          </w:p>
        </w:tc>
        <w:tc>
          <w:tcPr>
            <w:tcW w:w="1447" w:type="pct"/>
            <w:vMerge/>
          </w:tcPr>
          <w:p w:rsidR="00C21CD7" w:rsidRPr="00C4587C" w:rsidRDefault="00C21CD7" w:rsidP="00A70229">
            <w:pPr>
              <w:pStyle w:val="ConsPlusNormal"/>
              <w:rPr>
                <w:rFonts w:ascii="Times New Roman" w:hAnsi="Times New Roman" w:cs="Times New Roman"/>
              </w:rPr>
            </w:pPr>
          </w:p>
        </w:tc>
        <w:tc>
          <w:tcPr>
            <w:tcW w:w="880" w:type="pct"/>
            <w:vMerge/>
          </w:tcPr>
          <w:p w:rsidR="00C21CD7" w:rsidRPr="00C4587C" w:rsidRDefault="00C21CD7" w:rsidP="00A70229">
            <w:pPr>
              <w:pStyle w:val="ConsPlusNormal"/>
              <w:rPr>
                <w:rFonts w:ascii="Times New Roman" w:hAnsi="Times New Roman" w:cs="Times New Roman"/>
              </w:rPr>
            </w:pPr>
          </w:p>
        </w:tc>
        <w:tc>
          <w:tcPr>
            <w:tcW w:w="827" w:type="pct"/>
            <w:vMerge/>
          </w:tcPr>
          <w:p w:rsidR="00C21CD7" w:rsidRPr="00C4587C" w:rsidRDefault="00C21CD7" w:rsidP="00A70229">
            <w:pPr>
              <w:pStyle w:val="ConsPlusNormal"/>
              <w:rPr>
                <w:rFonts w:ascii="Times New Roman" w:hAnsi="Times New Roman" w:cs="Times New Roman"/>
              </w:rPr>
            </w:pPr>
          </w:p>
        </w:tc>
        <w:tc>
          <w:tcPr>
            <w:tcW w:w="664" w:type="pct"/>
          </w:tcPr>
          <w:p w:rsidR="00C21CD7" w:rsidRPr="00C4587C" w:rsidRDefault="00C21CD7" w:rsidP="00A70229">
            <w:pPr>
              <w:pStyle w:val="ConsPlusNormal"/>
              <w:rPr>
                <w:rFonts w:ascii="Times New Roman" w:hAnsi="Times New Roman" w:cs="Times New Roman"/>
              </w:rPr>
            </w:pPr>
            <w:r>
              <w:rPr>
                <w:rFonts w:ascii="Times New Roman" w:hAnsi="Times New Roman" w:cs="Times New Roman"/>
              </w:rPr>
              <w:t>17 нед.</w:t>
            </w:r>
          </w:p>
        </w:tc>
        <w:tc>
          <w:tcPr>
            <w:tcW w:w="627" w:type="pct"/>
          </w:tcPr>
          <w:p w:rsidR="00C21CD7" w:rsidRPr="00C4587C" w:rsidRDefault="00C21CD7" w:rsidP="00A70229">
            <w:pPr>
              <w:pStyle w:val="ConsPlusNormal"/>
              <w:rPr>
                <w:rFonts w:ascii="Times New Roman" w:hAnsi="Times New Roman" w:cs="Times New Roman"/>
              </w:rPr>
            </w:pPr>
            <w:r>
              <w:rPr>
                <w:rFonts w:ascii="Times New Roman" w:hAnsi="Times New Roman" w:cs="Times New Roman"/>
              </w:rPr>
              <w:t>612</w:t>
            </w:r>
          </w:p>
        </w:tc>
      </w:tr>
      <w:tr w:rsidR="00C21CD7" w:rsidRPr="00C4587C" w:rsidTr="00A70229">
        <w:tc>
          <w:tcPr>
            <w:tcW w:w="555" w:type="pct"/>
          </w:tcPr>
          <w:p w:rsidR="00C21CD7" w:rsidRPr="00C4587C" w:rsidRDefault="00C21CD7" w:rsidP="00A70229">
            <w:pPr>
              <w:pStyle w:val="ConsPlusNormal"/>
              <w:rPr>
                <w:rFonts w:ascii="Times New Roman" w:hAnsi="Times New Roman" w:cs="Times New Roman"/>
              </w:rPr>
            </w:pPr>
            <w:r w:rsidRPr="00C4587C">
              <w:rPr>
                <w:rFonts w:ascii="Times New Roman" w:hAnsi="Times New Roman" w:cs="Times New Roman"/>
              </w:rPr>
              <w:t>ПДП.00</w:t>
            </w:r>
          </w:p>
        </w:tc>
        <w:tc>
          <w:tcPr>
            <w:tcW w:w="1447" w:type="pct"/>
          </w:tcPr>
          <w:p w:rsidR="00C21CD7" w:rsidRPr="00C4587C" w:rsidRDefault="00C21CD7" w:rsidP="00A70229">
            <w:pPr>
              <w:pStyle w:val="ConsPlusNormal"/>
              <w:jc w:val="both"/>
              <w:rPr>
                <w:rFonts w:ascii="Times New Roman" w:hAnsi="Times New Roman" w:cs="Times New Roman"/>
              </w:rPr>
            </w:pPr>
            <w:r w:rsidRPr="00C4587C">
              <w:rPr>
                <w:rFonts w:ascii="Times New Roman" w:hAnsi="Times New Roman" w:cs="Times New Roman"/>
              </w:rPr>
              <w:t>производственная практика (преддипломная)</w:t>
            </w:r>
          </w:p>
        </w:tc>
        <w:tc>
          <w:tcPr>
            <w:tcW w:w="880" w:type="pct"/>
          </w:tcPr>
          <w:p w:rsidR="00C21CD7" w:rsidRPr="00C4587C" w:rsidRDefault="00C21CD7" w:rsidP="00A70229">
            <w:pPr>
              <w:pStyle w:val="ConsPlusNormal"/>
              <w:rPr>
                <w:rFonts w:ascii="Times New Roman" w:hAnsi="Times New Roman" w:cs="Times New Roman"/>
              </w:rPr>
            </w:pPr>
            <w:r w:rsidRPr="00C4587C">
              <w:rPr>
                <w:rFonts w:ascii="Times New Roman" w:hAnsi="Times New Roman" w:cs="Times New Roman"/>
              </w:rPr>
              <w:t>4 нед.</w:t>
            </w:r>
          </w:p>
        </w:tc>
        <w:tc>
          <w:tcPr>
            <w:tcW w:w="827" w:type="pct"/>
          </w:tcPr>
          <w:p w:rsidR="00C21CD7" w:rsidRPr="00C4587C" w:rsidRDefault="00C21CD7" w:rsidP="00A70229">
            <w:pPr>
              <w:pStyle w:val="ConsPlusNormal"/>
              <w:rPr>
                <w:rFonts w:ascii="Times New Roman" w:hAnsi="Times New Roman" w:cs="Times New Roman"/>
              </w:rPr>
            </w:pPr>
            <w:r w:rsidRPr="00C4587C">
              <w:rPr>
                <w:rFonts w:ascii="Times New Roman" w:hAnsi="Times New Roman" w:cs="Times New Roman"/>
              </w:rPr>
              <w:t>144</w:t>
            </w:r>
          </w:p>
        </w:tc>
        <w:tc>
          <w:tcPr>
            <w:tcW w:w="664" w:type="pct"/>
          </w:tcPr>
          <w:p w:rsidR="00C21CD7" w:rsidRPr="00C4587C" w:rsidRDefault="00C21CD7" w:rsidP="00A70229">
            <w:pPr>
              <w:pStyle w:val="ConsPlusNormal"/>
              <w:rPr>
                <w:rFonts w:ascii="Times New Roman" w:hAnsi="Times New Roman" w:cs="Times New Roman"/>
              </w:rPr>
            </w:pPr>
            <w:r>
              <w:rPr>
                <w:rFonts w:ascii="Times New Roman" w:hAnsi="Times New Roman" w:cs="Times New Roman"/>
              </w:rPr>
              <w:t>4 нед.</w:t>
            </w:r>
          </w:p>
        </w:tc>
        <w:tc>
          <w:tcPr>
            <w:tcW w:w="627" w:type="pct"/>
          </w:tcPr>
          <w:p w:rsidR="00C21CD7" w:rsidRPr="00C4587C" w:rsidRDefault="00C21CD7" w:rsidP="00A70229">
            <w:pPr>
              <w:pStyle w:val="ConsPlusNormal"/>
              <w:rPr>
                <w:rFonts w:ascii="Times New Roman" w:hAnsi="Times New Roman" w:cs="Times New Roman"/>
              </w:rPr>
            </w:pPr>
            <w:r>
              <w:rPr>
                <w:rFonts w:ascii="Times New Roman" w:hAnsi="Times New Roman" w:cs="Times New Roman"/>
              </w:rPr>
              <w:t>144</w:t>
            </w:r>
          </w:p>
        </w:tc>
      </w:tr>
      <w:tr w:rsidR="00C21CD7" w:rsidRPr="00C4587C" w:rsidTr="00A70229">
        <w:tc>
          <w:tcPr>
            <w:tcW w:w="555" w:type="pct"/>
          </w:tcPr>
          <w:p w:rsidR="00C21CD7" w:rsidRPr="00C4587C" w:rsidRDefault="00C21CD7" w:rsidP="00A70229">
            <w:pPr>
              <w:pStyle w:val="ConsPlusNormal"/>
              <w:rPr>
                <w:rFonts w:ascii="Times New Roman" w:hAnsi="Times New Roman" w:cs="Times New Roman"/>
              </w:rPr>
            </w:pPr>
            <w:r w:rsidRPr="00C4587C">
              <w:rPr>
                <w:rFonts w:ascii="Times New Roman" w:hAnsi="Times New Roman" w:cs="Times New Roman"/>
              </w:rPr>
              <w:t>ПА.00</w:t>
            </w:r>
          </w:p>
        </w:tc>
        <w:tc>
          <w:tcPr>
            <w:tcW w:w="1447" w:type="pct"/>
          </w:tcPr>
          <w:p w:rsidR="00C21CD7" w:rsidRPr="00C4587C" w:rsidRDefault="00C21CD7" w:rsidP="00A70229">
            <w:pPr>
              <w:pStyle w:val="ConsPlusNormal"/>
              <w:rPr>
                <w:rFonts w:ascii="Times New Roman" w:hAnsi="Times New Roman" w:cs="Times New Roman"/>
              </w:rPr>
            </w:pPr>
            <w:r w:rsidRPr="00C4587C">
              <w:rPr>
                <w:rFonts w:ascii="Times New Roman" w:hAnsi="Times New Roman" w:cs="Times New Roman"/>
              </w:rPr>
              <w:t>промежуточная аттестация</w:t>
            </w:r>
          </w:p>
        </w:tc>
        <w:tc>
          <w:tcPr>
            <w:tcW w:w="880" w:type="pct"/>
          </w:tcPr>
          <w:p w:rsidR="00C21CD7" w:rsidRPr="00C4587C" w:rsidRDefault="00C21CD7" w:rsidP="00A70229">
            <w:pPr>
              <w:pStyle w:val="ConsPlusNormal"/>
              <w:rPr>
                <w:rFonts w:ascii="Times New Roman" w:hAnsi="Times New Roman" w:cs="Times New Roman"/>
              </w:rPr>
            </w:pPr>
            <w:r w:rsidRPr="00C4587C">
              <w:rPr>
                <w:rFonts w:ascii="Times New Roman" w:hAnsi="Times New Roman" w:cs="Times New Roman"/>
              </w:rPr>
              <w:t>5 нед.</w:t>
            </w:r>
          </w:p>
        </w:tc>
        <w:tc>
          <w:tcPr>
            <w:tcW w:w="827" w:type="pct"/>
          </w:tcPr>
          <w:p w:rsidR="00C21CD7" w:rsidRPr="00C4587C" w:rsidRDefault="00C21CD7" w:rsidP="00A70229">
            <w:pPr>
              <w:pStyle w:val="ConsPlusNormal"/>
              <w:rPr>
                <w:rFonts w:ascii="Times New Roman" w:hAnsi="Times New Roman" w:cs="Times New Roman"/>
              </w:rPr>
            </w:pPr>
            <w:r w:rsidRPr="00C4587C">
              <w:rPr>
                <w:rFonts w:ascii="Times New Roman" w:hAnsi="Times New Roman" w:cs="Times New Roman"/>
              </w:rPr>
              <w:t>180</w:t>
            </w:r>
          </w:p>
        </w:tc>
        <w:tc>
          <w:tcPr>
            <w:tcW w:w="664" w:type="pct"/>
          </w:tcPr>
          <w:p w:rsidR="00C21CD7" w:rsidRPr="00C4587C" w:rsidRDefault="003310E3" w:rsidP="00A70229">
            <w:pPr>
              <w:pStyle w:val="ConsPlusNormal"/>
              <w:rPr>
                <w:rFonts w:ascii="Times New Roman" w:hAnsi="Times New Roman" w:cs="Times New Roman"/>
              </w:rPr>
            </w:pPr>
            <w:r>
              <w:rPr>
                <w:rFonts w:ascii="Times New Roman" w:hAnsi="Times New Roman" w:cs="Times New Roman"/>
              </w:rPr>
              <w:t>5</w:t>
            </w:r>
            <w:r w:rsidR="00C21CD7">
              <w:rPr>
                <w:rFonts w:ascii="Times New Roman" w:hAnsi="Times New Roman" w:cs="Times New Roman"/>
              </w:rPr>
              <w:t xml:space="preserve"> нед.</w:t>
            </w:r>
          </w:p>
        </w:tc>
        <w:tc>
          <w:tcPr>
            <w:tcW w:w="627" w:type="pct"/>
          </w:tcPr>
          <w:p w:rsidR="00C21CD7" w:rsidRPr="00C4587C" w:rsidRDefault="003310E3" w:rsidP="00A70229">
            <w:pPr>
              <w:pStyle w:val="ConsPlusNormal"/>
              <w:rPr>
                <w:rFonts w:ascii="Times New Roman" w:hAnsi="Times New Roman" w:cs="Times New Roman"/>
              </w:rPr>
            </w:pPr>
            <w:r>
              <w:rPr>
                <w:rFonts w:ascii="Times New Roman" w:hAnsi="Times New Roman" w:cs="Times New Roman"/>
              </w:rPr>
              <w:t>180</w:t>
            </w:r>
          </w:p>
        </w:tc>
      </w:tr>
      <w:tr w:rsidR="00C21CD7" w:rsidRPr="00C4587C" w:rsidTr="00A70229">
        <w:tc>
          <w:tcPr>
            <w:tcW w:w="555" w:type="pct"/>
          </w:tcPr>
          <w:p w:rsidR="00C21CD7" w:rsidRPr="00C4587C" w:rsidRDefault="00C21CD7" w:rsidP="00A70229">
            <w:pPr>
              <w:pStyle w:val="ConsPlusNormal"/>
              <w:rPr>
                <w:rFonts w:ascii="Times New Roman" w:hAnsi="Times New Roman" w:cs="Times New Roman"/>
              </w:rPr>
            </w:pPr>
            <w:r w:rsidRPr="00C4587C">
              <w:rPr>
                <w:rFonts w:ascii="Times New Roman" w:hAnsi="Times New Roman" w:cs="Times New Roman"/>
              </w:rPr>
              <w:t>ГИА.00</w:t>
            </w:r>
          </w:p>
        </w:tc>
        <w:tc>
          <w:tcPr>
            <w:tcW w:w="1447" w:type="pct"/>
          </w:tcPr>
          <w:p w:rsidR="00C21CD7" w:rsidRPr="00C4587C" w:rsidRDefault="00C21CD7" w:rsidP="00A70229">
            <w:pPr>
              <w:pStyle w:val="ConsPlusNormal"/>
              <w:rPr>
                <w:rFonts w:ascii="Times New Roman" w:hAnsi="Times New Roman" w:cs="Times New Roman"/>
              </w:rPr>
            </w:pPr>
            <w:r w:rsidRPr="00C4587C">
              <w:rPr>
                <w:rFonts w:ascii="Times New Roman" w:hAnsi="Times New Roman" w:cs="Times New Roman"/>
              </w:rPr>
              <w:t>государственная итоговая аттестация</w:t>
            </w:r>
          </w:p>
        </w:tc>
        <w:tc>
          <w:tcPr>
            <w:tcW w:w="880" w:type="pct"/>
          </w:tcPr>
          <w:p w:rsidR="00C21CD7" w:rsidRPr="00C4587C" w:rsidRDefault="00C21CD7" w:rsidP="00A70229">
            <w:pPr>
              <w:pStyle w:val="ConsPlusNormal"/>
              <w:rPr>
                <w:rFonts w:ascii="Times New Roman" w:hAnsi="Times New Roman" w:cs="Times New Roman"/>
              </w:rPr>
            </w:pPr>
            <w:r w:rsidRPr="00C4587C">
              <w:rPr>
                <w:rFonts w:ascii="Times New Roman" w:hAnsi="Times New Roman" w:cs="Times New Roman"/>
              </w:rPr>
              <w:t>6 нед.</w:t>
            </w:r>
          </w:p>
        </w:tc>
        <w:tc>
          <w:tcPr>
            <w:tcW w:w="827" w:type="pct"/>
          </w:tcPr>
          <w:p w:rsidR="00C21CD7" w:rsidRPr="00C4587C" w:rsidRDefault="00C21CD7" w:rsidP="00A70229">
            <w:pPr>
              <w:pStyle w:val="ConsPlusNormal"/>
              <w:rPr>
                <w:rFonts w:ascii="Times New Roman" w:hAnsi="Times New Roman" w:cs="Times New Roman"/>
              </w:rPr>
            </w:pPr>
            <w:r w:rsidRPr="00C4587C">
              <w:rPr>
                <w:rFonts w:ascii="Times New Roman" w:hAnsi="Times New Roman" w:cs="Times New Roman"/>
              </w:rPr>
              <w:t>216</w:t>
            </w:r>
          </w:p>
        </w:tc>
        <w:tc>
          <w:tcPr>
            <w:tcW w:w="664" w:type="pct"/>
          </w:tcPr>
          <w:p w:rsidR="00C21CD7" w:rsidRPr="00C4587C" w:rsidRDefault="00C21CD7" w:rsidP="00A70229">
            <w:pPr>
              <w:pStyle w:val="ConsPlusNormal"/>
              <w:rPr>
                <w:rFonts w:ascii="Times New Roman" w:hAnsi="Times New Roman" w:cs="Times New Roman"/>
              </w:rPr>
            </w:pPr>
            <w:r w:rsidRPr="00C4587C">
              <w:rPr>
                <w:rFonts w:ascii="Times New Roman" w:hAnsi="Times New Roman" w:cs="Times New Roman"/>
              </w:rPr>
              <w:t>6 нед.</w:t>
            </w:r>
          </w:p>
        </w:tc>
        <w:tc>
          <w:tcPr>
            <w:tcW w:w="627" w:type="pct"/>
          </w:tcPr>
          <w:p w:rsidR="00C21CD7" w:rsidRPr="00C4587C" w:rsidRDefault="00C21CD7" w:rsidP="00A70229">
            <w:pPr>
              <w:pStyle w:val="ConsPlusNormal"/>
              <w:rPr>
                <w:rFonts w:ascii="Times New Roman" w:hAnsi="Times New Roman" w:cs="Times New Roman"/>
              </w:rPr>
            </w:pPr>
            <w:r w:rsidRPr="00C4587C">
              <w:rPr>
                <w:rFonts w:ascii="Times New Roman" w:hAnsi="Times New Roman" w:cs="Times New Roman"/>
              </w:rPr>
              <w:t>216</w:t>
            </w:r>
          </w:p>
        </w:tc>
      </w:tr>
      <w:tr w:rsidR="00C21CD7" w:rsidRPr="00C4587C" w:rsidTr="00A70229">
        <w:tc>
          <w:tcPr>
            <w:tcW w:w="2002" w:type="pct"/>
            <w:gridSpan w:val="2"/>
          </w:tcPr>
          <w:p w:rsidR="00C21CD7" w:rsidRPr="00C4587C" w:rsidRDefault="00C21CD7" w:rsidP="00A70229">
            <w:pPr>
              <w:pStyle w:val="ConsPlusNormal"/>
              <w:rPr>
                <w:rFonts w:ascii="Times New Roman" w:hAnsi="Times New Roman" w:cs="Times New Roman"/>
              </w:rPr>
            </w:pPr>
            <w:r w:rsidRPr="00C4587C">
              <w:rPr>
                <w:rFonts w:ascii="Times New Roman" w:hAnsi="Times New Roman" w:cs="Times New Roman"/>
              </w:rPr>
              <w:t>Общий объем образовательной программы:</w:t>
            </w:r>
          </w:p>
        </w:tc>
        <w:tc>
          <w:tcPr>
            <w:tcW w:w="880" w:type="pct"/>
          </w:tcPr>
          <w:p w:rsidR="00C21CD7" w:rsidRPr="00C4587C" w:rsidRDefault="00C21CD7" w:rsidP="00A70229">
            <w:pPr>
              <w:pStyle w:val="ConsPlusNormal"/>
              <w:rPr>
                <w:rFonts w:ascii="Times New Roman" w:hAnsi="Times New Roman" w:cs="Times New Roman"/>
              </w:rPr>
            </w:pPr>
          </w:p>
        </w:tc>
        <w:tc>
          <w:tcPr>
            <w:tcW w:w="827" w:type="pct"/>
          </w:tcPr>
          <w:p w:rsidR="00C21CD7" w:rsidRPr="00C4587C" w:rsidRDefault="00C21CD7" w:rsidP="00A70229">
            <w:pPr>
              <w:pStyle w:val="ConsPlusNormal"/>
              <w:rPr>
                <w:rFonts w:ascii="Times New Roman" w:hAnsi="Times New Roman" w:cs="Times New Roman"/>
              </w:rPr>
            </w:pPr>
          </w:p>
        </w:tc>
        <w:tc>
          <w:tcPr>
            <w:tcW w:w="664" w:type="pct"/>
          </w:tcPr>
          <w:p w:rsidR="00C21CD7" w:rsidRPr="00C4587C" w:rsidRDefault="00C21CD7" w:rsidP="00A70229">
            <w:pPr>
              <w:pStyle w:val="ConsPlusNormal"/>
              <w:rPr>
                <w:rFonts w:ascii="Times New Roman" w:hAnsi="Times New Roman" w:cs="Times New Roman"/>
              </w:rPr>
            </w:pPr>
          </w:p>
        </w:tc>
        <w:tc>
          <w:tcPr>
            <w:tcW w:w="627" w:type="pct"/>
          </w:tcPr>
          <w:p w:rsidR="00C21CD7" w:rsidRPr="00C4587C" w:rsidRDefault="00C21CD7" w:rsidP="00A70229">
            <w:pPr>
              <w:pStyle w:val="ConsPlusNormal"/>
              <w:rPr>
                <w:rFonts w:ascii="Times New Roman" w:hAnsi="Times New Roman" w:cs="Times New Roman"/>
              </w:rPr>
            </w:pPr>
          </w:p>
        </w:tc>
      </w:tr>
      <w:tr w:rsidR="00C21CD7" w:rsidRPr="00C4587C" w:rsidTr="00A70229">
        <w:tc>
          <w:tcPr>
            <w:tcW w:w="555" w:type="pct"/>
          </w:tcPr>
          <w:p w:rsidR="00C21CD7" w:rsidRPr="00C4587C" w:rsidRDefault="00C21CD7" w:rsidP="00A70229">
            <w:pPr>
              <w:pStyle w:val="ConsPlusNormal"/>
              <w:rPr>
                <w:rFonts w:ascii="Times New Roman" w:hAnsi="Times New Roman" w:cs="Times New Roman"/>
              </w:rPr>
            </w:pPr>
          </w:p>
        </w:tc>
        <w:tc>
          <w:tcPr>
            <w:tcW w:w="1447" w:type="pct"/>
          </w:tcPr>
          <w:p w:rsidR="00C21CD7" w:rsidRPr="00C4587C" w:rsidRDefault="00C21CD7" w:rsidP="00A70229">
            <w:pPr>
              <w:pStyle w:val="ConsPlusNormal"/>
              <w:rPr>
                <w:rFonts w:ascii="Times New Roman" w:hAnsi="Times New Roman" w:cs="Times New Roman"/>
              </w:rPr>
            </w:pPr>
            <w:r w:rsidRPr="00C4587C">
              <w:rPr>
                <w:rFonts w:ascii="Times New Roman" w:hAnsi="Times New Roman" w:cs="Times New Roman"/>
              </w:rPr>
              <w:t>на базе среднего общего образования</w:t>
            </w:r>
          </w:p>
        </w:tc>
        <w:tc>
          <w:tcPr>
            <w:tcW w:w="880" w:type="pct"/>
          </w:tcPr>
          <w:p w:rsidR="00C21CD7" w:rsidRPr="00C4587C" w:rsidRDefault="00C21CD7" w:rsidP="00A70229">
            <w:pPr>
              <w:pStyle w:val="ConsPlusNormal"/>
              <w:rPr>
                <w:rFonts w:ascii="Times New Roman" w:hAnsi="Times New Roman" w:cs="Times New Roman"/>
              </w:rPr>
            </w:pPr>
            <w:r w:rsidRPr="00C4587C">
              <w:rPr>
                <w:rFonts w:ascii="Times New Roman" w:hAnsi="Times New Roman" w:cs="Times New Roman"/>
              </w:rPr>
              <w:t>124 нед.</w:t>
            </w:r>
          </w:p>
        </w:tc>
        <w:tc>
          <w:tcPr>
            <w:tcW w:w="827" w:type="pct"/>
          </w:tcPr>
          <w:p w:rsidR="00C21CD7" w:rsidRPr="00C4587C" w:rsidRDefault="00C21CD7" w:rsidP="00A70229">
            <w:pPr>
              <w:pStyle w:val="ConsPlusNormal"/>
              <w:rPr>
                <w:rFonts w:ascii="Times New Roman" w:hAnsi="Times New Roman" w:cs="Times New Roman"/>
              </w:rPr>
            </w:pPr>
            <w:r w:rsidRPr="00C4587C">
              <w:rPr>
                <w:rFonts w:ascii="Times New Roman" w:hAnsi="Times New Roman" w:cs="Times New Roman"/>
              </w:rPr>
              <w:t>4464</w:t>
            </w:r>
          </w:p>
        </w:tc>
        <w:tc>
          <w:tcPr>
            <w:tcW w:w="664" w:type="pct"/>
          </w:tcPr>
          <w:p w:rsidR="00C21CD7" w:rsidRPr="00C4587C" w:rsidRDefault="00C21CD7" w:rsidP="00DE12C6">
            <w:pPr>
              <w:pStyle w:val="ConsPlusNormal"/>
              <w:rPr>
                <w:rFonts w:ascii="Times New Roman" w:hAnsi="Times New Roman" w:cs="Times New Roman"/>
              </w:rPr>
            </w:pPr>
            <w:r w:rsidRPr="00C4587C">
              <w:rPr>
                <w:rFonts w:ascii="Times New Roman" w:hAnsi="Times New Roman" w:cs="Times New Roman"/>
              </w:rPr>
              <w:t>124 нед.</w:t>
            </w:r>
          </w:p>
        </w:tc>
        <w:tc>
          <w:tcPr>
            <w:tcW w:w="627" w:type="pct"/>
          </w:tcPr>
          <w:p w:rsidR="00C21CD7" w:rsidRPr="00C4587C" w:rsidRDefault="00C21CD7" w:rsidP="00DE12C6">
            <w:pPr>
              <w:pStyle w:val="ConsPlusNormal"/>
              <w:rPr>
                <w:rFonts w:ascii="Times New Roman" w:hAnsi="Times New Roman" w:cs="Times New Roman"/>
              </w:rPr>
            </w:pPr>
            <w:r w:rsidRPr="00C4587C">
              <w:rPr>
                <w:rFonts w:ascii="Times New Roman" w:hAnsi="Times New Roman" w:cs="Times New Roman"/>
              </w:rPr>
              <w:t>4464</w:t>
            </w:r>
          </w:p>
        </w:tc>
      </w:tr>
      <w:tr w:rsidR="00C21CD7" w:rsidRPr="00C4587C" w:rsidTr="00A70229">
        <w:tc>
          <w:tcPr>
            <w:tcW w:w="555" w:type="pct"/>
          </w:tcPr>
          <w:p w:rsidR="00C21CD7" w:rsidRPr="00C4587C" w:rsidRDefault="00C21CD7" w:rsidP="00A70229">
            <w:pPr>
              <w:pStyle w:val="ConsPlusNormal"/>
              <w:rPr>
                <w:rFonts w:ascii="Times New Roman" w:hAnsi="Times New Roman" w:cs="Times New Roman"/>
              </w:rPr>
            </w:pPr>
          </w:p>
        </w:tc>
        <w:tc>
          <w:tcPr>
            <w:tcW w:w="1447" w:type="pct"/>
          </w:tcPr>
          <w:p w:rsidR="00C21CD7" w:rsidRPr="00C4587C" w:rsidRDefault="00C21CD7" w:rsidP="00A70229">
            <w:pPr>
              <w:pStyle w:val="ConsPlusNormal"/>
              <w:jc w:val="both"/>
              <w:rPr>
                <w:rFonts w:ascii="Times New Roman" w:hAnsi="Times New Roman" w:cs="Times New Roman"/>
              </w:rPr>
            </w:pPr>
            <w:r w:rsidRPr="00C4587C">
              <w:rPr>
                <w:rFonts w:ascii="Times New Roman" w:hAnsi="Times New Roman" w:cs="Times New Roman"/>
              </w:rPr>
              <w:t>на базе основного общего образования,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w:t>
            </w:r>
          </w:p>
        </w:tc>
        <w:tc>
          <w:tcPr>
            <w:tcW w:w="880" w:type="pct"/>
          </w:tcPr>
          <w:p w:rsidR="00C21CD7" w:rsidRPr="00C4587C" w:rsidRDefault="00C21CD7" w:rsidP="00A70229">
            <w:pPr>
              <w:pStyle w:val="ConsPlusNormal"/>
              <w:rPr>
                <w:rFonts w:ascii="Times New Roman" w:hAnsi="Times New Roman" w:cs="Times New Roman"/>
              </w:rPr>
            </w:pPr>
            <w:r w:rsidRPr="00C4587C">
              <w:rPr>
                <w:rFonts w:ascii="Times New Roman" w:hAnsi="Times New Roman" w:cs="Times New Roman"/>
              </w:rPr>
              <w:t>165 нед.</w:t>
            </w:r>
          </w:p>
        </w:tc>
        <w:tc>
          <w:tcPr>
            <w:tcW w:w="827" w:type="pct"/>
          </w:tcPr>
          <w:p w:rsidR="00C21CD7" w:rsidRPr="00C4587C" w:rsidRDefault="00C21CD7" w:rsidP="00A70229">
            <w:pPr>
              <w:pStyle w:val="ConsPlusNormal"/>
              <w:rPr>
                <w:rFonts w:ascii="Times New Roman" w:hAnsi="Times New Roman" w:cs="Times New Roman"/>
              </w:rPr>
            </w:pPr>
            <w:r w:rsidRPr="00C4587C">
              <w:rPr>
                <w:rFonts w:ascii="Times New Roman" w:hAnsi="Times New Roman" w:cs="Times New Roman"/>
              </w:rPr>
              <w:t>5940</w:t>
            </w:r>
          </w:p>
        </w:tc>
        <w:tc>
          <w:tcPr>
            <w:tcW w:w="664" w:type="pct"/>
          </w:tcPr>
          <w:p w:rsidR="00C21CD7" w:rsidRPr="00C4587C" w:rsidRDefault="00C21CD7" w:rsidP="00DE12C6">
            <w:pPr>
              <w:pStyle w:val="ConsPlusNormal"/>
              <w:rPr>
                <w:rFonts w:ascii="Times New Roman" w:hAnsi="Times New Roman" w:cs="Times New Roman"/>
              </w:rPr>
            </w:pPr>
            <w:r w:rsidRPr="00C4587C">
              <w:rPr>
                <w:rFonts w:ascii="Times New Roman" w:hAnsi="Times New Roman" w:cs="Times New Roman"/>
              </w:rPr>
              <w:t>165 нед.</w:t>
            </w:r>
          </w:p>
        </w:tc>
        <w:tc>
          <w:tcPr>
            <w:tcW w:w="627" w:type="pct"/>
          </w:tcPr>
          <w:p w:rsidR="00C21CD7" w:rsidRPr="00C4587C" w:rsidRDefault="00C21CD7" w:rsidP="00DE12C6">
            <w:pPr>
              <w:pStyle w:val="ConsPlusNormal"/>
              <w:rPr>
                <w:rFonts w:ascii="Times New Roman" w:hAnsi="Times New Roman" w:cs="Times New Roman"/>
              </w:rPr>
            </w:pPr>
            <w:r w:rsidRPr="00C4587C">
              <w:rPr>
                <w:rFonts w:ascii="Times New Roman" w:hAnsi="Times New Roman" w:cs="Times New Roman"/>
              </w:rPr>
              <w:t>5940</w:t>
            </w:r>
          </w:p>
        </w:tc>
      </w:tr>
    </w:tbl>
    <w:p w:rsidR="00F851B5" w:rsidRDefault="00F851B5" w:rsidP="00485393">
      <w:pPr>
        <w:ind w:firstLine="709"/>
        <w:jc w:val="both"/>
        <w:rPr>
          <w:color w:val="000000"/>
          <w:sz w:val="28"/>
          <w:szCs w:val="28"/>
        </w:rPr>
      </w:pPr>
    </w:p>
    <w:p w:rsidR="00AC64C7" w:rsidRPr="00C701BF" w:rsidRDefault="00C701BF" w:rsidP="00C701BF">
      <w:pPr>
        <w:pStyle w:val="a6"/>
        <w:spacing w:before="0" w:beforeAutospacing="0" w:after="0" w:afterAutospacing="0"/>
        <w:jc w:val="both"/>
        <w:rPr>
          <w:color w:val="000000"/>
          <w:sz w:val="28"/>
          <w:szCs w:val="28"/>
        </w:rPr>
      </w:pPr>
      <w:r>
        <w:rPr>
          <w:color w:val="000000"/>
          <w:sz w:val="28"/>
          <w:szCs w:val="28"/>
        </w:rPr>
        <w:t>специальность</w:t>
      </w:r>
      <w:r w:rsidR="00AC64C7" w:rsidRPr="00C701BF">
        <w:rPr>
          <w:color w:val="000000"/>
          <w:sz w:val="28"/>
          <w:szCs w:val="28"/>
        </w:rPr>
        <w:t xml:space="preserve"> 23.02.07 Техническое обслуживание и ремонт двигателей, систем и агрегатов автомобилей.</w:t>
      </w:r>
    </w:p>
    <w:tbl>
      <w:tblPr>
        <w:tblW w:w="5000" w:type="pct"/>
        <w:tblCellMar>
          <w:top w:w="102" w:type="dxa"/>
          <w:left w:w="62" w:type="dxa"/>
          <w:bottom w:w="102" w:type="dxa"/>
          <w:right w:w="62" w:type="dxa"/>
        </w:tblCellMar>
        <w:tblLook w:val="0000" w:firstRow="0" w:lastRow="0" w:firstColumn="0" w:lastColumn="0" w:noHBand="0" w:noVBand="0"/>
      </w:tblPr>
      <w:tblGrid>
        <w:gridCol w:w="4651"/>
        <w:gridCol w:w="2840"/>
        <w:gridCol w:w="2838"/>
      </w:tblGrid>
      <w:tr w:rsidR="004F7242" w:rsidRPr="00FD5768" w:rsidTr="00DE12C6">
        <w:tc>
          <w:tcPr>
            <w:tcW w:w="2251" w:type="pct"/>
            <w:tcBorders>
              <w:top w:val="single" w:sz="4" w:space="0" w:color="auto"/>
              <w:left w:val="single" w:sz="4" w:space="0" w:color="auto"/>
              <w:bottom w:val="single" w:sz="4" w:space="0" w:color="auto"/>
              <w:right w:val="single" w:sz="4" w:space="0" w:color="auto"/>
            </w:tcBorders>
          </w:tcPr>
          <w:p w:rsidR="004F7242" w:rsidRPr="00FD5768" w:rsidRDefault="004F7242" w:rsidP="00DE12C6">
            <w:pPr>
              <w:pStyle w:val="ConsPlusNormal"/>
              <w:jc w:val="center"/>
              <w:rPr>
                <w:rFonts w:ascii="Times New Roman" w:hAnsi="Times New Roman" w:cs="Times New Roman"/>
              </w:rPr>
            </w:pPr>
            <w:r w:rsidRPr="00FD5768">
              <w:rPr>
                <w:rFonts w:ascii="Times New Roman" w:hAnsi="Times New Roman" w:cs="Times New Roman"/>
              </w:rPr>
              <w:t>Структура образовательной программы</w:t>
            </w:r>
          </w:p>
        </w:tc>
        <w:tc>
          <w:tcPr>
            <w:tcW w:w="1375" w:type="pct"/>
            <w:tcBorders>
              <w:top w:val="single" w:sz="4" w:space="0" w:color="auto"/>
              <w:left w:val="single" w:sz="4" w:space="0" w:color="auto"/>
              <w:bottom w:val="single" w:sz="4" w:space="0" w:color="auto"/>
              <w:right w:val="single" w:sz="4" w:space="0" w:color="auto"/>
            </w:tcBorders>
          </w:tcPr>
          <w:p w:rsidR="004F7242" w:rsidRPr="00FD5768" w:rsidRDefault="004F7242" w:rsidP="00DE12C6">
            <w:pPr>
              <w:pStyle w:val="ConsPlusNormal"/>
              <w:jc w:val="center"/>
              <w:rPr>
                <w:rFonts w:ascii="Times New Roman" w:hAnsi="Times New Roman" w:cs="Times New Roman"/>
              </w:rPr>
            </w:pPr>
            <w:r w:rsidRPr="00FD5768">
              <w:rPr>
                <w:rFonts w:ascii="Times New Roman" w:hAnsi="Times New Roman" w:cs="Times New Roman"/>
              </w:rPr>
              <w:t>Объем образовательной программы в академических часах</w:t>
            </w:r>
          </w:p>
          <w:p w:rsidR="004F7242" w:rsidRPr="00FD5768" w:rsidRDefault="004F7242" w:rsidP="00DE12C6">
            <w:pPr>
              <w:pStyle w:val="ConsPlusNormal"/>
              <w:jc w:val="center"/>
              <w:rPr>
                <w:rFonts w:ascii="Times New Roman" w:hAnsi="Times New Roman" w:cs="Times New Roman"/>
              </w:rPr>
            </w:pPr>
            <w:r w:rsidRPr="00FD5768">
              <w:rPr>
                <w:rFonts w:ascii="Times New Roman" w:hAnsi="Times New Roman" w:cs="Times New Roman"/>
              </w:rPr>
              <w:t>ФГОС</w:t>
            </w:r>
          </w:p>
        </w:tc>
        <w:tc>
          <w:tcPr>
            <w:tcW w:w="1374" w:type="pct"/>
            <w:tcBorders>
              <w:top w:val="single" w:sz="4" w:space="0" w:color="auto"/>
              <w:left w:val="single" w:sz="4" w:space="0" w:color="auto"/>
              <w:bottom w:val="single" w:sz="4" w:space="0" w:color="auto"/>
              <w:right w:val="single" w:sz="4" w:space="0" w:color="auto"/>
            </w:tcBorders>
          </w:tcPr>
          <w:p w:rsidR="004F7242" w:rsidRPr="00FD5768" w:rsidRDefault="004F7242" w:rsidP="00DE12C6">
            <w:pPr>
              <w:pStyle w:val="ConsPlusNormal"/>
              <w:jc w:val="center"/>
              <w:rPr>
                <w:rFonts w:ascii="Times New Roman" w:hAnsi="Times New Roman" w:cs="Times New Roman"/>
              </w:rPr>
            </w:pPr>
            <w:r w:rsidRPr="00FD5768">
              <w:rPr>
                <w:rFonts w:ascii="Times New Roman" w:hAnsi="Times New Roman" w:cs="Times New Roman"/>
              </w:rPr>
              <w:t>Объем образовательной программы в академических часах</w:t>
            </w:r>
          </w:p>
          <w:p w:rsidR="004F7242" w:rsidRPr="00FD5768" w:rsidRDefault="004F7242" w:rsidP="00DE12C6">
            <w:pPr>
              <w:pStyle w:val="ConsPlusNormal"/>
              <w:jc w:val="center"/>
              <w:rPr>
                <w:rFonts w:ascii="Times New Roman" w:hAnsi="Times New Roman" w:cs="Times New Roman"/>
              </w:rPr>
            </w:pPr>
            <w:r w:rsidRPr="00FD5768">
              <w:rPr>
                <w:rFonts w:ascii="Times New Roman" w:hAnsi="Times New Roman" w:cs="Times New Roman"/>
              </w:rPr>
              <w:t>ОПОП</w:t>
            </w:r>
          </w:p>
        </w:tc>
      </w:tr>
      <w:tr w:rsidR="004F7242" w:rsidRPr="00FD5768" w:rsidTr="00DE12C6">
        <w:tc>
          <w:tcPr>
            <w:tcW w:w="2251" w:type="pct"/>
            <w:tcBorders>
              <w:top w:val="single" w:sz="4" w:space="0" w:color="auto"/>
              <w:left w:val="single" w:sz="4" w:space="0" w:color="auto"/>
              <w:bottom w:val="single" w:sz="4" w:space="0" w:color="auto"/>
              <w:right w:val="single" w:sz="4" w:space="0" w:color="auto"/>
            </w:tcBorders>
          </w:tcPr>
          <w:p w:rsidR="004F7242" w:rsidRPr="00FD5768" w:rsidRDefault="004F7242" w:rsidP="00DE12C6">
            <w:pPr>
              <w:pStyle w:val="ConsPlusNormal"/>
              <w:rPr>
                <w:rFonts w:ascii="Times New Roman" w:hAnsi="Times New Roman" w:cs="Times New Roman"/>
              </w:rPr>
            </w:pPr>
            <w:r w:rsidRPr="00FD5768">
              <w:rPr>
                <w:rFonts w:ascii="Times New Roman" w:hAnsi="Times New Roman" w:cs="Times New Roman"/>
              </w:rPr>
              <w:t>Общий гуманитарный и социально-экономический цикл</w:t>
            </w:r>
          </w:p>
        </w:tc>
        <w:tc>
          <w:tcPr>
            <w:tcW w:w="1375" w:type="pct"/>
            <w:tcBorders>
              <w:top w:val="single" w:sz="4" w:space="0" w:color="auto"/>
              <w:left w:val="single" w:sz="4" w:space="0" w:color="auto"/>
              <w:bottom w:val="single" w:sz="4" w:space="0" w:color="auto"/>
              <w:right w:val="single" w:sz="4" w:space="0" w:color="auto"/>
            </w:tcBorders>
          </w:tcPr>
          <w:p w:rsidR="004F7242" w:rsidRPr="00FD5768" w:rsidRDefault="004F7242" w:rsidP="00DE12C6">
            <w:pPr>
              <w:pStyle w:val="ConsPlusNormal"/>
              <w:jc w:val="center"/>
              <w:rPr>
                <w:rFonts w:ascii="Times New Roman" w:hAnsi="Times New Roman" w:cs="Times New Roman"/>
              </w:rPr>
            </w:pPr>
            <w:r w:rsidRPr="00FD5768">
              <w:rPr>
                <w:rFonts w:ascii="Times New Roman" w:hAnsi="Times New Roman" w:cs="Times New Roman"/>
              </w:rPr>
              <w:t>не менее 468</w:t>
            </w:r>
          </w:p>
        </w:tc>
        <w:tc>
          <w:tcPr>
            <w:tcW w:w="1374" w:type="pct"/>
            <w:tcBorders>
              <w:top w:val="single" w:sz="4" w:space="0" w:color="auto"/>
              <w:left w:val="single" w:sz="4" w:space="0" w:color="auto"/>
              <w:bottom w:val="single" w:sz="4" w:space="0" w:color="auto"/>
              <w:right w:val="single" w:sz="4" w:space="0" w:color="auto"/>
            </w:tcBorders>
          </w:tcPr>
          <w:p w:rsidR="004F7242" w:rsidRPr="00FD5768" w:rsidRDefault="004F7242" w:rsidP="00DE12C6">
            <w:pPr>
              <w:pStyle w:val="ConsPlusNormal"/>
              <w:jc w:val="center"/>
              <w:rPr>
                <w:rFonts w:ascii="Times New Roman" w:hAnsi="Times New Roman" w:cs="Times New Roman"/>
              </w:rPr>
            </w:pPr>
            <w:r>
              <w:rPr>
                <w:rFonts w:ascii="Times New Roman" w:hAnsi="Times New Roman" w:cs="Times New Roman"/>
              </w:rPr>
              <w:t>694</w:t>
            </w:r>
          </w:p>
        </w:tc>
      </w:tr>
      <w:tr w:rsidR="004F7242" w:rsidRPr="00FD5768" w:rsidTr="00DE12C6">
        <w:tc>
          <w:tcPr>
            <w:tcW w:w="2251" w:type="pct"/>
            <w:tcBorders>
              <w:top w:val="single" w:sz="4" w:space="0" w:color="auto"/>
              <w:left w:val="single" w:sz="4" w:space="0" w:color="auto"/>
              <w:bottom w:val="single" w:sz="4" w:space="0" w:color="auto"/>
              <w:right w:val="single" w:sz="4" w:space="0" w:color="auto"/>
            </w:tcBorders>
          </w:tcPr>
          <w:p w:rsidR="004F7242" w:rsidRPr="00FD5768" w:rsidRDefault="004F7242" w:rsidP="00DE12C6">
            <w:pPr>
              <w:pStyle w:val="ConsPlusNormal"/>
              <w:rPr>
                <w:rFonts w:ascii="Times New Roman" w:hAnsi="Times New Roman" w:cs="Times New Roman"/>
              </w:rPr>
            </w:pPr>
            <w:r w:rsidRPr="00FD5768">
              <w:rPr>
                <w:rFonts w:ascii="Times New Roman" w:hAnsi="Times New Roman" w:cs="Times New Roman"/>
              </w:rPr>
              <w:t>Математический и общий естественнонаучный цикл</w:t>
            </w:r>
          </w:p>
        </w:tc>
        <w:tc>
          <w:tcPr>
            <w:tcW w:w="1375" w:type="pct"/>
            <w:tcBorders>
              <w:top w:val="single" w:sz="4" w:space="0" w:color="auto"/>
              <w:left w:val="single" w:sz="4" w:space="0" w:color="auto"/>
              <w:bottom w:val="single" w:sz="4" w:space="0" w:color="auto"/>
              <w:right w:val="single" w:sz="4" w:space="0" w:color="auto"/>
            </w:tcBorders>
          </w:tcPr>
          <w:p w:rsidR="004F7242" w:rsidRPr="00FD5768" w:rsidRDefault="004F7242" w:rsidP="00DE12C6">
            <w:pPr>
              <w:pStyle w:val="ConsPlusNormal"/>
              <w:jc w:val="center"/>
              <w:rPr>
                <w:rFonts w:ascii="Times New Roman" w:hAnsi="Times New Roman" w:cs="Times New Roman"/>
              </w:rPr>
            </w:pPr>
            <w:r w:rsidRPr="00FD5768">
              <w:rPr>
                <w:rFonts w:ascii="Times New Roman" w:hAnsi="Times New Roman" w:cs="Times New Roman"/>
              </w:rPr>
              <w:t>не менее 144</w:t>
            </w:r>
          </w:p>
        </w:tc>
        <w:tc>
          <w:tcPr>
            <w:tcW w:w="1374" w:type="pct"/>
            <w:tcBorders>
              <w:top w:val="single" w:sz="4" w:space="0" w:color="auto"/>
              <w:left w:val="single" w:sz="4" w:space="0" w:color="auto"/>
              <w:bottom w:val="single" w:sz="4" w:space="0" w:color="auto"/>
              <w:right w:val="single" w:sz="4" w:space="0" w:color="auto"/>
            </w:tcBorders>
          </w:tcPr>
          <w:p w:rsidR="004F7242" w:rsidRPr="00FD5768" w:rsidRDefault="004F7242" w:rsidP="00DE12C6">
            <w:pPr>
              <w:pStyle w:val="ConsPlusNormal"/>
              <w:jc w:val="center"/>
              <w:rPr>
                <w:rFonts w:ascii="Times New Roman" w:hAnsi="Times New Roman" w:cs="Times New Roman"/>
              </w:rPr>
            </w:pPr>
            <w:r>
              <w:rPr>
                <w:rFonts w:ascii="Times New Roman" w:hAnsi="Times New Roman" w:cs="Times New Roman"/>
              </w:rPr>
              <w:t>186</w:t>
            </w:r>
          </w:p>
        </w:tc>
      </w:tr>
      <w:tr w:rsidR="004F7242" w:rsidRPr="00FD5768" w:rsidTr="00DE12C6">
        <w:tc>
          <w:tcPr>
            <w:tcW w:w="2251" w:type="pct"/>
            <w:tcBorders>
              <w:top w:val="single" w:sz="4" w:space="0" w:color="auto"/>
              <w:left w:val="single" w:sz="4" w:space="0" w:color="auto"/>
              <w:bottom w:val="single" w:sz="4" w:space="0" w:color="auto"/>
              <w:right w:val="single" w:sz="4" w:space="0" w:color="auto"/>
            </w:tcBorders>
          </w:tcPr>
          <w:p w:rsidR="004F7242" w:rsidRPr="00FD5768" w:rsidRDefault="004F7242" w:rsidP="00DE12C6">
            <w:pPr>
              <w:pStyle w:val="ConsPlusNormal"/>
              <w:rPr>
                <w:rFonts w:ascii="Times New Roman" w:hAnsi="Times New Roman" w:cs="Times New Roman"/>
              </w:rPr>
            </w:pPr>
            <w:r w:rsidRPr="00FD5768">
              <w:rPr>
                <w:rFonts w:ascii="Times New Roman" w:hAnsi="Times New Roman" w:cs="Times New Roman"/>
              </w:rPr>
              <w:t>Общепрофессиональный цикл</w:t>
            </w:r>
          </w:p>
        </w:tc>
        <w:tc>
          <w:tcPr>
            <w:tcW w:w="1375" w:type="pct"/>
            <w:tcBorders>
              <w:top w:val="single" w:sz="4" w:space="0" w:color="auto"/>
              <w:left w:val="single" w:sz="4" w:space="0" w:color="auto"/>
              <w:bottom w:val="single" w:sz="4" w:space="0" w:color="auto"/>
              <w:right w:val="single" w:sz="4" w:space="0" w:color="auto"/>
            </w:tcBorders>
          </w:tcPr>
          <w:p w:rsidR="004F7242" w:rsidRPr="00FD5768" w:rsidRDefault="004F7242" w:rsidP="00DE12C6">
            <w:pPr>
              <w:pStyle w:val="ConsPlusNormal"/>
              <w:jc w:val="center"/>
              <w:rPr>
                <w:rFonts w:ascii="Times New Roman" w:hAnsi="Times New Roman" w:cs="Times New Roman"/>
              </w:rPr>
            </w:pPr>
            <w:r w:rsidRPr="00FD5768">
              <w:rPr>
                <w:rFonts w:ascii="Times New Roman" w:hAnsi="Times New Roman" w:cs="Times New Roman"/>
              </w:rPr>
              <w:t>не менее 612</w:t>
            </w:r>
          </w:p>
        </w:tc>
        <w:tc>
          <w:tcPr>
            <w:tcW w:w="1374" w:type="pct"/>
            <w:tcBorders>
              <w:top w:val="single" w:sz="4" w:space="0" w:color="auto"/>
              <w:left w:val="single" w:sz="4" w:space="0" w:color="auto"/>
              <w:bottom w:val="single" w:sz="4" w:space="0" w:color="auto"/>
              <w:right w:val="single" w:sz="4" w:space="0" w:color="auto"/>
            </w:tcBorders>
          </w:tcPr>
          <w:p w:rsidR="004F7242" w:rsidRPr="00FD5768" w:rsidRDefault="004F7242" w:rsidP="00DE12C6">
            <w:pPr>
              <w:pStyle w:val="ConsPlusNormal"/>
              <w:jc w:val="center"/>
              <w:rPr>
                <w:rFonts w:ascii="Times New Roman" w:hAnsi="Times New Roman" w:cs="Times New Roman"/>
              </w:rPr>
            </w:pPr>
            <w:r>
              <w:rPr>
                <w:rFonts w:ascii="Times New Roman" w:hAnsi="Times New Roman" w:cs="Times New Roman"/>
              </w:rPr>
              <w:t>1102</w:t>
            </w:r>
          </w:p>
        </w:tc>
      </w:tr>
      <w:tr w:rsidR="004F7242" w:rsidRPr="00FD5768" w:rsidTr="00DE12C6">
        <w:tc>
          <w:tcPr>
            <w:tcW w:w="2251" w:type="pct"/>
            <w:tcBorders>
              <w:top w:val="single" w:sz="4" w:space="0" w:color="auto"/>
              <w:left w:val="single" w:sz="4" w:space="0" w:color="auto"/>
              <w:bottom w:val="single" w:sz="4" w:space="0" w:color="auto"/>
              <w:right w:val="single" w:sz="4" w:space="0" w:color="auto"/>
            </w:tcBorders>
          </w:tcPr>
          <w:p w:rsidR="004F7242" w:rsidRPr="00FD5768" w:rsidRDefault="004F7242" w:rsidP="00DE12C6">
            <w:pPr>
              <w:pStyle w:val="ConsPlusNormal"/>
              <w:rPr>
                <w:rFonts w:ascii="Times New Roman" w:hAnsi="Times New Roman" w:cs="Times New Roman"/>
              </w:rPr>
            </w:pPr>
            <w:r w:rsidRPr="00FD5768">
              <w:rPr>
                <w:rFonts w:ascii="Times New Roman" w:hAnsi="Times New Roman" w:cs="Times New Roman"/>
              </w:rPr>
              <w:t>Профессиональный цикл</w:t>
            </w:r>
          </w:p>
        </w:tc>
        <w:tc>
          <w:tcPr>
            <w:tcW w:w="1375" w:type="pct"/>
            <w:tcBorders>
              <w:top w:val="single" w:sz="4" w:space="0" w:color="auto"/>
              <w:left w:val="single" w:sz="4" w:space="0" w:color="auto"/>
              <w:bottom w:val="single" w:sz="4" w:space="0" w:color="auto"/>
              <w:right w:val="single" w:sz="4" w:space="0" w:color="auto"/>
            </w:tcBorders>
          </w:tcPr>
          <w:p w:rsidR="004F7242" w:rsidRPr="00FD5768" w:rsidRDefault="004F7242" w:rsidP="00DE12C6">
            <w:pPr>
              <w:pStyle w:val="ConsPlusNormal"/>
              <w:jc w:val="center"/>
              <w:rPr>
                <w:rFonts w:ascii="Times New Roman" w:hAnsi="Times New Roman" w:cs="Times New Roman"/>
              </w:rPr>
            </w:pPr>
            <w:r w:rsidRPr="00FD5768">
              <w:rPr>
                <w:rFonts w:ascii="Times New Roman" w:hAnsi="Times New Roman" w:cs="Times New Roman"/>
              </w:rPr>
              <w:t>не менее 1728</w:t>
            </w:r>
          </w:p>
        </w:tc>
        <w:tc>
          <w:tcPr>
            <w:tcW w:w="1374" w:type="pct"/>
            <w:tcBorders>
              <w:top w:val="single" w:sz="4" w:space="0" w:color="auto"/>
              <w:left w:val="single" w:sz="4" w:space="0" w:color="auto"/>
              <w:bottom w:val="single" w:sz="4" w:space="0" w:color="auto"/>
              <w:right w:val="single" w:sz="4" w:space="0" w:color="auto"/>
            </w:tcBorders>
          </w:tcPr>
          <w:p w:rsidR="004F7242" w:rsidRPr="00FD5768" w:rsidRDefault="004F7242" w:rsidP="00DE12C6">
            <w:pPr>
              <w:pStyle w:val="ConsPlusNormal"/>
              <w:jc w:val="center"/>
              <w:rPr>
                <w:rFonts w:ascii="Times New Roman" w:hAnsi="Times New Roman" w:cs="Times New Roman"/>
              </w:rPr>
            </w:pPr>
            <w:r>
              <w:rPr>
                <w:rFonts w:ascii="Times New Roman" w:hAnsi="Times New Roman" w:cs="Times New Roman"/>
              </w:rPr>
              <w:t>2266</w:t>
            </w:r>
          </w:p>
        </w:tc>
      </w:tr>
      <w:tr w:rsidR="004F7242" w:rsidRPr="00FD5768" w:rsidTr="00DE12C6">
        <w:tc>
          <w:tcPr>
            <w:tcW w:w="2251" w:type="pct"/>
            <w:tcBorders>
              <w:top w:val="single" w:sz="4" w:space="0" w:color="auto"/>
              <w:left w:val="single" w:sz="4" w:space="0" w:color="auto"/>
              <w:bottom w:val="single" w:sz="4" w:space="0" w:color="auto"/>
              <w:right w:val="single" w:sz="4" w:space="0" w:color="auto"/>
            </w:tcBorders>
          </w:tcPr>
          <w:p w:rsidR="004F7242" w:rsidRPr="00FD5768" w:rsidRDefault="004F7242" w:rsidP="00DE12C6">
            <w:pPr>
              <w:pStyle w:val="ConsPlusNormal"/>
              <w:rPr>
                <w:rFonts w:ascii="Times New Roman" w:hAnsi="Times New Roman" w:cs="Times New Roman"/>
              </w:rPr>
            </w:pPr>
            <w:r w:rsidRPr="00FD5768">
              <w:rPr>
                <w:rFonts w:ascii="Times New Roman" w:hAnsi="Times New Roman" w:cs="Times New Roman"/>
              </w:rPr>
              <w:t>Государственная итоговая аттестация</w:t>
            </w:r>
          </w:p>
        </w:tc>
        <w:tc>
          <w:tcPr>
            <w:tcW w:w="1375" w:type="pct"/>
            <w:tcBorders>
              <w:top w:val="single" w:sz="4" w:space="0" w:color="auto"/>
              <w:left w:val="single" w:sz="4" w:space="0" w:color="auto"/>
              <w:bottom w:val="single" w:sz="4" w:space="0" w:color="auto"/>
              <w:right w:val="single" w:sz="4" w:space="0" w:color="auto"/>
            </w:tcBorders>
          </w:tcPr>
          <w:p w:rsidR="004F7242" w:rsidRPr="00FD5768" w:rsidRDefault="004F7242" w:rsidP="00DE12C6">
            <w:pPr>
              <w:pStyle w:val="ConsPlusNormal"/>
              <w:jc w:val="center"/>
              <w:rPr>
                <w:rFonts w:ascii="Times New Roman" w:hAnsi="Times New Roman" w:cs="Times New Roman"/>
              </w:rPr>
            </w:pPr>
            <w:r w:rsidRPr="00FD5768">
              <w:rPr>
                <w:rFonts w:ascii="Times New Roman" w:hAnsi="Times New Roman" w:cs="Times New Roman"/>
              </w:rPr>
              <w:t>216</w:t>
            </w:r>
          </w:p>
        </w:tc>
        <w:tc>
          <w:tcPr>
            <w:tcW w:w="1374" w:type="pct"/>
            <w:tcBorders>
              <w:top w:val="single" w:sz="4" w:space="0" w:color="auto"/>
              <w:left w:val="single" w:sz="4" w:space="0" w:color="auto"/>
              <w:bottom w:val="single" w:sz="4" w:space="0" w:color="auto"/>
              <w:right w:val="single" w:sz="4" w:space="0" w:color="auto"/>
            </w:tcBorders>
          </w:tcPr>
          <w:p w:rsidR="004F7242" w:rsidRPr="00FD5768" w:rsidRDefault="004F7242" w:rsidP="00DE12C6">
            <w:pPr>
              <w:pStyle w:val="ConsPlusNormal"/>
              <w:jc w:val="center"/>
              <w:rPr>
                <w:rFonts w:ascii="Times New Roman" w:hAnsi="Times New Roman" w:cs="Times New Roman"/>
              </w:rPr>
            </w:pPr>
            <w:r>
              <w:rPr>
                <w:rFonts w:ascii="Times New Roman" w:hAnsi="Times New Roman" w:cs="Times New Roman"/>
              </w:rPr>
              <w:t>216</w:t>
            </w:r>
          </w:p>
        </w:tc>
      </w:tr>
      <w:tr w:rsidR="004F7242" w:rsidRPr="00FD5768" w:rsidTr="00DE12C6">
        <w:tc>
          <w:tcPr>
            <w:tcW w:w="3626" w:type="pct"/>
            <w:gridSpan w:val="2"/>
            <w:tcBorders>
              <w:top w:val="single" w:sz="4" w:space="0" w:color="auto"/>
              <w:left w:val="single" w:sz="4" w:space="0" w:color="auto"/>
              <w:bottom w:val="single" w:sz="4" w:space="0" w:color="auto"/>
              <w:right w:val="single" w:sz="4" w:space="0" w:color="auto"/>
            </w:tcBorders>
          </w:tcPr>
          <w:p w:rsidR="004F7242" w:rsidRPr="00FD5768" w:rsidRDefault="004F7242" w:rsidP="00DE12C6">
            <w:pPr>
              <w:pStyle w:val="ConsPlusNormal"/>
              <w:jc w:val="center"/>
              <w:outlineLvl w:val="3"/>
              <w:rPr>
                <w:rFonts w:ascii="Times New Roman" w:hAnsi="Times New Roman" w:cs="Times New Roman"/>
              </w:rPr>
            </w:pPr>
            <w:r w:rsidRPr="00FD5768">
              <w:rPr>
                <w:rFonts w:ascii="Times New Roman" w:hAnsi="Times New Roman" w:cs="Times New Roman"/>
              </w:rPr>
              <w:t>Общий объем образовательной программы:</w:t>
            </w:r>
          </w:p>
        </w:tc>
        <w:tc>
          <w:tcPr>
            <w:tcW w:w="1374" w:type="pct"/>
            <w:tcBorders>
              <w:top w:val="single" w:sz="4" w:space="0" w:color="auto"/>
              <w:left w:val="single" w:sz="4" w:space="0" w:color="auto"/>
              <w:bottom w:val="single" w:sz="4" w:space="0" w:color="auto"/>
              <w:right w:val="single" w:sz="4" w:space="0" w:color="auto"/>
            </w:tcBorders>
          </w:tcPr>
          <w:p w:rsidR="004F7242" w:rsidRPr="00FD5768" w:rsidRDefault="004F7242" w:rsidP="00DE12C6">
            <w:pPr>
              <w:pStyle w:val="ConsPlusNormal"/>
              <w:jc w:val="center"/>
              <w:outlineLvl w:val="3"/>
              <w:rPr>
                <w:rFonts w:ascii="Times New Roman" w:hAnsi="Times New Roman" w:cs="Times New Roman"/>
              </w:rPr>
            </w:pPr>
          </w:p>
        </w:tc>
      </w:tr>
      <w:tr w:rsidR="004F7242" w:rsidRPr="00FD5768" w:rsidTr="00DE12C6">
        <w:tc>
          <w:tcPr>
            <w:tcW w:w="2251" w:type="pct"/>
            <w:tcBorders>
              <w:top w:val="single" w:sz="4" w:space="0" w:color="auto"/>
              <w:left w:val="single" w:sz="4" w:space="0" w:color="auto"/>
              <w:bottom w:val="single" w:sz="4" w:space="0" w:color="auto"/>
              <w:right w:val="single" w:sz="4" w:space="0" w:color="auto"/>
            </w:tcBorders>
          </w:tcPr>
          <w:p w:rsidR="004F7242" w:rsidRPr="00FD5768" w:rsidRDefault="004F7242" w:rsidP="00DE12C6">
            <w:pPr>
              <w:pStyle w:val="ConsPlusNormal"/>
              <w:rPr>
                <w:rFonts w:ascii="Times New Roman" w:hAnsi="Times New Roman" w:cs="Times New Roman"/>
              </w:rPr>
            </w:pPr>
            <w:r w:rsidRPr="00FD5768">
              <w:rPr>
                <w:rFonts w:ascii="Times New Roman" w:hAnsi="Times New Roman" w:cs="Times New Roman"/>
              </w:rPr>
              <w:t>на базе среднего общего образования</w:t>
            </w:r>
          </w:p>
        </w:tc>
        <w:tc>
          <w:tcPr>
            <w:tcW w:w="1375" w:type="pct"/>
            <w:tcBorders>
              <w:top w:val="single" w:sz="4" w:space="0" w:color="auto"/>
              <w:left w:val="single" w:sz="4" w:space="0" w:color="auto"/>
              <w:bottom w:val="single" w:sz="4" w:space="0" w:color="auto"/>
              <w:right w:val="single" w:sz="4" w:space="0" w:color="auto"/>
            </w:tcBorders>
          </w:tcPr>
          <w:p w:rsidR="004F7242" w:rsidRPr="00FD5768" w:rsidRDefault="004F7242" w:rsidP="00DE12C6">
            <w:pPr>
              <w:pStyle w:val="ConsPlusNormal"/>
              <w:jc w:val="center"/>
              <w:rPr>
                <w:rFonts w:ascii="Times New Roman" w:hAnsi="Times New Roman" w:cs="Times New Roman"/>
              </w:rPr>
            </w:pPr>
            <w:r w:rsidRPr="00FD5768">
              <w:rPr>
                <w:rFonts w:ascii="Times New Roman" w:hAnsi="Times New Roman" w:cs="Times New Roman"/>
              </w:rPr>
              <w:t>4464</w:t>
            </w:r>
          </w:p>
        </w:tc>
        <w:tc>
          <w:tcPr>
            <w:tcW w:w="1374" w:type="pct"/>
            <w:tcBorders>
              <w:top w:val="single" w:sz="4" w:space="0" w:color="auto"/>
              <w:left w:val="single" w:sz="4" w:space="0" w:color="auto"/>
              <w:bottom w:val="single" w:sz="4" w:space="0" w:color="auto"/>
              <w:right w:val="single" w:sz="4" w:space="0" w:color="auto"/>
            </w:tcBorders>
          </w:tcPr>
          <w:p w:rsidR="004F7242" w:rsidRPr="00FD5768" w:rsidRDefault="004F7242" w:rsidP="00DE12C6">
            <w:pPr>
              <w:pStyle w:val="ConsPlusNormal"/>
              <w:jc w:val="center"/>
              <w:rPr>
                <w:rFonts w:ascii="Times New Roman" w:hAnsi="Times New Roman" w:cs="Times New Roman"/>
              </w:rPr>
            </w:pPr>
            <w:r>
              <w:rPr>
                <w:rFonts w:ascii="Times New Roman" w:hAnsi="Times New Roman" w:cs="Times New Roman"/>
              </w:rPr>
              <w:t>4464</w:t>
            </w:r>
          </w:p>
        </w:tc>
      </w:tr>
      <w:tr w:rsidR="004F7242" w:rsidRPr="00FD5768" w:rsidTr="00DE12C6">
        <w:tc>
          <w:tcPr>
            <w:tcW w:w="2251" w:type="pct"/>
            <w:tcBorders>
              <w:top w:val="single" w:sz="4" w:space="0" w:color="auto"/>
              <w:left w:val="single" w:sz="4" w:space="0" w:color="auto"/>
              <w:bottom w:val="single" w:sz="4" w:space="0" w:color="auto"/>
              <w:right w:val="single" w:sz="4" w:space="0" w:color="auto"/>
            </w:tcBorders>
          </w:tcPr>
          <w:p w:rsidR="004F7242" w:rsidRPr="00FD5768" w:rsidRDefault="004F7242" w:rsidP="00DE12C6">
            <w:pPr>
              <w:pStyle w:val="ConsPlusNormal"/>
              <w:rPr>
                <w:rFonts w:ascii="Times New Roman" w:hAnsi="Times New Roman" w:cs="Times New Roman"/>
              </w:rPr>
            </w:pPr>
            <w:r w:rsidRPr="00FD5768">
              <w:rPr>
                <w:rFonts w:ascii="Times New Roman" w:hAnsi="Times New Roman" w:cs="Times New Roman"/>
              </w:rPr>
              <w:lastRenderedPageBreak/>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1375" w:type="pct"/>
            <w:tcBorders>
              <w:top w:val="single" w:sz="4" w:space="0" w:color="auto"/>
              <w:left w:val="single" w:sz="4" w:space="0" w:color="auto"/>
              <w:bottom w:val="single" w:sz="4" w:space="0" w:color="auto"/>
              <w:right w:val="single" w:sz="4" w:space="0" w:color="auto"/>
            </w:tcBorders>
          </w:tcPr>
          <w:p w:rsidR="004F7242" w:rsidRPr="00FD5768" w:rsidRDefault="004F7242" w:rsidP="00DE12C6">
            <w:pPr>
              <w:pStyle w:val="ConsPlusNormal"/>
              <w:jc w:val="center"/>
              <w:rPr>
                <w:rFonts w:ascii="Times New Roman" w:hAnsi="Times New Roman" w:cs="Times New Roman"/>
              </w:rPr>
            </w:pPr>
            <w:r w:rsidRPr="00FD5768">
              <w:rPr>
                <w:rFonts w:ascii="Times New Roman" w:hAnsi="Times New Roman" w:cs="Times New Roman"/>
              </w:rPr>
              <w:t>5940</w:t>
            </w:r>
          </w:p>
        </w:tc>
        <w:tc>
          <w:tcPr>
            <w:tcW w:w="1374" w:type="pct"/>
            <w:tcBorders>
              <w:top w:val="single" w:sz="4" w:space="0" w:color="auto"/>
              <w:left w:val="single" w:sz="4" w:space="0" w:color="auto"/>
              <w:bottom w:val="single" w:sz="4" w:space="0" w:color="auto"/>
              <w:right w:val="single" w:sz="4" w:space="0" w:color="auto"/>
            </w:tcBorders>
          </w:tcPr>
          <w:p w:rsidR="004F7242" w:rsidRPr="00FD5768" w:rsidRDefault="004F7242" w:rsidP="00DE12C6">
            <w:pPr>
              <w:pStyle w:val="ConsPlusNormal"/>
              <w:jc w:val="center"/>
              <w:rPr>
                <w:rFonts w:ascii="Times New Roman" w:hAnsi="Times New Roman" w:cs="Times New Roman"/>
              </w:rPr>
            </w:pPr>
            <w:r>
              <w:rPr>
                <w:rFonts w:ascii="Times New Roman" w:hAnsi="Times New Roman" w:cs="Times New Roman"/>
              </w:rPr>
              <w:t>5940</w:t>
            </w:r>
          </w:p>
        </w:tc>
      </w:tr>
    </w:tbl>
    <w:p w:rsidR="00FD5768" w:rsidRDefault="00FD5768" w:rsidP="003310E3">
      <w:pPr>
        <w:ind w:firstLine="709"/>
        <w:jc w:val="both"/>
        <w:rPr>
          <w:sz w:val="28"/>
          <w:szCs w:val="28"/>
        </w:rPr>
      </w:pPr>
    </w:p>
    <w:p w:rsidR="003310E3" w:rsidRDefault="00FD5768" w:rsidP="003310E3">
      <w:pPr>
        <w:ind w:firstLine="709"/>
        <w:jc w:val="both"/>
        <w:rPr>
          <w:color w:val="000000"/>
          <w:sz w:val="28"/>
          <w:szCs w:val="28"/>
        </w:rPr>
      </w:pPr>
      <w:r w:rsidRPr="00F851B5">
        <w:rPr>
          <w:sz w:val="28"/>
          <w:szCs w:val="28"/>
        </w:rPr>
        <w:t>специальность</w:t>
      </w:r>
      <w:r>
        <w:rPr>
          <w:sz w:val="28"/>
          <w:szCs w:val="28"/>
        </w:rPr>
        <w:t xml:space="preserve"> </w:t>
      </w:r>
      <w:r w:rsidRPr="007D7E2E">
        <w:rPr>
          <w:color w:val="000000"/>
          <w:sz w:val="28"/>
          <w:szCs w:val="28"/>
        </w:rPr>
        <w:t>23.02.0</w:t>
      </w:r>
      <w:r>
        <w:rPr>
          <w:color w:val="000000"/>
          <w:sz w:val="28"/>
          <w:szCs w:val="28"/>
        </w:rPr>
        <w:t>7 Техническое обслуживание и ремонт автотранспортных средств</w:t>
      </w:r>
    </w:p>
    <w:tbl>
      <w:tblPr>
        <w:tblW w:w="5000" w:type="pct"/>
        <w:tblCellMar>
          <w:top w:w="102" w:type="dxa"/>
          <w:left w:w="62" w:type="dxa"/>
          <w:bottom w:w="102" w:type="dxa"/>
          <w:right w:w="62" w:type="dxa"/>
        </w:tblCellMar>
        <w:tblLook w:val="0000" w:firstRow="0" w:lastRow="0" w:firstColumn="0" w:lastColumn="0" w:noHBand="0" w:noVBand="0"/>
      </w:tblPr>
      <w:tblGrid>
        <w:gridCol w:w="4833"/>
        <w:gridCol w:w="2748"/>
        <w:gridCol w:w="2748"/>
      </w:tblGrid>
      <w:tr w:rsidR="00FD5768" w:rsidRPr="00FD5768" w:rsidTr="00FD5768">
        <w:tc>
          <w:tcPr>
            <w:tcW w:w="2340" w:type="pct"/>
            <w:tcBorders>
              <w:top w:val="single" w:sz="4" w:space="0" w:color="auto"/>
              <w:left w:val="single" w:sz="4" w:space="0" w:color="auto"/>
              <w:bottom w:val="single" w:sz="4" w:space="0" w:color="auto"/>
              <w:right w:val="single" w:sz="4" w:space="0" w:color="auto"/>
            </w:tcBorders>
          </w:tcPr>
          <w:p w:rsidR="00FD5768" w:rsidRPr="00FD5768" w:rsidRDefault="00FD5768" w:rsidP="00DE12C6">
            <w:pPr>
              <w:pStyle w:val="ConsPlusNormal"/>
              <w:jc w:val="center"/>
              <w:rPr>
                <w:rFonts w:ascii="Times New Roman" w:hAnsi="Times New Roman" w:cs="Times New Roman"/>
              </w:rPr>
            </w:pPr>
            <w:r w:rsidRPr="00FD5768">
              <w:rPr>
                <w:rFonts w:ascii="Times New Roman" w:hAnsi="Times New Roman" w:cs="Times New Roman"/>
              </w:rPr>
              <w:t>Структура образовательной программы</w:t>
            </w:r>
          </w:p>
        </w:tc>
        <w:tc>
          <w:tcPr>
            <w:tcW w:w="1330" w:type="pct"/>
            <w:tcBorders>
              <w:top w:val="single" w:sz="4" w:space="0" w:color="auto"/>
              <w:left w:val="single" w:sz="4" w:space="0" w:color="auto"/>
              <w:bottom w:val="single" w:sz="4" w:space="0" w:color="auto"/>
              <w:right w:val="single" w:sz="4" w:space="0" w:color="auto"/>
            </w:tcBorders>
          </w:tcPr>
          <w:p w:rsidR="00FD5768" w:rsidRDefault="00FD5768" w:rsidP="00DE12C6">
            <w:pPr>
              <w:pStyle w:val="ConsPlusNormal"/>
              <w:jc w:val="center"/>
              <w:rPr>
                <w:rFonts w:ascii="Times New Roman" w:hAnsi="Times New Roman" w:cs="Times New Roman"/>
              </w:rPr>
            </w:pPr>
            <w:r w:rsidRPr="00FD5768">
              <w:rPr>
                <w:rFonts w:ascii="Times New Roman" w:hAnsi="Times New Roman" w:cs="Times New Roman"/>
              </w:rPr>
              <w:t>Объем образовательной программы, в академических часах</w:t>
            </w:r>
          </w:p>
          <w:p w:rsidR="00FD5768" w:rsidRPr="00FD5768" w:rsidRDefault="00FD5768" w:rsidP="00DE12C6">
            <w:pPr>
              <w:pStyle w:val="ConsPlusNormal"/>
              <w:jc w:val="center"/>
              <w:rPr>
                <w:rFonts w:ascii="Times New Roman" w:hAnsi="Times New Roman" w:cs="Times New Roman"/>
              </w:rPr>
            </w:pPr>
            <w:r>
              <w:rPr>
                <w:rFonts w:ascii="Times New Roman" w:hAnsi="Times New Roman" w:cs="Times New Roman"/>
              </w:rPr>
              <w:t>ФГОС</w:t>
            </w:r>
          </w:p>
        </w:tc>
        <w:tc>
          <w:tcPr>
            <w:tcW w:w="1330" w:type="pct"/>
            <w:tcBorders>
              <w:top w:val="single" w:sz="4" w:space="0" w:color="auto"/>
              <w:left w:val="single" w:sz="4" w:space="0" w:color="auto"/>
              <w:bottom w:val="single" w:sz="4" w:space="0" w:color="auto"/>
              <w:right w:val="single" w:sz="4" w:space="0" w:color="auto"/>
            </w:tcBorders>
          </w:tcPr>
          <w:p w:rsidR="00FD5768" w:rsidRDefault="00FD5768" w:rsidP="00FD5768">
            <w:pPr>
              <w:pStyle w:val="ConsPlusNormal"/>
              <w:jc w:val="center"/>
              <w:rPr>
                <w:rFonts w:ascii="Times New Roman" w:hAnsi="Times New Roman" w:cs="Times New Roman"/>
              </w:rPr>
            </w:pPr>
            <w:r w:rsidRPr="00FD5768">
              <w:rPr>
                <w:rFonts w:ascii="Times New Roman" w:hAnsi="Times New Roman" w:cs="Times New Roman"/>
              </w:rPr>
              <w:t>Объем образовательной программы, в академических часах</w:t>
            </w:r>
          </w:p>
          <w:p w:rsidR="00FD5768" w:rsidRPr="00FD5768" w:rsidRDefault="00FD5768" w:rsidP="00DE12C6">
            <w:pPr>
              <w:pStyle w:val="ConsPlusNormal"/>
              <w:jc w:val="center"/>
              <w:rPr>
                <w:rFonts w:ascii="Times New Roman" w:hAnsi="Times New Roman" w:cs="Times New Roman"/>
              </w:rPr>
            </w:pPr>
            <w:r>
              <w:rPr>
                <w:rFonts w:ascii="Times New Roman" w:hAnsi="Times New Roman" w:cs="Times New Roman"/>
              </w:rPr>
              <w:t>ОПОП</w:t>
            </w:r>
          </w:p>
        </w:tc>
      </w:tr>
      <w:tr w:rsidR="00FD5768" w:rsidRPr="00FD5768" w:rsidTr="00FD5768">
        <w:tc>
          <w:tcPr>
            <w:tcW w:w="2340" w:type="pct"/>
            <w:tcBorders>
              <w:top w:val="single" w:sz="4" w:space="0" w:color="auto"/>
              <w:left w:val="single" w:sz="4" w:space="0" w:color="auto"/>
              <w:bottom w:val="single" w:sz="4" w:space="0" w:color="auto"/>
              <w:right w:val="single" w:sz="4" w:space="0" w:color="auto"/>
            </w:tcBorders>
          </w:tcPr>
          <w:p w:rsidR="00FD5768" w:rsidRPr="00FD5768" w:rsidRDefault="00FD5768" w:rsidP="00DE12C6">
            <w:pPr>
              <w:pStyle w:val="ConsPlusNormal"/>
              <w:rPr>
                <w:rFonts w:ascii="Times New Roman" w:hAnsi="Times New Roman" w:cs="Times New Roman"/>
              </w:rPr>
            </w:pPr>
            <w:r w:rsidRPr="00FD5768">
              <w:rPr>
                <w:rFonts w:ascii="Times New Roman" w:hAnsi="Times New Roman" w:cs="Times New Roman"/>
              </w:rPr>
              <w:t>Дисциплины (модули)</w:t>
            </w:r>
          </w:p>
        </w:tc>
        <w:tc>
          <w:tcPr>
            <w:tcW w:w="1330" w:type="pct"/>
            <w:tcBorders>
              <w:top w:val="single" w:sz="4" w:space="0" w:color="auto"/>
              <w:left w:val="single" w:sz="4" w:space="0" w:color="auto"/>
              <w:bottom w:val="single" w:sz="4" w:space="0" w:color="auto"/>
              <w:right w:val="single" w:sz="4" w:space="0" w:color="auto"/>
            </w:tcBorders>
          </w:tcPr>
          <w:p w:rsidR="00FD5768" w:rsidRPr="00FD5768" w:rsidRDefault="00FD5768" w:rsidP="00DE12C6">
            <w:pPr>
              <w:pStyle w:val="ConsPlusNormal"/>
              <w:jc w:val="center"/>
              <w:rPr>
                <w:rFonts w:ascii="Times New Roman" w:hAnsi="Times New Roman" w:cs="Times New Roman"/>
              </w:rPr>
            </w:pPr>
            <w:r w:rsidRPr="00FD5768">
              <w:rPr>
                <w:rFonts w:ascii="Times New Roman" w:hAnsi="Times New Roman" w:cs="Times New Roman"/>
              </w:rPr>
              <w:t>Не менее 2052</w:t>
            </w:r>
          </w:p>
        </w:tc>
        <w:tc>
          <w:tcPr>
            <w:tcW w:w="1330" w:type="pct"/>
            <w:tcBorders>
              <w:top w:val="single" w:sz="4" w:space="0" w:color="auto"/>
              <w:left w:val="single" w:sz="4" w:space="0" w:color="auto"/>
              <w:bottom w:val="single" w:sz="4" w:space="0" w:color="auto"/>
              <w:right w:val="single" w:sz="4" w:space="0" w:color="auto"/>
            </w:tcBorders>
          </w:tcPr>
          <w:p w:rsidR="00FD5768" w:rsidRPr="00FD5768" w:rsidRDefault="00C14FD1" w:rsidP="00DE12C6">
            <w:pPr>
              <w:pStyle w:val="ConsPlusNormal"/>
              <w:jc w:val="center"/>
              <w:rPr>
                <w:rFonts w:ascii="Times New Roman" w:hAnsi="Times New Roman" w:cs="Times New Roman"/>
              </w:rPr>
            </w:pPr>
            <w:r>
              <w:rPr>
                <w:rFonts w:ascii="Times New Roman" w:hAnsi="Times New Roman" w:cs="Times New Roman"/>
              </w:rPr>
              <w:t>2988</w:t>
            </w:r>
          </w:p>
        </w:tc>
      </w:tr>
      <w:tr w:rsidR="00FD5768" w:rsidRPr="00FD5768" w:rsidTr="00FD5768">
        <w:tc>
          <w:tcPr>
            <w:tcW w:w="2340" w:type="pct"/>
            <w:tcBorders>
              <w:top w:val="single" w:sz="4" w:space="0" w:color="auto"/>
              <w:left w:val="single" w:sz="4" w:space="0" w:color="auto"/>
              <w:bottom w:val="single" w:sz="4" w:space="0" w:color="auto"/>
              <w:right w:val="single" w:sz="4" w:space="0" w:color="auto"/>
            </w:tcBorders>
          </w:tcPr>
          <w:p w:rsidR="00FD5768" w:rsidRPr="00FD5768" w:rsidRDefault="00FD5768" w:rsidP="00DE12C6">
            <w:pPr>
              <w:pStyle w:val="ConsPlusNormal"/>
              <w:rPr>
                <w:rFonts w:ascii="Times New Roman" w:hAnsi="Times New Roman" w:cs="Times New Roman"/>
              </w:rPr>
            </w:pPr>
            <w:r w:rsidRPr="00FD5768">
              <w:rPr>
                <w:rFonts w:ascii="Times New Roman" w:hAnsi="Times New Roman" w:cs="Times New Roman"/>
              </w:rPr>
              <w:t>Практика</w:t>
            </w:r>
          </w:p>
        </w:tc>
        <w:tc>
          <w:tcPr>
            <w:tcW w:w="1330" w:type="pct"/>
            <w:tcBorders>
              <w:top w:val="single" w:sz="4" w:space="0" w:color="auto"/>
              <w:left w:val="single" w:sz="4" w:space="0" w:color="auto"/>
              <w:bottom w:val="single" w:sz="4" w:space="0" w:color="auto"/>
              <w:right w:val="single" w:sz="4" w:space="0" w:color="auto"/>
            </w:tcBorders>
          </w:tcPr>
          <w:p w:rsidR="00FD5768" w:rsidRPr="00FD5768" w:rsidRDefault="00FD5768" w:rsidP="00DE12C6">
            <w:pPr>
              <w:pStyle w:val="ConsPlusNormal"/>
              <w:jc w:val="center"/>
              <w:rPr>
                <w:rFonts w:ascii="Times New Roman" w:hAnsi="Times New Roman" w:cs="Times New Roman"/>
              </w:rPr>
            </w:pPr>
            <w:r w:rsidRPr="00FD5768">
              <w:rPr>
                <w:rFonts w:ascii="Times New Roman" w:hAnsi="Times New Roman" w:cs="Times New Roman"/>
              </w:rPr>
              <w:t>Не менее 900</w:t>
            </w:r>
          </w:p>
        </w:tc>
        <w:tc>
          <w:tcPr>
            <w:tcW w:w="1330" w:type="pct"/>
            <w:tcBorders>
              <w:top w:val="single" w:sz="4" w:space="0" w:color="auto"/>
              <w:left w:val="single" w:sz="4" w:space="0" w:color="auto"/>
              <w:bottom w:val="single" w:sz="4" w:space="0" w:color="auto"/>
              <w:right w:val="single" w:sz="4" w:space="0" w:color="auto"/>
            </w:tcBorders>
          </w:tcPr>
          <w:p w:rsidR="00FD5768" w:rsidRPr="00FD5768" w:rsidRDefault="00C14FD1" w:rsidP="00DE12C6">
            <w:pPr>
              <w:pStyle w:val="ConsPlusNormal"/>
              <w:jc w:val="center"/>
              <w:rPr>
                <w:rFonts w:ascii="Times New Roman" w:hAnsi="Times New Roman" w:cs="Times New Roman"/>
              </w:rPr>
            </w:pPr>
            <w:r>
              <w:rPr>
                <w:rFonts w:ascii="Times New Roman" w:hAnsi="Times New Roman" w:cs="Times New Roman"/>
              </w:rPr>
              <w:t>1260</w:t>
            </w:r>
          </w:p>
        </w:tc>
      </w:tr>
      <w:tr w:rsidR="00FD5768" w:rsidRPr="00FD5768" w:rsidTr="00FD5768">
        <w:tc>
          <w:tcPr>
            <w:tcW w:w="2340" w:type="pct"/>
            <w:tcBorders>
              <w:top w:val="single" w:sz="4" w:space="0" w:color="auto"/>
              <w:left w:val="single" w:sz="4" w:space="0" w:color="auto"/>
              <w:bottom w:val="single" w:sz="4" w:space="0" w:color="auto"/>
              <w:right w:val="single" w:sz="4" w:space="0" w:color="auto"/>
            </w:tcBorders>
          </w:tcPr>
          <w:p w:rsidR="00FD5768" w:rsidRPr="00FD5768" w:rsidRDefault="00FD5768" w:rsidP="00DE12C6">
            <w:pPr>
              <w:pStyle w:val="ConsPlusNormal"/>
              <w:rPr>
                <w:rFonts w:ascii="Times New Roman" w:hAnsi="Times New Roman" w:cs="Times New Roman"/>
              </w:rPr>
            </w:pPr>
            <w:r w:rsidRPr="00FD5768">
              <w:rPr>
                <w:rFonts w:ascii="Times New Roman" w:hAnsi="Times New Roman" w:cs="Times New Roman"/>
              </w:rPr>
              <w:t>Государственная итоговая аттестация</w:t>
            </w:r>
          </w:p>
        </w:tc>
        <w:tc>
          <w:tcPr>
            <w:tcW w:w="1330" w:type="pct"/>
            <w:tcBorders>
              <w:top w:val="single" w:sz="4" w:space="0" w:color="auto"/>
              <w:left w:val="single" w:sz="4" w:space="0" w:color="auto"/>
              <w:bottom w:val="single" w:sz="4" w:space="0" w:color="auto"/>
              <w:right w:val="single" w:sz="4" w:space="0" w:color="auto"/>
            </w:tcBorders>
          </w:tcPr>
          <w:p w:rsidR="00FD5768" w:rsidRPr="00FD5768" w:rsidRDefault="00FD5768" w:rsidP="00DE12C6">
            <w:pPr>
              <w:pStyle w:val="ConsPlusNormal"/>
              <w:jc w:val="center"/>
              <w:rPr>
                <w:rFonts w:ascii="Times New Roman" w:hAnsi="Times New Roman" w:cs="Times New Roman"/>
              </w:rPr>
            </w:pPr>
            <w:r w:rsidRPr="00FD5768">
              <w:rPr>
                <w:rFonts w:ascii="Times New Roman" w:hAnsi="Times New Roman" w:cs="Times New Roman"/>
              </w:rPr>
              <w:t>216</w:t>
            </w:r>
          </w:p>
        </w:tc>
        <w:tc>
          <w:tcPr>
            <w:tcW w:w="1330" w:type="pct"/>
            <w:tcBorders>
              <w:top w:val="single" w:sz="4" w:space="0" w:color="auto"/>
              <w:left w:val="single" w:sz="4" w:space="0" w:color="auto"/>
              <w:bottom w:val="single" w:sz="4" w:space="0" w:color="auto"/>
              <w:right w:val="single" w:sz="4" w:space="0" w:color="auto"/>
            </w:tcBorders>
          </w:tcPr>
          <w:p w:rsidR="00FD5768" w:rsidRPr="00FD5768" w:rsidRDefault="00C14FD1" w:rsidP="00DE12C6">
            <w:pPr>
              <w:pStyle w:val="ConsPlusNormal"/>
              <w:jc w:val="center"/>
              <w:rPr>
                <w:rFonts w:ascii="Times New Roman" w:hAnsi="Times New Roman" w:cs="Times New Roman"/>
              </w:rPr>
            </w:pPr>
            <w:r>
              <w:rPr>
                <w:rFonts w:ascii="Times New Roman" w:hAnsi="Times New Roman" w:cs="Times New Roman"/>
              </w:rPr>
              <w:t>216</w:t>
            </w:r>
          </w:p>
        </w:tc>
      </w:tr>
      <w:tr w:rsidR="00FD5768" w:rsidRPr="00FD5768" w:rsidTr="00FD5768">
        <w:tc>
          <w:tcPr>
            <w:tcW w:w="3670" w:type="pct"/>
            <w:gridSpan w:val="2"/>
            <w:tcBorders>
              <w:top w:val="single" w:sz="4" w:space="0" w:color="auto"/>
              <w:left w:val="single" w:sz="4" w:space="0" w:color="auto"/>
              <w:bottom w:val="single" w:sz="4" w:space="0" w:color="auto"/>
              <w:right w:val="single" w:sz="4" w:space="0" w:color="auto"/>
            </w:tcBorders>
          </w:tcPr>
          <w:p w:rsidR="00FD5768" w:rsidRPr="00FD5768" w:rsidRDefault="00FD5768" w:rsidP="00DE12C6">
            <w:pPr>
              <w:pStyle w:val="ConsPlusNormal"/>
              <w:jc w:val="center"/>
              <w:rPr>
                <w:rFonts w:ascii="Times New Roman" w:hAnsi="Times New Roman" w:cs="Times New Roman"/>
              </w:rPr>
            </w:pPr>
            <w:r w:rsidRPr="00FD5768">
              <w:rPr>
                <w:rFonts w:ascii="Times New Roman" w:hAnsi="Times New Roman" w:cs="Times New Roman"/>
              </w:rPr>
              <w:t>Общий объем образовательной программы:</w:t>
            </w:r>
          </w:p>
        </w:tc>
        <w:tc>
          <w:tcPr>
            <w:tcW w:w="1330" w:type="pct"/>
            <w:tcBorders>
              <w:top w:val="single" w:sz="4" w:space="0" w:color="auto"/>
              <w:left w:val="single" w:sz="4" w:space="0" w:color="auto"/>
              <w:bottom w:val="single" w:sz="4" w:space="0" w:color="auto"/>
              <w:right w:val="single" w:sz="4" w:space="0" w:color="auto"/>
            </w:tcBorders>
          </w:tcPr>
          <w:p w:rsidR="00FD5768" w:rsidRPr="00FD5768" w:rsidRDefault="00FD5768" w:rsidP="00DE12C6">
            <w:pPr>
              <w:pStyle w:val="ConsPlusNormal"/>
              <w:jc w:val="center"/>
              <w:rPr>
                <w:rFonts w:ascii="Times New Roman" w:hAnsi="Times New Roman" w:cs="Times New Roman"/>
              </w:rPr>
            </w:pPr>
          </w:p>
        </w:tc>
      </w:tr>
      <w:tr w:rsidR="00FD5768" w:rsidRPr="00FD5768" w:rsidTr="00FD5768">
        <w:tc>
          <w:tcPr>
            <w:tcW w:w="2340" w:type="pct"/>
            <w:tcBorders>
              <w:top w:val="single" w:sz="4" w:space="0" w:color="auto"/>
              <w:left w:val="single" w:sz="4" w:space="0" w:color="auto"/>
              <w:bottom w:val="single" w:sz="4" w:space="0" w:color="auto"/>
              <w:right w:val="single" w:sz="4" w:space="0" w:color="auto"/>
            </w:tcBorders>
          </w:tcPr>
          <w:p w:rsidR="00FD5768" w:rsidRPr="00FD5768" w:rsidRDefault="00FD5768" w:rsidP="00DE12C6">
            <w:pPr>
              <w:pStyle w:val="ConsPlusNormal"/>
              <w:rPr>
                <w:rFonts w:ascii="Times New Roman" w:hAnsi="Times New Roman" w:cs="Times New Roman"/>
              </w:rPr>
            </w:pPr>
            <w:r w:rsidRPr="00FD5768">
              <w:rPr>
                <w:rFonts w:ascii="Times New Roman" w:hAnsi="Times New Roman" w:cs="Times New Roman"/>
              </w:rPr>
              <w:t>на базе среднего общего образования</w:t>
            </w:r>
          </w:p>
        </w:tc>
        <w:tc>
          <w:tcPr>
            <w:tcW w:w="1330" w:type="pct"/>
            <w:tcBorders>
              <w:top w:val="single" w:sz="4" w:space="0" w:color="auto"/>
              <w:left w:val="single" w:sz="4" w:space="0" w:color="auto"/>
              <w:bottom w:val="single" w:sz="4" w:space="0" w:color="auto"/>
              <w:right w:val="single" w:sz="4" w:space="0" w:color="auto"/>
            </w:tcBorders>
          </w:tcPr>
          <w:p w:rsidR="00FD5768" w:rsidRPr="00FD5768" w:rsidRDefault="00FD5768" w:rsidP="00DE12C6">
            <w:pPr>
              <w:pStyle w:val="ConsPlusNormal"/>
              <w:jc w:val="center"/>
              <w:rPr>
                <w:rFonts w:ascii="Times New Roman" w:hAnsi="Times New Roman" w:cs="Times New Roman"/>
              </w:rPr>
            </w:pPr>
            <w:r w:rsidRPr="00FD5768">
              <w:rPr>
                <w:rFonts w:ascii="Times New Roman" w:hAnsi="Times New Roman" w:cs="Times New Roman"/>
              </w:rPr>
              <w:t>4464</w:t>
            </w:r>
          </w:p>
        </w:tc>
        <w:tc>
          <w:tcPr>
            <w:tcW w:w="1330" w:type="pct"/>
            <w:tcBorders>
              <w:top w:val="single" w:sz="4" w:space="0" w:color="auto"/>
              <w:left w:val="single" w:sz="4" w:space="0" w:color="auto"/>
              <w:bottom w:val="single" w:sz="4" w:space="0" w:color="auto"/>
              <w:right w:val="single" w:sz="4" w:space="0" w:color="auto"/>
            </w:tcBorders>
          </w:tcPr>
          <w:p w:rsidR="00FD5768" w:rsidRPr="00FD5768" w:rsidRDefault="00FD5768" w:rsidP="00DE12C6">
            <w:pPr>
              <w:pStyle w:val="ConsPlusNormal"/>
              <w:jc w:val="center"/>
              <w:rPr>
                <w:rFonts w:ascii="Times New Roman" w:hAnsi="Times New Roman" w:cs="Times New Roman"/>
              </w:rPr>
            </w:pPr>
            <w:r w:rsidRPr="00FD5768">
              <w:rPr>
                <w:rFonts w:ascii="Times New Roman" w:hAnsi="Times New Roman" w:cs="Times New Roman"/>
              </w:rPr>
              <w:t>4464</w:t>
            </w:r>
          </w:p>
        </w:tc>
      </w:tr>
      <w:tr w:rsidR="00FD5768" w:rsidRPr="00FD5768" w:rsidTr="00FD5768">
        <w:tc>
          <w:tcPr>
            <w:tcW w:w="2340" w:type="pct"/>
            <w:tcBorders>
              <w:top w:val="single" w:sz="4" w:space="0" w:color="auto"/>
              <w:left w:val="single" w:sz="4" w:space="0" w:color="auto"/>
              <w:bottom w:val="single" w:sz="4" w:space="0" w:color="auto"/>
              <w:right w:val="single" w:sz="4" w:space="0" w:color="auto"/>
            </w:tcBorders>
          </w:tcPr>
          <w:p w:rsidR="00FD5768" w:rsidRPr="00FD5768" w:rsidRDefault="00FD5768" w:rsidP="00DE12C6">
            <w:pPr>
              <w:pStyle w:val="ConsPlusNormal"/>
              <w:rPr>
                <w:rFonts w:ascii="Times New Roman" w:hAnsi="Times New Roman" w:cs="Times New Roman"/>
              </w:rPr>
            </w:pPr>
            <w:r w:rsidRPr="00FD5768">
              <w:rPr>
                <w:rFonts w:ascii="Times New Roman" w:hAnsi="Times New Roman" w:cs="Times New Roman"/>
              </w:rPr>
              <w:t>на базе основного общего образования,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w:t>
            </w:r>
          </w:p>
        </w:tc>
        <w:tc>
          <w:tcPr>
            <w:tcW w:w="1330" w:type="pct"/>
            <w:tcBorders>
              <w:top w:val="single" w:sz="4" w:space="0" w:color="auto"/>
              <w:left w:val="single" w:sz="4" w:space="0" w:color="auto"/>
              <w:bottom w:val="single" w:sz="4" w:space="0" w:color="auto"/>
              <w:right w:val="single" w:sz="4" w:space="0" w:color="auto"/>
            </w:tcBorders>
          </w:tcPr>
          <w:p w:rsidR="00FD5768" w:rsidRPr="00FD5768" w:rsidRDefault="00FD5768" w:rsidP="00DE12C6">
            <w:pPr>
              <w:pStyle w:val="ConsPlusNormal"/>
              <w:jc w:val="center"/>
              <w:rPr>
                <w:rFonts w:ascii="Times New Roman" w:hAnsi="Times New Roman" w:cs="Times New Roman"/>
              </w:rPr>
            </w:pPr>
            <w:r w:rsidRPr="00FD5768">
              <w:rPr>
                <w:rFonts w:ascii="Times New Roman" w:hAnsi="Times New Roman" w:cs="Times New Roman"/>
              </w:rPr>
              <w:t>5940</w:t>
            </w:r>
          </w:p>
        </w:tc>
        <w:tc>
          <w:tcPr>
            <w:tcW w:w="1330" w:type="pct"/>
            <w:tcBorders>
              <w:top w:val="single" w:sz="4" w:space="0" w:color="auto"/>
              <w:left w:val="single" w:sz="4" w:space="0" w:color="auto"/>
              <w:bottom w:val="single" w:sz="4" w:space="0" w:color="auto"/>
              <w:right w:val="single" w:sz="4" w:space="0" w:color="auto"/>
            </w:tcBorders>
          </w:tcPr>
          <w:p w:rsidR="00FD5768" w:rsidRPr="00FD5768" w:rsidRDefault="00FD5768" w:rsidP="00DE12C6">
            <w:pPr>
              <w:pStyle w:val="ConsPlusNormal"/>
              <w:jc w:val="center"/>
              <w:rPr>
                <w:rFonts w:ascii="Times New Roman" w:hAnsi="Times New Roman" w:cs="Times New Roman"/>
              </w:rPr>
            </w:pPr>
            <w:r w:rsidRPr="00FD5768">
              <w:rPr>
                <w:rFonts w:ascii="Times New Roman" w:hAnsi="Times New Roman" w:cs="Times New Roman"/>
              </w:rPr>
              <w:t>5940</w:t>
            </w:r>
          </w:p>
        </w:tc>
      </w:tr>
    </w:tbl>
    <w:p w:rsidR="00F851B5" w:rsidRDefault="00F851B5" w:rsidP="00485393">
      <w:pPr>
        <w:ind w:firstLine="709"/>
        <w:jc w:val="both"/>
        <w:rPr>
          <w:color w:val="000000"/>
          <w:sz w:val="28"/>
          <w:szCs w:val="28"/>
        </w:rPr>
      </w:pPr>
    </w:p>
    <w:p w:rsidR="00F851B5" w:rsidRDefault="00C14FD1" w:rsidP="00485393">
      <w:pPr>
        <w:ind w:firstLine="709"/>
        <w:jc w:val="both"/>
        <w:rPr>
          <w:sz w:val="28"/>
          <w:szCs w:val="28"/>
        </w:rPr>
      </w:pPr>
      <w:r w:rsidRPr="00F851B5">
        <w:rPr>
          <w:sz w:val="28"/>
          <w:szCs w:val="28"/>
        </w:rPr>
        <w:t>специальность</w:t>
      </w:r>
      <w:r>
        <w:rPr>
          <w:sz w:val="28"/>
          <w:szCs w:val="28"/>
        </w:rPr>
        <w:t xml:space="preserve"> 43.02.06 Сервис на транспорте (по видам транспорта) (ОПОП 2023 г)</w:t>
      </w:r>
    </w:p>
    <w:tbl>
      <w:tblPr>
        <w:tblW w:w="5000" w:type="pct"/>
        <w:tblCellMar>
          <w:top w:w="102" w:type="dxa"/>
          <w:left w:w="62" w:type="dxa"/>
          <w:bottom w:w="102" w:type="dxa"/>
          <w:right w:w="62" w:type="dxa"/>
        </w:tblCellMar>
        <w:tblLook w:val="0000" w:firstRow="0" w:lastRow="0" w:firstColumn="0" w:lastColumn="0" w:noHBand="0" w:noVBand="0"/>
      </w:tblPr>
      <w:tblGrid>
        <w:gridCol w:w="4833"/>
        <w:gridCol w:w="2748"/>
        <w:gridCol w:w="2748"/>
      </w:tblGrid>
      <w:tr w:rsidR="00C14FD1" w:rsidRPr="00FD5768" w:rsidTr="00DE12C6">
        <w:tc>
          <w:tcPr>
            <w:tcW w:w="2340" w:type="pct"/>
            <w:tcBorders>
              <w:top w:val="single" w:sz="4" w:space="0" w:color="auto"/>
              <w:left w:val="single" w:sz="4" w:space="0" w:color="auto"/>
              <w:bottom w:val="single" w:sz="4" w:space="0" w:color="auto"/>
              <w:right w:val="single" w:sz="4" w:space="0" w:color="auto"/>
            </w:tcBorders>
          </w:tcPr>
          <w:p w:rsidR="00C14FD1" w:rsidRPr="00FD5768" w:rsidRDefault="00C14FD1" w:rsidP="00DE12C6">
            <w:pPr>
              <w:pStyle w:val="ConsPlusNormal"/>
              <w:jc w:val="center"/>
              <w:rPr>
                <w:rFonts w:ascii="Times New Roman" w:hAnsi="Times New Roman" w:cs="Times New Roman"/>
              </w:rPr>
            </w:pPr>
            <w:r w:rsidRPr="00FD5768">
              <w:rPr>
                <w:rFonts w:ascii="Times New Roman" w:hAnsi="Times New Roman" w:cs="Times New Roman"/>
              </w:rPr>
              <w:t>Структура образовательной программы</w:t>
            </w:r>
          </w:p>
        </w:tc>
        <w:tc>
          <w:tcPr>
            <w:tcW w:w="1330" w:type="pct"/>
            <w:tcBorders>
              <w:top w:val="single" w:sz="4" w:space="0" w:color="auto"/>
              <w:left w:val="single" w:sz="4" w:space="0" w:color="auto"/>
              <w:bottom w:val="single" w:sz="4" w:space="0" w:color="auto"/>
              <w:right w:val="single" w:sz="4" w:space="0" w:color="auto"/>
            </w:tcBorders>
          </w:tcPr>
          <w:p w:rsidR="00C14FD1" w:rsidRDefault="00C14FD1" w:rsidP="00DE12C6">
            <w:pPr>
              <w:pStyle w:val="ConsPlusNormal"/>
              <w:jc w:val="center"/>
              <w:rPr>
                <w:rFonts w:ascii="Times New Roman" w:hAnsi="Times New Roman" w:cs="Times New Roman"/>
              </w:rPr>
            </w:pPr>
            <w:r w:rsidRPr="00FD5768">
              <w:rPr>
                <w:rFonts w:ascii="Times New Roman" w:hAnsi="Times New Roman" w:cs="Times New Roman"/>
              </w:rPr>
              <w:t>Объем образовательной программы, в академических часах</w:t>
            </w:r>
          </w:p>
          <w:p w:rsidR="00C14FD1" w:rsidRPr="00FD5768" w:rsidRDefault="00C14FD1" w:rsidP="00DE12C6">
            <w:pPr>
              <w:pStyle w:val="ConsPlusNormal"/>
              <w:jc w:val="center"/>
              <w:rPr>
                <w:rFonts w:ascii="Times New Roman" w:hAnsi="Times New Roman" w:cs="Times New Roman"/>
              </w:rPr>
            </w:pPr>
            <w:r>
              <w:rPr>
                <w:rFonts w:ascii="Times New Roman" w:hAnsi="Times New Roman" w:cs="Times New Roman"/>
              </w:rPr>
              <w:t>ФГОС</w:t>
            </w:r>
          </w:p>
        </w:tc>
        <w:tc>
          <w:tcPr>
            <w:tcW w:w="1330" w:type="pct"/>
            <w:tcBorders>
              <w:top w:val="single" w:sz="4" w:space="0" w:color="auto"/>
              <w:left w:val="single" w:sz="4" w:space="0" w:color="auto"/>
              <w:bottom w:val="single" w:sz="4" w:space="0" w:color="auto"/>
              <w:right w:val="single" w:sz="4" w:space="0" w:color="auto"/>
            </w:tcBorders>
          </w:tcPr>
          <w:p w:rsidR="00C14FD1" w:rsidRDefault="00C14FD1" w:rsidP="00DE12C6">
            <w:pPr>
              <w:pStyle w:val="ConsPlusNormal"/>
              <w:jc w:val="center"/>
              <w:rPr>
                <w:rFonts w:ascii="Times New Roman" w:hAnsi="Times New Roman" w:cs="Times New Roman"/>
              </w:rPr>
            </w:pPr>
            <w:r w:rsidRPr="00FD5768">
              <w:rPr>
                <w:rFonts w:ascii="Times New Roman" w:hAnsi="Times New Roman" w:cs="Times New Roman"/>
              </w:rPr>
              <w:t>Объем образовательной программы, в академических часах</w:t>
            </w:r>
          </w:p>
          <w:p w:rsidR="00C14FD1" w:rsidRPr="00FD5768" w:rsidRDefault="00C14FD1" w:rsidP="00DE12C6">
            <w:pPr>
              <w:pStyle w:val="ConsPlusNormal"/>
              <w:jc w:val="center"/>
              <w:rPr>
                <w:rFonts w:ascii="Times New Roman" w:hAnsi="Times New Roman" w:cs="Times New Roman"/>
              </w:rPr>
            </w:pPr>
            <w:r>
              <w:rPr>
                <w:rFonts w:ascii="Times New Roman" w:hAnsi="Times New Roman" w:cs="Times New Roman"/>
              </w:rPr>
              <w:t>ОПОП</w:t>
            </w:r>
          </w:p>
        </w:tc>
      </w:tr>
      <w:tr w:rsidR="00C14FD1" w:rsidRPr="00FD5768" w:rsidTr="00DE12C6">
        <w:tc>
          <w:tcPr>
            <w:tcW w:w="2340" w:type="pct"/>
            <w:tcBorders>
              <w:top w:val="single" w:sz="4" w:space="0" w:color="auto"/>
              <w:left w:val="single" w:sz="4" w:space="0" w:color="auto"/>
              <w:bottom w:val="single" w:sz="4" w:space="0" w:color="auto"/>
              <w:right w:val="single" w:sz="4" w:space="0" w:color="auto"/>
            </w:tcBorders>
          </w:tcPr>
          <w:p w:rsidR="00C14FD1" w:rsidRPr="00FD5768" w:rsidRDefault="00C14FD1" w:rsidP="00DE12C6">
            <w:pPr>
              <w:pStyle w:val="ConsPlusNormal"/>
              <w:rPr>
                <w:rFonts w:ascii="Times New Roman" w:hAnsi="Times New Roman" w:cs="Times New Roman"/>
              </w:rPr>
            </w:pPr>
            <w:r w:rsidRPr="00FD5768">
              <w:rPr>
                <w:rFonts w:ascii="Times New Roman" w:hAnsi="Times New Roman" w:cs="Times New Roman"/>
              </w:rPr>
              <w:t>Дисциплины (модули)</w:t>
            </w:r>
          </w:p>
        </w:tc>
        <w:tc>
          <w:tcPr>
            <w:tcW w:w="1330" w:type="pct"/>
            <w:tcBorders>
              <w:top w:val="single" w:sz="4" w:space="0" w:color="auto"/>
              <w:left w:val="single" w:sz="4" w:space="0" w:color="auto"/>
              <w:bottom w:val="single" w:sz="4" w:space="0" w:color="auto"/>
              <w:right w:val="single" w:sz="4" w:space="0" w:color="auto"/>
            </w:tcBorders>
            <w:vAlign w:val="center"/>
          </w:tcPr>
          <w:p w:rsidR="00C14FD1" w:rsidRPr="00C14FD1" w:rsidRDefault="00C14FD1" w:rsidP="00DE12C6">
            <w:pPr>
              <w:pStyle w:val="ConsPlusNormal"/>
              <w:jc w:val="center"/>
              <w:rPr>
                <w:rFonts w:ascii="Times New Roman" w:hAnsi="Times New Roman" w:cs="Times New Roman"/>
              </w:rPr>
            </w:pPr>
            <w:r w:rsidRPr="00C14FD1">
              <w:rPr>
                <w:rFonts w:ascii="Times New Roman" w:hAnsi="Times New Roman" w:cs="Times New Roman"/>
              </w:rPr>
              <w:t>Не менее 1476</w:t>
            </w:r>
          </w:p>
        </w:tc>
        <w:tc>
          <w:tcPr>
            <w:tcW w:w="1330" w:type="pct"/>
            <w:tcBorders>
              <w:top w:val="single" w:sz="4" w:space="0" w:color="auto"/>
              <w:left w:val="single" w:sz="4" w:space="0" w:color="auto"/>
              <w:bottom w:val="single" w:sz="4" w:space="0" w:color="auto"/>
              <w:right w:val="single" w:sz="4" w:space="0" w:color="auto"/>
            </w:tcBorders>
          </w:tcPr>
          <w:p w:rsidR="00C14FD1" w:rsidRPr="00FD5768" w:rsidRDefault="00C14FD1" w:rsidP="00DE12C6">
            <w:pPr>
              <w:pStyle w:val="ConsPlusNormal"/>
              <w:jc w:val="center"/>
              <w:rPr>
                <w:rFonts w:ascii="Times New Roman" w:hAnsi="Times New Roman" w:cs="Times New Roman"/>
              </w:rPr>
            </w:pPr>
            <w:r>
              <w:rPr>
                <w:rFonts w:ascii="Times New Roman" w:hAnsi="Times New Roman" w:cs="Times New Roman"/>
              </w:rPr>
              <w:t>2088</w:t>
            </w:r>
          </w:p>
        </w:tc>
      </w:tr>
      <w:tr w:rsidR="00C14FD1" w:rsidRPr="00FD5768" w:rsidTr="00DE12C6">
        <w:tc>
          <w:tcPr>
            <w:tcW w:w="2340" w:type="pct"/>
            <w:tcBorders>
              <w:top w:val="single" w:sz="4" w:space="0" w:color="auto"/>
              <w:left w:val="single" w:sz="4" w:space="0" w:color="auto"/>
              <w:bottom w:val="single" w:sz="4" w:space="0" w:color="auto"/>
              <w:right w:val="single" w:sz="4" w:space="0" w:color="auto"/>
            </w:tcBorders>
          </w:tcPr>
          <w:p w:rsidR="00C14FD1" w:rsidRPr="00FD5768" w:rsidRDefault="00C14FD1" w:rsidP="00DE12C6">
            <w:pPr>
              <w:pStyle w:val="ConsPlusNormal"/>
              <w:rPr>
                <w:rFonts w:ascii="Times New Roman" w:hAnsi="Times New Roman" w:cs="Times New Roman"/>
              </w:rPr>
            </w:pPr>
            <w:r w:rsidRPr="00FD5768">
              <w:rPr>
                <w:rFonts w:ascii="Times New Roman" w:hAnsi="Times New Roman" w:cs="Times New Roman"/>
              </w:rPr>
              <w:t>Практика</w:t>
            </w:r>
          </w:p>
        </w:tc>
        <w:tc>
          <w:tcPr>
            <w:tcW w:w="1330" w:type="pct"/>
            <w:tcBorders>
              <w:top w:val="single" w:sz="4" w:space="0" w:color="auto"/>
              <w:left w:val="single" w:sz="4" w:space="0" w:color="auto"/>
              <w:bottom w:val="single" w:sz="4" w:space="0" w:color="auto"/>
              <w:right w:val="single" w:sz="4" w:space="0" w:color="auto"/>
            </w:tcBorders>
            <w:vAlign w:val="center"/>
          </w:tcPr>
          <w:p w:rsidR="00C14FD1" w:rsidRPr="00C14FD1" w:rsidRDefault="00C14FD1" w:rsidP="00DE12C6">
            <w:pPr>
              <w:pStyle w:val="ConsPlusNormal"/>
              <w:jc w:val="center"/>
              <w:rPr>
                <w:rFonts w:ascii="Times New Roman" w:hAnsi="Times New Roman" w:cs="Times New Roman"/>
              </w:rPr>
            </w:pPr>
            <w:r w:rsidRPr="00C14FD1">
              <w:rPr>
                <w:rFonts w:ascii="Times New Roman" w:hAnsi="Times New Roman" w:cs="Times New Roman"/>
              </w:rPr>
              <w:t>Не менее 432</w:t>
            </w:r>
          </w:p>
        </w:tc>
        <w:tc>
          <w:tcPr>
            <w:tcW w:w="1330" w:type="pct"/>
            <w:tcBorders>
              <w:top w:val="single" w:sz="4" w:space="0" w:color="auto"/>
              <w:left w:val="single" w:sz="4" w:space="0" w:color="auto"/>
              <w:bottom w:val="single" w:sz="4" w:space="0" w:color="auto"/>
              <w:right w:val="single" w:sz="4" w:space="0" w:color="auto"/>
            </w:tcBorders>
          </w:tcPr>
          <w:p w:rsidR="00C14FD1" w:rsidRPr="00FD5768" w:rsidRDefault="00C14FD1" w:rsidP="00DE12C6">
            <w:pPr>
              <w:pStyle w:val="ConsPlusNormal"/>
              <w:jc w:val="center"/>
              <w:rPr>
                <w:rFonts w:ascii="Times New Roman" w:hAnsi="Times New Roman" w:cs="Times New Roman"/>
              </w:rPr>
            </w:pPr>
            <w:r>
              <w:rPr>
                <w:rFonts w:ascii="Times New Roman" w:hAnsi="Times New Roman" w:cs="Times New Roman"/>
              </w:rPr>
              <w:t>648</w:t>
            </w:r>
          </w:p>
        </w:tc>
      </w:tr>
      <w:tr w:rsidR="00C14FD1" w:rsidRPr="00FD5768" w:rsidTr="00DE12C6">
        <w:tc>
          <w:tcPr>
            <w:tcW w:w="2340" w:type="pct"/>
            <w:tcBorders>
              <w:top w:val="single" w:sz="4" w:space="0" w:color="auto"/>
              <w:left w:val="single" w:sz="4" w:space="0" w:color="auto"/>
              <w:bottom w:val="single" w:sz="4" w:space="0" w:color="auto"/>
              <w:right w:val="single" w:sz="4" w:space="0" w:color="auto"/>
            </w:tcBorders>
          </w:tcPr>
          <w:p w:rsidR="00C14FD1" w:rsidRPr="00FD5768" w:rsidRDefault="00C14FD1" w:rsidP="00DE12C6">
            <w:pPr>
              <w:pStyle w:val="ConsPlusNormal"/>
              <w:rPr>
                <w:rFonts w:ascii="Times New Roman" w:hAnsi="Times New Roman" w:cs="Times New Roman"/>
              </w:rPr>
            </w:pPr>
            <w:r w:rsidRPr="00FD5768">
              <w:rPr>
                <w:rFonts w:ascii="Times New Roman" w:hAnsi="Times New Roman" w:cs="Times New Roman"/>
              </w:rPr>
              <w:t>Государственная итоговая аттестация</w:t>
            </w:r>
          </w:p>
        </w:tc>
        <w:tc>
          <w:tcPr>
            <w:tcW w:w="1330" w:type="pct"/>
            <w:tcBorders>
              <w:top w:val="single" w:sz="4" w:space="0" w:color="auto"/>
              <w:left w:val="single" w:sz="4" w:space="0" w:color="auto"/>
              <w:bottom w:val="single" w:sz="4" w:space="0" w:color="auto"/>
              <w:right w:val="single" w:sz="4" w:space="0" w:color="auto"/>
            </w:tcBorders>
            <w:vAlign w:val="center"/>
          </w:tcPr>
          <w:p w:rsidR="00C14FD1" w:rsidRPr="00C14FD1" w:rsidRDefault="00C14FD1" w:rsidP="00DE12C6">
            <w:pPr>
              <w:pStyle w:val="ConsPlusNormal"/>
              <w:jc w:val="center"/>
              <w:rPr>
                <w:rFonts w:ascii="Times New Roman" w:hAnsi="Times New Roman" w:cs="Times New Roman"/>
              </w:rPr>
            </w:pPr>
            <w:r w:rsidRPr="00C14FD1">
              <w:rPr>
                <w:rFonts w:ascii="Times New Roman" w:hAnsi="Times New Roman" w:cs="Times New Roman"/>
              </w:rPr>
              <w:t>216</w:t>
            </w:r>
          </w:p>
        </w:tc>
        <w:tc>
          <w:tcPr>
            <w:tcW w:w="1330" w:type="pct"/>
            <w:tcBorders>
              <w:top w:val="single" w:sz="4" w:space="0" w:color="auto"/>
              <w:left w:val="single" w:sz="4" w:space="0" w:color="auto"/>
              <w:bottom w:val="single" w:sz="4" w:space="0" w:color="auto"/>
              <w:right w:val="single" w:sz="4" w:space="0" w:color="auto"/>
            </w:tcBorders>
          </w:tcPr>
          <w:p w:rsidR="00C14FD1" w:rsidRPr="00FD5768" w:rsidRDefault="00C14FD1" w:rsidP="00DE12C6">
            <w:pPr>
              <w:pStyle w:val="ConsPlusNormal"/>
              <w:jc w:val="center"/>
              <w:rPr>
                <w:rFonts w:ascii="Times New Roman" w:hAnsi="Times New Roman" w:cs="Times New Roman"/>
              </w:rPr>
            </w:pPr>
            <w:r>
              <w:rPr>
                <w:rFonts w:ascii="Times New Roman" w:hAnsi="Times New Roman" w:cs="Times New Roman"/>
              </w:rPr>
              <w:t>216</w:t>
            </w:r>
          </w:p>
        </w:tc>
      </w:tr>
      <w:tr w:rsidR="00C14FD1" w:rsidRPr="00FD5768" w:rsidTr="00DE12C6">
        <w:tc>
          <w:tcPr>
            <w:tcW w:w="3670" w:type="pct"/>
            <w:gridSpan w:val="2"/>
            <w:tcBorders>
              <w:top w:val="single" w:sz="4" w:space="0" w:color="auto"/>
              <w:left w:val="single" w:sz="4" w:space="0" w:color="auto"/>
              <w:bottom w:val="single" w:sz="4" w:space="0" w:color="auto"/>
              <w:right w:val="single" w:sz="4" w:space="0" w:color="auto"/>
            </w:tcBorders>
          </w:tcPr>
          <w:p w:rsidR="00C14FD1" w:rsidRPr="00C14FD1" w:rsidRDefault="00C14FD1" w:rsidP="00DE12C6">
            <w:pPr>
              <w:pStyle w:val="ConsPlusNormal"/>
              <w:jc w:val="center"/>
              <w:rPr>
                <w:rFonts w:ascii="Times New Roman" w:hAnsi="Times New Roman" w:cs="Times New Roman"/>
              </w:rPr>
            </w:pPr>
            <w:r w:rsidRPr="00C14FD1">
              <w:rPr>
                <w:rFonts w:ascii="Times New Roman" w:hAnsi="Times New Roman" w:cs="Times New Roman"/>
              </w:rPr>
              <w:t>Общий объем образовательной программы:</w:t>
            </w:r>
          </w:p>
        </w:tc>
        <w:tc>
          <w:tcPr>
            <w:tcW w:w="1330" w:type="pct"/>
            <w:tcBorders>
              <w:top w:val="single" w:sz="4" w:space="0" w:color="auto"/>
              <w:left w:val="single" w:sz="4" w:space="0" w:color="auto"/>
              <w:bottom w:val="single" w:sz="4" w:space="0" w:color="auto"/>
              <w:right w:val="single" w:sz="4" w:space="0" w:color="auto"/>
            </w:tcBorders>
          </w:tcPr>
          <w:p w:rsidR="00C14FD1" w:rsidRPr="00FD5768" w:rsidRDefault="00C14FD1" w:rsidP="00DE12C6">
            <w:pPr>
              <w:pStyle w:val="ConsPlusNormal"/>
              <w:jc w:val="center"/>
              <w:rPr>
                <w:rFonts w:ascii="Times New Roman" w:hAnsi="Times New Roman" w:cs="Times New Roman"/>
              </w:rPr>
            </w:pPr>
          </w:p>
        </w:tc>
      </w:tr>
      <w:tr w:rsidR="00C14FD1" w:rsidRPr="00FD5768" w:rsidTr="00DE12C6">
        <w:tc>
          <w:tcPr>
            <w:tcW w:w="2340" w:type="pct"/>
            <w:tcBorders>
              <w:top w:val="single" w:sz="4" w:space="0" w:color="auto"/>
              <w:left w:val="single" w:sz="4" w:space="0" w:color="auto"/>
              <w:bottom w:val="single" w:sz="4" w:space="0" w:color="auto"/>
              <w:right w:val="single" w:sz="4" w:space="0" w:color="auto"/>
            </w:tcBorders>
          </w:tcPr>
          <w:p w:rsidR="00C14FD1" w:rsidRPr="00FD5768" w:rsidRDefault="00C14FD1" w:rsidP="00DE12C6">
            <w:pPr>
              <w:pStyle w:val="ConsPlusNormal"/>
              <w:rPr>
                <w:rFonts w:ascii="Times New Roman" w:hAnsi="Times New Roman" w:cs="Times New Roman"/>
              </w:rPr>
            </w:pPr>
            <w:r w:rsidRPr="00FD5768">
              <w:rPr>
                <w:rFonts w:ascii="Times New Roman" w:hAnsi="Times New Roman" w:cs="Times New Roman"/>
              </w:rPr>
              <w:t>на базе среднего общего образования</w:t>
            </w:r>
          </w:p>
        </w:tc>
        <w:tc>
          <w:tcPr>
            <w:tcW w:w="1330" w:type="pct"/>
            <w:tcBorders>
              <w:top w:val="single" w:sz="4" w:space="0" w:color="auto"/>
              <w:left w:val="single" w:sz="4" w:space="0" w:color="auto"/>
              <w:bottom w:val="single" w:sz="4" w:space="0" w:color="auto"/>
              <w:right w:val="single" w:sz="4" w:space="0" w:color="auto"/>
            </w:tcBorders>
          </w:tcPr>
          <w:p w:rsidR="00C14FD1" w:rsidRPr="00C14FD1" w:rsidRDefault="00C14FD1" w:rsidP="00DE12C6">
            <w:pPr>
              <w:pStyle w:val="ConsPlusNormal"/>
              <w:jc w:val="center"/>
              <w:rPr>
                <w:rFonts w:ascii="Times New Roman" w:hAnsi="Times New Roman" w:cs="Times New Roman"/>
              </w:rPr>
            </w:pPr>
            <w:r w:rsidRPr="00C14FD1">
              <w:rPr>
                <w:rFonts w:ascii="Times New Roman" w:hAnsi="Times New Roman" w:cs="Times New Roman"/>
              </w:rPr>
              <w:t>2952</w:t>
            </w:r>
          </w:p>
        </w:tc>
        <w:tc>
          <w:tcPr>
            <w:tcW w:w="1330" w:type="pct"/>
            <w:tcBorders>
              <w:top w:val="single" w:sz="4" w:space="0" w:color="auto"/>
              <w:left w:val="single" w:sz="4" w:space="0" w:color="auto"/>
              <w:bottom w:val="single" w:sz="4" w:space="0" w:color="auto"/>
              <w:right w:val="single" w:sz="4" w:space="0" w:color="auto"/>
            </w:tcBorders>
          </w:tcPr>
          <w:p w:rsidR="00C14FD1" w:rsidRPr="00C14FD1" w:rsidRDefault="00C14FD1" w:rsidP="00DE12C6">
            <w:pPr>
              <w:pStyle w:val="ConsPlusNormal"/>
              <w:jc w:val="center"/>
              <w:rPr>
                <w:rFonts w:ascii="Times New Roman" w:hAnsi="Times New Roman" w:cs="Times New Roman"/>
              </w:rPr>
            </w:pPr>
            <w:r w:rsidRPr="00C14FD1">
              <w:rPr>
                <w:rFonts w:ascii="Times New Roman" w:hAnsi="Times New Roman" w:cs="Times New Roman"/>
              </w:rPr>
              <w:t>2952</w:t>
            </w:r>
          </w:p>
        </w:tc>
      </w:tr>
      <w:tr w:rsidR="00C14FD1" w:rsidRPr="00FD5768" w:rsidTr="00DE12C6">
        <w:tc>
          <w:tcPr>
            <w:tcW w:w="2340" w:type="pct"/>
            <w:tcBorders>
              <w:top w:val="single" w:sz="4" w:space="0" w:color="auto"/>
              <w:left w:val="single" w:sz="4" w:space="0" w:color="auto"/>
              <w:bottom w:val="single" w:sz="4" w:space="0" w:color="auto"/>
              <w:right w:val="single" w:sz="4" w:space="0" w:color="auto"/>
            </w:tcBorders>
          </w:tcPr>
          <w:p w:rsidR="00C14FD1" w:rsidRPr="00FD5768" w:rsidRDefault="00C14FD1" w:rsidP="00DE12C6">
            <w:pPr>
              <w:pStyle w:val="ConsPlusNormal"/>
              <w:rPr>
                <w:rFonts w:ascii="Times New Roman" w:hAnsi="Times New Roman" w:cs="Times New Roman"/>
              </w:rPr>
            </w:pPr>
            <w:r w:rsidRPr="00FD5768">
              <w:rPr>
                <w:rFonts w:ascii="Times New Roman" w:hAnsi="Times New Roman" w:cs="Times New Roman"/>
              </w:rPr>
              <w:t>на базе основного общего образования,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w:t>
            </w:r>
          </w:p>
        </w:tc>
        <w:tc>
          <w:tcPr>
            <w:tcW w:w="1330" w:type="pct"/>
            <w:tcBorders>
              <w:top w:val="single" w:sz="4" w:space="0" w:color="auto"/>
              <w:left w:val="single" w:sz="4" w:space="0" w:color="auto"/>
              <w:bottom w:val="single" w:sz="4" w:space="0" w:color="auto"/>
              <w:right w:val="single" w:sz="4" w:space="0" w:color="auto"/>
            </w:tcBorders>
          </w:tcPr>
          <w:p w:rsidR="00C14FD1" w:rsidRPr="00C14FD1" w:rsidRDefault="00C14FD1" w:rsidP="00DE12C6">
            <w:pPr>
              <w:pStyle w:val="ConsPlusNormal"/>
              <w:jc w:val="center"/>
              <w:rPr>
                <w:rFonts w:ascii="Times New Roman" w:hAnsi="Times New Roman" w:cs="Times New Roman"/>
              </w:rPr>
            </w:pPr>
            <w:r w:rsidRPr="00C14FD1">
              <w:rPr>
                <w:rFonts w:ascii="Times New Roman" w:hAnsi="Times New Roman" w:cs="Times New Roman"/>
              </w:rPr>
              <w:t>4428</w:t>
            </w:r>
          </w:p>
        </w:tc>
        <w:tc>
          <w:tcPr>
            <w:tcW w:w="1330" w:type="pct"/>
            <w:tcBorders>
              <w:top w:val="single" w:sz="4" w:space="0" w:color="auto"/>
              <w:left w:val="single" w:sz="4" w:space="0" w:color="auto"/>
              <w:bottom w:val="single" w:sz="4" w:space="0" w:color="auto"/>
              <w:right w:val="single" w:sz="4" w:space="0" w:color="auto"/>
            </w:tcBorders>
          </w:tcPr>
          <w:p w:rsidR="00C14FD1" w:rsidRPr="00C14FD1" w:rsidRDefault="00C14FD1" w:rsidP="00DE12C6">
            <w:pPr>
              <w:pStyle w:val="ConsPlusNormal"/>
              <w:jc w:val="center"/>
              <w:rPr>
                <w:rFonts w:ascii="Times New Roman" w:hAnsi="Times New Roman" w:cs="Times New Roman"/>
              </w:rPr>
            </w:pPr>
            <w:r w:rsidRPr="00C14FD1">
              <w:rPr>
                <w:rFonts w:ascii="Times New Roman" w:hAnsi="Times New Roman" w:cs="Times New Roman"/>
              </w:rPr>
              <w:t>4428</w:t>
            </w:r>
          </w:p>
        </w:tc>
      </w:tr>
    </w:tbl>
    <w:p w:rsidR="00C14FD1" w:rsidRDefault="00C14FD1" w:rsidP="00C14FD1">
      <w:pPr>
        <w:ind w:firstLine="709"/>
        <w:jc w:val="both"/>
        <w:rPr>
          <w:sz w:val="28"/>
          <w:szCs w:val="28"/>
        </w:rPr>
      </w:pPr>
    </w:p>
    <w:p w:rsidR="00C14FD1" w:rsidRDefault="00C14FD1" w:rsidP="00C14FD1">
      <w:pPr>
        <w:ind w:firstLine="709"/>
        <w:jc w:val="both"/>
        <w:rPr>
          <w:sz w:val="28"/>
          <w:szCs w:val="28"/>
        </w:rPr>
      </w:pPr>
      <w:r w:rsidRPr="00F851B5">
        <w:rPr>
          <w:sz w:val="28"/>
          <w:szCs w:val="28"/>
        </w:rPr>
        <w:t>специальность</w:t>
      </w:r>
      <w:r>
        <w:rPr>
          <w:sz w:val="28"/>
          <w:szCs w:val="28"/>
        </w:rPr>
        <w:t xml:space="preserve"> 43.02.06 Сервис на транспорте (по видам транспорта) (ОПОП 2022 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47"/>
        <w:gridCol w:w="2989"/>
        <w:gridCol w:w="1818"/>
        <w:gridCol w:w="1708"/>
        <w:gridCol w:w="1372"/>
        <w:gridCol w:w="1295"/>
      </w:tblGrid>
      <w:tr w:rsidR="00C14FD1" w:rsidRPr="00C4587C" w:rsidTr="00DE12C6">
        <w:tc>
          <w:tcPr>
            <w:tcW w:w="2002" w:type="pct"/>
            <w:gridSpan w:val="2"/>
          </w:tcPr>
          <w:p w:rsidR="00C14FD1" w:rsidRPr="00C4587C" w:rsidRDefault="00C14FD1" w:rsidP="00DE12C6">
            <w:pPr>
              <w:pStyle w:val="ConsPlusNormal"/>
              <w:rPr>
                <w:rFonts w:ascii="Times New Roman" w:hAnsi="Times New Roman" w:cs="Times New Roman"/>
              </w:rPr>
            </w:pPr>
          </w:p>
        </w:tc>
        <w:tc>
          <w:tcPr>
            <w:tcW w:w="880" w:type="pct"/>
          </w:tcPr>
          <w:p w:rsidR="00C14FD1" w:rsidRDefault="00C14FD1" w:rsidP="00DE12C6">
            <w:pPr>
              <w:pStyle w:val="ConsPlusNormal"/>
              <w:jc w:val="center"/>
              <w:rPr>
                <w:rFonts w:ascii="Times New Roman" w:hAnsi="Times New Roman" w:cs="Times New Roman"/>
              </w:rPr>
            </w:pPr>
            <w:r w:rsidRPr="00C4587C">
              <w:rPr>
                <w:rFonts w:ascii="Times New Roman" w:hAnsi="Times New Roman" w:cs="Times New Roman"/>
              </w:rPr>
              <w:t>Всего максимальной учебной нагрузки обучающегося (час./нед.)</w:t>
            </w:r>
          </w:p>
          <w:p w:rsidR="00C14FD1" w:rsidRPr="00C4587C" w:rsidRDefault="00C14FD1" w:rsidP="00DE12C6">
            <w:pPr>
              <w:pStyle w:val="ConsPlusNormal"/>
              <w:jc w:val="center"/>
              <w:rPr>
                <w:rFonts w:ascii="Times New Roman" w:hAnsi="Times New Roman" w:cs="Times New Roman"/>
              </w:rPr>
            </w:pPr>
            <w:r>
              <w:rPr>
                <w:rFonts w:ascii="Times New Roman" w:hAnsi="Times New Roman" w:cs="Times New Roman"/>
              </w:rPr>
              <w:lastRenderedPageBreak/>
              <w:t>ФГОС</w:t>
            </w:r>
          </w:p>
        </w:tc>
        <w:tc>
          <w:tcPr>
            <w:tcW w:w="827" w:type="pct"/>
          </w:tcPr>
          <w:p w:rsidR="00C14FD1" w:rsidRDefault="00C14FD1" w:rsidP="00DE12C6">
            <w:pPr>
              <w:pStyle w:val="ConsPlusNormal"/>
              <w:jc w:val="center"/>
              <w:rPr>
                <w:rFonts w:ascii="Times New Roman" w:hAnsi="Times New Roman" w:cs="Times New Roman"/>
              </w:rPr>
            </w:pPr>
            <w:r w:rsidRPr="00C4587C">
              <w:rPr>
                <w:rFonts w:ascii="Times New Roman" w:hAnsi="Times New Roman" w:cs="Times New Roman"/>
              </w:rPr>
              <w:lastRenderedPageBreak/>
              <w:t>В том числе часов обязательных учебных занятий</w:t>
            </w:r>
          </w:p>
          <w:p w:rsidR="00C14FD1" w:rsidRPr="00C4587C" w:rsidRDefault="00C14FD1" w:rsidP="00DE12C6">
            <w:pPr>
              <w:pStyle w:val="ConsPlusNormal"/>
              <w:jc w:val="center"/>
              <w:rPr>
                <w:rFonts w:ascii="Times New Roman" w:hAnsi="Times New Roman" w:cs="Times New Roman"/>
              </w:rPr>
            </w:pPr>
            <w:r>
              <w:rPr>
                <w:rFonts w:ascii="Times New Roman" w:hAnsi="Times New Roman" w:cs="Times New Roman"/>
              </w:rPr>
              <w:t>ФГОС</w:t>
            </w:r>
          </w:p>
        </w:tc>
        <w:tc>
          <w:tcPr>
            <w:tcW w:w="664" w:type="pct"/>
          </w:tcPr>
          <w:p w:rsidR="00C14FD1" w:rsidRDefault="00C14FD1" w:rsidP="00DE12C6">
            <w:pPr>
              <w:pStyle w:val="ConsPlusNormal"/>
              <w:jc w:val="center"/>
              <w:rPr>
                <w:rFonts w:ascii="Times New Roman" w:hAnsi="Times New Roman" w:cs="Times New Roman"/>
              </w:rPr>
            </w:pPr>
            <w:r w:rsidRPr="00C4587C">
              <w:rPr>
                <w:rFonts w:ascii="Times New Roman" w:hAnsi="Times New Roman" w:cs="Times New Roman"/>
              </w:rPr>
              <w:t>Всего максимальной учебной нагрузки обучающегося</w:t>
            </w:r>
          </w:p>
          <w:p w:rsidR="00C14FD1" w:rsidRPr="00C4587C" w:rsidRDefault="00C14FD1" w:rsidP="00DE12C6">
            <w:pPr>
              <w:pStyle w:val="ConsPlusNormal"/>
              <w:jc w:val="center"/>
              <w:rPr>
                <w:rFonts w:ascii="Times New Roman" w:hAnsi="Times New Roman" w:cs="Times New Roman"/>
              </w:rPr>
            </w:pPr>
            <w:r>
              <w:rPr>
                <w:rFonts w:ascii="Times New Roman" w:hAnsi="Times New Roman" w:cs="Times New Roman"/>
              </w:rPr>
              <w:lastRenderedPageBreak/>
              <w:t xml:space="preserve">ОПОП </w:t>
            </w:r>
          </w:p>
        </w:tc>
        <w:tc>
          <w:tcPr>
            <w:tcW w:w="627" w:type="pct"/>
          </w:tcPr>
          <w:p w:rsidR="00C14FD1" w:rsidRDefault="00C14FD1" w:rsidP="00DE12C6">
            <w:pPr>
              <w:pStyle w:val="ConsPlusNormal"/>
              <w:jc w:val="center"/>
              <w:rPr>
                <w:rFonts w:ascii="Times New Roman" w:hAnsi="Times New Roman" w:cs="Times New Roman"/>
              </w:rPr>
            </w:pPr>
            <w:r w:rsidRPr="00C4587C">
              <w:rPr>
                <w:rFonts w:ascii="Times New Roman" w:hAnsi="Times New Roman" w:cs="Times New Roman"/>
              </w:rPr>
              <w:lastRenderedPageBreak/>
              <w:t>В том числе часов обязательных учебных занятий</w:t>
            </w:r>
          </w:p>
          <w:p w:rsidR="00C14FD1" w:rsidRPr="00C4587C" w:rsidRDefault="00C14FD1" w:rsidP="00DE12C6">
            <w:pPr>
              <w:pStyle w:val="ConsPlusNormal"/>
              <w:jc w:val="center"/>
              <w:rPr>
                <w:rFonts w:ascii="Times New Roman" w:hAnsi="Times New Roman" w:cs="Times New Roman"/>
              </w:rPr>
            </w:pPr>
            <w:r>
              <w:rPr>
                <w:rFonts w:ascii="Times New Roman" w:hAnsi="Times New Roman" w:cs="Times New Roman"/>
              </w:rPr>
              <w:lastRenderedPageBreak/>
              <w:t>ОПОП</w:t>
            </w:r>
          </w:p>
        </w:tc>
      </w:tr>
      <w:tr w:rsidR="003D4BE2" w:rsidRPr="00C4587C" w:rsidTr="00DE12C6">
        <w:tc>
          <w:tcPr>
            <w:tcW w:w="2002" w:type="pct"/>
            <w:gridSpan w:val="2"/>
          </w:tcPr>
          <w:p w:rsidR="003D4BE2" w:rsidRPr="00C4587C" w:rsidRDefault="003D4BE2" w:rsidP="00DE12C6">
            <w:pPr>
              <w:pStyle w:val="ConsPlusNormal"/>
              <w:rPr>
                <w:rFonts w:ascii="Times New Roman" w:hAnsi="Times New Roman" w:cs="Times New Roman"/>
              </w:rPr>
            </w:pPr>
            <w:r w:rsidRPr="00C4587C">
              <w:rPr>
                <w:rFonts w:ascii="Times New Roman" w:hAnsi="Times New Roman" w:cs="Times New Roman"/>
              </w:rPr>
              <w:lastRenderedPageBreak/>
              <w:t>учебные циклы</w:t>
            </w:r>
          </w:p>
        </w:tc>
        <w:tc>
          <w:tcPr>
            <w:tcW w:w="880" w:type="pc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2106</w:t>
            </w:r>
          </w:p>
        </w:tc>
        <w:tc>
          <w:tcPr>
            <w:tcW w:w="827" w:type="pc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1404</w:t>
            </w:r>
          </w:p>
        </w:tc>
        <w:tc>
          <w:tcPr>
            <w:tcW w:w="664" w:type="pc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2970</w:t>
            </w:r>
          </w:p>
        </w:tc>
        <w:tc>
          <w:tcPr>
            <w:tcW w:w="627" w:type="pc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1980</w:t>
            </w:r>
          </w:p>
        </w:tc>
      </w:tr>
      <w:tr w:rsidR="003D4BE2" w:rsidRPr="00C4587C" w:rsidTr="00DE12C6">
        <w:tc>
          <w:tcPr>
            <w:tcW w:w="555" w:type="pct"/>
          </w:tcPr>
          <w:p w:rsidR="003D4BE2" w:rsidRPr="00C4587C" w:rsidRDefault="003D4BE2" w:rsidP="00DE12C6">
            <w:pPr>
              <w:pStyle w:val="ConsPlusNormal"/>
              <w:rPr>
                <w:rFonts w:ascii="Times New Roman" w:hAnsi="Times New Roman" w:cs="Times New Roman"/>
              </w:rPr>
            </w:pPr>
            <w:r w:rsidRPr="00C4587C">
              <w:rPr>
                <w:rFonts w:ascii="Times New Roman" w:hAnsi="Times New Roman" w:cs="Times New Roman"/>
              </w:rPr>
              <w:t>ОГСЭ.00</w:t>
            </w:r>
          </w:p>
        </w:tc>
        <w:tc>
          <w:tcPr>
            <w:tcW w:w="1447" w:type="pct"/>
          </w:tcPr>
          <w:p w:rsidR="003D4BE2" w:rsidRPr="00C4587C" w:rsidRDefault="003D4BE2" w:rsidP="00DE12C6">
            <w:pPr>
              <w:pStyle w:val="ConsPlusNormal"/>
              <w:jc w:val="both"/>
              <w:rPr>
                <w:rFonts w:ascii="Times New Roman" w:hAnsi="Times New Roman" w:cs="Times New Roman"/>
              </w:rPr>
            </w:pPr>
            <w:r w:rsidRPr="00C4587C">
              <w:rPr>
                <w:rFonts w:ascii="Times New Roman" w:hAnsi="Times New Roman" w:cs="Times New Roman"/>
              </w:rPr>
              <w:t>Общий гуманитарный и социально-экономический</w:t>
            </w:r>
          </w:p>
        </w:tc>
        <w:tc>
          <w:tcPr>
            <w:tcW w:w="880" w:type="pc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474</w:t>
            </w:r>
          </w:p>
        </w:tc>
        <w:tc>
          <w:tcPr>
            <w:tcW w:w="827" w:type="pc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316</w:t>
            </w:r>
          </w:p>
        </w:tc>
        <w:tc>
          <w:tcPr>
            <w:tcW w:w="664" w:type="pc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672</w:t>
            </w:r>
          </w:p>
        </w:tc>
        <w:tc>
          <w:tcPr>
            <w:tcW w:w="627" w:type="pc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448</w:t>
            </w:r>
          </w:p>
        </w:tc>
      </w:tr>
      <w:tr w:rsidR="003D4BE2" w:rsidRPr="00C4587C" w:rsidTr="00DE12C6">
        <w:tc>
          <w:tcPr>
            <w:tcW w:w="555" w:type="pct"/>
          </w:tcPr>
          <w:p w:rsidR="003D4BE2" w:rsidRPr="00C4587C" w:rsidRDefault="003D4BE2" w:rsidP="00DE12C6">
            <w:pPr>
              <w:pStyle w:val="ConsPlusNormal"/>
              <w:rPr>
                <w:rFonts w:ascii="Times New Roman" w:hAnsi="Times New Roman" w:cs="Times New Roman"/>
              </w:rPr>
            </w:pPr>
            <w:r w:rsidRPr="00C4587C">
              <w:rPr>
                <w:rFonts w:ascii="Times New Roman" w:hAnsi="Times New Roman" w:cs="Times New Roman"/>
              </w:rPr>
              <w:t>ЕН.00</w:t>
            </w:r>
          </w:p>
        </w:tc>
        <w:tc>
          <w:tcPr>
            <w:tcW w:w="1447" w:type="pct"/>
          </w:tcPr>
          <w:p w:rsidR="003D4BE2" w:rsidRPr="00C4587C" w:rsidRDefault="003D4BE2" w:rsidP="00DE12C6">
            <w:pPr>
              <w:pStyle w:val="ConsPlusNormal"/>
              <w:jc w:val="both"/>
              <w:rPr>
                <w:rFonts w:ascii="Times New Roman" w:hAnsi="Times New Roman" w:cs="Times New Roman"/>
              </w:rPr>
            </w:pPr>
            <w:r w:rsidRPr="00C4587C">
              <w:rPr>
                <w:rFonts w:ascii="Times New Roman" w:hAnsi="Times New Roman" w:cs="Times New Roman"/>
              </w:rPr>
              <w:t>Математический и общий естественнонаучный</w:t>
            </w:r>
          </w:p>
        </w:tc>
        <w:tc>
          <w:tcPr>
            <w:tcW w:w="880" w:type="pc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72</w:t>
            </w:r>
          </w:p>
        </w:tc>
        <w:tc>
          <w:tcPr>
            <w:tcW w:w="827" w:type="pc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48</w:t>
            </w:r>
          </w:p>
        </w:tc>
        <w:tc>
          <w:tcPr>
            <w:tcW w:w="664" w:type="pc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72</w:t>
            </w:r>
          </w:p>
        </w:tc>
        <w:tc>
          <w:tcPr>
            <w:tcW w:w="627" w:type="pc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48</w:t>
            </w:r>
          </w:p>
        </w:tc>
      </w:tr>
      <w:tr w:rsidR="003D4BE2" w:rsidRPr="00C4587C" w:rsidTr="00DE12C6">
        <w:tc>
          <w:tcPr>
            <w:tcW w:w="555" w:type="pct"/>
          </w:tcPr>
          <w:p w:rsidR="003D4BE2" w:rsidRPr="00C4587C" w:rsidRDefault="003D4BE2" w:rsidP="00DE12C6">
            <w:pPr>
              <w:pStyle w:val="ConsPlusNormal"/>
              <w:rPr>
                <w:rFonts w:ascii="Times New Roman" w:hAnsi="Times New Roman" w:cs="Times New Roman"/>
              </w:rPr>
            </w:pPr>
            <w:r w:rsidRPr="00C4587C">
              <w:rPr>
                <w:rFonts w:ascii="Times New Roman" w:hAnsi="Times New Roman" w:cs="Times New Roman"/>
              </w:rPr>
              <w:t>П.00</w:t>
            </w:r>
          </w:p>
        </w:tc>
        <w:tc>
          <w:tcPr>
            <w:tcW w:w="1447" w:type="pct"/>
          </w:tcPr>
          <w:p w:rsidR="003D4BE2" w:rsidRPr="00C4587C" w:rsidRDefault="003D4BE2" w:rsidP="00DE12C6">
            <w:pPr>
              <w:pStyle w:val="ConsPlusNormal"/>
              <w:rPr>
                <w:rFonts w:ascii="Times New Roman" w:hAnsi="Times New Roman" w:cs="Times New Roman"/>
              </w:rPr>
            </w:pPr>
            <w:r w:rsidRPr="00C4587C">
              <w:rPr>
                <w:rFonts w:ascii="Times New Roman" w:hAnsi="Times New Roman" w:cs="Times New Roman"/>
              </w:rPr>
              <w:t>Профессиональный, в том числе:</w:t>
            </w:r>
          </w:p>
        </w:tc>
        <w:tc>
          <w:tcPr>
            <w:tcW w:w="880" w:type="pc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1560</w:t>
            </w:r>
          </w:p>
        </w:tc>
        <w:tc>
          <w:tcPr>
            <w:tcW w:w="827" w:type="pc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1040</w:t>
            </w:r>
          </w:p>
        </w:tc>
        <w:tc>
          <w:tcPr>
            <w:tcW w:w="664" w:type="pct"/>
          </w:tcPr>
          <w:p w:rsidR="003D4BE2" w:rsidRPr="00C4587C" w:rsidRDefault="003D4BE2" w:rsidP="003D4BE2">
            <w:pPr>
              <w:pStyle w:val="ConsPlusNormal"/>
              <w:rPr>
                <w:rFonts w:ascii="Times New Roman" w:hAnsi="Times New Roman" w:cs="Times New Roman"/>
              </w:rPr>
            </w:pPr>
            <w:r>
              <w:rPr>
                <w:rFonts w:ascii="Times New Roman" w:hAnsi="Times New Roman" w:cs="Times New Roman"/>
              </w:rPr>
              <w:t>2226</w:t>
            </w:r>
          </w:p>
        </w:tc>
        <w:tc>
          <w:tcPr>
            <w:tcW w:w="627" w:type="pc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1484</w:t>
            </w:r>
          </w:p>
        </w:tc>
      </w:tr>
      <w:tr w:rsidR="003D4BE2" w:rsidRPr="00C4587C" w:rsidTr="00DE12C6">
        <w:tc>
          <w:tcPr>
            <w:tcW w:w="555" w:type="pct"/>
          </w:tcPr>
          <w:p w:rsidR="003D4BE2" w:rsidRPr="00C4587C" w:rsidRDefault="003D4BE2" w:rsidP="00DE12C6">
            <w:pPr>
              <w:pStyle w:val="ConsPlusNormal"/>
              <w:rPr>
                <w:rFonts w:ascii="Times New Roman" w:hAnsi="Times New Roman" w:cs="Times New Roman"/>
              </w:rPr>
            </w:pPr>
            <w:r w:rsidRPr="00C4587C">
              <w:rPr>
                <w:rFonts w:ascii="Times New Roman" w:hAnsi="Times New Roman" w:cs="Times New Roman"/>
              </w:rPr>
              <w:t>ОП.00</w:t>
            </w:r>
          </w:p>
        </w:tc>
        <w:tc>
          <w:tcPr>
            <w:tcW w:w="1447" w:type="pct"/>
          </w:tcPr>
          <w:p w:rsidR="003D4BE2" w:rsidRPr="00C4587C" w:rsidRDefault="003D4BE2" w:rsidP="00DE12C6">
            <w:pPr>
              <w:pStyle w:val="ConsPlusNormal"/>
              <w:rPr>
                <w:rFonts w:ascii="Times New Roman" w:hAnsi="Times New Roman" w:cs="Times New Roman"/>
              </w:rPr>
            </w:pPr>
            <w:r w:rsidRPr="00C4587C">
              <w:rPr>
                <w:rFonts w:ascii="Times New Roman" w:hAnsi="Times New Roman" w:cs="Times New Roman"/>
              </w:rPr>
              <w:t>общепрофессиональные дисциплины</w:t>
            </w:r>
          </w:p>
        </w:tc>
        <w:tc>
          <w:tcPr>
            <w:tcW w:w="880" w:type="pc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602</w:t>
            </w:r>
          </w:p>
        </w:tc>
        <w:tc>
          <w:tcPr>
            <w:tcW w:w="827" w:type="pc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402</w:t>
            </w:r>
          </w:p>
        </w:tc>
        <w:tc>
          <w:tcPr>
            <w:tcW w:w="664" w:type="pc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885</w:t>
            </w:r>
          </w:p>
        </w:tc>
        <w:tc>
          <w:tcPr>
            <w:tcW w:w="627" w:type="pc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590</w:t>
            </w:r>
          </w:p>
        </w:tc>
      </w:tr>
      <w:tr w:rsidR="003D4BE2" w:rsidRPr="00C4587C" w:rsidTr="00DE12C6">
        <w:tc>
          <w:tcPr>
            <w:tcW w:w="555" w:type="pct"/>
          </w:tcPr>
          <w:p w:rsidR="003D4BE2" w:rsidRPr="00C4587C" w:rsidRDefault="003D4BE2" w:rsidP="00DE12C6">
            <w:pPr>
              <w:pStyle w:val="ConsPlusNormal"/>
              <w:rPr>
                <w:rFonts w:ascii="Times New Roman" w:hAnsi="Times New Roman" w:cs="Times New Roman"/>
              </w:rPr>
            </w:pPr>
            <w:r w:rsidRPr="00C4587C">
              <w:rPr>
                <w:rFonts w:ascii="Times New Roman" w:hAnsi="Times New Roman" w:cs="Times New Roman"/>
              </w:rPr>
              <w:t>ПМ.00</w:t>
            </w:r>
          </w:p>
        </w:tc>
        <w:tc>
          <w:tcPr>
            <w:tcW w:w="1447" w:type="pct"/>
          </w:tcPr>
          <w:p w:rsidR="003D4BE2" w:rsidRPr="00C4587C" w:rsidRDefault="003D4BE2" w:rsidP="00DE12C6">
            <w:pPr>
              <w:pStyle w:val="ConsPlusNormal"/>
              <w:rPr>
                <w:rFonts w:ascii="Times New Roman" w:hAnsi="Times New Roman" w:cs="Times New Roman"/>
              </w:rPr>
            </w:pPr>
            <w:r w:rsidRPr="00C4587C">
              <w:rPr>
                <w:rFonts w:ascii="Times New Roman" w:hAnsi="Times New Roman" w:cs="Times New Roman"/>
              </w:rPr>
              <w:t>профессиональные модули</w:t>
            </w:r>
          </w:p>
        </w:tc>
        <w:tc>
          <w:tcPr>
            <w:tcW w:w="880" w:type="pc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958</w:t>
            </w:r>
          </w:p>
        </w:tc>
        <w:tc>
          <w:tcPr>
            <w:tcW w:w="827" w:type="pc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638</w:t>
            </w:r>
          </w:p>
        </w:tc>
        <w:tc>
          <w:tcPr>
            <w:tcW w:w="664" w:type="pc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1341</w:t>
            </w:r>
          </w:p>
        </w:tc>
        <w:tc>
          <w:tcPr>
            <w:tcW w:w="627" w:type="pc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894</w:t>
            </w:r>
          </w:p>
        </w:tc>
      </w:tr>
      <w:tr w:rsidR="003D4BE2" w:rsidRPr="00C4587C" w:rsidTr="00DE12C6">
        <w:tc>
          <w:tcPr>
            <w:tcW w:w="2002" w:type="pct"/>
            <w:gridSpan w:val="2"/>
          </w:tcPr>
          <w:p w:rsidR="003D4BE2" w:rsidRPr="00C4587C" w:rsidRDefault="003D4BE2" w:rsidP="00DE12C6">
            <w:pPr>
              <w:pStyle w:val="ConsPlusNormal"/>
              <w:rPr>
                <w:rFonts w:ascii="Times New Roman" w:hAnsi="Times New Roman" w:cs="Times New Roman"/>
              </w:rPr>
            </w:pPr>
            <w:r w:rsidRPr="00C4587C">
              <w:rPr>
                <w:rFonts w:ascii="Times New Roman" w:hAnsi="Times New Roman" w:cs="Times New Roman"/>
              </w:rPr>
              <w:t>и разделы</w:t>
            </w:r>
          </w:p>
        </w:tc>
        <w:tc>
          <w:tcPr>
            <w:tcW w:w="880" w:type="pct"/>
          </w:tcPr>
          <w:p w:rsidR="003D4BE2" w:rsidRPr="00C4587C" w:rsidRDefault="003D4BE2" w:rsidP="00DE12C6">
            <w:pPr>
              <w:pStyle w:val="ConsPlusNormal"/>
              <w:rPr>
                <w:rFonts w:ascii="Times New Roman" w:hAnsi="Times New Roman" w:cs="Times New Roman"/>
              </w:rPr>
            </w:pPr>
          </w:p>
        </w:tc>
        <w:tc>
          <w:tcPr>
            <w:tcW w:w="827" w:type="pct"/>
          </w:tcPr>
          <w:p w:rsidR="003D4BE2" w:rsidRPr="00C4587C" w:rsidRDefault="003D4BE2" w:rsidP="00DE12C6">
            <w:pPr>
              <w:pStyle w:val="ConsPlusNormal"/>
              <w:rPr>
                <w:rFonts w:ascii="Times New Roman" w:hAnsi="Times New Roman" w:cs="Times New Roman"/>
              </w:rPr>
            </w:pPr>
          </w:p>
        </w:tc>
        <w:tc>
          <w:tcPr>
            <w:tcW w:w="664" w:type="pct"/>
          </w:tcPr>
          <w:p w:rsidR="003D4BE2" w:rsidRPr="00C4587C" w:rsidRDefault="003D4BE2" w:rsidP="00DE12C6">
            <w:pPr>
              <w:pStyle w:val="ConsPlusNormal"/>
              <w:rPr>
                <w:rFonts w:ascii="Times New Roman" w:hAnsi="Times New Roman" w:cs="Times New Roman"/>
              </w:rPr>
            </w:pPr>
          </w:p>
        </w:tc>
        <w:tc>
          <w:tcPr>
            <w:tcW w:w="627" w:type="pct"/>
          </w:tcPr>
          <w:p w:rsidR="003D4BE2" w:rsidRPr="00C4587C" w:rsidRDefault="003D4BE2" w:rsidP="00DE12C6">
            <w:pPr>
              <w:pStyle w:val="ConsPlusNormal"/>
              <w:rPr>
                <w:rFonts w:ascii="Times New Roman" w:hAnsi="Times New Roman" w:cs="Times New Roman"/>
              </w:rPr>
            </w:pPr>
          </w:p>
        </w:tc>
      </w:tr>
      <w:tr w:rsidR="003D4BE2" w:rsidRPr="00C4587C" w:rsidTr="00DE12C6">
        <w:tc>
          <w:tcPr>
            <w:tcW w:w="555" w:type="pct"/>
          </w:tcPr>
          <w:p w:rsidR="003D4BE2" w:rsidRPr="00C4587C" w:rsidRDefault="003D4BE2" w:rsidP="00DE12C6">
            <w:pPr>
              <w:pStyle w:val="ConsPlusNormal"/>
              <w:rPr>
                <w:rFonts w:ascii="Times New Roman" w:hAnsi="Times New Roman" w:cs="Times New Roman"/>
              </w:rPr>
            </w:pPr>
          </w:p>
        </w:tc>
        <w:tc>
          <w:tcPr>
            <w:tcW w:w="1447" w:type="pct"/>
          </w:tcPr>
          <w:p w:rsidR="003D4BE2" w:rsidRPr="00C4587C" w:rsidRDefault="003D4BE2" w:rsidP="00DE12C6">
            <w:pPr>
              <w:pStyle w:val="ConsPlusNormal"/>
              <w:rPr>
                <w:rFonts w:ascii="Times New Roman" w:hAnsi="Times New Roman" w:cs="Times New Roman"/>
              </w:rPr>
            </w:pPr>
            <w:r w:rsidRPr="00C4587C">
              <w:rPr>
                <w:rFonts w:ascii="Times New Roman" w:hAnsi="Times New Roman" w:cs="Times New Roman"/>
              </w:rPr>
              <w:t>вариативная часть</w:t>
            </w:r>
          </w:p>
        </w:tc>
        <w:tc>
          <w:tcPr>
            <w:tcW w:w="880" w:type="pc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864</w:t>
            </w:r>
          </w:p>
        </w:tc>
        <w:tc>
          <w:tcPr>
            <w:tcW w:w="827" w:type="pc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576</w:t>
            </w:r>
          </w:p>
        </w:tc>
        <w:tc>
          <w:tcPr>
            <w:tcW w:w="664" w:type="pc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864</w:t>
            </w:r>
          </w:p>
        </w:tc>
        <w:tc>
          <w:tcPr>
            <w:tcW w:w="627" w:type="pc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576</w:t>
            </w:r>
          </w:p>
        </w:tc>
      </w:tr>
      <w:tr w:rsidR="003D4BE2" w:rsidRPr="00C4587C" w:rsidTr="00DE12C6">
        <w:tc>
          <w:tcPr>
            <w:tcW w:w="555" w:type="pct"/>
          </w:tcPr>
          <w:p w:rsidR="003D4BE2" w:rsidRPr="00C4587C" w:rsidRDefault="003D4BE2" w:rsidP="00DE12C6">
            <w:pPr>
              <w:pStyle w:val="ConsPlusNormal"/>
              <w:rPr>
                <w:rFonts w:ascii="Times New Roman" w:hAnsi="Times New Roman" w:cs="Times New Roman"/>
              </w:rPr>
            </w:pPr>
          </w:p>
        </w:tc>
        <w:tc>
          <w:tcPr>
            <w:tcW w:w="1447" w:type="pct"/>
          </w:tcPr>
          <w:p w:rsidR="003D4BE2" w:rsidRPr="00C4587C" w:rsidRDefault="003D4BE2" w:rsidP="00DE12C6">
            <w:pPr>
              <w:pStyle w:val="ConsPlusNormal"/>
              <w:rPr>
                <w:rFonts w:ascii="Times New Roman" w:hAnsi="Times New Roman" w:cs="Times New Roman"/>
              </w:rPr>
            </w:pPr>
            <w:r w:rsidRPr="00C4587C">
              <w:rPr>
                <w:rFonts w:ascii="Times New Roman" w:hAnsi="Times New Roman" w:cs="Times New Roman"/>
              </w:rPr>
              <w:t>итого по обязательной части ППССЗ</w:t>
            </w:r>
          </w:p>
        </w:tc>
        <w:tc>
          <w:tcPr>
            <w:tcW w:w="880" w:type="pc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2970</w:t>
            </w:r>
          </w:p>
        </w:tc>
        <w:tc>
          <w:tcPr>
            <w:tcW w:w="827" w:type="pc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1980</w:t>
            </w:r>
          </w:p>
        </w:tc>
        <w:tc>
          <w:tcPr>
            <w:tcW w:w="664" w:type="pc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2970</w:t>
            </w:r>
          </w:p>
        </w:tc>
        <w:tc>
          <w:tcPr>
            <w:tcW w:w="627" w:type="pc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1980</w:t>
            </w:r>
          </w:p>
        </w:tc>
      </w:tr>
      <w:tr w:rsidR="003D4BE2" w:rsidRPr="00C4587C" w:rsidTr="00DE12C6">
        <w:tc>
          <w:tcPr>
            <w:tcW w:w="555" w:type="pct"/>
            <w:tcBorders>
              <w:bottom w:val="nil"/>
            </w:tcBorders>
          </w:tcPr>
          <w:p w:rsidR="003D4BE2" w:rsidRPr="00C4587C" w:rsidRDefault="003D4BE2" w:rsidP="00DE12C6">
            <w:pPr>
              <w:pStyle w:val="ConsPlusNormal"/>
              <w:rPr>
                <w:rFonts w:ascii="Times New Roman" w:hAnsi="Times New Roman" w:cs="Times New Roman"/>
              </w:rPr>
            </w:pPr>
            <w:r w:rsidRPr="00C4587C">
              <w:rPr>
                <w:rFonts w:ascii="Times New Roman" w:hAnsi="Times New Roman" w:cs="Times New Roman"/>
              </w:rPr>
              <w:t>УП.00</w:t>
            </w:r>
          </w:p>
        </w:tc>
        <w:tc>
          <w:tcPr>
            <w:tcW w:w="1447" w:type="pct"/>
            <w:vMerge w:val="restart"/>
          </w:tcPr>
          <w:p w:rsidR="003D4BE2" w:rsidRPr="00C4587C" w:rsidRDefault="003D4BE2" w:rsidP="00DE12C6">
            <w:pPr>
              <w:pStyle w:val="ConsPlusNormal"/>
              <w:rPr>
                <w:rFonts w:ascii="Times New Roman" w:hAnsi="Times New Roman" w:cs="Times New Roman"/>
              </w:rPr>
            </w:pPr>
            <w:r w:rsidRPr="00C4587C">
              <w:rPr>
                <w:rFonts w:ascii="Times New Roman" w:hAnsi="Times New Roman" w:cs="Times New Roman"/>
              </w:rPr>
              <w:t>учебная и производственная практики</w:t>
            </w:r>
          </w:p>
        </w:tc>
        <w:tc>
          <w:tcPr>
            <w:tcW w:w="880" w:type="pct"/>
            <w:vMerge w:val="restar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14</w:t>
            </w:r>
            <w:r w:rsidRPr="00C4587C">
              <w:rPr>
                <w:rFonts w:ascii="Times New Roman" w:hAnsi="Times New Roman" w:cs="Times New Roman"/>
              </w:rPr>
              <w:t xml:space="preserve"> нед.</w:t>
            </w:r>
          </w:p>
        </w:tc>
        <w:tc>
          <w:tcPr>
            <w:tcW w:w="827" w:type="pct"/>
            <w:vMerge w:val="restar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504</w:t>
            </w:r>
          </w:p>
        </w:tc>
        <w:tc>
          <w:tcPr>
            <w:tcW w:w="664" w:type="pc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7 нед.</w:t>
            </w:r>
          </w:p>
        </w:tc>
        <w:tc>
          <w:tcPr>
            <w:tcW w:w="627" w:type="pc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252</w:t>
            </w:r>
          </w:p>
        </w:tc>
      </w:tr>
      <w:tr w:rsidR="003D4BE2" w:rsidRPr="00C4587C" w:rsidTr="00DE12C6">
        <w:tc>
          <w:tcPr>
            <w:tcW w:w="555" w:type="pct"/>
            <w:tcBorders>
              <w:top w:val="nil"/>
            </w:tcBorders>
          </w:tcPr>
          <w:p w:rsidR="003D4BE2" w:rsidRPr="00C4587C" w:rsidRDefault="003D4BE2" w:rsidP="00DE12C6">
            <w:pPr>
              <w:pStyle w:val="ConsPlusNormal"/>
              <w:rPr>
                <w:rFonts w:ascii="Times New Roman" w:hAnsi="Times New Roman" w:cs="Times New Roman"/>
              </w:rPr>
            </w:pPr>
            <w:r w:rsidRPr="00C4587C">
              <w:rPr>
                <w:rFonts w:ascii="Times New Roman" w:hAnsi="Times New Roman" w:cs="Times New Roman"/>
              </w:rPr>
              <w:t>ПП.00</w:t>
            </w:r>
          </w:p>
        </w:tc>
        <w:tc>
          <w:tcPr>
            <w:tcW w:w="1447" w:type="pct"/>
            <w:vMerge/>
          </w:tcPr>
          <w:p w:rsidR="003D4BE2" w:rsidRPr="00C4587C" w:rsidRDefault="003D4BE2" w:rsidP="00DE12C6">
            <w:pPr>
              <w:pStyle w:val="ConsPlusNormal"/>
              <w:rPr>
                <w:rFonts w:ascii="Times New Roman" w:hAnsi="Times New Roman" w:cs="Times New Roman"/>
              </w:rPr>
            </w:pPr>
          </w:p>
        </w:tc>
        <w:tc>
          <w:tcPr>
            <w:tcW w:w="880" w:type="pct"/>
            <w:vMerge/>
          </w:tcPr>
          <w:p w:rsidR="003D4BE2" w:rsidRPr="00C4587C" w:rsidRDefault="003D4BE2" w:rsidP="00DE12C6">
            <w:pPr>
              <w:pStyle w:val="ConsPlusNormal"/>
              <w:rPr>
                <w:rFonts w:ascii="Times New Roman" w:hAnsi="Times New Roman" w:cs="Times New Roman"/>
              </w:rPr>
            </w:pPr>
          </w:p>
        </w:tc>
        <w:tc>
          <w:tcPr>
            <w:tcW w:w="827" w:type="pct"/>
            <w:vMerge/>
          </w:tcPr>
          <w:p w:rsidR="003D4BE2" w:rsidRPr="00C4587C" w:rsidRDefault="003D4BE2" w:rsidP="00DE12C6">
            <w:pPr>
              <w:pStyle w:val="ConsPlusNormal"/>
              <w:rPr>
                <w:rFonts w:ascii="Times New Roman" w:hAnsi="Times New Roman" w:cs="Times New Roman"/>
              </w:rPr>
            </w:pPr>
          </w:p>
        </w:tc>
        <w:tc>
          <w:tcPr>
            <w:tcW w:w="664" w:type="pc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7 нед.</w:t>
            </w:r>
          </w:p>
        </w:tc>
        <w:tc>
          <w:tcPr>
            <w:tcW w:w="627" w:type="pc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252</w:t>
            </w:r>
          </w:p>
        </w:tc>
      </w:tr>
      <w:tr w:rsidR="003D4BE2" w:rsidRPr="00C4587C" w:rsidTr="00DE12C6">
        <w:tc>
          <w:tcPr>
            <w:tcW w:w="555" w:type="pct"/>
          </w:tcPr>
          <w:p w:rsidR="003D4BE2" w:rsidRPr="00C4587C" w:rsidRDefault="003D4BE2" w:rsidP="00DE12C6">
            <w:pPr>
              <w:pStyle w:val="ConsPlusNormal"/>
              <w:rPr>
                <w:rFonts w:ascii="Times New Roman" w:hAnsi="Times New Roman" w:cs="Times New Roman"/>
              </w:rPr>
            </w:pPr>
            <w:r w:rsidRPr="00C4587C">
              <w:rPr>
                <w:rFonts w:ascii="Times New Roman" w:hAnsi="Times New Roman" w:cs="Times New Roman"/>
              </w:rPr>
              <w:t>ПДП.00</w:t>
            </w:r>
          </w:p>
        </w:tc>
        <w:tc>
          <w:tcPr>
            <w:tcW w:w="1447" w:type="pct"/>
          </w:tcPr>
          <w:p w:rsidR="003D4BE2" w:rsidRPr="00C4587C" w:rsidRDefault="003D4BE2" w:rsidP="00DE12C6">
            <w:pPr>
              <w:pStyle w:val="ConsPlusNormal"/>
              <w:jc w:val="both"/>
              <w:rPr>
                <w:rFonts w:ascii="Times New Roman" w:hAnsi="Times New Roman" w:cs="Times New Roman"/>
              </w:rPr>
            </w:pPr>
            <w:r w:rsidRPr="00C4587C">
              <w:rPr>
                <w:rFonts w:ascii="Times New Roman" w:hAnsi="Times New Roman" w:cs="Times New Roman"/>
              </w:rPr>
              <w:t>производственная практика (преддипломная)</w:t>
            </w:r>
          </w:p>
        </w:tc>
        <w:tc>
          <w:tcPr>
            <w:tcW w:w="880" w:type="pct"/>
          </w:tcPr>
          <w:p w:rsidR="003D4BE2" w:rsidRPr="00C4587C" w:rsidRDefault="003D4BE2" w:rsidP="00DE12C6">
            <w:pPr>
              <w:pStyle w:val="ConsPlusNormal"/>
              <w:rPr>
                <w:rFonts w:ascii="Times New Roman" w:hAnsi="Times New Roman" w:cs="Times New Roman"/>
              </w:rPr>
            </w:pPr>
            <w:r w:rsidRPr="00C4587C">
              <w:rPr>
                <w:rFonts w:ascii="Times New Roman" w:hAnsi="Times New Roman" w:cs="Times New Roman"/>
              </w:rPr>
              <w:t>4 нед.</w:t>
            </w:r>
          </w:p>
        </w:tc>
        <w:tc>
          <w:tcPr>
            <w:tcW w:w="827" w:type="pct"/>
          </w:tcPr>
          <w:p w:rsidR="003D4BE2" w:rsidRPr="00C4587C" w:rsidRDefault="003D4BE2" w:rsidP="00DE12C6">
            <w:pPr>
              <w:pStyle w:val="ConsPlusNormal"/>
              <w:rPr>
                <w:rFonts w:ascii="Times New Roman" w:hAnsi="Times New Roman" w:cs="Times New Roman"/>
              </w:rPr>
            </w:pPr>
            <w:r w:rsidRPr="00C4587C">
              <w:rPr>
                <w:rFonts w:ascii="Times New Roman" w:hAnsi="Times New Roman" w:cs="Times New Roman"/>
              </w:rPr>
              <w:t>144</w:t>
            </w:r>
          </w:p>
        </w:tc>
        <w:tc>
          <w:tcPr>
            <w:tcW w:w="664" w:type="pct"/>
          </w:tcPr>
          <w:p w:rsidR="003D4BE2" w:rsidRPr="00C4587C" w:rsidRDefault="003D4BE2" w:rsidP="00DE12C6">
            <w:pPr>
              <w:pStyle w:val="ConsPlusNormal"/>
              <w:rPr>
                <w:rFonts w:ascii="Times New Roman" w:hAnsi="Times New Roman" w:cs="Times New Roman"/>
              </w:rPr>
            </w:pPr>
            <w:r w:rsidRPr="00C4587C">
              <w:rPr>
                <w:rFonts w:ascii="Times New Roman" w:hAnsi="Times New Roman" w:cs="Times New Roman"/>
              </w:rPr>
              <w:t>4 нед.</w:t>
            </w:r>
          </w:p>
        </w:tc>
        <w:tc>
          <w:tcPr>
            <w:tcW w:w="627" w:type="pct"/>
          </w:tcPr>
          <w:p w:rsidR="003D4BE2" w:rsidRPr="00C4587C" w:rsidRDefault="003D4BE2" w:rsidP="00DE12C6">
            <w:pPr>
              <w:pStyle w:val="ConsPlusNormal"/>
              <w:rPr>
                <w:rFonts w:ascii="Times New Roman" w:hAnsi="Times New Roman" w:cs="Times New Roman"/>
              </w:rPr>
            </w:pPr>
            <w:r w:rsidRPr="00C4587C">
              <w:rPr>
                <w:rFonts w:ascii="Times New Roman" w:hAnsi="Times New Roman" w:cs="Times New Roman"/>
              </w:rPr>
              <w:t>144</w:t>
            </w:r>
          </w:p>
        </w:tc>
      </w:tr>
      <w:tr w:rsidR="003D4BE2" w:rsidRPr="00C4587C" w:rsidTr="00DE12C6">
        <w:tc>
          <w:tcPr>
            <w:tcW w:w="555" w:type="pct"/>
          </w:tcPr>
          <w:p w:rsidR="003D4BE2" w:rsidRPr="00C4587C" w:rsidRDefault="003D4BE2" w:rsidP="00DE12C6">
            <w:pPr>
              <w:pStyle w:val="ConsPlusNormal"/>
              <w:rPr>
                <w:rFonts w:ascii="Times New Roman" w:hAnsi="Times New Roman" w:cs="Times New Roman"/>
              </w:rPr>
            </w:pPr>
            <w:r w:rsidRPr="00C4587C">
              <w:rPr>
                <w:rFonts w:ascii="Times New Roman" w:hAnsi="Times New Roman" w:cs="Times New Roman"/>
              </w:rPr>
              <w:t>ПА.00</w:t>
            </w:r>
          </w:p>
        </w:tc>
        <w:tc>
          <w:tcPr>
            <w:tcW w:w="1447" w:type="pct"/>
          </w:tcPr>
          <w:p w:rsidR="003D4BE2" w:rsidRPr="00C4587C" w:rsidRDefault="003D4BE2" w:rsidP="00DE12C6">
            <w:pPr>
              <w:pStyle w:val="ConsPlusNormal"/>
              <w:rPr>
                <w:rFonts w:ascii="Times New Roman" w:hAnsi="Times New Roman" w:cs="Times New Roman"/>
              </w:rPr>
            </w:pPr>
            <w:r w:rsidRPr="00C4587C">
              <w:rPr>
                <w:rFonts w:ascii="Times New Roman" w:hAnsi="Times New Roman" w:cs="Times New Roman"/>
              </w:rPr>
              <w:t>промежуточная аттестация</w:t>
            </w:r>
          </w:p>
        </w:tc>
        <w:tc>
          <w:tcPr>
            <w:tcW w:w="880" w:type="pc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3</w:t>
            </w:r>
            <w:r w:rsidRPr="00C4587C">
              <w:rPr>
                <w:rFonts w:ascii="Times New Roman" w:hAnsi="Times New Roman" w:cs="Times New Roman"/>
              </w:rPr>
              <w:t xml:space="preserve"> нед.</w:t>
            </w:r>
          </w:p>
        </w:tc>
        <w:tc>
          <w:tcPr>
            <w:tcW w:w="827" w:type="pc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108</w:t>
            </w:r>
          </w:p>
        </w:tc>
        <w:tc>
          <w:tcPr>
            <w:tcW w:w="664" w:type="pc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3</w:t>
            </w:r>
            <w:r w:rsidRPr="00C4587C">
              <w:rPr>
                <w:rFonts w:ascii="Times New Roman" w:hAnsi="Times New Roman" w:cs="Times New Roman"/>
              </w:rPr>
              <w:t xml:space="preserve"> нед.</w:t>
            </w:r>
          </w:p>
        </w:tc>
        <w:tc>
          <w:tcPr>
            <w:tcW w:w="627" w:type="pc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108</w:t>
            </w:r>
          </w:p>
        </w:tc>
      </w:tr>
      <w:tr w:rsidR="003D4BE2" w:rsidRPr="00C4587C" w:rsidTr="00DE12C6">
        <w:tc>
          <w:tcPr>
            <w:tcW w:w="555" w:type="pct"/>
          </w:tcPr>
          <w:p w:rsidR="003D4BE2" w:rsidRPr="00C4587C" w:rsidRDefault="003D4BE2" w:rsidP="00DE12C6">
            <w:pPr>
              <w:pStyle w:val="ConsPlusNormal"/>
              <w:rPr>
                <w:rFonts w:ascii="Times New Roman" w:hAnsi="Times New Roman" w:cs="Times New Roman"/>
              </w:rPr>
            </w:pPr>
            <w:r w:rsidRPr="00C4587C">
              <w:rPr>
                <w:rFonts w:ascii="Times New Roman" w:hAnsi="Times New Roman" w:cs="Times New Roman"/>
              </w:rPr>
              <w:t>ГИА.00</w:t>
            </w:r>
          </w:p>
        </w:tc>
        <w:tc>
          <w:tcPr>
            <w:tcW w:w="1447" w:type="pct"/>
          </w:tcPr>
          <w:p w:rsidR="003D4BE2" w:rsidRPr="00C4587C" w:rsidRDefault="003D4BE2" w:rsidP="00DE12C6">
            <w:pPr>
              <w:pStyle w:val="ConsPlusNormal"/>
              <w:rPr>
                <w:rFonts w:ascii="Times New Roman" w:hAnsi="Times New Roman" w:cs="Times New Roman"/>
              </w:rPr>
            </w:pPr>
            <w:r w:rsidRPr="00C4587C">
              <w:rPr>
                <w:rFonts w:ascii="Times New Roman" w:hAnsi="Times New Roman" w:cs="Times New Roman"/>
              </w:rPr>
              <w:t>государственная итоговая аттестация</w:t>
            </w:r>
          </w:p>
        </w:tc>
        <w:tc>
          <w:tcPr>
            <w:tcW w:w="880" w:type="pct"/>
          </w:tcPr>
          <w:p w:rsidR="003D4BE2" w:rsidRPr="00C4587C" w:rsidRDefault="003D4BE2" w:rsidP="00DE12C6">
            <w:pPr>
              <w:pStyle w:val="ConsPlusNormal"/>
              <w:rPr>
                <w:rFonts w:ascii="Times New Roman" w:hAnsi="Times New Roman" w:cs="Times New Roman"/>
              </w:rPr>
            </w:pPr>
            <w:r w:rsidRPr="00C4587C">
              <w:rPr>
                <w:rFonts w:ascii="Times New Roman" w:hAnsi="Times New Roman" w:cs="Times New Roman"/>
              </w:rPr>
              <w:t>6 нед.</w:t>
            </w:r>
          </w:p>
        </w:tc>
        <w:tc>
          <w:tcPr>
            <w:tcW w:w="827" w:type="pct"/>
          </w:tcPr>
          <w:p w:rsidR="003D4BE2" w:rsidRPr="00C4587C" w:rsidRDefault="003D4BE2" w:rsidP="00DE12C6">
            <w:pPr>
              <w:pStyle w:val="ConsPlusNormal"/>
              <w:rPr>
                <w:rFonts w:ascii="Times New Roman" w:hAnsi="Times New Roman" w:cs="Times New Roman"/>
              </w:rPr>
            </w:pPr>
            <w:r w:rsidRPr="00C4587C">
              <w:rPr>
                <w:rFonts w:ascii="Times New Roman" w:hAnsi="Times New Roman" w:cs="Times New Roman"/>
              </w:rPr>
              <w:t>216</w:t>
            </w:r>
          </w:p>
        </w:tc>
        <w:tc>
          <w:tcPr>
            <w:tcW w:w="664" w:type="pct"/>
          </w:tcPr>
          <w:p w:rsidR="003D4BE2" w:rsidRPr="00C4587C" w:rsidRDefault="003D4BE2" w:rsidP="00DE12C6">
            <w:pPr>
              <w:pStyle w:val="ConsPlusNormal"/>
              <w:rPr>
                <w:rFonts w:ascii="Times New Roman" w:hAnsi="Times New Roman" w:cs="Times New Roman"/>
              </w:rPr>
            </w:pPr>
            <w:r w:rsidRPr="00C4587C">
              <w:rPr>
                <w:rFonts w:ascii="Times New Roman" w:hAnsi="Times New Roman" w:cs="Times New Roman"/>
              </w:rPr>
              <w:t>6 нед.</w:t>
            </w:r>
          </w:p>
        </w:tc>
        <w:tc>
          <w:tcPr>
            <w:tcW w:w="627" w:type="pct"/>
          </w:tcPr>
          <w:p w:rsidR="003D4BE2" w:rsidRPr="00C4587C" w:rsidRDefault="003D4BE2" w:rsidP="00DE12C6">
            <w:pPr>
              <w:pStyle w:val="ConsPlusNormal"/>
              <w:rPr>
                <w:rFonts w:ascii="Times New Roman" w:hAnsi="Times New Roman" w:cs="Times New Roman"/>
              </w:rPr>
            </w:pPr>
            <w:r w:rsidRPr="00C4587C">
              <w:rPr>
                <w:rFonts w:ascii="Times New Roman" w:hAnsi="Times New Roman" w:cs="Times New Roman"/>
              </w:rPr>
              <w:t>216</w:t>
            </w:r>
          </w:p>
        </w:tc>
      </w:tr>
      <w:tr w:rsidR="003D4BE2" w:rsidRPr="00C4587C" w:rsidTr="00DE12C6">
        <w:tc>
          <w:tcPr>
            <w:tcW w:w="2002" w:type="pct"/>
            <w:gridSpan w:val="2"/>
          </w:tcPr>
          <w:p w:rsidR="003D4BE2" w:rsidRPr="00C4587C" w:rsidRDefault="003D4BE2" w:rsidP="00DE12C6">
            <w:pPr>
              <w:pStyle w:val="ConsPlusNormal"/>
              <w:rPr>
                <w:rFonts w:ascii="Times New Roman" w:hAnsi="Times New Roman" w:cs="Times New Roman"/>
              </w:rPr>
            </w:pPr>
            <w:r w:rsidRPr="00C4587C">
              <w:rPr>
                <w:rFonts w:ascii="Times New Roman" w:hAnsi="Times New Roman" w:cs="Times New Roman"/>
              </w:rPr>
              <w:t>Общий объем образовательной программы:</w:t>
            </w:r>
          </w:p>
        </w:tc>
        <w:tc>
          <w:tcPr>
            <w:tcW w:w="880" w:type="pct"/>
          </w:tcPr>
          <w:p w:rsidR="003D4BE2" w:rsidRPr="00C4587C" w:rsidRDefault="003D4BE2" w:rsidP="00DE12C6">
            <w:pPr>
              <w:pStyle w:val="ConsPlusNormal"/>
              <w:rPr>
                <w:rFonts w:ascii="Times New Roman" w:hAnsi="Times New Roman" w:cs="Times New Roman"/>
              </w:rPr>
            </w:pPr>
          </w:p>
        </w:tc>
        <w:tc>
          <w:tcPr>
            <w:tcW w:w="827" w:type="pct"/>
          </w:tcPr>
          <w:p w:rsidR="003D4BE2" w:rsidRPr="00C4587C" w:rsidRDefault="003D4BE2" w:rsidP="00DE12C6">
            <w:pPr>
              <w:pStyle w:val="ConsPlusNormal"/>
              <w:rPr>
                <w:rFonts w:ascii="Times New Roman" w:hAnsi="Times New Roman" w:cs="Times New Roman"/>
              </w:rPr>
            </w:pPr>
          </w:p>
        </w:tc>
        <w:tc>
          <w:tcPr>
            <w:tcW w:w="664" w:type="pct"/>
          </w:tcPr>
          <w:p w:rsidR="003D4BE2" w:rsidRPr="00C4587C" w:rsidRDefault="003D4BE2" w:rsidP="00DE12C6">
            <w:pPr>
              <w:pStyle w:val="ConsPlusNormal"/>
              <w:rPr>
                <w:rFonts w:ascii="Times New Roman" w:hAnsi="Times New Roman" w:cs="Times New Roman"/>
              </w:rPr>
            </w:pPr>
          </w:p>
        </w:tc>
        <w:tc>
          <w:tcPr>
            <w:tcW w:w="627" w:type="pct"/>
          </w:tcPr>
          <w:p w:rsidR="003D4BE2" w:rsidRPr="00C4587C" w:rsidRDefault="003D4BE2" w:rsidP="00DE12C6">
            <w:pPr>
              <w:pStyle w:val="ConsPlusNormal"/>
              <w:rPr>
                <w:rFonts w:ascii="Times New Roman" w:hAnsi="Times New Roman" w:cs="Times New Roman"/>
              </w:rPr>
            </w:pPr>
          </w:p>
        </w:tc>
      </w:tr>
      <w:tr w:rsidR="003D4BE2" w:rsidRPr="00C4587C" w:rsidTr="00DE12C6">
        <w:tc>
          <w:tcPr>
            <w:tcW w:w="555" w:type="pct"/>
          </w:tcPr>
          <w:p w:rsidR="003D4BE2" w:rsidRPr="00C4587C" w:rsidRDefault="003D4BE2" w:rsidP="00DE12C6">
            <w:pPr>
              <w:pStyle w:val="ConsPlusNormal"/>
              <w:rPr>
                <w:rFonts w:ascii="Times New Roman" w:hAnsi="Times New Roman" w:cs="Times New Roman"/>
              </w:rPr>
            </w:pPr>
          </w:p>
        </w:tc>
        <w:tc>
          <w:tcPr>
            <w:tcW w:w="1447" w:type="pct"/>
          </w:tcPr>
          <w:p w:rsidR="003D4BE2" w:rsidRPr="00C4587C" w:rsidRDefault="003D4BE2" w:rsidP="00DE12C6">
            <w:pPr>
              <w:pStyle w:val="ConsPlusNormal"/>
              <w:rPr>
                <w:rFonts w:ascii="Times New Roman" w:hAnsi="Times New Roman" w:cs="Times New Roman"/>
              </w:rPr>
            </w:pPr>
            <w:r w:rsidRPr="00C4587C">
              <w:rPr>
                <w:rFonts w:ascii="Times New Roman" w:hAnsi="Times New Roman" w:cs="Times New Roman"/>
              </w:rPr>
              <w:t>на базе среднего общего образования</w:t>
            </w:r>
          </w:p>
        </w:tc>
        <w:tc>
          <w:tcPr>
            <w:tcW w:w="880" w:type="pc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82</w:t>
            </w:r>
            <w:r w:rsidRPr="00C4587C">
              <w:rPr>
                <w:rFonts w:ascii="Times New Roman" w:hAnsi="Times New Roman" w:cs="Times New Roman"/>
              </w:rPr>
              <w:t xml:space="preserve"> нед.</w:t>
            </w:r>
          </w:p>
        </w:tc>
        <w:tc>
          <w:tcPr>
            <w:tcW w:w="827" w:type="pc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2952</w:t>
            </w:r>
          </w:p>
        </w:tc>
        <w:tc>
          <w:tcPr>
            <w:tcW w:w="664" w:type="pc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82</w:t>
            </w:r>
            <w:r w:rsidRPr="00C4587C">
              <w:rPr>
                <w:rFonts w:ascii="Times New Roman" w:hAnsi="Times New Roman" w:cs="Times New Roman"/>
              </w:rPr>
              <w:t xml:space="preserve"> нед.</w:t>
            </w:r>
          </w:p>
        </w:tc>
        <w:tc>
          <w:tcPr>
            <w:tcW w:w="627" w:type="pc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2952</w:t>
            </w:r>
          </w:p>
        </w:tc>
      </w:tr>
      <w:tr w:rsidR="003D4BE2" w:rsidRPr="00C4587C" w:rsidTr="00DE12C6">
        <w:tc>
          <w:tcPr>
            <w:tcW w:w="555" w:type="pct"/>
          </w:tcPr>
          <w:p w:rsidR="003D4BE2" w:rsidRPr="00C4587C" w:rsidRDefault="003D4BE2" w:rsidP="00DE12C6">
            <w:pPr>
              <w:pStyle w:val="ConsPlusNormal"/>
              <w:rPr>
                <w:rFonts w:ascii="Times New Roman" w:hAnsi="Times New Roman" w:cs="Times New Roman"/>
              </w:rPr>
            </w:pPr>
          </w:p>
        </w:tc>
        <w:tc>
          <w:tcPr>
            <w:tcW w:w="1447" w:type="pct"/>
          </w:tcPr>
          <w:p w:rsidR="003D4BE2" w:rsidRPr="00C4587C" w:rsidRDefault="003D4BE2" w:rsidP="00DE12C6">
            <w:pPr>
              <w:pStyle w:val="ConsPlusNormal"/>
              <w:jc w:val="both"/>
              <w:rPr>
                <w:rFonts w:ascii="Times New Roman" w:hAnsi="Times New Roman" w:cs="Times New Roman"/>
              </w:rPr>
            </w:pPr>
            <w:r w:rsidRPr="00C4587C">
              <w:rPr>
                <w:rFonts w:ascii="Times New Roman" w:hAnsi="Times New Roman" w:cs="Times New Roman"/>
              </w:rPr>
              <w:t>на базе основного общего образования,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w:t>
            </w:r>
          </w:p>
        </w:tc>
        <w:tc>
          <w:tcPr>
            <w:tcW w:w="880" w:type="pc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121</w:t>
            </w:r>
            <w:r w:rsidRPr="00C4587C">
              <w:rPr>
                <w:rFonts w:ascii="Times New Roman" w:hAnsi="Times New Roman" w:cs="Times New Roman"/>
              </w:rPr>
              <w:t xml:space="preserve"> нед.</w:t>
            </w:r>
          </w:p>
        </w:tc>
        <w:tc>
          <w:tcPr>
            <w:tcW w:w="827" w:type="pc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4356</w:t>
            </w:r>
          </w:p>
        </w:tc>
        <w:tc>
          <w:tcPr>
            <w:tcW w:w="664" w:type="pc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121</w:t>
            </w:r>
            <w:r w:rsidRPr="00C4587C">
              <w:rPr>
                <w:rFonts w:ascii="Times New Roman" w:hAnsi="Times New Roman" w:cs="Times New Roman"/>
              </w:rPr>
              <w:t xml:space="preserve"> нед.</w:t>
            </w:r>
          </w:p>
        </w:tc>
        <w:tc>
          <w:tcPr>
            <w:tcW w:w="627" w:type="pct"/>
          </w:tcPr>
          <w:p w:rsidR="003D4BE2" w:rsidRPr="00C4587C" w:rsidRDefault="003D4BE2" w:rsidP="00DE12C6">
            <w:pPr>
              <w:pStyle w:val="ConsPlusNormal"/>
              <w:rPr>
                <w:rFonts w:ascii="Times New Roman" w:hAnsi="Times New Roman" w:cs="Times New Roman"/>
              </w:rPr>
            </w:pPr>
            <w:r>
              <w:rPr>
                <w:rFonts w:ascii="Times New Roman" w:hAnsi="Times New Roman" w:cs="Times New Roman"/>
              </w:rPr>
              <w:t>4356</w:t>
            </w:r>
          </w:p>
        </w:tc>
      </w:tr>
    </w:tbl>
    <w:p w:rsidR="00F851B5" w:rsidRDefault="00F851B5" w:rsidP="00485393">
      <w:pPr>
        <w:ind w:firstLine="709"/>
        <w:jc w:val="both"/>
        <w:rPr>
          <w:color w:val="000000"/>
          <w:sz w:val="28"/>
          <w:szCs w:val="28"/>
        </w:rPr>
      </w:pPr>
    </w:p>
    <w:p w:rsidR="00643EEF" w:rsidRPr="007D7E2E" w:rsidRDefault="00733905" w:rsidP="00485393">
      <w:pPr>
        <w:ind w:firstLine="709"/>
        <w:jc w:val="both"/>
        <w:rPr>
          <w:color w:val="000000"/>
          <w:sz w:val="28"/>
          <w:szCs w:val="28"/>
        </w:rPr>
      </w:pPr>
      <w:r w:rsidRPr="007D7E2E">
        <w:rPr>
          <w:color w:val="000000"/>
          <w:sz w:val="28"/>
          <w:szCs w:val="28"/>
        </w:rPr>
        <w:t xml:space="preserve"> </w:t>
      </w:r>
      <w:r w:rsidR="00643EEF" w:rsidRPr="007D7E2E">
        <w:rPr>
          <w:color w:val="000000"/>
          <w:sz w:val="28"/>
          <w:szCs w:val="28"/>
        </w:rPr>
        <w:t>Рабочие  учебные  планы</w:t>
      </w:r>
      <w:r w:rsidR="00C701BF">
        <w:rPr>
          <w:color w:val="000000"/>
          <w:sz w:val="28"/>
          <w:szCs w:val="28"/>
        </w:rPr>
        <w:t xml:space="preserve"> по специальностям</w:t>
      </w:r>
      <w:r w:rsidR="00643EEF" w:rsidRPr="007D7E2E">
        <w:rPr>
          <w:color w:val="000000"/>
          <w:sz w:val="28"/>
          <w:szCs w:val="28"/>
        </w:rPr>
        <w:t xml:space="preserve"> ежегодно пересматриваются</w:t>
      </w:r>
      <w:r w:rsidR="00092A98" w:rsidRPr="007D7E2E">
        <w:rPr>
          <w:color w:val="000000"/>
          <w:sz w:val="28"/>
          <w:szCs w:val="28"/>
        </w:rPr>
        <w:t xml:space="preserve"> и перерабатываются</w:t>
      </w:r>
      <w:r w:rsidR="00643EEF" w:rsidRPr="007D7E2E">
        <w:rPr>
          <w:color w:val="000000"/>
          <w:sz w:val="28"/>
          <w:szCs w:val="28"/>
        </w:rPr>
        <w:t xml:space="preserve">  на основе анализа их соответствия требованиям соответствующих ФГОС,</w:t>
      </w:r>
      <w:r w:rsidR="007B1F02">
        <w:rPr>
          <w:color w:val="000000"/>
          <w:sz w:val="28"/>
          <w:szCs w:val="28"/>
        </w:rPr>
        <w:t xml:space="preserve"> изменений и дополнений к ФГОС,</w:t>
      </w:r>
      <w:r w:rsidR="008B0776">
        <w:rPr>
          <w:color w:val="000000"/>
          <w:sz w:val="28"/>
          <w:szCs w:val="28"/>
        </w:rPr>
        <w:t xml:space="preserve"> </w:t>
      </w:r>
      <w:r w:rsidR="003153DD" w:rsidRPr="007D7E2E">
        <w:rPr>
          <w:color w:val="000000"/>
          <w:sz w:val="28"/>
          <w:szCs w:val="28"/>
        </w:rPr>
        <w:t xml:space="preserve">профессиональных стандартов, </w:t>
      </w:r>
      <w:r w:rsidR="00375ACE" w:rsidRPr="007D7E2E">
        <w:rPr>
          <w:color w:val="000000"/>
          <w:sz w:val="28"/>
          <w:szCs w:val="28"/>
        </w:rPr>
        <w:t>предло</w:t>
      </w:r>
      <w:r w:rsidR="00D41CF1">
        <w:rPr>
          <w:color w:val="000000"/>
          <w:sz w:val="28"/>
          <w:szCs w:val="28"/>
        </w:rPr>
        <w:t>жений работодателей, стандартов «Профессионалы»</w:t>
      </w:r>
      <w:r w:rsidR="00375ACE" w:rsidRPr="007D7E2E">
        <w:rPr>
          <w:color w:val="000000"/>
          <w:sz w:val="28"/>
          <w:szCs w:val="28"/>
        </w:rPr>
        <w:t>.</w:t>
      </w:r>
    </w:p>
    <w:p w:rsidR="00643EEF" w:rsidRPr="007D7E2E" w:rsidRDefault="00633C21" w:rsidP="00485393">
      <w:pPr>
        <w:ind w:firstLine="709"/>
        <w:jc w:val="both"/>
        <w:rPr>
          <w:sz w:val="28"/>
          <w:szCs w:val="28"/>
        </w:rPr>
      </w:pPr>
      <w:r>
        <w:rPr>
          <w:sz w:val="28"/>
          <w:szCs w:val="28"/>
        </w:rPr>
        <w:t xml:space="preserve">Все рабочие учебные планы </w:t>
      </w:r>
      <w:r w:rsidR="00730A94" w:rsidRPr="007D7E2E">
        <w:rPr>
          <w:sz w:val="28"/>
          <w:szCs w:val="28"/>
        </w:rPr>
        <w:t>(РУП) утверждены директором</w:t>
      </w:r>
      <w:r>
        <w:rPr>
          <w:sz w:val="28"/>
          <w:szCs w:val="28"/>
        </w:rPr>
        <w:t xml:space="preserve"> колледжа, согласованы </w:t>
      </w:r>
      <w:r w:rsidR="00730A94" w:rsidRPr="007D7E2E">
        <w:rPr>
          <w:sz w:val="28"/>
          <w:szCs w:val="28"/>
        </w:rPr>
        <w:t>с представителями работодателей.</w:t>
      </w:r>
    </w:p>
    <w:p w:rsidR="00730A94" w:rsidRPr="007D7E2E" w:rsidRDefault="00730A94" w:rsidP="00485393">
      <w:pPr>
        <w:ind w:firstLine="709"/>
        <w:jc w:val="both"/>
        <w:rPr>
          <w:sz w:val="28"/>
          <w:szCs w:val="28"/>
        </w:rPr>
      </w:pPr>
      <w:r w:rsidRPr="007D7E2E">
        <w:rPr>
          <w:sz w:val="28"/>
          <w:szCs w:val="28"/>
        </w:rPr>
        <w:t xml:space="preserve">Структура учебного плана соответствует структуре, принятой в системе СПО, а именно: </w:t>
      </w:r>
    </w:p>
    <w:p w:rsidR="00730A94" w:rsidRPr="007D7E2E" w:rsidRDefault="00730A94" w:rsidP="00485393">
      <w:pPr>
        <w:numPr>
          <w:ilvl w:val="0"/>
          <w:numId w:val="11"/>
        </w:numPr>
        <w:jc w:val="both"/>
        <w:rPr>
          <w:sz w:val="28"/>
          <w:szCs w:val="28"/>
        </w:rPr>
      </w:pPr>
      <w:r w:rsidRPr="00C701BF">
        <w:rPr>
          <w:sz w:val="28"/>
          <w:szCs w:val="28"/>
        </w:rPr>
        <w:t>в  рабочем учеб</w:t>
      </w:r>
      <w:r w:rsidR="00633C21" w:rsidRPr="00C701BF">
        <w:rPr>
          <w:sz w:val="28"/>
          <w:szCs w:val="28"/>
        </w:rPr>
        <w:t xml:space="preserve">ном плане имеется  календарный график учебного </w:t>
      </w:r>
      <w:r w:rsidRPr="00C701BF">
        <w:rPr>
          <w:sz w:val="28"/>
          <w:szCs w:val="28"/>
        </w:rPr>
        <w:t>процесса,</w:t>
      </w:r>
      <w:r w:rsidRPr="007D7E2E">
        <w:rPr>
          <w:sz w:val="28"/>
          <w:szCs w:val="28"/>
        </w:rPr>
        <w:t xml:space="preserve"> опреде</w:t>
      </w:r>
      <w:r w:rsidR="00633C21">
        <w:rPr>
          <w:sz w:val="28"/>
          <w:szCs w:val="28"/>
        </w:rPr>
        <w:t>ляющий сроки начала и окончания учебного года по курсам;</w:t>
      </w:r>
    </w:p>
    <w:p w:rsidR="00A7557D" w:rsidRPr="007D7E2E" w:rsidRDefault="00730A94" w:rsidP="00485393">
      <w:pPr>
        <w:numPr>
          <w:ilvl w:val="0"/>
          <w:numId w:val="11"/>
        </w:numPr>
        <w:jc w:val="both"/>
        <w:rPr>
          <w:sz w:val="28"/>
          <w:szCs w:val="28"/>
        </w:rPr>
      </w:pPr>
      <w:r w:rsidRPr="007D7E2E">
        <w:rPr>
          <w:sz w:val="28"/>
          <w:szCs w:val="28"/>
        </w:rPr>
        <w:lastRenderedPageBreak/>
        <w:t>все об</w:t>
      </w:r>
      <w:r w:rsidR="00633C21">
        <w:rPr>
          <w:sz w:val="28"/>
          <w:szCs w:val="28"/>
        </w:rPr>
        <w:t xml:space="preserve">разовательные циклы дисциплин, </w:t>
      </w:r>
      <w:r w:rsidRPr="007D7E2E">
        <w:rPr>
          <w:sz w:val="28"/>
          <w:szCs w:val="28"/>
        </w:rPr>
        <w:t xml:space="preserve">в которых полностью представлены дисциплины </w:t>
      </w:r>
      <w:r w:rsidR="00633C21">
        <w:rPr>
          <w:sz w:val="28"/>
          <w:szCs w:val="28"/>
        </w:rPr>
        <w:t xml:space="preserve">инвариантной </w:t>
      </w:r>
      <w:r w:rsidR="00A9775E" w:rsidRPr="007D7E2E">
        <w:rPr>
          <w:sz w:val="28"/>
          <w:szCs w:val="28"/>
        </w:rPr>
        <w:t>части</w:t>
      </w:r>
      <w:r w:rsidR="00633C21">
        <w:rPr>
          <w:sz w:val="28"/>
          <w:szCs w:val="28"/>
        </w:rPr>
        <w:t xml:space="preserve">, </w:t>
      </w:r>
      <w:r w:rsidRPr="007D7E2E">
        <w:rPr>
          <w:sz w:val="28"/>
          <w:szCs w:val="28"/>
        </w:rPr>
        <w:t xml:space="preserve">вариативной части циклов </w:t>
      </w:r>
      <w:r w:rsidR="003153DD" w:rsidRPr="007D7E2E">
        <w:rPr>
          <w:sz w:val="28"/>
          <w:szCs w:val="28"/>
        </w:rPr>
        <w:t>ППССЗ (</w:t>
      </w:r>
      <w:r w:rsidRPr="007D7E2E">
        <w:rPr>
          <w:sz w:val="28"/>
          <w:szCs w:val="28"/>
        </w:rPr>
        <w:t>ОПОП</w:t>
      </w:r>
      <w:r w:rsidR="003153DD" w:rsidRPr="007D7E2E">
        <w:rPr>
          <w:sz w:val="28"/>
          <w:szCs w:val="28"/>
        </w:rPr>
        <w:t>);</w:t>
      </w:r>
    </w:p>
    <w:p w:rsidR="00730A94" w:rsidRPr="007D7E2E" w:rsidRDefault="00730A94" w:rsidP="00485393">
      <w:pPr>
        <w:numPr>
          <w:ilvl w:val="0"/>
          <w:numId w:val="11"/>
        </w:numPr>
        <w:jc w:val="both"/>
        <w:rPr>
          <w:sz w:val="28"/>
          <w:szCs w:val="28"/>
        </w:rPr>
      </w:pPr>
      <w:r w:rsidRPr="007D7E2E">
        <w:rPr>
          <w:sz w:val="28"/>
          <w:szCs w:val="28"/>
        </w:rPr>
        <w:t xml:space="preserve"> предусм</w:t>
      </w:r>
      <w:r w:rsidR="00633C21">
        <w:rPr>
          <w:sz w:val="28"/>
          <w:szCs w:val="28"/>
        </w:rPr>
        <w:t xml:space="preserve">отрены все виды учебной работы обучающихся – </w:t>
      </w:r>
      <w:r w:rsidRPr="007D7E2E">
        <w:rPr>
          <w:sz w:val="28"/>
          <w:szCs w:val="28"/>
        </w:rPr>
        <w:t>аудиторная, самостоятельная, лабораторные и практические занятия, курсовые рабо</w:t>
      </w:r>
      <w:r w:rsidR="00633C21">
        <w:rPr>
          <w:sz w:val="28"/>
          <w:szCs w:val="28"/>
        </w:rPr>
        <w:t>ты и проекты по дисциплинам;</w:t>
      </w:r>
      <w:r w:rsidR="009E3EE9">
        <w:rPr>
          <w:sz w:val="28"/>
          <w:szCs w:val="28"/>
        </w:rPr>
        <w:t xml:space="preserve"> выделены часы практической подготовки;</w:t>
      </w:r>
      <w:r w:rsidR="00633C21">
        <w:rPr>
          <w:sz w:val="28"/>
          <w:szCs w:val="28"/>
        </w:rPr>
        <w:t xml:space="preserve"> </w:t>
      </w:r>
      <w:r w:rsidR="009E3EE9">
        <w:rPr>
          <w:sz w:val="28"/>
          <w:szCs w:val="28"/>
        </w:rPr>
        <w:t xml:space="preserve">показаны </w:t>
      </w:r>
      <w:r w:rsidR="00633C21">
        <w:rPr>
          <w:sz w:val="28"/>
          <w:szCs w:val="28"/>
        </w:rPr>
        <w:t xml:space="preserve">все виды </w:t>
      </w:r>
      <w:r w:rsidRPr="007D7E2E">
        <w:rPr>
          <w:sz w:val="28"/>
          <w:szCs w:val="28"/>
        </w:rPr>
        <w:t>практик</w:t>
      </w:r>
      <w:r w:rsidR="00633C21">
        <w:rPr>
          <w:sz w:val="28"/>
          <w:szCs w:val="28"/>
        </w:rPr>
        <w:t xml:space="preserve">; </w:t>
      </w:r>
      <w:r w:rsidR="009E3EE9">
        <w:rPr>
          <w:sz w:val="28"/>
          <w:szCs w:val="28"/>
        </w:rPr>
        <w:t xml:space="preserve">предусмотрены </w:t>
      </w:r>
      <w:r w:rsidR="00633C21">
        <w:rPr>
          <w:sz w:val="28"/>
          <w:szCs w:val="28"/>
        </w:rPr>
        <w:t>период</w:t>
      </w:r>
      <w:r w:rsidR="009E3EE9">
        <w:rPr>
          <w:sz w:val="28"/>
          <w:szCs w:val="28"/>
        </w:rPr>
        <w:t>ы</w:t>
      </w:r>
      <w:r w:rsidR="00633C21">
        <w:rPr>
          <w:sz w:val="28"/>
          <w:szCs w:val="28"/>
        </w:rPr>
        <w:t xml:space="preserve"> проведения </w:t>
      </w:r>
      <w:r w:rsidRPr="007D7E2E">
        <w:rPr>
          <w:sz w:val="28"/>
          <w:szCs w:val="28"/>
        </w:rPr>
        <w:t>и фор</w:t>
      </w:r>
      <w:r w:rsidR="009E3EE9">
        <w:rPr>
          <w:sz w:val="28"/>
          <w:szCs w:val="28"/>
        </w:rPr>
        <w:t>мы промежуточной аттестации,</w:t>
      </w:r>
      <w:r w:rsidR="00633C21">
        <w:rPr>
          <w:sz w:val="28"/>
          <w:szCs w:val="28"/>
        </w:rPr>
        <w:t xml:space="preserve"> </w:t>
      </w:r>
      <w:r w:rsidRPr="007D7E2E">
        <w:rPr>
          <w:sz w:val="28"/>
          <w:szCs w:val="28"/>
        </w:rPr>
        <w:t>вид и сроки проведения итоговой государ</w:t>
      </w:r>
      <w:r w:rsidR="009E3EE9">
        <w:rPr>
          <w:sz w:val="28"/>
          <w:szCs w:val="28"/>
        </w:rPr>
        <w:t>ственной аттестации,</w:t>
      </w:r>
      <w:r w:rsidR="00633C21">
        <w:rPr>
          <w:sz w:val="28"/>
          <w:szCs w:val="28"/>
        </w:rPr>
        <w:t xml:space="preserve"> каникулы;</w:t>
      </w:r>
    </w:p>
    <w:p w:rsidR="00730A94" w:rsidRPr="007D7E2E" w:rsidRDefault="00633C21" w:rsidP="00485393">
      <w:pPr>
        <w:numPr>
          <w:ilvl w:val="0"/>
          <w:numId w:val="10"/>
        </w:numPr>
        <w:jc w:val="both"/>
        <w:rPr>
          <w:sz w:val="28"/>
          <w:szCs w:val="28"/>
        </w:rPr>
      </w:pPr>
      <w:r>
        <w:rPr>
          <w:sz w:val="28"/>
          <w:szCs w:val="28"/>
        </w:rPr>
        <w:t xml:space="preserve">дано подробное пояснение по реализации </w:t>
      </w:r>
      <w:r w:rsidR="003153DD" w:rsidRPr="007D7E2E">
        <w:rPr>
          <w:sz w:val="28"/>
          <w:szCs w:val="28"/>
        </w:rPr>
        <w:t>ППССЗ (ОПОП)</w:t>
      </w:r>
      <w:r>
        <w:rPr>
          <w:sz w:val="28"/>
          <w:szCs w:val="28"/>
        </w:rPr>
        <w:t xml:space="preserve"> по </w:t>
      </w:r>
      <w:r w:rsidR="00730A94" w:rsidRPr="007D7E2E">
        <w:rPr>
          <w:sz w:val="28"/>
          <w:szCs w:val="28"/>
        </w:rPr>
        <w:t>специальностям подготовки в данном образовательном учреждени</w:t>
      </w:r>
      <w:r>
        <w:rPr>
          <w:sz w:val="28"/>
          <w:szCs w:val="28"/>
        </w:rPr>
        <w:t>и.</w:t>
      </w:r>
    </w:p>
    <w:p w:rsidR="00730A94" w:rsidRPr="007D7E2E" w:rsidRDefault="00730A94" w:rsidP="00485393">
      <w:pPr>
        <w:ind w:firstLine="709"/>
        <w:jc w:val="both"/>
        <w:rPr>
          <w:sz w:val="28"/>
          <w:szCs w:val="28"/>
        </w:rPr>
      </w:pPr>
      <w:r w:rsidRPr="007D7E2E">
        <w:rPr>
          <w:sz w:val="28"/>
          <w:szCs w:val="28"/>
        </w:rPr>
        <w:t>Продолжительность теоретического курса, экзаменационных сессий, практик, итогов</w:t>
      </w:r>
      <w:r w:rsidR="00633C21">
        <w:rPr>
          <w:sz w:val="28"/>
          <w:szCs w:val="28"/>
        </w:rPr>
        <w:t xml:space="preserve">ой государственной аттестации, </w:t>
      </w:r>
      <w:r w:rsidRPr="007D7E2E">
        <w:rPr>
          <w:sz w:val="28"/>
          <w:szCs w:val="28"/>
        </w:rPr>
        <w:t>каникул соответствует ФГОС СПО</w:t>
      </w:r>
      <w:r w:rsidR="003153DD" w:rsidRPr="007D7E2E">
        <w:rPr>
          <w:sz w:val="28"/>
          <w:szCs w:val="28"/>
        </w:rPr>
        <w:t xml:space="preserve"> по специальностям, реализуемым колледжем.</w:t>
      </w:r>
    </w:p>
    <w:p w:rsidR="00DE5DC6" w:rsidRPr="007D7E2E" w:rsidRDefault="00DE5DC6" w:rsidP="00485393">
      <w:pPr>
        <w:pStyle w:val="a6"/>
        <w:spacing w:before="0" w:beforeAutospacing="0" w:after="0" w:afterAutospacing="0"/>
        <w:ind w:firstLine="709"/>
        <w:jc w:val="both"/>
        <w:rPr>
          <w:color w:val="000000"/>
          <w:sz w:val="28"/>
          <w:szCs w:val="28"/>
        </w:rPr>
      </w:pPr>
      <w:r w:rsidRPr="007D7E2E">
        <w:rPr>
          <w:color w:val="000000"/>
          <w:sz w:val="28"/>
          <w:szCs w:val="28"/>
        </w:rPr>
        <w:t>Порядок освоения дисциплин по учебному плану обеспечивает последовательность, логику усвоения знаний обучающимися и формирование у них профессиональных компе</w:t>
      </w:r>
      <w:r w:rsidR="00B92738">
        <w:rPr>
          <w:color w:val="000000"/>
          <w:sz w:val="28"/>
          <w:szCs w:val="28"/>
        </w:rPr>
        <w:t xml:space="preserve">тенций. По  объёму  аудиторной нагрузки учебные </w:t>
      </w:r>
      <w:r w:rsidRPr="007D7E2E">
        <w:rPr>
          <w:color w:val="000000"/>
          <w:sz w:val="28"/>
          <w:szCs w:val="28"/>
        </w:rPr>
        <w:t>планы всех специальностей подготовки соответствуют стандартам или превышают его за счет</w:t>
      </w:r>
      <w:r w:rsidR="00B92738">
        <w:rPr>
          <w:color w:val="000000"/>
          <w:sz w:val="28"/>
          <w:szCs w:val="28"/>
        </w:rPr>
        <w:t xml:space="preserve"> вариативной части. Уменьшения объема часов в РУП по </w:t>
      </w:r>
      <w:r w:rsidRPr="007D7E2E">
        <w:rPr>
          <w:color w:val="000000"/>
          <w:sz w:val="28"/>
          <w:szCs w:val="28"/>
        </w:rPr>
        <w:t>ср</w:t>
      </w:r>
      <w:r w:rsidR="00B92738">
        <w:rPr>
          <w:color w:val="000000"/>
          <w:sz w:val="28"/>
          <w:szCs w:val="28"/>
        </w:rPr>
        <w:t xml:space="preserve">авнению с </w:t>
      </w:r>
      <w:r w:rsidR="00392091">
        <w:rPr>
          <w:color w:val="000000"/>
          <w:sz w:val="28"/>
          <w:szCs w:val="28"/>
        </w:rPr>
        <w:t xml:space="preserve">нормами </w:t>
      </w:r>
      <w:r w:rsidR="00800C02" w:rsidRPr="007D7E2E">
        <w:rPr>
          <w:color w:val="000000"/>
          <w:sz w:val="28"/>
          <w:szCs w:val="28"/>
        </w:rPr>
        <w:t>ФГОС СПО</w:t>
      </w:r>
      <w:r w:rsidR="00B92738">
        <w:rPr>
          <w:color w:val="000000"/>
          <w:sz w:val="28"/>
          <w:szCs w:val="28"/>
        </w:rPr>
        <w:t xml:space="preserve"> не выявлено.</w:t>
      </w:r>
    </w:p>
    <w:p w:rsidR="00DE5DC6" w:rsidRPr="007D7E2E" w:rsidRDefault="00B92738" w:rsidP="00485393">
      <w:pPr>
        <w:pStyle w:val="ConsPlusNormal"/>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Вариативная часть </w:t>
      </w:r>
      <w:r w:rsidR="00DE5DC6" w:rsidRPr="007D7E2E">
        <w:rPr>
          <w:rFonts w:ascii="Times New Roman" w:hAnsi="Times New Roman" w:cs="Times New Roman"/>
          <w:color w:val="000000"/>
          <w:sz w:val="28"/>
          <w:szCs w:val="28"/>
        </w:rPr>
        <w:t xml:space="preserve">циклов </w:t>
      </w:r>
      <w:r>
        <w:rPr>
          <w:rFonts w:ascii="Times New Roman" w:hAnsi="Times New Roman" w:cs="Times New Roman"/>
          <w:color w:val="000000"/>
          <w:sz w:val="28"/>
          <w:szCs w:val="28"/>
        </w:rPr>
        <w:t>образовательных программ СПО (</w:t>
      </w:r>
      <w:r w:rsidR="00800C02" w:rsidRPr="007D7E2E">
        <w:rPr>
          <w:rFonts w:ascii="Times New Roman" w:hAnsi="Times New Roman" w:cs="Times New Roman"/>
          <w:color w:val="000000"/>
          <w:sz w:val="28"/>
          <w:szCs w:val="28"/>
        </w:rPr>
        <w:t>ППССЗ</w:t>
      </w:r>
      <w:r>
        <w:rPr>
          <w:rFonts w:ascii="Times New Roman" w:hAnsi="Times New Roman" w:cs="Times New Roman"/>
          <w:color w:val="000000"/>
          <w:sz w:val="28"/>
          <w:szCs w:val="28"/>
        </w:rPr>
        <w:t xml:space="preserve">) </w:t>
      </w:r>
      <w:r w:rsidR="00DE5DC6" w:rsidRPr="007D7E2E">
        <w:rPr>
          <w:rFonts w:ascii="Times New Roman" w:hAnsi="Times New Roman" w:cs="Times New Roman"/>
          <w:color w:val="000000"/>
          <w:sz w:val="28"/>
          <w:szCs w:val="28"/>
        </w:rPr>
        <w:t xml:space="preserve">согласована с работодателями. </w:t>
      </w:r>
    </w:p>
    <w:p w:rsidR="00800C02" w:rsidRPr="007D7E2E" w:rsidRDefault="00800C02" w:rsidP="00485393">
      <w:pPr>
        <w:pStyle w:val="ConsPlusNormal"/>
        <w:ind w:firstLine="540"/>
        <w:jc w:val="both"/>
        <w:rPr>
          <w:rFonts w:ascii="Times New Roman" w:hAnsi="Times New Roman" w:cs="Times New Roman"/>
          <w:sz w:val="28"/>
          <w:szCs w:val="28"/>
        </w:rPr>
      </w:pPr>
      <w:r w:rsidRPr="007D7E2E">
        <w:rPr>
          <w:rFonts w:ascii="Times New Roman" w:hAnsi="Times New Roman" w:cs="Times New Roman"/>
          <w:sz w:val="28"/>
          <w:szCs w:val="28"/>
        </w:rPr>
        <w:t>Получение среднего профессионального образования на базе основного общего образования осуществляется с получением среднего общего образования в пределах ППССЗ. Обучающиеся, получающие среднее профессиональное образование по данной программе подготовки специалистов среднего звена, изучают общеобразовательные пр</w:t>
      </w:r>
      <w:r w:rsidR="00392091">
        <w:rPr>
          <w:rFonts w:ascii="Times New Roman" w:hAnsi="Times New Roman" w:cs="Times New Roman"/>
          <w:sz w:val="28"/>
          <w:szCs w:val="28"/>
        </w:rPr>
        <w:t xml:space="preserve">едметы на первом курсе обучения, по специальности 23.02.04 </w:t>
      </w:r>
      <w:r w:rsidR="00392091" w:rsidRPr="00392091">
        <w:rPr>
          <w:rFonts w:ascii="Times New Roman" w:hAnsi="Times New Roman" w:cs="Times New Roman"/>
          <w:color w:val="000000"/>
          <w:sz w:val="28"/>
          <w:szCs w:val="28"/>
        </w:rPr>
        <w:t>Техническая эксплуатация подъемно-транспортных, строительных, дорожных машин и оборудования (по отраслям)</w:t>
      </w:r>
      <w:r w:rsidR="00392091">
        <w:rPr>
          <w:rFonts w:ascii="Times New Roman" w:hAnsi="Times New Roman" w:cs="Times New Roman"/>
          <w:color w:val="000000"/>
          <w:sz w:val="28"/>
          <w:szCs w:val="28"/>
        </w:rPr>
        <w:t>, которая реализуется в рамках федерального проекта «Профессионалитет», осваивают общеобразовательный цикл на 1 и 2 курсах.</w:t>
      </w:r>
    </w:p>
    <w:p w:rsidR="00800C02" w:rsidRPr="007D7E2E" w:rsidRDefault="008D7E3C" w:rsidP="0048539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Основные профессиональные образовательные программы </w:t>
      </w:r>
      <w:r w:rsidR="00392091">
        <w:rPr>
          <w:rFonts w:ascii="Times New Roman" w:hAnsi="Times New Roman" w:cs="Times New Roman"/>
          <w:sz w:val="28"/>
          <w:szCs w:val="28"/>
        </w:rPr>
        <w:t>специальностей</w:t>
      </w:r>
      <w:r w:rsidR="00800C02" w:rsidRPr="007D7E2E">
        <w:rPr>
          <w:rFonts w:ascii="Times New Roman" w:hAnsi="Times New Roman" w:cs="Times New Roman"/>
          <w:sz w:val="28"/>
          <w:szCs w:val="28"/>
        </w:rPr>
        <w:t>, реализуем</w:t>
      </w:r>
      <w:r>
        <w:rPr>
          <w:rFonts w:ascii="Times New Roman" w:hAnsi="Times New Roman" w:cs="Times New Roman"/>
          <w:sz w:val="28"/>
          <w:szCs w:val="28"/>
        </w:rPr>
        <w:t>ых</w:t>
      </w:r>
      <w:r w:rsidR="00800C02" w:rsidRPr="007D7E2E">
        <w:rPr>
          <w:rFonts w:ascii="Times New Roman" w:hAnsi="Times New Roman" w:cs="Times New Roman"/>
          <w:sz w:val="28"/>
          <w:szCs w:val="28"/>
        </w:rPr>
        <w:t xml:space="preserve"> на базе основного общего образования, разработан</w:t>
      </w:r>
      <w:r>
        <w:rPr>
          <w:rFonts w:ascii="Times New Roman" w:hAnsi="Times New Roman" w:cs="Times New Roman"/>
          <w:sz w:val="28"/>
          <w:szCs w:val="28"/>
        </w:rPr>
        <w:t>ы</w:t>
      </w:r>
      <w:r w:rsidR="00800C02" w:rsidRPr="007D7E2E">
        <w:rPr>
          <w:rFonts w:ascii="Times New Roman" w:hAnsi="Times New Roman" w:cs="Times New Roman"/>
          <w:sz w:val="28"/>
          <w:szCs w:val="28"/>
        </w:rPr>
        <w:t xml:space="preserve"> на основе требований соответствующих федеральных государственных образовательных стандартов среднего общего образования и среднего</w:t>
      </w:r>
      <w:r w:rsidR="00B92738">
        <w:rPr>
          <w:rFonts w:ascii="Times New Roman" w:hAnsi="Times New Roman" w:cs="Times New Roman"/>
          <w:sz w:val="28"/>
          <w:szCs w:val="28"/>
        </w:rPr>
        <w:t xml:space="preserve"> профессионального образования </w:t>
      </w:r>
      <w:r w:rsidR="00800C02" w:rsidRPr="007D7E2E">
        <w:rPr>
          <w:rFonts w:ascii="Times New Roman" w:hAnsi="Times New Roman" w:cs="Times New Roman"/>
          <w:sz w:val="28"/>
          <w:szCs w:val="28"/>
        </w:rPr>
        <w:t>с учетом получаемой специальности среднего профессионального образования.</w:t>
      </w:r>
    </w:p>
    <w:p w:rsidR="00087B10" w:rsidRPr="007D7E2E" w:rsidRDefault="00B92738" w:rsidP="00485393">
      <w:pPr>
        <w:pStyle w:val="a6"/>
        <w:spacing w:before="0" w:beforeAutospacing="0" w:after="0" w:afterAutospacing="0"/>
        <w:ind w:firstLine="709"/>
        <w:jc w:val="both"/>
        <w:rPr>
          <w:color w:val="000000"/>
          <w:sz w:val="28"/>
          <w:szCs w:val="28"/>
        </w:rPr>
      </w:pPr>
      <w:r>
        <w:rPr>
          <w:color w:val="000000"/>
          <w:sz w:val="28"/>
          <w:szCs w:val="28"/>
        </w:rPr>
        <w:t xml:space="preserve">Все дисциплины, представленные в рабочих учебных планах, </w:t>
      </w:r>
      <w:r w:rsidR="00DE5DC6" w:rsidRPr="007D7E2E">
        <w:rPr>
          <w:color w:val="000000"/>
          <w:sz w:val="28"/>
          <w:szCs w:val="28"/>
        </w:rPr>
        <w:t>заве</w:t>
      </w:r>
      <w:r>
        <w:rPr>
          <w:color w:val="000000"/>
          <w:sz w:val="28"/>
          <w:szCs w:val="28"/>
        </w:rPr>
        <w:t xml:space="preserve">ршаются установленной формой промежуточной аттестации студентов. </w:t>
      </w:r>
      <w:r w:rsidR="00DE5DC6" w:rsidRPr="007D7E2E">
        <w:rPr>
          <w:color w:val="000000"/>
          <w:sz w:val="28"/>
          <w:szCs w:val="28"/>
        </w:rPr>
        <w:t>Количество экзаменов, зачетов, курсовых работ не превы</w:t>
      </w:r>
      <w:r>
        <w:rPr>
          <w:color w:val="000000"/>
          <w:sz w:val="28"/>
          <w:szCs w:val="28"/>
        </w:rPr>
        <w:t xml:space="preserve">шает регламентируемых пределов и равномерно </w:t>
      </w:r>
      <w:r w:rsidR="00DE5DC6" w:rsidRPr="007D7E2E">
        <w:rPr>
          <w:color w:val="000000"/>
          <w:sz w:val="28"/>
          <w:szCs w:val="28"/>
        </w:rPr>
        <w:t>распред</w:t>
      </w:r>
      <w:r>
        <w:rPr>
          <w:color w:val="000000"/>
          <w:sz w:val="28"/>
          <w:szCs w:val="28"/>
        </w:rPr>
        <w:t xml:space="preserve">елено по курсам. В </w:t>
      </w:r>
      <w:r w:rsidR="00DE5DC6" w:rsidRPr="007D7E2E">
        <w:rPr>
          <w:color w:val="000000"/>
          <w:sz w:val="28"/>
          <w:szCs w:val="28"/>
        </w:rPr>
        <w:t>учебных планах, разработанных на основе ФГОС СПО, по окончании изучения междисциплинарных курсов и профессиональных модулей планируется проведение</w:t>
      </w:r>
      <w:r>
        <w:rPr>
          <w:color w:val="000000"/>
          <w:sz w:val="28"/>
          <w:szCs w:val="28"/>
        </w:rPr>
        <w:t xml:space="preserve"> экзаменов по модулю,</w:t>
      </w:r>
      <w:r w:rsidR="00DE5DC6" w:rsidRPr="007D7E2E">
        <w:rPr>
          <w:color w:val="000000"/>
          <w:sz w:val="28"/>
          <w:szCs w:val="28"/>
        </w:rPr>
        <w:t xml:space="preserve"> квалификационных экзаменов.</w:t>
      </w:r>
    </w:p>
    <w:p w:rsidR="00DE5DC6" w:rsidRPr="007D7E2E" w:rsidRDefault="00DE5DC6" w:rsidP="00485393">
      <w:pPr>
        <w:pStyle w:val="a6"/>
        <w:spacing w:before="0" w:beforeAutospacing="0" w:after="0" w:afterAutospacing="0"/>
        <w:ind w:firstLine="709"/>
        <w:jc w:val="both"/>
        <w:rPr>
          <w:color w:val="000000"/>
          <w:sz w:val="28"/>
          <w:szCs w:val="28"/>
        </w:rPr>
      </w:pPr>
      <w:r w:rsidRPr="007D7E2E">
        <w:rPr>
          <w:color w:val="000000"/>
          <w:sz w:val="28"/>
          <w:szCs w:val="28"/>
        </w:rPr>
        <w:t>Планируемое выполн</w:t>
      </w:r>
      <w:r w:rsidR="00B92738">
        <w:rPr>
          <w:color w:val="000000"/>
          <w:sz w:val="28"/>
          <w:szCs w:val="28"/>
        </w:rPr>
        <w:t xml:space="preserve">ение курсовых работ (проектов) </w:t>
      </w:r>
      <w:r w:rsidRPr="007D7E2E">
        <w:rPr>
          <w:color w:val="000000"/>
          <w:sz w:val="28"/>
          <w:szCs w:val="28"/>
        </w:rPr>
        <w:t>соответству</w:t>
      </w:r>
      <w:r w:rsidR="00B92738">
        <w:rPr>
          <w:color w:val="000000"/>
          <w:sz w:val="28"/>
          <w:szCs w:val="28"/>
        </w:rPr>
        <w:t>ет государственным требованиям.</w:t>
      </w:r>
    </w:p>
    <w:p w:rsidR="004C476A" w:rsidRPr="002F3DD1" w:rsidRDefault="00DE5DC6" w:rsidP="00485393">
      <w:pPr>
        <w:ind w:firstLine="709"/>
        <w:jc w:val="both"/>
        <w:rPr>
          <w:sz w:val="28"/>
          <w:szCs w:val="28"/>
        </w:rPr>
      </w:pPr>
      <w:r w:rsidRPr="007D7E2E">
        <w:rPr>
          <w:color w:val="000000"/>
          <w:sz w:val="28"/>
          <w:szCs w:val="28"/>
        </w:rPr>
        <w:t xml:space="preserve">Распределение </w:t>
      </w:r>
      <w:r w:rsidR="008D7E3C">
        <w:rPr>
          <w:color w:val="000000"/>
          <w:sz w:val="28"/>
          <w:szCs w:val="28"/>
        </w:rPr>
        <w:t>учебной нагрузки</w:t>
      </w:r>
      <w:r w:rsidRPr="007D7E2E">
        <w:rPr>
          <w:color w:val="000000"/>
          <w:sz w:val="28"/>
          <w:szCs w:val="28"/>
        </w:rPr>
        <w:t xml:space="preserve"> соответствует существующим требованиям. </w:t>
      </w:r>
      <w:r w:rsidR="00B92738">
        <w:rPr>
          <w:color w:val="000000"/>
          <w:sz w:val="28"/>
          <w:szCs w:val="28"/>
        </w:rPr>
        <w:t xml:space="preserve">Количество аудиторной нагрузки </w:t>
      </w:r>
      <w:r w:rsidRPr="007D7E2E">
        <w:rPr>
          <w:color w:val="000000"/>
          <w:sz w:val="28"/>
          <w:szCs w:val="28"/>
        </w:rPr>
        <w:t xml:space="preserve">студентов в неделю по очной форме обучения </w:t>
      </w:r>
      <w:r w:rsidR="008D7E3C">
        <w:rPr>
          <w:color w:val="000000"/>
          <w:sz w:val="28"/>
          <w:szCs w:val="28"/>
        </w:rPr>
        <w:t xml:space="preserve">не </w:t>
      </w:r>
      <w:r w:rsidR="008D7E3C">
        <w:rPr>
          <w:color w:val="000000"/>
          <w:sz w:val="28"/>
          <w:szCs w:val="28"/>
        </w:rPr>
        <w:lastRenderedPageBreak/>
        <w:t>превышает</w:t>
      </w:r>
      <w:r w:rsidRPr="007D7E2E">
        <w:rPr>
          <w:color w:val="000000"/>
          <w:sz w:val="28"/>
          <w:szCs w:val="28"/>
        </w:rPr>
        <w:t xml:space="preserve"> 36 часов</w:t>
      </w:r>
      <w:r w:rsidR="008D7E3C">
        <w:rPr>
          <w:color w:val="000000"/>
          <w:sz w:val="28"/>
          <w:szCs w:val="28"/>
        </w:rPr>
        <w:t xml:space="preserve"> </w:t>
      </w:r>
      <w:r w:rsidR="00E308F0">
        <w:rPr>
          <w:sz w:val="28"/>
          <w:szCs w:val="28"/>
        </w:rPr>
        <w:t>в неделю и включает в себя все виды учебной деятельности обучающихся  во взаимодействии с преподавателем и самостоятельную учебную работу</w:t>
      </w:r>
      <w:r w:rsidR="004C476A">
        <w:rPr>
          <w:sz w:val="28"/>
          <w:szCs w:val="28"/>
        </w:rPr>
        <w:t>.</w:t>
      </w:r>
    </w:p>
    <w:p w:rsidR="00DE5DC6" w:rsidRPr="007D7E2E" w:rsidRDefault="00B92738" w:rsidP="00485393">
      <w:pPr>
        <w:pStyle w:val="a6"/>
        <w:spacing w:before="0" w:beforeAutospacing="0" w:after="0" w:afterAutospacing="0"/>
        <w:ind w:firstLine="709"/>
        <w:jc w:val="both"/>
        <w:rPr>
          <w:color w:val="000000"/>
          <w:sz w:val="28"/>
          <w:szCs w:val="28"/>
        </w:rPr>
      </w:pPr>
      <w:r>
        <w:rPr>
          <w:color w:val="000000"/>
          <w:sz w:val="28"/>
          <w:szCs w:val="28"/>
        </w:rPr>
        <w:t xml:space="preserve">Расчет общей </w:t>
      </w:r>
      <w:r w:rsidR="00DE5DC6" w:rsidRPr="007D7E2E">
        <w:rPr>
          <w:color w:val="000000"/>
          <w:sz w:val="28"/>
          <w:szCs w:val="28"/>
        </w:rPr>
        <w:t>самостоя</w:t>
      </w:r>
      <w:r>
        <w:rPr>
          <w:color w:val="000000"/>
          <w:sz w:val="28"/>
          <w:szCs w:val="28"/>
        </w:rPr>
        <w:t xml:space="preserve">тельной нагрузки студентов </w:t>
      </w:r>
      <w:r w:rsidR="00DE5DC6" w:rsidRPr="007D7E2E">
        <w:rPr>
          <w:color w:val="000000"/>
          <w:sz w:val="28"/>
          <w:szCs w:val="28"/>
        </w:rPr>
        <w:t xml:space="preserve">по каждой дисциплине (модулю) соответствует существующим в системе СПО требованиям. </w:t>
      </w:r>
    </w:p>
    <w:p w:rsidR="00087B10" w:rsidRPr="007D7E2E" w:rsidRDefault="00D764E5" w:rsidP="00485393">
      <w:pPr>
        <w:pStyle w:val="a6"/>
        <w:spacing w:before="0" w:beforeAutospacing="0" w:after="0" w:afterAutospacing="0"/>
        <w:ind w:firstLine="709"/>
        <w:jc w:val="both"/>
        <w:rPr>
          <w:color w:val="000000"/>
          <w:sz w:val="28"/>
          <w:szCs w:val="28"/>
        </w:rPr>
      </w:pPr>
      <w:r w:rsidRPr="007D7E2E">
        <w:rPr>
          <w:color w:val="000000"/>
          <w:sz w:val="28"/>
          <w:szCs w:val="28"/>
        </w:rPr>
        <w:t xml:space="preserve">Объем и этапы производственной (профессиональной) практики соответствуют требованиям ФГОС </w:t>
      </w:r>
      <w:r w:rsidR="00A9775E" w:rsidRPr="007D7E2E">
        <w:rPr>
          <w:color w:val="000000"/>
          <w:sz w:val="28"/>
          <w:szCs w:val="28"/>
        </w:rPr>
        <w:t>СПО</w:t>
      </w:r>
      <w:r w:rsidRPr="007D7E2E">
        <w:rPr>
          <w:color w:val="000000"/>
          <w:sz w:val="28"/>
          <w:szCs w:val="28"/>
        </w:rPr>
        <w:t>. Прохождение практики носит концентрированный характер.</w:t>
      </w:r>
    </w:p>
    <w:p w:rsidR="00DE5DC6" w:rsidRPr="007D7E2E" w:rsidRDefault="00B92738" w:rsidP="00485393">
      <w:pPr>
        <w:pStyle w:val="a6"/>
        <w:spacing w:before="0" w:beforeAutospacing="0" w:after="0" w:afterAutospacing="0"/>
        <w:ind w:firstLine="709"/>
        <w:jc w:val="both"/>
        <w:rPr>
          <w:color w:val="000000"/>
          <w:sz w:val="28"/>
          <w:szCs w:val="28"/>
        </w:rPr>
      </w:pPr>
      <w:r>
        <w:rPr>
          <w:color w:val="000000"/>
          <w:sz w:val="28"/>
          <w:szCs w:val="28"/>
        </w:rPr>
        <w:t xml:space="preserve">Виды аттестационных испытаний </w:t>
      </w:r>
      <w:r w:rsidR="00D764E5" w:rsidRPr="007D7E2E">
        <w:rPr>
          <w:color w:val="000000"/>
          <w:sz w:val="28"/>
          <w:szCs w:val="28"/>
        </w:rPr>
        <w:t>Г</w:t>
      </w:r>
      <w:r>
        <w:rPr>
          <w:color w:val="000000"/>
          <w:sz w:val="28"/>
          <w:szCs w:val="28"/>
        </w:rPr>
        <w:t xml:space="preserve">ИА проводятся в соответствии с требованиями </w:t>
      </w:r>
      <w:r w:rsidR="00A9775E" w:rsidRPr="007D7E2E">
        <w:rPr>
          <w:color w:val="000000"/>
          <w:sz w:val="28"/>
          <w:szCs w:val="28"/>
        </w:rPr>
        <w:t>ФГОС СПО</w:t>
      </w:r>
      <w:r w:rsidR="00C701BF">
        <w:rPr>
          <w:color w:val="000000"/>
          <w:sz w:val="28"/>
          <w:szCs w:val="28"/>
        </w:rPr>
        <w:t xml:space="preserve"> </w:t>
      </w:r>
      <w:r>
        <w:rPr>
          <w:color w:val="000000"/>
          <w:sz w:val="28"/>
          <w:szCs w:val="28"/>
        </w:rPr>
        <w:t>по реализуемым специальностям.</w:t>
      </w:r>
    </w:p>
    <w:p w:rsidR="00D764E5" w:rsidRPr="007D7E2E" w:rsidRDefault="00D764E5" w:rsidP="00485393">
      <w:pPr>
        <w:pStyle w:val="a6"/>
        <w:spacing w:before="0" w:beforeAutospacing="0" w:after="0" w:afterAutospacing="0"/>
        <w:ind w:firstLine="709"/>
        <w:jc w:val="both"/>
        <w:rPr>
          <w:color w:val="000000"/>
          <w:sz w:val="28"/>
          <w:szCs w:val="28"/>
        </w:rPr>
      </w:pPr>
      <w:r w:rsidRPr="007D7E2E">
        <w:rPr>
          <w:color w:val="000000"/>
          <w:sz w:val="28"/>
          <w:szCs w:val="28"/>
        </w:rPr>
        <w:t>Перечень кабинетов и лабора</w:t>
      </w:r>
      <w:r w:rsidR="00B92738">
        <w:rPr>
          <w:color w:val="000000"/>
          <w:sz w:val="28"/>
          <w:szCs w:val="28"/>
        </w:rPr>
        <w:t xml:space="preserve">торий в рабочих учебных планах соответствует требованиям ФГОС СПО по реализуемым специальностям </w:t>
      </w:r>
      <w:r w:rsidRPr="007D7E2E">
        <w:rPr>
          <w:color w:val="000000"/>
          <w:sz w:val="28"/>
          <w:szCs w:val="28"/>
        </w:rPr>
        <w:t>подготовки. Ряд кабине</w:t>
      </w:r>
      <w:r w:rsidR="00B92738">
        <w:rPr>
          <w:color w:val="000000"/>
          <w:sz w:val="28"/>
          <w:szCs w:val="28"/>
        </w:rPr>
        <w:t>тов носит совмещенный характер.</w:t>
      </w:r>
    </w:p>
    <w:p w:rsidR="00D764E5" w:rsidRPr="007D7E2E" w:rsidRDefault="00D764E5" w:rsidP="00485393">
      <w:pPr>
        <w:pStyle w:val="a6"/>
        <w:spacing w:before="0" w:beforeAutospacing="0" w:after="0" w:afterAutospacing="0"/>
        <w:ind w:firstLine="709"/>
        <w:jc w:val="both"/>
        <w:rPr>
          <w:color w:val="000000"/>
          <w:sz w:val="28"/>
          <w:szCs w:val="28"/>
        </w:rPr>
      </w:pPr>
      <w:r w:rsidRPr="007D7E2E">
        <w:rPr>
          <w:color w:val="000000"/>
          <w:sz w:val="28"/>
          <w:szCs w:val="28"/>
        </w:rPr>
        <w:t>Изменения в рабочие учебные пла</w:t>
      </w:r>
      <w:r w:rsidR="00B92738">
        <w:rPr>
          <w:color w:val="000000"/>
          <w:sz w:val="28"/>
          <w:szCs w:val="28"/>
        </w:rPr>
        <w:t>ны в течение года не вносятся.</w:t>
      </w:r>
    </w:p>
    <w:p w:rsidR="004A119F" w:rsidRPr="007D7E2E" w:rsidRDefault="00D84099" w:rsidP="00485393">
      <w:pPr>
        <w:pStyle w:val="a6"/>
        <w:spacing w:before="0" w:beforeAutospacing="0" w:after="0" w:afterAutospacing="0"/>
        <w:ind w:firstLine="709"/>
        <w:jc w:val="both"/>
        <w:rPr>
          <w:color w:val="000000"/>
          <w:sz w:val="28"/>
          <w:szCs w:val="28"/>
        </w:rPr>
      </w:pPr>
      <w:r w:rsidRPr="006520DA">
        <w:rPr>
          <w:color w:val="000000"/>
          <w:sz w:val="28"/>
          <w:szCs w:val="28"/>
        </w:rPr>
        <w:t xml:space="preserve">По </w:t>
      </w:r>
      <w:r w:rsidR="00BA656A" w:rsidRPr="006520DA">
        <w:rPr>
          <w:color w:val="000000"/>
          <w:sz w:val="28"/>
          <w:szCs w:val="28"/>
        </w:rPr>
        <w:t xml:space="preserve">всем </w:t>
      </w:r>
      <w:r w:rsidRPr="006520DA">
        <w:rPr>
          <w:color w:val="000000"/>
          <w:sz w:val="28"/>
          <w:szCs w:val="28"/>
        </w:rPr>
        <w:t>дисциплин</w:t>
      </w:r>
      <w:r w:rsidR="00BA656A" w:rsidRPr="006520DA">
        <w:rPr>
          <w:color w:val="000000"/>
          <w:sz w:val="28"/>
          <w:szCs w:val="28"/>
        </w:rPr>
        <w:t>ам</w:t>
      </w:r>
      <w:r w:rsidRPr="006520DA">
        <w:rPr>
          <w:color w:val="000000"/>
          <w:sz w:val="28"/>
          <w:szCs w:val="28"/>
        </w:rPr>
        <w:t xml:space="preserve">, </w:t>
      </w:r>
      <w:r w:rsidR="004A119F" w:rsidRPr="006520DA">
        <w:rPr>
          <w:color w:val="000000"/>
          <w:sz w:val="28"/>
          <w:szCs w:val="28"/>
        </w:rPr>
        <w:t>междисциплинарным курсам профессиональных</w:t>
      </w:r>
      <w:r w:rsidR="004A119F" w:rsidRPr="007D7E2E">
        <w:rPr>
          <w:color w:val="000000"/>
          <w:sz w:val="28"/>
          <w:szCs w:val="28"/>
        </w:rPr>
        <w:t xml:space="preserve"> модулей, видам практик  на основе примерных программ разработаны рабочие программы, рассмотренные цикловыми комиссиями и </w:t>
      </w:r>
      <w:r w:rsidR="000C36E1" w:rsidRPr="007D7E2E">
        <w:rPr>
          <w:color w:val="000000"/>
          <w:sz w:val="28"/>
          <w:szCs w:val="28"/>
        </w:rPr>
        <w:t xml:space="preserve">рекомендованные к </w:t>
      </w:r>
      <w:r w:rsidR="004A119F" w:rsidRPr="007D7E2E">
        <w:rPr>
          <w:color w:val="000000"/>
          <w:sz w:val="28"/>
          <w:szCs w:val="28"/>
        </w:rPr>
        <w:t>утвержден</w:t>
      </w:r>
      <w:r w:rsidR="000C36E1" w:rsidRPr="007D7E2E">
        <w:rPr>
          <w:color w:val="000000"/>
          <w:sz w:val="28"/>
          <w:szCs w:val="28"/>
        </w:rPr>
        <w:t>ию</w:t>
      </w:r>
      <w:r w:rsidR="00C701BF">
        <w:rPr>
          <w:color w:val="000000"/>
          <w:sz w:val="28"/>
          <w:szCs w:val="28"/>
        </w:rPr>
        <w:t xml:space="preserve"> </w:t>
      </w:r>
      <w:r w:rsidR="0067071B" w:rsidRPr="007D7E2E">
        <w:rPr>
          <w:color w:val="000000"/>
          <w:sz w:val="28"/>
          <w:szCs w:val="28"/>
        </w:rPr>
        <w:t xml:space="preserve">методическим </w:t>
      </w:r>
      <w:r w:rsidR="00AD0961" w:rsidRPr="007D7E2E">
        <w:rPr>
          <w:color w:val="000000"/>
          <w:sz w:val="28"/>
          <w:szCs w:val="28"/>
        </w:rPr>
        <w:t>советом</w:t>
      </w:r>
      <w:r w:rsidR="004A119F" w:rsidRPr="007D7E2E">
        <w:rPr>
          <w:color w:val="000000"/>
          <w:sz w:val="28"/>
          <w:szCs w:val="28"/>
        </w:rPr>
        <w:t>. Рабочие программы учебных дисциплин и профессиональных моду</w:t>
      </w:r>
      <w:r w:rsidR="002C7948">
        <w:rPr>
          <w:color w:val="000000"/>
          <w:sz w:val="28"/>
          <w:szCs w:val="28"/>
        </w:rPr>
        <w:t xml:space="preserve">лей ежегодно актуализируются в </w:t>
      </w:r>
      <w:r w:rsidR="004A119F" w:rsidRPr="007D7E2E">
        <w:rPr>
          <w:color w:val="000000"/>
          <w:sz w:val="28"/>
          <w:szCs w:val="28"/>
        </w:rPr>
        <w:t>вариативной части с учетом требований работодателей,</w:t>
      </w:r>
      <w:r w:rsidR="009D0C34" w:rsidRPr="007D7E2E">
        <w:rPr>
          <w:color w:val="000000"/>
          <w:sz w:val="28"/>
          <w:szCs w:val="28"/>
        </w:rPr>
        <w:t xml:space="preserve"> профессиональных станда</w:t>
      </w:r>
      <w:r w:rsidR="000C36E1" w:rsidRPr="007D7E2E">
        <w:rPr>
          <w:color w:val="000000"/>
          <w:sz w:val="28"/>
          <w:szCs w:val="28"/>
        </w:rPr>
        <w:t>ртов,</w:t>
      </w:r>
      <w:r w:rsidR="004A119F" w:rsidRPr="007D7E2E">
        <w:rPr>
          <w:color w:val="000000"/>
          <w:sz w:val="28"/>
          <w:szCs w:val="28"/>
        </w:rPr>
        <w:t>развития науки, техники, производства, культуры, экономики, технологий и социальной сферы. Для обновления содержания рабочих программ используются, в частности, и результаты деятельности пре</w:t>
      </w:r>
      <w:r w:rsidR="008252A3">
        <w:rPr>
          <w:color w:val="000000"/>
          <w:sz w:val="28"/>
          <w:szCs w:val="28"/>
        </w:rPr>
        <w:t>дприятий – социальных партнёров.</w:t>
      </w:r>
    </w:p>
    <w:p w:rsidR="004A119F" w:rsidRPr="007D7E2E" w:rsidRDefault="008252A3" w:rsidP="00864326">
      <w:pPr>
        <w:pStyle w:val="a6"/>
        <w:spacing w:before="0" w:beforeAutospacing="0" w:after="0" w:afterAutospacing="0"/>
        <w:ind w:firstLine="709"/>
        <w:jc w:val="both"/>
        <w:rPr>
          <w:color w:val="000000"/>
          <w:sz w:val="28"/>
          <w:szCs w:val="28"/>
        </w:rPr>
      </w:pPr>
      <w:r>
        <w:rPr>
          <w:color w:val="000000"/>
          <w:sz w:val="28"/>
          <w:szCs w:val="28"/>
        </w:rPr>
        <w:t xml:space="preserve">Рабочие программы (ФГОС СПО) учебных дисциплин и </w:t>
      </w:r>
      <w:r w:rsidR="004A119F" w:rsidRPr="007D7E2E">
        <w:rPr>
          <w:color w:val="000000"/>
          <w:sz w:val="28"/>
          <w:szCs w:val="28"/>
        </w:rPr>
        <w:t>профессиональных</w:t>
      </w:r>
      <w:r w:rsidR="00C701BF">
        <w:rPr>
          <w:color w:val="000000"/>
          <w:sz w:val="28"/>
          <w:szCs w:val="28"/>
        </w:rPr>
        <w:t xml:space="preserve"> </w:t>
      </w:r>
      <w:r>
        <w:rPr>
          <w:color w:val="000000"/>
          <w:sz w:val="28"/>
          <w:szCs w:val="28"/>
        </w:rPr>
        <w:t xml:space="preserve">модулей </w:t>
      </w:r>
      <w:r w:rsidR="004A119F" w:rsidRPr="007D7E2E">
        <w:rPr>
          <w:color w:val="000000"/>
          <w:sz w:val="28"/>
          <w:szCs w:val="28"/>
        </w:rPr>
        <w:t>содержат все не</w:t>
      </w:r>
      <w:r>
        <w:rPr>
          <w:color w:val="000000"/>
          <w:sz w:val="28"/>
          <w:szCs w:val="28"/>
        </w:rPr>
        <w:t>обходимые элементы.</w:t>
      </w:r>
    </w:p>
    <w:p w:rsidR="000C36E1" w:rsidRPr="007D7E2E" w:rsidRDefault="004A119F" w:rsidP="00864326">
      <w:pPr>
        <w:pStyle w:val="a6"/>
        <w:spacing w:before="0" w:beforeAutospacing="0" w:after="0" w:afterAutospacing="0"/>
        <w:ind w:firstLine="709"/>
        <w:jc w:val="both"/>
        <w:rPr>
          <w:color w:val="000000"/>
          <w:sz w:val="28"/>
          <w:szCs w:val="28"/>
        </w:rPr>
      </w:pPr>
      <w:r w:rsidRPr="007D7E2E">
        <w:rPr>
          <w:color w:val="000000"/>
          <w:sz w:val="28"/>
          <w:szCs w:val="28"/>
        </w:rPr>
        <w:t>Информационное обеспечение обучения, содержащееся в программе, содержит перечень рекомендуемых учебных изданий, интернет-ресурсов, дополнител</w:t>
      </w:r>
      <w:r w:rsidR="008252A3">
        <w:rPr>
          <w:color w:val="000000"/>
          <w:sz w:val="28"/>
          <w:szCs w:val="28"/>
        </w:rPr>
        <w:t xml:space="preserve">ьной литературы, среди которых – </w:t>
      </w:r>
      <w:r w:rsidRPr="007D7E2E">
        <w:rPr>
          <w:color w:val="000000"/>
          <w:sz w:val="28"/>
          <w:szCs w:val="28"/>
        </w:rPr>
        <w:t>нормативно-правовые источники, базовые учебники, другие издания, обобщающие современный опыт в области науки, техники, искусства и современных технологий.</w:t>
      </w:r>
    </w:p>
    <w:p w:rsidR="004A119F" w:rsidRPr="007D7E2E" w:rsidRDefault="004A119F" w:rsidP="00864326">
      <w:pPr>
        <w:pStyle w:val="a6"/>
        <w:tabs>
          <w:tab w:val="left" w:pos="3990"/>
        </w:tabs>
        <w:spacing w:before="0" w:beforeAutospacing="0" w:after="0" w:afterAutospacing="0"/>
        <w:ind w:firstLine="709"/>
        <w:jc w:val="both"/>
        <w:rPr>
          <w:color w:val="000000"/>
          <w:sz w:val="28"/>
          <w:szCs w:val="28"/>
        </w:rPr>
      </w:pPr>
      <w:r w:rsidRPr="007D7E2E">
        <w:rPr>
          <w:color w:val="000000"/>
          <w:sz w:val="28"/>
          <w:szCs w:val="28"/>
        </w:rPr>
        <w:t>Рекомендуемая основная литература, указанная в рабочих программах, по дисциплинам общегуманитарного и социально</w:t>
      </w:r>
      <w:r w:rsidR="005D45BA" w:rsidRPr="007D7E2E">
        <w:rPr>
          <w:color w:val="000000"/>
          <w:sz w:val="28"/>
          <w:szCs w:val="28"/>
        </w:rPr>
        <w:t>-экономического профиля</w:t>
      </w:r>
      <w:r w:rsidR="00CB4C7B" w:rsidRPr="007D7E2E">
        <w:rPr>
          <w:color w:val="000000"/>
          <w:sz w:val="28"/>
          <w:szCs w:val="28"/>
        </w:rPr>
        <w:t>, математического и общего естественнонаучного цикла</w:t>
      </w:r>
      <w:r w:rsidR="00C701BF">
        <w:rPr>
          <w:color w:val="000000"/>
          <w:sz w:val="28"/>
          <w:szCs w:val="28"/>
        </w:rPr>
        <w:t xml:space="preserve"> </w:t>
      </w:r>
      <w:r w:rsidRPr="007D7E2E">
        <w:rPr>
          <w:color w:val="000000"/>
          <w:sz w:val="28"/>
          <w:szCs w:val="28"/>
        </w:rPr>
        <w:t xml:space="preserve">включает </w:t>
      </w:r>
      <w:r w:rsidR="008252A3">
        <w:rPr>
          <w:color w:val="000000"/>
          <w:sz w:val="28"/>
          <w:szCs w:val="28"/>
        </w:rPr>
        <w:t xml:space="preserve">издания за последние пять лет; </w:t>
      </w:r>
      <w:r w:rsidR="00CB4C7B" w:rsidRPr="007D7E2E">
        <w:rPr>
          <w:color w:val="000000"/>
          <w:sz w:val="28"/>
          <w:szCs w:val="28"/>
        </w:rPr>
        <w:t xml:space="preserve">по </w:t>
      </w:r>
      <w:r w:rsidR="000B7FB2">
        <w:rPr>
          <w:color w:val="000000"/>
          <w:sz w:val="28"/>
          <w:szCs w:val="28"/>
        </w:rPr>
        <w:t xml:space="preserve">общепрофессиональным дисциплинам – </w:t>
      </w:r>
      <w:r w:rsidRPr="007D7E2E">
        <w:rPr>
          <w:color w:val="000000"/>
          <w:sz w:val="28"/>
          <w:szCs w:val="28"/>
        </w:rPr>
        <w:t>издания</w:t>
      </w:r>
      <w:r w:rsidR="000B7FB2">
        <w:rPr>
          <w:color w:val="000000"/>
          <w:sz w:val="28"/>
          <w:szCs w:val="28"/>
        </w:rPr>
        <w:t xml:space="preserve"> за </w:t>
      </w:r>
      <w:r w:rsidRPr="007D7E2E">
        <w:rPr>
          <w:color w:val="000000"/>
          <w:sz w:val="28"/>
          <w:szCs w:val="28"/>
        </w:rPr>
        <w:t>последние десять лет, что обеспечивает сопровождение учебного материала программ современным перечнем основной</w:t>
      </w:r>
      <w:r w:rsidR="000B7FB2">
        <w:rPr>
          <w:color w:val="000000"/>
          <w:sz w:val="28"/>
          <w:szCs w:val="28"/>
        </w:rPr>
        <w:t xml:space="preserve"> и дополнительной литературы.</w:t>
      </w:r>
    </w:p>
    <w:p w:rsidR="00AD0961" w:rsidRPr="007D7E2E" w:rsidRDefault="004A119F" w:rsidP="00864326">
      <w:pPr>
        <w:pStyle w:val="a6"/>
        <w:spacing w:before="0" w:beforeAutospacing="0" w:after="0" w:afterAutospacing="0"/>
        <w:ind w:firstLine="709"/>
        <w:jc w:val="both"/>
        <w:rPr>
          <w:color w:val="000000"/>
          <w:sz w:val="28"/>
          <w:szCs w:val="28"/>
        </w:rPr>
      </w:pPr>
      <w:r w:rsidRPr="007D7E2E">
        <w:rPr>
          <w:color w:val="000000"/>
          <w:sz w:val="28"/>
          <w:szCs w:val="28"/>
        </w:rPr>
        <w:t xml:space="preserve">Методическим </w:t>
      </w:r>
      <w:r w:rsidR="000842E2" w:rsidRPr="007D7E2E">
        <w:rPr>
          <w:color w:val="000000"/>
          <w:sz w:val="28"/>
          <w:szCs w:val="28"/>
        </w:rPr>
        <w:t>кабинетом</w:t>
      </w:r>
      <w:r w:rsidR="000B7FB2">
        <w:rPr>
          <w:color w:val="000000"/>
          <w:sz w:val="28"/>
          <w:szCs w:val="28"/>
        </w:rPr>
        <w:t xml:space="preserve"> колледжа </w:t>
      </w:r>
      <w:r w:rsidRPr="007D7E2E">
        <w:rPr>
          <w:color w:val="000000"/>
          <w:sz w:val="28"/>
          <w:szCs w:val="28"/>
        </w:rPr>
        <w:t xml:space="preserve">регулярно проводится контроль обеспеченности дисциплин и профессиональных модулей рабочими  программами, анализ их качества и </w:t>
      </w:r>
      <w:r w:rsidR="000B7FB2">
        <w:rPr>
          <w:color w:val="000000"/>
          <w:sz w:val="28"/>
          <w:szCs w:val="28"/>
        </w:rPr>
        <w:t xml:space="preserve">своевременность представления. </w:t>
      </w:r>
      <w:r w:rsidRPr="007D7E2E">
        <w:rPr>
          <w:color w:val="000000"/>
          <w:sz w:val="28"/>
          <w:szCs w:val="28"/>
        </w:rPr>
        <w:t>Содержание рабочих программ ежегодно  рассматривается на з</w:t>
      </w:r>
      <w:r w:rsidR="000B7FB2">
        <w:rPr>
          <w:color w:val="000000"/>
          <w:sz w:val="28"/>
          <w:szCs w:val="28"/>
        </w:rPr>
        <w:t xml:space="preserve">аседаниях цикловых комиссий; </w:t>
      </w:r>
      <w:r w:rsidRPr="007D7E2E">
        <w:rPr>
          <w:color w:val="000000"/>
          <w:sz w:val="28"/>
          <w:szCs w:val="28"/>
        </w:rPr>
        <w:t>в</w:t>
      </w:r>
      <w:r w:rsidR="00C701BF">
        <w:rPr>
          <w:color w:val="000000"/>
          <w:sz w:val="28"/>
          <w:szCs w:val="28"/>
        </w:rPr>
        <w:t xml:space="preserve"> </w:t>
      </w:r>
      <w:r w:rsidRPr="007D7E2E">
        <w:rPr>
          <w:color w:val="000000"/>
          <w:sz w:val="28"/>
          <w:szCs w:val="28"/>
        </w:rPr>
        <w:t>программы вносятся изменения, связанные с обновлением  материально-технического и информационно-коммуникат</w:t>
      </w:r>
      <w:r w:rsidR="000B7FB2">
        <w:rPr>
          <w:color w:val="000000"/>
          <w:sz w:val="28"/>
          <w:szCs w:val="28"/>
        </w:rPr>
        <w:t>ивного обеспечения дисциплины, совершенствованием</w:t>
      </w:r>
      <w:r w:rsidRPr="007D7E2E">
        <w:rPr>
          <w:color w:val="000000"/>
          <w:sz w:val="28"/>
          <w:szCs w:val="28"/>
        </w:rPr>
        <w:t xml:space="preserve"> форм самос</w:t>
      </w:r>
      <w:r w:rsidR="000B7FB2">
        <w:rPr>
          <w:color w:val="000000"/>
          <w:sz w:val="28"/>
          <w:szCs w:val="28"/>
        </w:rPr>
        <w:t>тоятельной работы обучающихся.</w:t>
      </w:r>
    </w:p>
    <w:p w:rsidR="00ED3206" w:rsidRPr="007D7E2E" w:rsidRDefault="004A119F" w:rsidP="00485393">
      <w:pPr>
        <w:pStyle w:val="a6"/>
        <w:spacing w:before="0" w:beforeAutospacing="0" w:after="0" w:afterAutospacing="0"/>
        <w:ind w:firstLine="709"/>
        <w:jc w:val="both"/>
        <w:rPr>
          <w:color w:val="000000"/>
          <w:sz w:val="28"/>
          <w:szCs w:val="28"/>
        </w:rPr>
      </w:pPr>
      <w:r w:rsidRPr="007D7E2E">
        <w:rPr>
          <w:color w:val="000000"/>
          <w:sz w:val="28"/>
          <w:szCs w:val="28"/>
        </w:rPr>
        <w:t>По всем учебным дисципли</w:t>
      </w:r>
      <w:r w:rsidR="000B7FB2">
        <w:rPr>
          <w:color w:val="000000"/>
          <w:sz w:val="28"/>
          <w:szCs w:val="28"/>
        </w:rPr>
        <w:t xml:space="preserve">нам и междисциплинарным курсам </w:t>
      </w:r>
      <w:r w:rsidRPr="007D7E2E">
        <w:rPr>
          <w:color w:val="000000"/>
          <w:sz w:val="28"/>
          <w:szCs w:val="28"/>
        </w:rPr>
        <w:t>на</w:t>
      </w:r>
      <w:r w:rsidR="00C701BF">
        <w:rPr>
          <w:color w:val="000000"/>
          <w:sz w:val="28"/>
          <w:szCs w:val="28"/>
        </w:rPr>
        <w:t xml:space="preserve"> </w:t>
      </w:r>
      <w:r w:rsidRPr="007D7E2E">
        <w:rPr>
          <w:color w:val="000000"/>
          <w:sz w:val="28"/>
          <w:szCs w:val="28"/>
        </w:rPr>
        <w:t>основе рабочих учебных программ в соответствии с существующими требованиями составлены  календарно-тематические планы (КТП), рассмотренные цикловыми комиссиями и утвержденные</w:t>
      </w:r>
      <w:r w:rsidR="00C701BF">
        <w:rPr>
          <w:color w:val="000000"/>
          <w:sz w:val="28"/>
          <w:szCs w:val="28"/>
        </w:rPr>
        <w:t xml:space="preserve"> </w:t>
      </w:r>
      <w:r w:rsidRPr="007D7E2E">
        <w:rPr>
          <w:color w:val="000000"/>
          <w:sz w:val="28"/>
          <w:szCs w:val="28"/>
        </w:rPr>
        <w:t>з</w:t>
      </w:r>
      <w:r w:rsidR="006040F2" w:rsidRPr="007D7E2E">
        <w:rPr>
          <w:color w:val="000000"/>
          <w:sz w:val="28"/>
          <w:szCs w:val="28"/>
        </w:rPr>
        <w:t>аместителем директора по учебно</w:t>
      </w:r>
      <w:r w:rsidR="00864326">
        <w:rPr>
          <w:color w:val="000000"/>
          <w:sz w:val="28"/>
          <w:szCs w:val="28"/>
        </w:rPr>
        <w:t>й</w:t>
      </w:r>
      <w:r w:rsidR="000B7FB2">
        <w:rPr>
          <w:color w:val="000000"/>
          <w:sz w:val="28"/>
          <w:szCs w:val="28"/>
        </w:rPr>
        <w:t xml:space="preserve"> работе. </w:t>
      </w:r>
      <w:r w:rsidRPr="007D7E2E">
        <w:rPr>
          <w:color w:val="000000"/>
          <w:sz w:val="28"/>
          <w:szCs w:val="28"/>
        </w:rPr>
        <w:t xml:space="preserve">Анализ </w:t>
      </w:r>
      <w:r w:rsidRPr="007D7E2E">
        <w:rPr>
          <w:color w:val="000000"/>
          <w:sz w:val="28"/>
          <w:szCs w:val="28"/>
        </w:rPr>
        <w:lastRenderedPageBreak/>
        <w:t>календарно-тематических планов показал, что объе</w:t>
      </w:r>
      <w:r w:rsidR="000B7FB2">
        <w:rPr>
          <w:color w:val="000000"/>
          <w:sz w:val="28"/>
          <w:szCs w:val="28"/>
        </w:rPr>
        <w:t>м  часов по учебным дисциплинам</w:t>
      </w:r>
      <w:r w:rsidRPr="007D7E2E">
        <w:rPr>
          <w:color w:val="000000"/>
          <w:sz w:val="28"/>
          <w:szCs w:val="28"/>
        </w:rPr>
        <w:t xml:space="preserve"> и  </w:t>
      </w:r>
      <w:r w:rsidR="000B7FB2">
        <w:rPr>
          <w:color w:val="000000"/>
          <w:sz w:val="28"/>
          <w:szCs w:val="28"/>
        </w:rPr>
        <w:t>их</w:t>
      </w:r>
      <w:r w:rsidRPr="007D7E2E">
        <w:rPr>
          <w:color w:val="000000"/>
          <w:sz w:val="28"/>
          <w:szCs w:val="28"/>
        </w:rPr>
        <w:t xml:space="preserve"> тематика соответствуют учебным п</w:t>
      </w:r>
      <w:r w:rsidR="000B7FB2">
        <w:rPr>
          <w:color w:val="000000"/>
          <w:sz w:val="28"/>
          <w:szCs w:val="28"/>
        </w:rPr>
        <w:t>ланам и программам и полностью выполняются.</w:t>
      </w:r>
    </w:p>
    <w:p w:rsidR="008E74AA" w:rsidRPr="007D7E2E" w:rsidRDefault="00A74FBB" w:rsidP="00485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7D7E2E">
        <w:rPr>
          <w:sz w:val="28"/>
          <w:szCs w:val="28"/>
        </w:rPr>
        <w:t xml:space="preserve">В </w:t>
      </w:r>
      <w:r w:rsidR="000B7FB2">
        <w:rPr>
          <w:sz w:val="28"/>
          <w:szCs w:val="28"/>
        </w:rPr>
        <w:t>колледже</w:t>
      </w:r>
      <w:r w:rsidRPr="007D7E2E">
        <w:rPr>
          <w:sz w:val="28"/>
          <w:szCs w:val="28"/>
        </w:rPr>
        <w:t xml:space="preserve"> разработан блок </w:t>
      </w:r>
      <w:r w:rsidR="005F57F3" w:rsidRPr="007D7E2E">
        <w:rPr>
          <w:sz w:val="28"/>
          <w:szCs w:val="28"/>
        </w:rPr>
        <w:t>адаптационных программ учебных дисц</w:t>
      </w:r>
      <w:r w:rsidR="00CB66FE" w:rsidRPr="007D7E2E">
        <w:rPr>
          <w:sz w:val="28"/>
          <w:szCs w:val="28"/>
        </w:rPr>
        <w:t>иплин для лиц с ОВЗ и инвалидов, включающий в себя</w:t>
      </w:r>
      <w:r w:rsidR="008E74AA" w:rsidRPr="007D7E2E">
        <w:rPr>
          <w:sz w:val="28"/>
          <w:szCs w:val="28"/>
        </w:rPr>
        <w:t xml:space="preserve"> следующие</w:t>
      </w:r>
      <w:r w:rsidR="00CB66FE" w:rsidRPr="007D7E2E">
        <w:rPr>
          <w:sz w:val="28"/>
          <w:szCs w:val="28"/>
        </w:rPr>
        <w:t xml:space="preserve"> дисциплины</w:t>
      </w:r>
      <w:r w:rsidR="008E74AA" w:rsidRPr="007D7E2E">
        <w:rPr>
          <w:sz w:val="28"/>
          <w:szCs w:val="28"/>
        </w:rPr>
        <w:t>:</w:t>
      </w:r>
      <w:r w:rsidR="00CB66FE" w:rsidRPr="007D7E2E">
        <w:rPr>
          <w:sz w:val="28"/>
          <w:szCs w:val="28"/>
        </w:rPr>
        <w:t xml:space="preserve"> Адаптивные информационные и коммуникац</w:t>
      </w:r>
      <w:r w:rsidR="000B7FB2">
        <w:rPr>
          <w:sz w:val="28"/>
          <w:szCs w:val="28"/>
        </w:rPr>
        <w:t xml:space="preserve">ионные технологии, </w:t>
      </w:r>
      <w:r w:rsidR="00CB66FE" w:rsidRPr="007D7E2E">
        <w:rPr>
          <w:sz w:val="28"/>
          <w:szCs w:val="28"/>
        </w:rPr>
        <w:t xml:space="preserve">Основы интеллектуального труда, </w:t>
      </w:r>
      <w:r w:rsidR="008E74AA" w:rsidRPr="007D7E2E">
        <w:rPr>
          <w:rStyle w:val="41"/>
          <w:b w:val="0"/>
          <w:bCs w:val="0"/>
          <w:color w:val="000000"/>
        </w:rPr>
        <w:t xml:space="preserve">Социальная адаптация и основы социально-правовых знаний, </w:t>
      </w:r>
      <w:r w:rsidR="008E74AA" w:rsidRPr="007D7E2E">
        <w:rPr>
          <w:sz w:val="28"/>
          <w:szCs w:val="28"/>
        </w:rPr>
        <w:t>Коммуникативный практикум, Психология личности и профессиональное самоопределение.</w:t>
      </w:r>
    </w:p>
    <w:p w:rsidR="00A14AC1" w:rsidRPr="007D7E2E" w:rsidRDefault="00A14AC1" w:rsidP="00485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sidRPr="007D7E2E">
        <w:rPr>
          <w:sz w:val="28"/>
          <w:szCs w:val="28"/>
        </w:rPr>
        <w:t>Обеспеченность основных профессиональных образовательных программ учебно-методической документацией (Приложение 8).</w:t>
      </w:r>
    </w:p>
    <w:p w:rsidR="004A119F" w:rsidRPr="007D7E2E" w:rsidRDefault="004A119F" w:rsidP="00467A0C">
      <w:pPr>
        <w:pStyle w:val="a6"/>
        <w:spacing w:before="0" w:beforeAutospacing="0" w:after="0" w:afterAutospacing="0"/>
        <w:ind w:firstLine="709"/>
        <w:jc w:val="both"/>
        <w:outlineLvl w:val="0"/>
        <w:rPr>
          <w:b/>
          <w:color w:val="000000"/>
          <w:sz w:val="28"/>
          <w:szCs w:val="28"/>
        </w:rPr>
      </w:pPr>
      <w:r w:rsidRPr="007D7E2E">
        <w:rPr>
          <w:b/>
          <w:color w:val="000000"/>
          <w:sz w:val="28"/>
          <w:szCs w:val="28"/>
        </w:rPr>
        <w:t xml:space="preserve">Выводы </w:t>
      </w:r>
    </w:p>
    <w:p w:rsidR="004A119F" w:rsidRPr="007D7E2E" w:rsidRDefault="004A119F" w:rsidP="00485393">
      <w:pPr>
        <w:pStyle w:val="a6"/>
        <w:spacing w:before="0" w:beforeAutospacing="0" w:after="0" w:afterAutospacing="0"/>
        <w:ind w:firstLine="709"/>
        <w:jc w:val="both"/>
        <w:rPr>
          <w:i/>
          <w:color w:val="000000"/>
          <w:sz w:val="28"/>
          <w:szCs w:val="28"/>
        </w:rPr>
      </w:pPr>
      <w:r w:rsidRPr="007D7E2E">
        <w:rPr>
          <w:i/>
          <w:color w:val="000000"/>
          <w:sz w:val="28"/>
          <w:szCs w:val="28"/>
        </w:rPr>
        <w:t>Структура и содержание профессиональных образовательных программ соо</w:t>
      </w:r>
      <w:r w:rsidR="00A00D36" w:rsidRPr="007D7E2E">
        <w:rPr>
          <w:i/>
          <w:color w:val="000000"/>
          <w:sz w:val="28"/>
          <w:szCs w:val="28"/>
        </w:rPr>
        <w:t>тветствует требованиям ФГОС СПО.</w:t>
      </w:r>
    </w:p>
    <w:p w:rsidR="006040F2" w:rsidRPr="007D7E2E" w:rsidRDefault="006040F2" w:rsidP="00467A0C">
      <w:pPr>
        <w:pStyle w:val="a6"/>
        <w:spacing w:before="0" w:beforeAutospacing="0" w:after="0" w:afterAutospacing="0"/>
        <w:ind w:firstLine="709"/>
        <w:jc w:val="both"/>
        <w:outlineLvl w:val="0"/>
        <w:rPr>
          <w:b/>
          <w:color w:val="000000"/>
          <w:sz w:val="28"/>
          <w:szCs w:val="28"/>
        </w:rPr>
      </w:pPr>
      <w:r w:rsidRPr="007D7E2E">
        <w:rPr>
          <w:b/>
          <w:color w:val="000000"/>
          <w:sz w:val="28"/>
          <w:szCs w:val="28"/>
        </w:rPr>
        <w:t xml:space="preserve">Рекомендации и предложения </w:t>
      </w:r>
    </w:p>
    <w:p w:rsidR="004A119F" w:rsidRPr="007D7E2E" w:rsidRDefault="000B7FB2" w:rsidP="00485393">
      <w:pPr>
        <w:pStyle w:val="a6"/>
        <w:spacing w:before="0" w:beforeAutospacing="0" w:after="0" w:afterAutospacing="0"/>
        <w:ind w:firstLine="709"/>
        <w:jc w:val="both"/>
        <w:rPr>
          <w:i/>
          <w:color w:val="000000"/>
          <w:sz w:val="28"/>
          <w:szCs w:val="28"/>
        </w:rPr>
      </w:pPr>
      <w:r>
        <w:rPr>
          <w:i/>
          <w:color w:val="000000"/>
          <w:sz w:val="28"/>
          <w:szCs w:val="28"/>
        </w:rPr>
        <w:t xml:space="preserve">Необходимо </w:t>
      </w:r>
      <w:r w:rsidR="00B42F1A" w:rsidRPr="007D7E2E">
        <w:rPr>
          <w:i/>
          <w:color w:val="000000"/>
          <w:sz w:val="28"/>
          <w:szCs w:val="28"/>
        </w:rPr>
        <w:t>продолжить работу по дальнейше</w:t>
      </w:r>
      <w:r w:rsidR="00A00D36" w:rsidRPr="007D7E2E">
        <w:rPr>
          <w:i/>
          <w:color w:val="000000"/>
          <w:sz w:val="28"/>
          <w:szCs w:val="28"/>
        </w:rPr>
        <w:t xml:space="preserve">му приведению в соответствие </w:t>
      </w:r>
      <w:r w:rsidR="00B42F1A" w:rsidRPr="007D7E2E">
        <w:rPr>
          <w:i/>
          <w:color w:val="000000"/>
          <w:sz w:val="28"/>
          <w:szCs w:val="28"/>
        </w:rPr>
        <w:t xml:space="preserve"> ППССЗ по всем специальностям подготовки</w:t>
      </w:r>
      <w:r w:rsidR="00A00D36" w:rsidRPr="007D7E2E">
        <w:rPr>
          <w:i/>
          <w:color w:val="000000"/>
          <w:sz w:val="28"/>
          <w:szCs w:val="28"/>
        </w:rPr>
        <w:t xml:space="preserve"> профессиональным образовательным стандартам, </w:t>
      </w:r>
      <w:r w:rsidR="007B34E7" w:rsidRPr="007D7E2E">
        <w:rPr>
          <w:i/>
          <w:color w:val="000000"/>
          <w:sz w:val="28"/>
          <w:szCs w:val="28"/>
        </w:rPr>
        <w:t xml:space="preserve">требованиям работодателей, стандартам </w:t>
      </w:r>
      <w:r w:rsidR="00FA7C19">
        <w:rPr>
          <w:i/>
          <w:color w:val="000000"/>
          <w:sz w:val="28"/>
          <w:szCs w:val="28"/>
        </w:rPr>
        <w:t>«Профессионалы»</w:t>
      </w:r>
      <w:r w:rsidR="00B42F1A" w:rsidRPr="007D7E2E">
        <w:rPr>
          <w:i/>
          <w:color w:val="000000"/>
          <w:sz w:val="28"/>
          <w:szCs w:val="28"/>
        </w:rPr>
        <w:t>.</w:t>
      </w:r>
    </w:p>
    <w:p w:rsidR="005F57F3" w:rsidRPr="007D7E2E" w:rsidRDefault="005F57F3" w:rsidP="00485393">
      <w:pPr>
        <w:pStyle w:val="a6"/>
        <w:spacing w:before="0" w:beforeAutospacing="0" w:after="0" w:afterAutospacing="0"/>
        <w:ind w:firstLine="709"/>
        <w:jc w:val="both"/>
        <w:rPr>
          <w:i/>
          <w:color w:val="000000"/>
          <w:sz w:val="28"/>
          <w:szCs w:val="28"/>
        </w:rPr>
      </w:pPr>
      <w:r w:rsidRPr="007D7E2E">
        <w:rPr>
          <w:i/>
          <w:color w:val="000000"/>
          <w:sz w:val="28"/>
          <w:szCs w:val="28"/>
        </w:rPr>
        <w:t xml:space="preserve">Продолжить работу по разработке адаптационных </w:t>
      </w:r>
      <w:r w:rsidR="007968E5" w:rsidRPr="007D7E2E">
        <w:rPr>
          <w:i/>
          <w:color w:val="000000"/>
          <w:sz w:val="28"/>
          <w:szCs w:val="28"/>
        </w:rPr>
        <w:t xml:space="preserve">образовательных </w:t>
      </w:r>
      <w:r w:rsidRPr="007D7E2E">
        <w:rPr>
          <w:i/>
          <w:color w:val="000000"/>
          <w:sz w:val="28"/>
          <w:szCs w:val="28"/>
        </w:rPr>
        <w:t xml:space="preserve">программ </w:t>
      </w:r>
      <w:r w:rsidR="004764A4" w:rsidRPr="007D7E2E">
        <w:rPr>
          <w:i/>
          <w:color w:val="000000"/>
          <w:sz w:val="28"/>
          <w:szCs w:val="28"/>
        </w:rPr>
        <w:t>для лиц с ОВЗ и инвалидов</w:t>
      </w:r>
      <w:r w:rsidRPr="007D7E2E">
        <w:rPr>
          <w:i/>
          <w:color w:val="000000"/>
          <w:sz w:val="28"/>
          <w:szCs w:val="28"/>
        </w:rPr>
        <w:t>.</w:t>
      </w:r>
    </w:p>
    <w:p w:rsidR="00751ECC" w:rsidRDefault="00751ECC" w:rsidP="00467A0C">
      <w:pPr>
        <w:pStyle w:val="a6"/>
        <w:spacing w:before="0" w:beforeAutospacing="0" w:after="0" w:afterAutospacing="0"/>
        <w:ind w:firstLine="709"/>
        <w:jc w:val="center"/>
        <w:outlineLvl w:val="0"/>
        <w:rPr>
          <w:b/>
          <w:color w:val="000000"/>
          <w:sz w:val="28"/>
          <w:szCs w:val="28"/>
        </w:rPr>
      </w:pPr>
    </w:p>
    <w:p w:rsidR="004A119F" w:rsidRPr="007D7E2E" w:rsidRDefault="006040F2" w:rsidP="00467A0C">
      <w:pPr>
        <w:pStyle w:val="a6"/>
        <w:spacing w:before="0" w:beforeAutospacing="0" w:after="0" w:afterAutospacing="0"/>
        <w:ind w:firstLine="709"/>
        <w:jc w:val="center"/>
        <w:outlineLvl w:val="0"/>
        <w:rPr>
          <w:b/>
          <w:color w:val="000000"/>
          <w:sz w:val="28"/>
          <w:szCs w:val="28"/>
        </w:rPr>
      </w:pPr>
      <w:r w:rsidRPr="00FC7218">
        <w:rPr>
          <w:b/>
          <w:color w:val="000000"/>
          <w:sz w:val="28"/>
          <w:szCs w:val="28"/>
        </w:rPr>
        <w:t xml:space="preserve">3.3 </w:t>
      </w:r>
      <w:r w:rsidR="00272B3A" w:rsidRPr="00FC7218">
        <w:rPr>
          <w:b/>
          <w:color w:val="000000"/>
          <w:sz w:val="28"/>
          <w:szCs w:val="28"/>
        </w:rPr>
        <w:t>Достаточность и современность источников учебной информации по всем дисциплинам, профессиональным модулям учебного плана</w:t>
      </w:r>
    </w:p>
    <w:p w:rsidR="0014085A" w:rsidRPr="00FC7218" w:rsidRDefault="0014085A" w:rsidP="0014085A">
      <w:pPr>
        <w:pStyle w:val="a6"/>
        <w:spacing w:before="0" w:beforeAutospacing="0" w:after="0" w:afterAutospacing="0"/>
        <w:ind w:firstLine="709"/>
        <w:rPr>
          <w:b/>
          <w:color w:val="000000"/>
          <w:sz w:val="28"/>
          <w:szCs w:val="28"/>
        </w:rPr>
      </w:pPr>
      <w:r w:rsidRPr="00FC7218">
        <w:rPr>
          <w:b/>
          <w:color w:val="000000"/>
          <w:sz w:val="28"/>
          <w:szCs w:val="28"/>
        </w:rPr>
        <w:t>3.3.1 Основная учебно-методическая литература. Библиотечный фонд</w:t>
      </w:r>
    </w:p>
    <w:p w:rsidR="0014085A" w:rsidRPr="00FC7218" w:rsidRDefault="0014085A" w:rsidP="0014085A">
      <w:pPr>
        <w:autoSpaceDE w:val="0"/>
        <w:autoSpaceDN w:val="0"/>
        <w:adjustRightInd w:val="0"/>
        <w:ind w:firstLine="709"/>
        <w:jc w:val="both"/>
        <w:rPr>
          <w:sz w:val="28"/>
          <w:szCs w:val="28"/>
        </w:rPr>
      </w:pPr>
      <w:r w:rsidRPr="00FC7218">
        <w:rPr>
          <w:sz w:val="28"/>
          <w:szCs w:val="28"/>
        </w:rPr>
        <w:t>Библиотека колледжа занимает важное место в информационном обеспечении образовательного процесса.</w:t>
      </w:r>
    </w:p>
    <w:p w:rsidR="0014085A" w:rsidRPr="00FC7218" w:rsidRDefault="0014085A" w:rsidP="0014085A">
      <w:pPr>
        <w:autoSpaceDE w:val="0"/>
        <w:autoSpaceDN w:val="0"/>
        <w:adjustRightInd w:val="0"/>
        <w:ind w:firstLine="709"/>
        <w:jc w:val="both"/>
        <w:rPr>
          <w:sz w:val="28"/>
          <w:szCs w:val="28"/>
        </w:rPr>
      </w:pPr>
      <w:r w:rsidRPr="00FC7218">
        <w:rPr>
          <w:sz w:val="28"/>
          <w:szCs w:val="28"/>
        </w:rPr>
        <w:t xml:space="preserve">Колледж обеспечивает каждого студента основной учебной и учебно-методической литературой, учебными пособиями  и периодическими изданиями, необходимыми для осуществления образовательного процесса по всем дисциплинам профессиональной образовательной программы в соответствии с требованиями </w:t>
      </w:r>
      <w:r w:rsidR="002F7830" w:rsidRPr="00FC7218">
        <w:rPr>
          <w:sz w:val="28"/>
          <w:szCs w:val="28"/>
        </w:rPr>
        <w:t xml:space="preserve">федеральных </w:t>
      </w:r>
      <w:r w:rsidRPr="00FC7218">
        <w:rPr>
          <w:sz w:val="28"/>
          <w:szCs w:val="28"/>
        </w:rPr>
        <w:t>государственных образовательных стандартов.</w:t>
      </w:r>
    </w:p>
    <w:p w:rsidR="0014085A" w:rsidRPr="00FC7218" w:rsidRDefault="0014085A" w:rsidP="0014085A">
      <w:pPr>
        <w:autoSpaceDE w:val="0"/>
        <w:autoSpaceDN w:val="0"/>
        <w:adjustRightInd w:val="0"/>
        <w:ind w:firstLine="709"/>
        <w:jc w:val="both"/>
        <w:rPr>
          <w:sz w:val="28"/>
          <w:szCs w:val="28"/>
        </w:rPr>
      </w:pPr>
      <w:r w:rsidRPr="00FC7218">
        <w:rPr>
          <w:sz w:val="28"/>
          <w:szCs w:val="28"/>
        </w:rPr>
        <w:t>Процесс комплектования постоянно анализируется, корректируется в соответствии с информационными потребностями студентов и преподавателей. Преподаватели привлекаются к изучению фонда, ведется учет их предложений, учитываются заявки при приобретении необходимых из</w:t>
      </w:r>
      <w:r w:rsidR="002F7830" w:rsidRPr="00FC7218">
        <w:rPr>
          <w:sz w:val="28"/>
          <w:szCs w:val="28"/>
        </w:rPr>
        <w:t xml:space="preserve">даний по профилю специальности </w:t>
      </w:r>
      <w:r w:rsidRPr="00FC7218">
        <w:rPr>
          <w:sz w:val="28"/>
          <w:szCs w:val="28"/>
        </w:rPr>
        <w:t>или дисциплины.</w:t>
      </w:r>
    </w:p>
    <w:p w:rsidR="00FC7218" w:rsidRDefault="002F7830" w:rsidP="00751ECC">
      <w:pPr>
        <w:ind w:firstLine="709"/>
        <w:jc w:val="both"/>
        <w:rPr>
          <w:sz w:val="28"/>
          <w:szCs w:val="28"/>
        </w:rPr>
      </w:pPr>
      <w:r w:rsidRPr="00FC7218">
        <w:rPr>
          <w:sz w:val="28"/>
          <w:szCs w:val="28"/>
        </w:rPr>
        <w:t xml:space="preserve">Библиотека </w:t>
      </w:r>
      <w:r w:rsidR="0014085A" w:rsidRPr="00FC7218">
        <w:rPr>
          <w:sz w:val="28"/>
          <w:szCs w:val="28"/>
        </w:rPr>
        <w:t>общей площадью 160.8м.</w:t>
      </w:r>
      <w:r w:rsidR="0014085A" w:rsidRPr="00FC7218">
        <w:rPr>
          <w:sz w:val="28"/>
          <w:szCs w:val="28"/>
          <w:vertAlign w:val="superscript"/>
        </w:rPr>
        <w:t>2</w:t>
      </w:r>
      <w:r w:rsidR="0014085A" w:rsidRPr="00FC7218">
        <w:rPr>
          <w:sz w:val="28"/>
          <w:szCs w:val="28"/>
        </w:rPr>
        <w:t xml:space="preserve"> имеет абонемент, кафедру для выдачи литературы, книгохранилище, читальный зал на 33 посадочных места с компьютерным сектор</w:t>
      </w:r>
      <w:r w:rsidRPr="00FC7218">
        <w:rPr>
          <w:sz w:val="28"/>
          <w:szCs w:val="28"/>
        </w:rPr>
        <w:t xml:space="preserve">ом, </w:t>
      </w:r>
      <w:r w:rsidR="0014085A" w:rsidRPr="00FC7218">
        <w:rPr>
          <w:sz w:val="28"/>
          <w:szCs w:val="28"/>
        </w:rPr>
        <w:t xml:space="preserve">подключенным к локальной сети колледжа и выходом в Интернет, </w:t>
      </w:r>
      <w:r w:rsidR="0014085A" w:rsidRPr="00FC7218">
        <w:rPr>
          <w:sz w:val="28"/>
          <w:szCs w:val="28"/>
          <w:lang w:val="en-US"/>
        </w:rPr>
        <w:t>Wi</w:t>
      </w:r>
      <w:r w:rsidR="0014085A" w:rsidRPr="00FC7218">
        <w:rPr>
          <w:sz w:val="28"/>
          <w:szCs w:val="28"/>
        </w:rPr>
        <w:t>-</w:t>
      </w:r>
      <w:r w:rsidR="0014085A" w:rsidRPr="00FC7218">
        <w:rPr>
          <w:sz w:val="28"/>
          <w:szCs w:val="28"/>
          <w:lang w:val="en-US"/>
        </w:rPr>
        <w:t>Fi</w:t>
      </w:r>
      <w:r w:rsidR="0014085A" w:rsidRPr="00FC7218">
        <w:rPr>
          <w:sz w:val="28"/>
          <w:szCs w:val="28"/>
        </w:rPr>
        <w:t>, витрины для выставок, телевизор. В библиотеке ведутся алфавит</w:t>
      </w:r>
      <w:r w:rsidRPr="00FC7218">
        <w:rPr>
          <w:sz w:val="28"/>
          <w:szCs w:val="28"/>
        </w:rPr>
        <w:t xml:space="preserve">ный, систематический каталоги, </w:t>
      </w:r>
      <w:r w:rsidR="0014085A" w:rsidRPr="00FC7218">
        <w:rPr>
          <w:sz w:val="28"/>
          <w:szCs w:val="28"/>
        </w:rPr>
        <w:t>а также электронный каталог, картотека журнальных ста</w:t>
      </w:r>
      <w:r w:rsidRPr="00FC7218">
        <w:rPr>
          <w:sz w:val="28"/>
          <w:szCs w:val="28"/>
        </w:rPr>
        <w:t xml:space="preserve">тей и краеведческая картотека. </w:t>
      </w:r>
      <w:r w:rsidR="00EE1828">
        <w:rPr>
          <w:sz w:val="28"/>
          <w:szCs w:val="28"/>
        </w:rPr>
        <w:t>К</w:t>
      </w:r>
      <w:r w:rsidR="0014085A" w:rsidRPr="00FC7218">
        <w:rPr>
          <w:sz w:val="28"/>
          <w:szCs w:val="28"/>
        </w:rPr>
        <w:t>олледж подключен к эле</w:t>
      </w:r>
      <w:r w:rsidRPr="00FC7218">
        <w:rPr>
          <w:sz w:val="28"/>
          <w:szCs w:val="28"/>
        </w:rPr>
        <w:t xml:space="preserve">ктронным библиотечным системам </w:t>
      </w:r>
      <w:r w:rsidR="0014085A" w:rsidRPr="00FC7218">
        <w:rPr>
          <w:sz w:val="28"/>
          <w:szCs w:val="28"/>
        </w:rPr>
        <w:t>«</w:t>
      </w:r>
      <w:r w:rsidR="0014085A" w:rsidRPr="00FC7218">
        <w:rPr>
          <w:sz w:val="28"/>
          <w:szCs w:val="28"/>
          <w:lang w:val="en-US"/>
        </w:rPr>
        <w:t>BOOK</w:t>
      </w:r>
      <w:r w:rsidR="0014085A" w:rsidRPr="00FC7218">
        <w:rPr>
          <w:sz w:val="28"/>
          <w:szCs w:val="28"/>
        </w:rPr>
        <w:t>.</w:t>
      </w:r>
      <w:r w:rsidR="0014085A" w:rsidRPr="00FC7218">
        <w:rPr>
          <w:sz w:val="28"/>
          <w:szCs w:val="28"/>
          <w:lang w:val="en-US"/>
        </w:rPr>
        <w:t>ru</w:t>
      </w:r>
      <w:r w:rsidR="004F7630">
        <w:rPr>
          <w:sz w:val="28"/>
          <w:szCs w:val="28"/>
        </w:rPr>
        <w:t>».</w:t>
      </w:r>
    </w:p>
    <w:p w:rsidR="001410EA" w:rsidRDefault="001410EA" w:rsidP="00751ECC">
      <w:pPr>
        <w:ind w:firstLine="709"/>
        <w:jc w:val="both"/>
        <w:rPr>
          <w:sz w:val="28"/>
          <w:szCs w:val="28"/>
        </w:rPr>
      </w:pPr>
    </w:p>
    <w:p w:rsidR="00FC7218" w:rsidRPr="00FC7218" w:rsidRDefault="00A52F9B" w:rsidP="00FC7218">
      <w:pPr>
        <w:jc w:val="center"/>
        <w:rPr>
          <w:b/>
          <w:bCs/>
          <w:sz w:val="28"/>
          <w:szCs w:val="28"/>
        </w:rPr>
      </w:pPr>
      <w:r>
        <w:rPr>
          <w:sz w:val="28"/>
          <w:szCs w:val="28"/>
        </w:rPr>
        <w:t>Сведения об э</w:t>
      </w:r>
      <w:r w:rsidR="00FC7218" w:rsidRPr="00FC7218">
        <w:rPr>
          <w:sz w:val="28"/>
          <w:szCs w:val="28"/>
        </w:rPr>
        <w:t>лектронно</w:t>
      </w:r>
      <w:r w:rsidR="00751ECC">
        <w:rPr>
          <w:sz w:val="28"/>
          <w:szCs w:val="28"/>
        </w:rPr>
        <w:t>–</w:t>
      </w:r>
      <w:r w:rsidR="00FC7218" w:rsidRPr="00FC7218">
        <w:rPr>
          <w:sz w:val="28"/>
          <w:szCs w:val="28"/>
        </w:rPr>
        <w:t>библиотеч</w:t>
      </w:r>
      <w:r w:rsidR="00751ECC">
        <w:rPr>
          <w:sz w:val="28"/>
          <w:szCs w:val="28"/>
        </w:rPr>
        <w:t>н</w:t>
      </w:r>
      <w:r>
        <w:rPr>
          <w:sz w:val="28"/>
          <w:szCs w:val="28"/>
        </w:rPr>
        <w:t>ыхсистемах</w:t>
      </w:r>
      <w:r w:rsidR="00FC7218" w:rsidRPr="00FC7218">
        <w:rPr>
          <w:sz w:val="28"/>
          <w:szCs w:val="28"/>
        </w:rPr>
        <w:t xml:space="preserve"> (ЭБС)</w:t>
      </w:r>
      <w:r w:rsidR="00751ECC">
        <w:rPr>
          <w:sz w:val="28"/>
          <w:szCs w:val="28"/>
        </w:rPr>
        <w:t>,</w:t>
      </w:r>
      <w:r w:rsidR="00D3134E">
        <w:rPr>
          <w:sz w:val="28"/>
          <w:szCs w:val="28"/>
        </w:rPr>
        <w:t xml:space="preserve"> информационных и информационно-образовательных системах,</w:t>
      </w:r>
      <w:r w:rsidR="00751ECC">
        <w:rPr>
          <w:sz w:val="28"/>
          <w:szCs w:val="28"/>
        </w:rPr>
        <w:t xml:space="preserve"> используемы</w:t>
      </w:r>
      <w:r>
        <w:rPr>
          <w:sz w:val="28"/>
          <w:szCs w:val="28"/>
        </w:rPr>
        <w:t>х</w:t>
      </w:r>
      <w:r w:rsidR="00751ECC">
        <w:rPr>
          <w:sz w:val="28"/>
          <w:szCs w:val="28"/>
        </w:rPr>
        <w:t xml:space="preserve"> колледже</w:t>
      </w:r>
      <w:r>
        <w:rPr>
          <w:sz w:val="28"/>
          <w:szCs w:val="28"/>
        </w:rPr>
        <w:t>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2334"/>
        <w:gridCol w:w="2245"/>
        <w:gridCol w:w="2616"/>
        <w:gridCol w:w="2719"/>
      </w:tblGrid>
      <w:tr w:rsidR="00EA7EB4" w:rsidTr="00C63647">
        <w:tc>
          <w:tcPr>
            <w:tcW w:w="507" w:type="dxa"/>
          </w:tcPr>
          <w:p w:rsidR="00EA7EB4" w:rsidRDefault="00EA7EB4" w:rsidP="00C63647">
            <w:pPr>
              <w:autoSpaceDE w:val="0"/>
              <w:autoSpaceDN w:val="0"/>
              <w:adjustRightInd w:val="0"/>
              <w:jc w:val="both"/>
            </w:pPr>
            <w:r>
              <w:lastRenderedPageBreak/>
              <w:t>№</w:t>
            </w:r>
          </w:p>
        </w:tc>
        <w:tc>
          <w:tcPr>
            <w:tcW w:w="2334" w:type="dxa"/>
          </w:tcPr>
          <w:p w:rsidR="00EA7EB4" w:rsidRDefault="00EA7EB4" w:rsidP="00C63647">
            <w:pPr>
              <w:autoSpaceDE w:val="0"/>
              <w:autoSpaceDN w:val="0"/>
              <w:adjustRightInd w:val="0"/>
            </w:pPr>
            <w:r>
              <w:t>Наименование  электронно -библиотечной системы (ЭБС)</w:t>
            </w:r>
          </w:p>
        </w:tc>
        <w:tc>
          <w:tcPr>
            <w:tcW w:w="2245" w:type="dxa"/>
          </w:tcPr>
          <w:p w:rsidR="00EA7EB4" w:rsidRDefault="00EA7EB4" w:rsidP="00C63647">
            <w:pPr>
              <w:autoSpaceDE w:val="0"/>
              <w:autoSpaceDN w:val="0"/>
              <w:adjustRightInd w:val="0"/>
              <w:jc w:val="center"/>
            </w:pPr>
            <w:r>
              <w:t>Принадлежность</w:t>
            </w:r>
          </w:p>
          <w:p w:rsidR="00EA7EB4" w:rsidRDefault="00EA7EB4" w:rsidP="00C63647">
            <w:pPr>
              <w:autoSpaceDE w:val="0"/>
              <w:autoSpaceDN w:val="0"/>
              <w:adjustRightInd w:val="0"/>
            </w:pPr>
            <w:r>
              <w:t>(собственная, сторонняя)</w:t>
            </w:r>
          </w:p>
        </w:tc>
        <w:tc>
          <w:tcPr>
            <w:tcW w:w="2616" w:type="dxa"/>
          </w:tcPr>
          <w:p w:rsidR="00EA7EB4" w:rsidRDefault="00EA7EB4" w:rsidP="00C63647">
            <w:pPr>
              <w:autoSpaceDE w:val="0"/>
              <w:autoSpaceDN w:val="0"/>
              <w:adjustRightInd w:val="0"/>
              <w:jc w:val="both"/>
            </w:pPr>
            <w:r>
              <w:t>Адрес сайта</w:t>
            </w:r>
          </w:p>
        </w:tc>
        <w:tc>
          <w:tcPr>
            <w:tcW w:w="2719" w:type="dxa"/>
          </w:tcPr>
          <w:p w:rsidR="00EA7EB4" w:rsidRDefault="00EA7EB4" w:rsidP="00C63647">
            <w:pPr>
              <w:autoSpaceDE w:val="0"/>
              <w:autoSpaceDN w:val="0"/>
              <w:adjustRightInd w:val="0"/>
              <w:jc w:val="both"/>
            </w:pPr>
            <w:r>
              <w:t>Наименование организации-владельца,</w:t>
            </w:r>
          </w:p>
          <w:p w:rsidR="00EA7EB4" w:rsidRDefault="00EA7EB4" w:rsidP="00C63647">
            <w:pPr>
              <w:autoSpaceDE w:val="0"/>
              <w:autoSpaceDN w:val="0"/>
              <w:adjustRightInd w:val="0"/>
              <w:jc w:val="both"/>
            </w:pPr>
            <w:r>
              <w:t>Реквизиты договора на использование</w:t>
            </w:r>
          </w:p>
        </w:tc>
      </w:tr>
      <w:tr w:rsidR="00EA7EB4" w:rsidTr="00C63647">
        <w:tc>
          <w:tcPr>
            <w:tcW w:w="507" w:type="dxa"/>
          </w:tcPr>
          <w:p w:rsidR="00EA7EB4" w:rsidRDefault="00EA7EB4" w:rsidP="00C63647">
            <w:pPr>
              <w:autoSpaceDE w:val="0"/>
              <w:autoSpaceDN w:val="0"/>
              <w:adjustRightInd w:val="0"/>
              <w:jc w:val="both"/>
            </w:pPr>
            <w:r>
              <w:t>1.</w:t>
            </w:r>
          </w:p>
        </w:tc>
        <w:tc>
          <w:tcPr>
            <w:tcW w:w="2334" w:type="dxa"/>
          </w:tcPr>
          <w:p w:rsidR="00EA7EB4" w:rsidRDefault="00EA7EB4" w:rsidP="00C63647">
            <w:pPr>
              <w:autoSpaceDE w:val="0"/>
              <w:autoSpaceDN w:val="0"/>
              <w:adjustRightInd w:val="0"/>
              <w:jc w:val="both"/>
            </w:pPr>
            <w:r>
              <w:t>ЭБС «</w:t>
            </w:r>
            <w:r w:rsidRPr="00C63647">
              <w:rPr>
                <w:lang w:val="en-US"/>
              </w:rPr>
              <w:t>BOOK</w:t>
            </w:r>
            <w:r w:rsidRPr="009819E2">
              <w:t>.</w:t>
            </w:r>
            <w:r w:rsidRPr="00C63647">
              <w:rPr>
                <w:lang w:val="en-US"/>
              </w:rPr>
              <w:t>ru</w:t>
            </w:r>
            <w:r>
              <w:t>»</w:t>
            </w:r>
          </w:p>
        </w:tc>
        <w:tc>
          <w:tcPr>
            <w:tcW w:w="2245" w:type="dxa"/>
          </w:tcPr>
          <w:p w:rsidR="00EA7EB4" w:rsidRDefault="00EA7EB4" w:rsidP="00C63647">
            <w:pPr>
              <w:autoSpaceDE w:val="0"/>
              <w:autoSpaceDN w:val="0"/>
              <w:adjustRightInd w:val="0"/>
              <w:jc w:val="both"/>
            </w:pPr>
            <w:r>
              <w:t>Сторонняя</w:t>
            </w:r>
          </w:p>
        </w:tc>
        <w:tc>
          <w:tcPr>
            <w:tcW w:w="2616" w:type="dxa"/>
          </w:tcPr>
          <w:p w:rsidR="00EA7EB4" w:rsidRDefault="00E72E51" w:rsidP="00C63647">
            <w:pPr>
              <w:autoSpaceDE w:val="0"/>
              <w:autoSpaceDN w:val="0"/>
              <w:adjustRightInd w:val="0"/>
              <w:jc w:val="both"/>
            </w:pPr>
            <w:hyperlink r:id="rId18" w:history="1">
              <w:r w:rsidRPr="00C63647">
                <w:rPr>
                  <w:rStyle w:val="a4"/>
                  <w:lang w:val="en-US"/>
                </w:rPr>
                <w:t>http</w:t>
              </w:r>
              <w:r w:rsidRPr="00262CA9">
                <w:rPr>
                  <w:rStyle w:val="a4"/>
                </w:rPr>
                <w:t>://</w:t>
              </w:r>
              <w:r w:rsidRPr="00C63647">
                <w:rPr>
                  <w:rStyle w:val="a4"/>
                  <w:lang w:val="en-US"/>
                </w:rPr>
                <w:t>www</w:t>
              </w:r>
              <w:r w:rsidRPr="00262CA9">
                <w:rPr>
                  <w:rStyle w:val="a4"/>
                </w:rPr>
                <w:t>.</w:t>
              </w:r>
              <w:r w:rsidRPr="00C63647">
                <w:rPr>
                  <w:rStyle w:val="a4"/>
                  <w:lang w:val="en-US"/>
                </w:rPr>
                <w:t>book.ru</w:t>
              </w:r>
            </w:hyperlink>
          </w:p>
          <w:p w:rsidR="00E72E51" w:rsidRPr="00E72E51" w:rsidRDefault="00E72E51" w:rsidP="00C63647">
            <w:pPr>
              <w:autoSpaceDE w:val="0"/>
              <w:autoSpaceDN w:val="0"/>
              <w:adjustRightInd w:val="0"/>
              <w:jc w:val="both"/>
            </w:pPr>
          </w:p>
          <w:p w:rsidR="00EA7EB4" w:rsidRPr="00C63647" w:rsidRDefault="00EA7EB4" w:rsidP="00C63647">
            <w:pPr>
              <w:autoSpaceDE w:val="0"/>
              <w:autoSpaceDN w:val="0"/>
              <w:adjustRightInd w:val="0"/>
              <w:jc w:val="both"/>
              <w:rPr>
                <w:lang w:val="en-US"/>
              </w:rPr>
            </w:pPr>
          </w:p>
        </w:tc>
        <w:tc>
          <w:tcPr>
            <w:tcW w:w="2719" w:type="dxa"/>
          </w:tcPr>
          <w:p w:rsidR="00EA7EB4" w:rsidRDefault="00EE1828" w:rsidP="00C63647">
            <w:pPr>
              <w:autoSpaceDE w:val="0"/>
              <w:autoSpaceDN w:val="0"/>
              <w:adjustRightInd w:val="0"/>
            </w:pPr>
            <w:r>
              <w:t xml:space="preserve">ООО «КноРус медиа», тип доступа – </w:t>
            </w:r>
            <w:r w:rsidR="00EA7EB4">
              <w:t>платный (Договор № 18502923 от 27.01.</w:t>
            </w:r>
            <w:r>
              <w:t>2023</w:t>
            </w:r>
            <w:r w:rsidR="00EA7EB4">
              <w:t xml:space="preserve">г.)  </w:t>
            </w:r>
          </w:p>
        </w:tc>
      </w:tr>
      <w:tr w:rsidR="00EA7EB4" w:rsidTr="00C63647">
        <w:tc>
          <w:tcPr>
            <w:tcW w:w="507" w:type="dxa"/>
          </w:tcPr>
          <w:p w:rsidR="00EA7EB4" w:rsidRPr="00C74173" w:rsidRDefault="00EE1828" w:rsidP="00C63647">
            <w:pPr>
              <w:autoSpaceDE w:val="0"/>
              <w:autoSpaceDN w:val="0"/>
              <w:adjustRightInd w:val="0"/>
              <w:jc w:val="both"/>
            </w:pPr>
            <w:r>
              <w:t>3</w:t>
            </w:r>
            <w:r w:rsidR="00EA7EB4">
              <w:t>.</w:t>
            </w:r>
          </w:p>
        </w:tc>
        <w:tc>
          <w:tcPr>
            <w:tcW w:w="2334" w:type="dxa"/>
          </w:tcPr>
          <w:p w:rsidR="00EA7EB4" w:rsidRDefault="00EA7EB4" w:rsidP="00C63647">
            <w:pPr>
              <w:autoSpaceDE w:val="0"/>
              <w:autoSpaceDN w:val="0"/>
              <w:adjustRightInd w:val="0"/>
              <w:jc w:val="both"/>
            </w:pPr>
            <w:r>
              <w:t>Консультант Плюс</w:t>
            </w:r>
          </w:p>
        </w:tc>
        <w:tc>
          <w:tcPr>
            <w:tcW w:w="2245" w:type="dxa"/>
          </w:tcPr>
          <w:p w:rsidR="00EA7EB4" w:rsidRDefault="00EA7EB4" w:rsidP="00C63647">
            <w:pPr>
              <w:autoSpaceDE w:val="0"/>
              <w:autoSpaceDN w:val="0"/>
              <w:adjustRightInd w:val="0"/>
              <w:jc w:val="both"/>
            </w:pPr>
            <w:r>
              <w:t>Сторонняя</w:t>
            </w:r>
          </w:p>
        </w:tc>
        <w:tc>
          <w:tcPr>
            <w:tcW w:w="2616" w:type="dxa"/>
          </w:tcPr>
          <w:p w:rsidR="00EA7EB4" w:rsidRDefault="00E72E51" w:rsidP="00C63647">
            <w:pPr>
              <w:autoSpaceDE w:val="0"/>
              <w:autoSpaceDN w:val="0"/>
              <w:adjustRightInd w:val="0"/>
              <w:jc w:val="both"/>
            </w:pPr>
            <w:hyperlink r:id="rId19" w:history="1">
              <w:r w:rsidRPr="00C63647">
                <w:rPr>
                  <w:rStyle w:val="a4"/>
                  <w:lang w:val="en-US"/>
                </w:rPr>
                <w:t>http://www.consultant.ru</w:t>
              </w:r>
            </w:hyperlink>
          </w:p>
          <w:p w:rsidR="00E72E51" w:rsidRPr="00E72E51" w:rsidRDefault="00E72E51" w:rsidP="00C63647">
            <w:pPr>
              <w:autoSpaceDE w:val="0"/>
              <w:autoSpaceDN w:val="0"/>
              <w:adjustRightInd w:val="0"/>
              <w:jc w:val="both"/>
            </w:pPr>
          </w:p>
        </w:tc>
        <w:tc>
          <w:tcPr>
            <w:tcW w:w="2719" w:type="dxa"/>
          </w:tcPr>
          <w:p w:rsidR="00EA7EB4" w:rsidRPr="00766BCA" w:rsidRDefault="00EA7EB4" w:rsidP="00173C11">
            <w:pPr>
              <w:autoSpaceDE w:val="0"/>
              <w:autoSpaceDN w:val="0"/>
              <w:adjustRightInd w:val="0"/>
            </w:pPr>
            <w:r>
              <w:t>ООО «Консультант» (договор №997к/202</w:t>
            </w:r>
            <w:r w:rsidR="00EE1828">
              <w:t>3 от 24.01.202</w:t>
            </w:r>
            <w:r w:rsidR="00173C11">
              <w:t>4</w:t>
            </w:r>
            <w:r>
              <w:t>)</w:t>
            </w:r>
          </w:p>
        </w:tc>
      </w:tr>
      <w:tr w:rsidR="00EE1828" w:rsidTr="00C63647">
        <w:tc>
          <w:tcPr>
            <w:tcW w:w="507" w:type="dxa"/>
          </w:tcPr>
          <w:p w:rsidR="00EE1828" w:rsidRDefault="00EE1828" w:rsidP="00C63647">
            <w:pPr>
              <w:autoSpaceDE w:val="0"/>
              <w:autoSpaceDN w:val="0"/>
              <w:adjustRightInd w:val="0"/>
              <w:jc w:val="both"/>
            </w:pPr>
            <w:r>
              <w:t>4.</w:t>
            </w:r>
          </w:p>
        </w:tc>
        <w:tc>
          <w:tcPr>
            <w:tcW w:w="2334" w:type="dxa"/>
          </w:tcPr>
          <w:p w:rsidR="00EE1828" w:rsidRDefault="00EE1828" w:rsidP="00C63647">
            <w:pPr>
              <w:autoSpaceDE w:val="0"/>
              <w:autoSpaceDN w:val="0"/>
              <w:adjustRightInd w:val="0"/>
              <w:jc w:val="both"/>
            </w:pPr>
            <w:r>
              <w:t>Росметод</w:t>
            </w:r>
          </w:p>
        </w:tc>
        <w:tc>
          <w:tcPr>
            <w:tcW w:w="2245" w:type="dxa"/>
          </w:tcPr>
          <w:p w:rsidR="00EE1828" w:rsidRDefault="00EE1828" w:rsidP="00C63647">
            <w:pPr>
              <w:autoSpaceDE w:val="0"/>
              <w:autoSpaceDN w:val="0"/>
              <w:adjustRightInd w:val="0"/>
              <w:jc w:val="both"/>
            </w:pPr>
            <w:r>
              <w:t>Сторонняя</w:t>
            </w:r>
          </w:p>
        </w:tc>
        <w:tc>
          <w:tcPr>
            <w:tcW w:w="2616" w:type="dxa"/>
          </w:tcPr>
          <w:p w:rsidR="00EE1828" w:rsidRDefault="00D3134E" w:rsidP="00C63647">
            <w:pPr>
              <w:autoSpaceDE w:val="0"/>
              <w:autoSpaceDN w:val="0"/>
              <w:adjustRightInd w:val="0"/>
              <w:jc w:val="both"/>
              <w:rPr>
                <w:lang w:val="en-US"/>
              </w:rPr>
            </w:pPr>
            <w:hyperlink r:id="rId20" w:history="1">
              <w:r w:rsidRPr="00E40358">
                <w:rPr>
                  <w:rStyle w:val="a4"/>
                  <w:lang w:val="en-US"/>
                </w:rPr>
                <w:t>http://rosmetod.ru/</w:t>
              </w:r>
            </w:hyperlink>
          </w:p>
          <w:p w:rsidR="00D3134E" w:rsidRPr="00D3134E" w:rsidRDefault="00D3134E" w:rsidP="00C63647">
            <w:pPr>
              <w:autoSpaceDE w:val="0"/>
              <w:autoSpaceDN w:val="0"/>
              <w:adjustRightInd w:val="0"/>
              <w:jc w:val="both"/>
              <w:rPr>
                <w:lang w:val="en-US"/>
              </w:rPr>
            </w:pPr>
          </w:p>
        </w:tc>
        <w:tc>
          <w:tcPr>
            <w:tcW w:w="2719" w:type="dxa"/>
          </w:tcPr>
          <w:p w:rsidR="00EE1828" w:rsidRDefault="00EE1828" w:rsidP="00173C11">
            <w:pPr>
              <w:autoSpaceDE w:val="0"/>
              <w:autoSpaceDN w:val="0"/>
              <w:adjustRightInd w:val="0"/>
            </w:pPr>
            <w:r>
              <w:t>ООО «Методические интерактивные коммуникации» (договор №21/2023 от 20.01.20</w:t>
            </w:r>
            <w:r w:rsidR="00173C11">
              <w:t>24</w:t>
            </w:r>
            <w:r>
              <w:t>)</w:t>
            </w:r>
          </w:p>
        </w:tc>
      </w:tr>
    </w:tbl>
    <w:p w:rsidR="00EA7EB4" w:rsidRDefault="00EA7EB4" w:rsidP="0014085A">
      <w:pPr>
        <w:autoSpaceDE w:val="0"/>
        <w:autoSpaceDN w:val="0"/>
        <w:adjustRightInd w:val="0"/>
        <w:ind w:firstLine="709"/>
        <w:jc w:val="both"/>
      </w:pPr>
    </w:p>
    <w:p w:rsidR="00E72E51" w:rsidRDefault="00E72E51" w:rsidP="00E72E51">
      <w:pPr>
        <w:ind w:firstLine="709"/>
        <w:jc w:val="both"/>
        <w:rPr>
          <w:sz w:val="28"/>
          <w:szCs w:val="28"/>
        </w:rPr>
      </w:pPr>
      <w:r>
        <w:rPr>
          <w:sz w:val="28"/>
          <w:szCs w:val="28"/>
        </w:rPr>
        <w:t>В ЭБС «ВОО</w:t>
      </w:r>
      <w:r>
        <w:rPr>
          <w:sz w:val="28"/>
          <w:szCs w:val="28"/>
          <w:lang w:val="en-US"/>
        </w:rPr>
        <w:t>K</w:t>
      </w:r>
      <w:r w:rsidRPr="0022523A">
        <w:rPr>
          <w:sz w:val="28"/>
          <w:szCs w:val="28"/>
        </w:rPr>
        <w:t>.</w:t>
      </w:r>
      <w:r>
        <w:rPr>
          <w:sz w:val="28"/>
          <w:szCs w:val="28"/>
          <w:lang w:val="en-US"/>
        </w:rPr>
        <w:t>ru</w:t>
      </w:r>
      <w:r w:rsidR="00173C11">
        <w:rPr>
          <w:sz w:val="28"/>
          <w:szCs w:val="28"/>
        </w:rPr>
        <w:t xml:space="preserve">» открыт доступ к </w:t>
      </w:r>
      <w:r w:rsidR="004F7630">
        <w:rPr>
          <w:sz w:val="28"/>
          <w:szCs w:val="28"/>
        </w:rPr>
        <w:t>197</w:t>
      </w:r>
      <w:r>
        <w:rPr>
          <w:sz w:val="28"/>
          <w:szCs w:val="28"/>
        </w:rPr>
        <w:t xml:space="preserve"> наименованиям учебной литературы по профилям образовательных программ.</w:t>
      </w:r>
    </w:p>
    <w:p w:rsidR="002F7830" w:rsidRPr="00FC7218" w:rsidRDefault="002F7830" w:rsidP="002F7830">
      <w:pPr>
        <w:ind w:firstLine="709"/>
        <w:jc w:val="both"/>
        <w:rPr>
          <w:sz w:val="28"/>
          <w:szCs w:val="28"/>
        </w:rPr>
      </w:pPr>
      <w:r w:rsidRPr="00FC7218">
        <w:rPr>
          <w:sz w:val="28"/>
          <w:szCs w:val="28"/>
        </w:rPr>
        <w:t>Определенные трудности имеются с комплектованием информационных баз данных по техническим дисциплинам.</w:t>
      </w:r>
    </w:p>
    <w:p w:rsidR="00E72E51" w:rsidRDefault="002F7830" w:rsidP="00E72E51">
      <w:pPr>
        <w:autoSpaceDE w:val="0"/>
        <w:autoSpaceDN w:val="0"/>
        <w:adjustRightInd w:val="0"/>
        <w:ind w:firstLine="709"/>
        <w:jc w:val="both"/>
      </w:pPr>
      <w:r w:rsidRPr="00FC7218">
        <w:rPr>
          <w:sz w:val="28"/>
          <w:szCs w:val="28"/>
        </w:rPr>
        <w:t xml:space="preserve"> Соотношение фонда библиотеки в целом удовлетворяет требованиям по обеспеченности студентов колледжа основной и дополнительной учебной литературой.</w:t>
      </w:r>
    </w:p>
    <w:p w:rsidR="00E72E51" w:rsidRPr="00C375E1" w:rsidRDefault="00E72E51" w:rsidP="00E72E51">
      <w:pPr>
        <w:autoSpaceDE w:val="0"/>
        <w:autoSpaceDN w:val="0"/>
        <w:adjustRightInd w:val="0"/>
        <w:ind w:firstLine="709"/>
        <w:jc w:val="both"/>
        <w:rPr>
          <w:sz w:val="28"/>
          <w:szCs w:val="28"/>
        </w:rPr>
      </w:pPr>
      <w:r w:rsidRPr="00C375E1">
        <w:rPr>
          <w:sz w:val="28"/>
          <w:szCs w:val="28"/>
        </w:rPr>
        <w:t xml:space="preserve">Библиотека работает 9.00 до17.00, в субботу с 8.30 до 13.00. Воскресенье -  выходной.  Штат библиотеки составляет 2 человека. </w:t>
      </w:r>
    </w:p>
    <w:p w:rsidR="00E72E51" w:rsidRPr="00C375E1" w:rsidRDefault="00E72E51" w:rsidP="00E72E51">
      <w:pPr>
        <w:autoSpaceDE w:val="0"/>
        <w:autoSpaceDN w:val="0"/>
        <w:adjustRightInd w:val="0"/>
        <w:ind w:firstLine="709"/>
        <w:jc w:val="both"/>
        <w:rPr>
          <w:sz w:val="28"/>
          <w:szCs w:val="28"/>
        </w:rPr>
      </w:pPr>
      <w:r w:rsidRPr="00C375E1">
        <w:rPr>
          <w:sz w:val="28"/>
          <w:szCs w:val="28"/>
        </w:rPr>
        <w:t>Число читателей библиотеки в  202</w:t>
      </w:r>
      <w:r w:rsidR="004F7630">
        <w:rPr>
          <w:sz w:val="28"/>
          <w:szCs w:val="28"/>
        </w:rPr>
        <w:t>4</w:t>
      </w:r>
      <w:r w:rsidR="008B01EF">
        <w:rPr>
          <w:sz w:val="28"/>
          <w:szCs w:val="28"/>
        </w:rPr>
        <w:t xml:space="preserve"> </w:t>
      </w:r>
      <w:r w:rsidRPr="00C375E1">
        <w:rPr>
          <w:sz w:val="28"/>
          <w:szCs w:val="28"/>
        </w:rPr>
        <w:t>году состав</w:t>
      </w:r>
      <w:r w:rsidR="00470259" w:rsidRPr="00C375E1">
        <w:rPr>
          <w:sz w:val="28"/>
          <w:szCs w:val="28"/>
        </w:rPr>
        <w:t>ило</w:t>
      </w:r>
      <w:r w:rsidR="004F7630">
        <w:rPr>
          <w:sz w:val="28"/>
          <w:szCs w:val="28"/>
        </w:rPr>
        <w:t xml:space="preserve"> 975</w:t>
      </w:r>
      <w:r w:rsidRPr="00C375E1">
        <w:rPr>
          <w:sz w:val="28"/>
          <w:szCs w:val="28"/>
        </w:rPr>
        <w:t xml:space="preserve"> человек</w:t>
      </w:r>
      <w:r w:rsidR="00D3134E">
        <w:rPr>
          <w:sz w:val="28"/>
          <w:szCs w:val="28"/>
        </w:rPr>
        <w:t>, из них 8</w:t>
      </w:r>
      <w:r w:rsidR="004F7630">
        <w:rPr>
          <w:sz w:val="28"/>
          <w:szCs w:val="28"/>
        </w:rPr>
        <w:t>98</w:t>
      </w:r>
      <w:r w:rsidR="00D3134E">
        <w:rPr>
          <w:sz w:val="28"/>
          <w:szCs w:val="28"/>
        </w:rPr>
        <w:t xml:space="preserve"> обучающихся</w:t>
      </w:r>
      <w:r w:rsidRPr="00C375E1">
        <w:rPr>
          <w:sz w:val="28"/>
          <w:szCs w:val="28"/>
        </w:rPr>
        <w:t xml:space="preserve">. </w:t>
      </w:r>
    </w:p>
    <w:p w:rsidR="0014085A" w:rsidRPr="00FC7218" w:rsidRDefault="0014085A" w:rsidP="0014085A">
      <w:pPr>
        <w:autoSpaceDE w:val="0"/>
        <w:autoSpaceDN w:val="0"/>
        <w:adjustRightInd w:val="0"/>
        <w:ind w:firstLine="709"/>
        <w:jc w:val="both"/>
        <w:rPr>
          <w:sz w:val="28"/>
          <w:szCs w:val="28"/>
        </w:rPr>
      </w:pPr>
      <w:r w:rsidRPr="00FC7218">
        <w:rPr>
          <w:sz w:val="28"/>
          <w:szCs w:val="28"/>
        </w:rPr>
        <w:t xml:space="preserve">Обеспеченность </w:t>
      </w:r>
      <w:r w:rsidR="002F7830" w:rsidRPr="00FC7218">
        <w:rPr>
          <w:sz w:val="28"/>
          <w:szCs w:val="28"/>
        </w:rPr>
        <w:t>образовательных программ среднего профессионального образования в колледже</w:t>
      </w:r>
      <w:r w:rsidRPr="00FC7218">
        <w:rPr>
          <w:sz w:val="28"/>
          <w:szCs w:val="28"/>
        </w:rPr>
        <w:t xml:space="preserve"> информационно-библиотечными ресурсами представлена в приложении (Приложение6).</w:t>
      </w:r>
    </w:p>
    <w:p w:rsidR="002F7830" w:rsidRPr="00FC7218" w:rsidRDefault="002F7830" w:rsidP="002F7830">
      <w:pPr>
        <w:jc w:val="center"/>
        <w:rPr>
          <w:bCs/>
          <w:sz w:val="28"/>
          <w:szCs w:val="28"/>
        </w:rPr>
      </w:pPr>
      <w:r w:rsidRPr="00FC7218">
        <w:rPr>
          <w:bCs/>
          <w:sz w:val="28"/>
          <w:szCs w:val="28"/>
        </w:rPr>
        <w:t>Сведения об обеспеченности обучающихся дополнительной литературой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3"/>
        <w:gridCol w:w="2005"/>
        <w:gridCol w:w="2203"/>
      </w:tblGrid>
      <w:tr w:rsidR="002F7830" w:rsidRPr="00A52F9B" w:rsidTr="00724BD7">
        <w:tc>
          <w:tcPr>
            <w:tcW w:w="2981" w:type="pct"/>
            <w:shd w:val="clear" w:color="auto" w:fill="auto"/>
          </w:tcPr>
          <w:p w:rsidR="002F7830" w:rsidRPr="00A52F9B" w:rsidRDefault="002F7830" w:rsidP="004943E4">
            <w:pPr>
              <w:jc w:val="center"/>
              <w:rPr>
                <w:bCs/>
              </w:rPr>
            </w:pPr>
            <w:r w:rsidRPr="00A52F9B">
              <w:rPr>
                <w:bCs/>
              </w:rPr>
              <w:t>Типы изданий</w:t>
            </w:r>
          </w:p>
        </w:tc>
        <w:tc>
          <w:tcPr>
            <w:tcW w:w="962" w:type="pct"/>
            <w:shd w:val="clear" w:color="auto" w:fill="auto"/>
          </w:tcPr>
          <w:p w:rsidR="002F7830" w:rsidRPr="00A52F9B" w:rsidRDefault="002F7830" w:rsidP="004943E4">
            <w:pPr>
              <w:jc w:val="center"/>
              <w:rPr>
                <w:bCs/>
              </w:rPr>
            </w:pPr>
            <w:r w:rsidRPr="00A52F9B">
              <w:rPr>
                <w:bCs/>
              </w:rPr>
              <w:t>Количество названий</w:t>
            </w:r>
          </w:p>
        </w:tc>
        <w:tc>
          <w:tcPr>
            <w:tcW w:w="1057" w:type="pct"/>
            <w:shd w:val="clear" w:color="auto" w:fill="auto"/>
          </w:tcPr>
          <w:p w:rsidR="002F7830" w:rsidRPr="00A52F9B" w:rsidRDefault="002F7830" w:rsidP="004943E4">
            <w:pPr>
              <w:jc w:val="center"/>
              <w:rPr>
                <w:bCs/>
              </w:rPr>
            </w:pPr>
            <w:r w:rsidRPr="00A52F9B">
              <w:rPr>
                <w:bCs/>
              </w:rPr>
              <w:t>Число однотомных экземпляров, а также комплектов (годовых и (или) многотомных)</w:t>
            </w:r>
          </w:p>
        </w:tc>
      </w:tr>
      <w:tr w:rsidR="00C375E1" w:rsidRPr="00A52F9B" w:rsidTr="00724BD7">
        <w:tc>
          <w:tcPr>
            <w:tcW w:w="2981" w:type="pct"/>
            <w:shd w:val="clear" w:color="auto" w:fill="auto"/>
          </w:tcPr>
          <w:p w:rsidR="00C375E1" w:rsidRPr="00A52F9B" w:rsidRDefault="00C375E1" w:rsidP="004943E4">
            <w:r w:rsidRPr="00A52F9B">
              <w:t>1.Официальные издания:</w:t>
            </w:r>
          </w:p>
          <w:p w:rsidR="00C375E1" w:rsidRPr="00A52F9B" w:rsidRDefault="00C375E1" w:rsidP="004943E4">
            <w:r w:rsidRPr="00A52F9B">
              <w:t>сборники законодательных актов, нормативно-правовых документов и кодексов Российской Федерации (отдельно изданные, продолжающиеся и периодические)</w:t>
            </w:r>
          </w:p>
        </w:tc>
        <w:tc>
          <w:tcPr>
            <w:tcW w:w="962" w:type="pct"/>
            <w:shd w:val="clear" w:color="auto" w:fill="auto"/>
          </w:tcPr>
          <w:p w:rsidR="00C375E1" w:rsidRPr="00911F2F" w:rsidRDefault="00C375E1" w:rsidP="00CE6B8B">
            <w:pPr>
              <w:jc w:val="center"/>
            </w:pPr>
            <w:r>
              <w:t>21</w:t>
            </w:r>
          </w:p>
        </w:tc>
        <w:tc>
          <w:tcPr>
            <w:tcW w:w="1057" w:type="pct"/>
            <w:shd w:val="clear" w:color="auto" w:fill="auto"/>
          </w:tcPr>
          <w:p w:rsidR="00C375E1" w:rsidRPr="00911F2F" w:rsidRDefault="00C375E1" w:rsidP="00CE6B8B">
            <w:pPr>
              <w:jc w:val="center"/>
            </w:pPr>
            <w:r w:rsidRPr="00911F2F">
              <w:t>2</w:t>
            </w:r>
            <w:r>
              <w:t>90</w:t>
            </w:r>
          </w:p>
        </w:tc>
      </w:tr>
      <w:tr w:rsidR="00C375E1" w:rsidRPr="00A52F9B" w:rsidTr="00724BD7">
        <w:tc>
          <w:tcPr>
            <w:tcW w:w="2981" w:type="pct"/>
            <w:shd w:val="clear" w:color="auto" w:fill="auto"/>
          </w:tcPr>
          <w:p w:rsidR="00C375E1" w:rsidRPr="00A52F9B" w:rsidRDefault="00C375E1" w:rsidP="004943E4">
            <w:r w:rsidRPr="00A52F9B">
              <w:t>2. Общественно-политические и научно-популярные периодические издания (журналы, газеты)</w:t>
            </w:r>
          </w:p>
        </w:tc>
        <w:tc>
          <w:tcPr>
            <w:tcW w:w="962" w:type="pct"/>
            <w:shd w:val="clear" w:color="auto" w:fill="auto"/>
          </w:tcPr>
          <w:p w:rsidR="00C375E1" w:rsidRPr="00724BD7" w:rsidRDefault="00724BD7" w:rsidP="00D3134E">
            <w:pPr>
              <w:jc w:val="center"/>
              <w:rPr>
                <w:lang w:val="en-US"/>
              </w:rPr>
            </w:pPr>
            <w:r>
              <w:rPr>
                <w:lang w:val="en-US"/>
              </w:rPr>
              <w:t>9</w:t>
            </w:r>
          </w:p>
        </w:tc>
        <w:tc>
          <w:tcPr>
            <w:tcW w:w="1057" w:type="pct"/>
            <w:shd w:val="clear" w:color="auto" w:fill="auto"/>
          </w:tcPr>
          <w:p w:rsidR="00C375E1" w:rsidRPr="00724BD7" w:rsidRDefault="00724BD7" w:rsidP="00CE6B8B">
            <w:pPr>
              <w:jc w:val="center"/>
              <w:rPr>
                <w:lang w:val="en-US"/>
              </w:rPr>
            </w:pPr>
            <w:r>
              <w:rPr>
                <w:lang w:val="en-US"/>
              </w:rPr>
              <w:t>146</w:t>
            </w:r>
          </w:p>
        </w:tc>
      </w:tr>
      <w:tr w:rsidR="002F7830" w:rsidRPr="00A52F9B" w:rsidTr="00724BD7">
        <w:trPr>
          <w:trHeight w:val="3322"/>
        </w:trPr>
        <w:tc>
          <w:tcPr>
            <w:tcW w:w="2981" w:type="pct"/>
            <w:shd w:val="clear" w:color="auto" w:fill="auto"/>
          </w:tcPr>
          <w:p w:rsidR="002F7830" w:rsidRPr="00A52F9B" w:rsidRDefault="00D3134E" w:rsidP="004943E4">
            <w:r>
              <w:lastRenderedPageBreak/>
              <w:t>3</w:t>
            </w:r>
            <w:r w:rsidR="002F7830" w:rsidRPr="00A52F9B">
              <w:t>.Справочно-библиографические издания:</w:t>
            </w:r>
          </w:p>
          <w:p w:rsidR="002F7830" w:rsidRPr="00A52F9B" w:rsidRDefault="002F7830" w:rsidP="004943E4">
            <w:r w:rsidRPr="00A52F9B">
              <w:t>а) Энциклопедии (энциклопедические словари):</w:t>
            </w:r>
          </w:p>
          <w:p w:rsidR="002F7830" w:rsidRPr="00A52F9B" w:rsidRDefault="002F7830" w:rsidP="008D2A90">
            <w:pPr>
              <w:jc w:val="right"/>
            </w:pPr>
            <w:r w:rsidRPr="00A52F9B">
              <w:t>универсальные</w:t>
            </w:r>
          </w:p>
          <w:p w:rsidR="002F7830" w:rsidRPr="00A52F9B" w:rsidRDefault="002F7830" w:rsidP="008D2A90">
            <w:pPr>
              <w:jc w:val="right"/>
            </w:pPr>
            <w:r w:rsidRPr="00A52F9B">
              <w:t>отраслевые</w:t>
            </w:r>
          </w:p>
          <w:p w:rsidR="002F7830" w:rsidRPr="00A52F9B" w:rsidRDefault="002F7830" w:rsidP="004943E4">
            <w:r w:rsidRPr="00A52F9B">
              <w:t>б) Отраслевые словари и справочники (по профилю образовательных программ):</w:t>
            </w:r>
          </w:p>
          <w:p w:rsidR="002F7830" w:rsidRPr="00A52F9B" w:rsidRDefault="002F7830" w:rsidP="008D2A90">
            <w:pPr>
              <w:jc w:val="right"/>
            </w:pPr>
            <w:r w:rsidRPr="00A52F9B">
              <w:t>справочники</w:t>
            </w:r>
          </w:p>
          <w:p w:rsidR="002F7830" w:rsidRPr="00A52F9B" w:rsidRDefault="002F7830" w:rsidP="008D2A90">
            <w:pPr>
              <w:jc w:val="right"/>
            </w:pPr>
            <w:r w:rsidRPr="00A52F9B">
              <w:t>словари</w:t>
            </w:r>
          </w:p>
          <w:p w:rsidR="002F7830" w:rsidRPr="00A52F9B" w:rsidRDefault="002F7830" w:rsidP="004943E4">
            <w:r w:rsidRPr="00A52F9B">
              <w:t xml:space="preserve">словари: </w:t>
            </w:r>
          </w:p>
          <w:p w:rsidR="002F7830" w:rsidRPr="00A52F9B" w:rsidRDefault="002F7830" w:rsidP="008D2A90">
            <w:pPr>
              <w:jc w:val="right"/>
            </w:pPr>
            <w:r w:rsidRPr="00A52F9B">
              <w:t>англо-русские, русско-английские</w:t>
            </w:r>
          </w:p>
          <w:p w:rsidR="002F7830" w:rsidRPr="00A52F9B" w:rsidRDefault="008D2A90" w:rsidP="008D2A90">
            <w:pPr>
              <w:jc w:val="right"/>
            </w:pPr>
            <w:r w:rsidRPr="00A52F9B">
              <w:t>немецко-русские, русско-немецкие</w:t>
            </w:r>
          </w:p>
          <w:p w:rsidR="002F7830" w:rsidRPr="00A52F9B" w:rsidRDefault="002F7830" w:rsidP="004943E4"/>
        </w:tc>
        <w:tc>
          <w:tcPr>
            <w:tcW w:w="962" w:type="pct"/>
            <w:shd w:val="clear" w:color="auto" w:fill="auto"/>
          </w:tcPr>
          <w:p w:rsidR="002F7830" w:rsidRPr="00A52F9B" w:rsidRDefault="002F7830" w:rsidP="004943E4">
            <w:pPr>
              <w:jc w:val="center"/>
            </w:pPr>
          </w:p>
          <w:p w:rsidR="002F7830" w:rsidRPr="00A52F9B" w:rsidRDefault="002F7830" w:rsidP="004943E4">
            <w:pPr>
              <w:jc w:val="center"/>
            </w:pPr>
          </w:p>
          <w:p w:rsidR="002F7830" w:rsidRPr="00A52F9B" w:rsidRDefault="002F7830" w:rsidP="004943E4">
            <w:pPr>
              <w:jc w:val="center"/>
            </w:pPr>
            <w:r w:rsidRPr="00A52F9B">
              <w:t>9</w:t>
            </w:r>
          </w:p>
          <w:p w:rsidR="002F7830" w:rsidRPr="00A52F9B" w:rsidRDefault="002F7830" w:rsidP="004943E4">
            <w:pPr>
              <w:jc w:val="center"/>
            </w:pPr>
            <w:r w:rsidRPr="00A52F9B">
              <w:t>25</w:t>
            </w:r>
          </w:p>
          <w:p w:rsidR="002F7830" w:rsidRPr="00A52F9B" w:rsidRDefault="002F7830" w:rsidP="004943E4">
            <w:pPr>
              <w:jc w:val="center"/>
            </w:pPr>
          </w:p>
          <w:p w:rsidR="002F7830" w:rsidRPr="00A52F9B" w:rsidRDefault="002F7830" w:rsidP="004943E4">
            <w:pPr>
              <w:jc w:val="center"/>
            </w:pPr>
          </w:p>
          <w:p w:rsidR="002F7830" w:rsidRPr="00A52F9B" w:rsidRDefault="002F7830" w:rsidP="004943E4">
            <w:pPr>
              <w:jc w:val="center"/>
            </w:pPr>
            <w:r w:rsidRPr="00A52F9B">
              <w:t>39</w:t>
            </w:r>
          </w:p>
          <w:p w:rsidR="002F7830" w:rsidRPr="00A52F9B" w:rsidRDefault="002F7830" w:rsidP="004943E4">
            <w:pPr>
              <w:jc w:val="center"/>
            </w:pPr>
            <w:r w:rsidRPr="00A52F9B">
              <w:t>21</w:t>
            </w:r>
          </w:p>
          <w:p w:rsidR="002F7830" w:rsidRPr="00A52F9B" w:rsidRDefault="002F7830" w:rsidP="004943E4">
            <w:pPr>
              <w:jc w:val="center"/>
            </w:pPr>
          </w:p>
          <w:p w:rsidR="002F7830" w:rsidRPr="00A52F9B" w:rsidRDefault="002F7830" w:rsidP="004943E4">
            <w:pPr>
              <w:jc w:val="center"/>
            </w:pPr>
            <w:r w:rsidRPr="00A52F9B">
              <w:t>13</w:t>
            </w:r>
          </w:p>
          <w:p w:rsidR="002F7830" w:rsidRPr="00A52F9B" w:rsidRDefault="002F7830" w:rsidP="004943E4">
            <w:pPr>
              <w:jc w:val="center"/>
            </w:pPr>
            <w:r w:rsidRPr="00A52F9B">
              <w:t>6</w:t>
            </w:r>
          </w:p>
        </w:tc>
        <w:tc>
          <w:tcPr>
            <w:tcW w:w="1057" w:type="pct"/>
            <w:shd w:val="clear" w:color="auto" w:fill="auto"/>
          </w:tcPr>
          <w:p w:rsidR="002F7830" w:rsidRPr="00A52F9B" w:rsidRDefault="002F7830" w:rsidP="004943E4">
            <w:pPr>
              <w:jc w:val="center"/>
            </w:pPr>
          </w:p>
          <w:p w:rsidR="002F7830" w:rsidRPr="00A52F9B" w:rsidRDefault="002F7830" w:rsidP="004943E4">
            <w:pPr>
              <w:jc w:val="center"/>
            </w:pPr>
          </w:p>
          <w:p w:rsidR="002F7830" w:rsidRPr="00A52F9B" w:rsidRDefault="002F7830" w:rsidP="004943E4">
            <w:pPr>
              <w:jc w:val="center"/>
            </w:pPr>
            <w:r w:rsidRPr="00A52F9B">
              <w:t>9</w:t>
            </w:r>
          </w:p>
          <w:p w:rsidR="002F7830" w:rsidRPr="00A52F9B" w:rsidRDefault="002F7830" w:rsidP="004943E4">
            <w:pPr>
              <w:jc w:val="center"/>
            </w:pPr>
            <w:r w:rsidRPr="00A52F9B">
              <w:t>37</w:t>
            </w:r>
          </w:p>
          <w:p w:rsidR="002F7830" w:rsidRPr="00A52F9B" w:rsidRDefault="002F7830" w:rsidP="004943E4">
            <w:pPr>
              <w:jc w:val="center"/>
            </w:pPr>
          </w:p>
          <w:p w:rsidR="002F7830" w:rsidRPr="00A52F9B" w:rsidRDefault="002F7830" w:rsidP="004943E4">
            <w:pPr>
              <w:jc w:val="center"/>
            </w:pPr>
          </w:p>
          <w:p w:rsidR="002F7830" w:rsidRPr="00A52F9B" w:rsidRDefault="002F7830" w:rsidP="004943E4">
            <w:pPr>
              <w:jc w:val="center"/>
            </w:pPr>
            <w:r w:rsidRPr="00A52F9B">
              <w:t>175</w:t>
            </w:r>
          </w:p>
          <w:p w:rsidR="002F7830" w:rsidRPr="00A52F9B" w:rsidRDefault="002F7830" w:rsidP="004943E4">
            <w:pPr>
              <w:jc w:val="center"/>
            </w:pPr>
            <w:r w:rsidRPr="00A52F9B">
              <w:t>63</w:t>
            </w:r>
          </w:p>
          <w:p w:rsidR="002F7830" w:rsidRPr="00A52F9B" w:rsidRDefault="002F7830" w:rsidP="004943E4">
            <w:pPr>
              <w:jc w:val="center"/>
            </w:pPr>
          </w:p>
          <w:p w:rsidR="002F7830" w:rsidRPr="00A52F9B" w:rsidRDefault="002F7830" w:rsidP="004943E4">
            <w:pPr>
              <w:jc w:val="center"/>
            </w:pPr>
            <w:r w:rsidRPr="00A52F9B">
              <w:t>209</w:t>
            </w:r>
          </w:p>
          <w:p w:rsidR="002F7830" w:rsidRPr="00A52F9B" w:rsidRDefault="002F7830" w:rsidP="004943E4">
            <w:pPr>
              <w:jc w:val="center"/>
            </w:pPr>
            <w:r w:rsidRPr="00A52F9B">
              <w:t>100</w:t>
            </w:r>
          </w:p>
          <w:p w:rsidR="002F7830" w:rsidRPr="00A52F9B" w:rsidRDefault="002F7830" w:rsidP="004943E4">
            <w:pPr>
              <w:jc w:val="center"/>
            </w:pPr>
          </w:p>
        </w:tc>
      </w:tr>
      <w:tr w:rsidR="002F7830" w:rsidRPr="00A52F9B" w:rsidTr="00724BD7">
        <w:tc>
          <w:tcPr>
            <w:tcW w:w="2981" w:type="pct"/>
            <w:shd w:val="clear" w:color="auto" w:fill="auto"/>
          </w:tcPr>
          <w:p w:rsidR="002F7830" w:rsidRPr="00A52F9B" w:rsidRDefault="002F7830" w:rsidP="004943E4">
            <w:r w:rsidRPr="00A52F9B">
              <w:t>5. Информационные базы данных (по профилю образовательных программ)</w:t>
            </w:r>
          </w:p>
        </w:tc>
        <w:tc>
          <w:tcPr>
            <w:tcW w:w="962" w:type="pct"/>
            <w:shd w:val="clear" w:color="auto" w:fill="auto"/>
          </w:tcPr>
          <w:p w:rsidR="002F7830" w:rsidRPr="00724BD7" w:rsidRDefault="00724BD7" w:rsidP="004943E4">
            <w:pPr>
              <w:jc w:val="center"/>
              <w:rPr>
                <w:lang w:val="en-US"/>
              </w:rPr>
            </w:pPr>
            <w:r>
              <w:rPr>
                <w:lang w:val="en-US"/>
              </w:rPr>
              <w:t>18</w:t>
            </w:r>
          </w:p>
        </w:tc>
        <w:tc>
          <w:tcPr>
            <w:tcW w:w="1057" w:type="pct"/>
            <w:shd w:val="clear" w:color="auto" w:fill="auto"/>
          </w:tcPr>
          <w:p w:rsidR="002F7830" w:rsidRPr="00724BD7" w:rsidRDefault="00724BD7" w:rsidP="004943E4">
            <w:pPr>
              <w:jc w:val="center"/>
              <w:rPr>
                <w:lang w:val="en-US"/>
              </w:rPr>
            </w:pPr>
            <w:r>
              <w:rPr>
                <w:lang w:val="en-US"/>
              </w:rPr>
              <w:t>18</w:t>
            </w:r>
          </w:p>
        </w:tc>
      </w:tr>
    </w:tbl>
    <w:p w:rsidR="0014085A" w:rsidRDefault="0014085A" w:rsidP="0014085A">
      <w:pPr>
        <w:ind w:firstLine="709"/>
        <w:jc w:val="both"/>
      </w:pPr>
    </w:p>
    <w:p w:rsidR="00EE2DE0" w:rsidRPr="0028401F" w:rsidRDefault="00FC7218" w:rsidP="00467A0C">
      <w:pPr>
        <w:jc w:val="center"/>
        <w:outlineLvl w:val="0"/>
        <w:rPr>
          <w:b/>
          <w:sz w:val="28"/>
          <w:szCs w:val="28"/>
        </w:rPr>
      </w:pPr>
      <w:r>
        <w:rPr>
          <w:b/>
          <w:sz w:val="28"/>
          <w:szCs w:val="28"/>
        </w:rPr>
        <w:t xml:space="preserve">3.3.2 </w:t>
      </w:r>
      <w:r w:rsidR="00EE2DE0" w:rsidRPr="0028401F">
        <w:rPr>
          <w:b/>
          <w:sz w:val="28"/>
          <w:szCs w:val="28"/>
        </w:rPr>
        <w:t>Справочно-информационное обслуживание читателей</w:t>
      </w:r>
    </w:p>
    <w:p w:rsidR="00EE2DE0" w:rsidRPr="0028401F" w:rsidRDefault="00EE2DE0" w:rsidP="00485393">
      <w:pPr>
        <w:ind w:firstLine="709"/>
        <w:jc w:val="both"/>
        <w:rPr>
          <w:sz w:val="28"/>
          <w:szCs w:val="28"/>
        </w:rPr>
      </w:pPr>
      <w:r w:rsidRPr="0028401F">
        <w:rPr>
          <w:sz w:val="28"/>
          <w:szCs w:val="28"/>
        </w:rPr>
        <w:t>Чтобы научить студентов правильно пользоваться библиотечными каталогами, картотеками, справочными и энциклопедическими изданиями, ЭБС регулярно в начале учебного года с группами нового набора организуются беседы по библиотечно-библиографической культуре</w:t>
      </w:r>
      <w:r w:rsidR="00724BD7">
        <w:rPr>
          <w:sz w:val="28"/>
          <w:szCs w:val="28"/>
        </w:rPr>
        <w:t>, проводится подписка студентов к ЭБС</w:t>
      </w:r>
      <w:r w:rsidRPr="0028401F">
        <w:rPr>
          <w:sz w:val="28"/>
          <w:szCs w:val="28"/>
        </w:rPr>
        <w:t>.</w:t>
      </w:r>
    </w:p>
    <w:p w:rsidR="00EE2DE0" w:rsidRPr="0028401F" w:rsidRDefault="00EE2DE0" w:rsidP="00485393">
      <w:pPr>
        <w:ind w:firstLine="709"/>
        <w:jc w:val="both"/>
        <w:rPr>
          <w:sz w:val="28"/>
          <w:szCs w:val="28"/>
        </w:rPr>
      </w:pPr>
      <w:r w:rsidRPr="0028401F">
        <w:rPr>
          <w:sz w:val="28"/>
          <w:szCs w:val="28"/>
        </w:rPr>
        <w:t>С целью наиболее полного раскрытия  своих фондов библиотека систематически организует книжно</w:t>
      </w:r>
      <w:r w:rsidR="00FC7218">
        <w:rPr>
          <w:sz w:val="28"/>
          <w:szCs w:val="28"/>
        </w:rPr>
        <w:t xml:space="preserve"> –</w:t>
      </w:r>
      <w:r w:rsidRPr="0028401F">
        <w:rPr>
          <w:sz w:val="28"/>
          <w:szCs w:val="28"/>
        </w:rPr>
        <w:t xml:space="preserve"> иллюстративные выставки (тематические жанровые, посвященные определенному виду литературы, творчеству ка</w:t>
      </w:r>
      <w:r w:rsidR="000161ED" w:rsidRPr="0028401F">
        <w:rPr>
          <w:sz w:val="28"/>
          <w:szCs w:val="28"/>
        </w:rPr>
        <w:t>кого- либо писателя), беседы</w:t>
      </w:r>
      <w:r w:rsidRPr="0028401F">
        <w:rPr>
          <w:sz w:val="28"/>
          <w:szCs w:val="28"/>
        </w:rPr>
        <w:t>, открытые просмотры литературы. Цель выставок – раскрытие фонда, пропаганда чтения. Представлены как постоянно действующие выставки, выст</w:t>
      </w:r>
      <w:r w:rsidR="000161ED" w:rsidRPr="0028401F">
        <w:rPr>
          <w:sz w:val="28"/>
          <w:szCs w:val="28"/>
        </w:rPr>
        <w:t>авки в помощь учебному процессу</w:t>
      </w:r>
      <w:r w:rsidRPr="0028401F">
        <w:rPr>
          <w:sz w:val="28"/>
          <w:szCs w:val="28"/>
        </w:rPr>
        <w:t>. В библиотеке стало хорошей традицией организовывать книжные выставки и открытые просмотры литератур</w:t>
      </w:r>
      <w:r w:rsidR="000161ED" w:rsidRPr="0028401F">
        <w:rPr>
          <w:sz w:val="28"/>
          <w:szCs w:val="28"/>
        </w:rPr>
        <w:t>ы к общеколледжным мероприятиям</w:t>
      </w:r>
      <w:r w:rsidRPr="0028401F">
        <w:rPr>
          <w:sz w:val="28"/>
          <w:szCs w:val="28"/>
        </w:rPr>
        <w:t>.</w:t>
      </w:r>
    </w:p>
    <w:p w:rsidR="00EE2DE0" w:rsidRPr="0028401F" w:rsidRDefault="00EE2DE0" w:rsidP="00485393">
      <w:pPr>
        <w:ind w:firstLine="709"/>
        <w:jc w:val="both"/>
        <w:rPr>
          <w:sz w:val="28"/>
          <w:szCs w:val="28"/>
        </w:rPr>
      </w:pPr>
      <w:r w:rsidRPr="0028401F">
        <w:rPr>
          <w:sz w:val="28"/>
          <w:szCs w:val="28"/>
        </w:rPr>
        <w:t xml:space="preserve">Являясь важнейшим структурным подразделением колледжа, библиотека обеспечивает учебно-воспитательный процесс литературой, а также участвует в воспитании студентов, </w:t>
      </w:r>
      <w:r w:rsidR="000161ED" w:rsidRPr="0028401F">
        <w:rPr>
          <w:sz w:val="28"/>
          <w:szCs w:val="28"/>
        </w:rPr>
        <w:t>организуя массовые мероприятия.</w:t>
      </w:r>
    </w:p>
    <w:p w:rsidR="00EE2DE0" w:rsidRPr="0028401F" w:rsidRDefault="00EE2DE0" w:rsidP="00485393">
      <w:pPr>
        <w:ind w:firstLine="709"/>
        <w:jc w:val="both"/>
        <w:rPr>
          <w:sz w:val="28"/>
          <w:szCs w:val="28"/>
        </w:rPr>
      </w:pPr>
      <w:r w:rsidRPr="0028401F">
        <w:rPr>
          <w:sz w:val="28"/>
          <w:szCs w:val="28"/>
        </w:rPr>
        <w:t>Деятельность библиотеки проходит при неизменном внимании и поддержке со стороны руководства колледжа и методист</w:t>
      </w:r>
      <w:r w:rsidR="000161ED" w:rsidRPr="0028401F">
        <w:rPr>
          <w:sz w:val="28"/>
          <w:szCs w:val="28"/>
        </w:rPr>
        <w:t>а</w:t>
      </w:r>
      <w:r w:rsidRPr="0028401F">
        <w:rPr>
          <w:sz w:val="28"/>
          <w:szCs w:val="28"/>
        </w:rPr>
        <w:t>, так как качество учебного процесса на прямую связывается с уровнем его информационного обеспечения.</w:t>
      </w:r>
    </w:p>
    <w:p w:rsidR="00EE2DE0" w:rsidRPr="0028401F" w:rsidRDefault="00EE2DE0" w:rsidP="00485393">
      <w:pPr>
        <w:ind w:firstLine="709"/>
        <w:jc w:val="both"/>
        <w:rPr>
          <w:sz w:val="28"/>
          <w:szCs w:val="28"/>
        </w:rPr>
      </w:pPr>
      <w:r w:rsidRPr="0028401F">
        <w:rPr>
          <w:sz w:val="28"/>
          <w:szCs w:val="28"/>
        </w:rPr>
        <w:t>Перспективы и ближайшие задачи своей деятельности библиотека видит в том, чтобы на основе дальнейшего развития современных информационных технологий создать для читателя максимально благоприятные условия пользования ресурсами библиотеки.</w:t>
      </w:r>
    </w:p>
    <w:p w:rsidR="00EE2DE0" w:rsidRPr="0028401F" w:rsidRDefault="00EE2DE0" w:rsidP="00485393">
      <w:pPr>
        <w:autoSpaceDE w:val="0"/>
        <w:autoSpaceDN w:val="0"/>
        <w:adjustRightInd w:val="0"/>
        <w:ind w:firstLine="709"/>
        <w:jc w:val="both"/>
        <w:rPr>
          <w:sz w:val="28"/>
          <w:szCs w:val="28"/>
        </w:rPr>
      </w:pPr>
      <w:r w:rsidRPr="0028401F">
        <w:rPr>
          <w:sz w:val="28"/>
          <w:szCs w:val="28"/>
        </w:rPr>
        <w:t>Фонд  дополнительной  литературы, помимо учебной, включает официальные издания: сборники законодательных актов,  нормативно-правовые документы и кодексы РФ, отраслевые словари и справочники, энциклопедии универсальные и отраслевые.</w:t>
      </w:r>
    </w:p>
    <w:p w:rsidR="00EE2DE0" w:rsidRPr="0028401F" w:rsidRDefault="00EE2DE0" w:rsidP="00485393">
      <w:pPr>
        <w:autoSpaceDE w:val="0"/>
        <w:autoSpaceDN w:val="0"/>
        <w:adjustRightInd w:val="0"/>
        <w:ind w:firstLine="709"/>
        <w:jc w:val="both"/>
        <w:rPr>
          <w:sz w:val="28"/>
          <w:szCs w:val="28"/>
        </w:rPr>
      </w:pPr>
      <w:r w:rsidRPr="0028401F">
        <w:rPr>
          <w:sz w:val="28"/>
          <w:szCs w:val="28"/>
        </w:rPr>
        <w:t>Ежегодно библиотека оформляет подписку на периодические издания. Фонд периодических изданий комплектуется массовыми, центральными, местными, общественно-политическими и отраслевыми изданиями, соответствующими профилю образовательных программ.</w:t>
      </w:r>
    </w:p>
    <w:p w:rsidR="00FC7218" w:rsidRPr="00FC7218" w:rsidRDefault="00FC7218" w:rsidP="00FC7218">
      <w:pPr>
        <w:autoSpaceDE w:val="0"/>
        <w:autoSpaceDN w:val="0"/>
        <w:adjustRightInd w:val="0"/>
        <w:ind w:firstLine="709"/>
        <w:jc w:val="both"/>
        <w:rPr>
          <w:sz w:val="28"/>
          <w:szCs w:val="28"/>
        </w:rPr>
      </w:pPr>
      <w:r w:rsidRPr="00FC7218">
        <w:rPr>
          <w:sz w:val="28"/>
          <w:szCs w:val="28"/>
        </w:rPr>
        <w:lastRenderedPageBreak/>
        <w:t xml:space="preserve">Количество наименований подписных изданий – </w:t>
      </w:r>
      <w:r w:rsidR="00724BD7">
        <w:rPr>
          <w:sz w:val="28"/>
          <w:szCs w:val="28"/>
        </w:rPr>
        <w:t>9</w:t>
      </w:r>
      <w:r w:rsidRPr="00FC7218">
        <w:rPr>
          <w:sz w:val="28"/>
          <w:szCs w:val="28"/>
        </w:rPr>
        <w:t>, из них: 2 учебно-методических , 1</w:t>
      </w:r>
      <w:r w:rsidR="00065FB8">
        <w:rPr>
          <w:sz w:val="28"/>
          <w:szCs w:val="28"/>
        </w:rPr>
        <w:t xml:space="preserve"> –</w:t>
      </w:r>
      <w:r w:rsidRPr="00FC7218">
        <w:rPr>
          <w:sz w:val="28"/>
          <w:szCs w:val="28"/>
        </w:rPr>
        <w:t xml:space="preserve"> литературно-художественный, </w:t>
      </w:r>
      <w:r w:rsidR="00D3134E">
        <w:rPr>
          <w:sz w:val="28"/>
          <w:szCs w:val="28"/>
        </w:rPr>
        <w:t>3</w:t>
      </w:r>
      <w:r w:rsidRPr="00FC7218">
        <w:rPr>
          <w:sz w:val="28"/>
          <w:szCs w:val="28"/>
        </w:rPr>
        <w:t xml:space="preserve">– отраслевых,  </w:t>
      </w:r>
      <w:r w:rsidR="00724BD7">
        <w:rPr>
          <w:sz w:val="28"/>
          <w:szCs w:val="28"/>
        </w:rPr>
        <w:t>3</w:t>
      </w:r>
      <w:r w:rsidRPr="00FC7218">
        <w:rPr>
          <w:sz w:val="28"/>
          <w:szCs w:val="28"/>
        </w:rPr>
        <w:t xml:space="preserve"> – общественно-политических.</w:t>
      </w:r>
    </w:p>
    <w:p w:rsidR="00EE2DE0" w:rsidRPr="0028401F" w:rsidRDefault="00EE2DE0" w:rsidP="00485393">
      <w:pPr>
        <w:autoSpaceDE w:val="0"/>
        <w:autoSpaceDN w:val="0"/>
        <w:adjustRightInd w:val="0"/>
        <w:ind w:firstLine="709"/>
        <w:jc w:val="both"/>
        <w:rPr>
          <w:sz w:val="28"/>
          <w:szCs w:val="28"/>
        </w:rPr>
      </w:pPr>
      <w:r w:rsidRPr="0028401F">
        <w:rPr>
          <w:sz w:val="28"/>
          <w:szCs w:val="28"/>
        </w:rPr>
        <w:t>В целом выдерживаются показатели обеспеченности студентов дополнительной литературой.</w:t>
      </w:r>
    </w:p>
    <w:p w:rsidR="00EE2DE0" w:rsidRPr="0028401F" w:rsidRDefault="00EE2DE0" w:rsidP="00485393">
      <w:pPr>
        <w:autoSpaceDE w:val="0"/>
        <w:autoSpaceDN w:val="0"/>
        <w:adjustRightInd w:val="0"/>
        <w:ind w:firstLine="709"/>
        <w:jc w:val="both"/>
        <w:rPr>
          <w:sz w:val="28"/>
          <w:szCs w:val="28"/>
        </w:rPr>
      </w:pPr>
      <w:r w:rsidRPr="0028401F">
        <w:rPr>
          <w:sz w:val="28"/>
          <w:szCs w:val="28"/>
        </w:rPr>
        <w:t>Вопрос книгообеспеченности специальностей подготовки – главный в работе библиотеки. К началу  каждого учебного года совместно с ПЦК осуществляется распределение учебной литературы. Комплектование книжного фонда происходит совместно с  ПЦК. По согласованным заявкам осуществляется закупка литературы для пополнения и модернизации библиотечных фондов.</w:t>
      </w:r>
    </w:p>
    <w:p w:rsidR="00EE2DE0" w:rsidRPr="0028401F" w:rsidRDefault="00EE2DE0" w:rsidP="00485393">
      <w:pPr>
        <w:autoSpaceDE w:val="0"/>
        <w:autoSpaceDN w:val="0"/>
        <w:adjustRightInd w:val="0"/>
        <w:ind w:firstLine="709"/>
        <w:jc w:val="both"/>
        <w:rPr>
          <w:sz w:val="28"/>
          <w:szCs w:val="28"/>
        </w:rPr>
      </w:pPr>
      <w:r w:rsidRPr="0028401F">
        <w:rPr>
          <w:sz w:val="28"/>
          <w:szCs w:val="28"/>
        </w:rPr>
        <w:t>Предоставленные комиссии материалы обеспеченности учебной и учебно-методической литературой позволяют сделать вывод о том, что каждый обучающийся обеспечен основной учебной и учебно-методической литературой; имеет возможность работать самостоятельно дома или в читальном зале, пользоваться литературой, в том числе на электронных носителях.</w:t>
      </w:r>
    </w:p>
    <w:p w:rsidR="00EE2DE0" w:rsidRPr="0028401F" w:rsidRDefault="00EE2DE0" w:rsidP="00467A0C">
      <w:pPr>
        <w:pStyle w:val="a6"/>
        <w:spacing w:before="0" w:beforeAutospacing="0" w:after="0" w:afterAutospacing="0"/>
        <w:ind w:firstLine="709"/>
        <w:jc w:val="both"/>
        <w:outlineLvl w:val="0"/>
        <w:rPr>
          <w:b/>
          <w:color w:val="000000"/>
          <w:sz w:val="28"/>
          <w:szCs w:val="28"/>
        </w:rPr>
      </w:pPr>
      <w:r w:rsidRPr="0028401F">
        <w:rPr>
          <w:b/>
          <w:color w:val="000000"/>
          <w:sz w:val="28"/>
          <w:szCs w:val="28"/>
        </w:rPr>
        <w:t xml:space="preserve">Выводы </w:t>
      </w:r>
    </w:p>
    <w:p w:rsidR="00EE2DE0" w:rsidRPr="0028401F" w:rsidRDefault="00EE2DE0" w:rsidP="00485393">
      <w:pPr>
        <w:pStyle w:val="a6"/>
        <w:spacing w:before="0" w:beforeAutospacing="0" w:after="0" w:afterAutospacing="0"/>
        <w:ind w:firstLine="709"/>
        <w:jc w:val="both"/>
        <w:rPr>
          <w:i/>
          <w:color w:val="000000"/>
          <w:sz w:val="28"/>
          <w:szCs w:val="28"/>
        </w:rPr>
      </w:pPr>
      <w:r w:rsidRPr="0028401F">
        <w:rPr>
          <w:i/>
          <w:color w:val="000000"/>
          <w:sz w:val="28"/>
          <w:szCs w:val="28"/>
        </w:rPr>
        <w:t xml:space="preserve">Библиотечный фонд колледжа укомплектован печатными и электронными изданиями по каждой дисциплине (модулю) из расчета одно печатное издание и электронное издание по каждой дисциплине (модулю) на одного обучающегося. </w:t>
      </w:r>
    </w:p>
    <w:p w:rsidR="00EE2DE0" w:rsidRPr="0028401F" w:rsidRDefault="00EE2DE0" w:rsidP="00485393">
      <w:pPr>
        <w:pStyle w:val="a6"/>
        <w:spacing w:before="0" w:beforeAutospacing="0" w:after="0" w:afterAutospacing="0"/>
        <w:ind w:firstLine="709"/>
        <w:jc w:val="both"/>
        <w:rPr>
          <w:i/>
          <w:color w:val="000000"/>
          <w:sz w:val="28"/>
          <w:szCs w:val="28"/>
        </w:rPr>
      </w:pPr>
      <w:r w:rsidRPr="0028401F">
        <w:rPr>
          <w:i/>
          <w:color w:val="000000"/>
          <w:sz w:val="28"/>
          <w:szCs w:val="28"/>
        </w:rPr>
        <w:t xml:space="preserve">В целом фонд библиотеки можно оценить как достаточный для обеспечения учебного процесса в  колледже.   </w:t>
      </w:r>
    </w:p>
    <w:p w:rsidR="00544E33" w:rsidRPr="0028401F" w:rsidRDefault="00544E33" w:rsidP="00485393">
      <w:pPr>
        <w:autoSpaceDE w:val="0"/>
        <w:autoSpaceDN w:val="0"/>
        <w:adjustRightInd w:val="0"/>
        <w:rPr>
          <w:b/>
          <w:bCs/>
          <w:sz w:val="28"/>
          <w:szCs w:val="28"/>
        </w:rPr>
      </w:pPr>
    </w:p>
    <w:p w:rsidR="005E731E" w:rsidRPr="0028401F" w:rsidRDefault="005E731E" w:rsidP="00467A0C">
      <w:pPr>
        <w:autoSpaceDE w:val="0"/>
        <w:autoSpaceDN w:val="0"/>
        <w:adjustRightInd w:val="0"/>
        <w:jc w:val="center"/>
        <w:outlineLvl w:val="0"/>
        <w:rPr>
          <w:b/>
          <w:sz w:val="28"/>
          <w:szCs w:val="28"/>
        </w:rPr>
      </w:pPr>
      <w:r w:rsidRPr="0028401F">
        <w:rPr>
          <w:b/>
          <w:bCs/>
          <w:sz w:val="28"/>
          <w:szCs w:val="28"/>
        </w:rPr>
        <w:t xml:space="preserve">3.4 </w:t>
      </w:r>
      <w:r w:rsidR="00F22089" w:rsidRPr="0028401F">
        <w:rPr>
          <w:b/>
          <w:bCs/>
          <w:sz w:val="28"/>
          <w:szCs w:val="28"/>
        </w:rPr>
        <w:t>О</w:t>
      </w:r>
      <w:r w:rsidRPr="0028401F">
        <w:rPr>
          <w:b/>
          <w:bCs/>
          <w:sz w:val="28"/>
          <w:szCs w:val="28"/>
        </w:rPr>
        <w:t>рганизаци</w:t>
      </w:r>
      <w:r w:rsidR="00F22089" w:rsidRPr="0028401F">
        <w:rPr>
          <w:b/>
          <w:bCs/>
          <w:sz w:val="28"/>
          <w:szCs w:val="28"/>
        </w:rPr>
        <w:t>я</w:t>
      </w:r>
      <w:r w:rsidRPr="0028401F">
        <w:rPr>
          <w:b/>
          <w:bCs/>
          <w:sz w:val="28"/>
          <w:szCs w:val="28"/>
        </w:rPr>
        <w:t xml:space="preserve"> учебного процесса</w:t>
      </w:r>
    </w:p>
    <w:p w:rsidR="00F22089" w:rsidRDefault="00F22089" w:rsidP="00485393">
      <w:pPr>
        <w:ind w:firstLine="709"/>
        <w:jc w:val="both"/>
        <w:rPr>
          <w:sz w:val="28"/>
          <w:szCs w:val="28"/>
        </w:rPr>
      </w:pPr>
      <w:r w:rsidRPr="0028401F">
        <w:rPr>
          <w:sz w:val="28"/>
          <w:szCs w:val="28"/>
        </w:rPr>
        <w:t xml:space="preserve">В колледже реализуются  очная и заочная формы обучения. </w:t>
      </w:r>
    </w:p>
    <w:p w:rsidR="005E731E" w:rsidRPr="0028401F" w:rsidRDefault="005E731E" w:rsidP="00485393">
      <w:pPr>
        <w:ind w:firstLine="709"/>
        <w:jc w:val="both"/>
        <w:rPr>
          <w:sz w:val="28"/>
          <w:szCs w:val="28"/>
        </w:rPr>
      </w:pPr>
      <w:r w:rsidRPr="0028401F">
        <w:rPr>
          <w:sz w:val="28"/>
          <w:szCs w:val="28"/>
        </w:rPr>
        <w:t xml:space="preserve">Организация и планирование учебного процесса осуществляется в </w:t>
      </w:r>
      <w:r w:rsidR="00E93419" w:rsidRPr="0028401F">
        <w:rPr>
          <w:sz w:val="28"/>
          <w:szCs w:val="28"/>
        </w:rPr>
        <w:t>с</w:t>
      </w:r>
      <w:r w:rsidRPr="0028401F">
        <w:rPr>
          <w:sz w:val="28"/>
          <w:szCs w:val="28"/>
        </w:rPr>
        <w:t>оответствии с</w:t>
      </w:r>
      <w:r w:rsidR="007B34E7" w:rsidRPr="0028401F">
        <w:rPr>
          <w:sz w:val="28"/>
          <w:szCs w:val="28"/>
        </w:rPr>
        <w:t xml:space="preserve"> календарным учебным</w:t>
      </w:r>
      <w:r w:rsidRPr="0028401F">
        <w:rPr>
          <w:sz w:val="28"/>
          <w:szCs w:val="28"/>
        </w:rPr>
        <w:t xml:space="preserve"> графиком, рабочим</w:t>
      </w:r>
      <w:r w:rsidR="00065FB8">
        <w:rPr>
          <w:sz w:val="28"/>
          <w:szCs w:val="28"/>
        </w:rPr>
        <w:t>и</w:t>
      </w:r>
      <w:r w:rsidRPr="0028401F">
        <w:rPr>
          <w:sz w:val="28"/>
          <w:szCs w:val="28"/>
        </w:rPr>
        <w:t xml:space="preserve"> учебным</w:t>
      </w:r>
      <w:r w:rsidR="00065FB8">
        <w:rPr>
          <w:sz w:val="28"/>
          <w:szCs w:val="28"/>
        </w:rPr>
        <w:t>и</w:t>
      </w:r>
      <w:r w:rsidRPr="0028401F">
        <w:rPr>
          <w:sz w:val="28"/>
          <w:szCs w:val="28"/>
        </w:rPr>
        <w:t xml:space="preserve"> план</w:t>
      </w:r>
      <w:r w:rsidR="00065FB8">
        <w:rPr>
          <w:sz w:val="28"/>
          <w:szCs w:val="28"/>
        </w:rPr>
        <w:t>а</w:t>
      </w:r>
      <w:r w:rsidRPr="0028401F">
        <w:rPr>
          <w:sz w:val="28"/>
          <w:szCs w:val="28"/>
        </w:rPr>
        <w:t>м</w:t>
      </w:r>
      <w:r w:rsidR="00065FB8">
        <w:rPr>
          <w:sz w:val="28"/>
          <w:szCs w:val="28"/>
        </w:rPr>
        <w:t>и</w:t>
      </w:r>
      <w:r w:rsidRPr="0028401F">
        <w:rPr>
          <w:sz w:val="28"/>
          <w:szCs w:val="28"/>
        </w:rPr>
        <w:t>, расписанием учебных занятий и планом основных мероприятий на учебный год</w:t>
      </w:r>
      <w:r w:rsidR="004C3F51">
        <w:rPr>
          <w:sz w:val="28"/>
          <w:szCs w:val="28"/>
        </w:rPr>
        <w:t>, календарным планом воспитательной работы</w:t>
      </w:r>
      <w:r w:rsidRPr="0028401F">
        <w:rPr>
          <w:sz w:val="28"/>
          <w:szCs w:val="28"/>
        </w:rPr>
        <w:t xml:space="preserve">. </w:t>
      </w:r>
    </w:p>
    <w:p w:rsidR="005E731E" w:rsidRPr="0028401F" w:rsidRDefault="007B34E7" w:rsidP="00485393">
      <w:pPr>
        <w:ind w:firstLine="709"/>
        <w:jc w:val="both"/>
        <w:rPr>
          <w:sz w:val="28"/>
          <w:szCs w:val="28"/>
        </w:rPr>
      </w:pPr>
      <w:r w:rsidRPr="0028401F">
        <w:rPr>
          <w:sz w:val="28"/>
          <w:szCs w:val="28"/>
        </w:rPr>
        <w:t>Календарный учебный г</w:t>
      </w:r>
      <w:r w:rsidR="005E731E" w:rsidRPr="0028401F">
        <w:rPr>
          <w:sz w:val="28"/>
          <w:szCs w:val="28"/>
        </w:rPr>
        <w:t>рафик включает в себя все виды учебной деятельности студентов: теоретический курс</w:t>
      </w:r>
      <w:r w:rsidRPr="0028401F">
        <w:rPr>
          <w:sz w:val="28"/>
          <w:szCs w:val="28"/>
        </w:rPr>
        <w:t xml:space="preserve"> (включая самостоятельную работу)</w:t>
      </w:r>
      <w:r w:rsidR="005E731E" w:rsidRPr="0028401F">
        <w:rPr>
          <w:sz w:val="28"/>
          <w:szCs w:val="28"/>
        </w:rPr>
        <w:t>, все виды практики, каникулярное время, промежуточную и итоговую аттестации. График разрабатывается в соответствии с ФГОС СПО по специальностям, рассматривается на педагогическом совете и утверждается директором до начала учебного года.</w:t>
      </w:r>
    </w:p>
    <w:p w:rsidR="005E731E" w:rsidRPr="0028401F" w:rsidRDefault="005E731E" w:rsidP="00485393">
      <w:pPr>
        <w:autoSpaceDE w:val="0"/>
        <w:autoSpaceDN w:val="0"/>
        <w:adjustRightInd w:val="0"/>
        <w:ind w:firstLine="709"/>
        <w:jc w:val="both"/>
        <w:rPr>
          <w:sz w:val="28"/>
          <w:szCs w:val="28"/>
        </w:rPr>
      </w:pPr>
      <w:r w:rsidRPr="0028401F">
        <w:rPr>
          <w:sz w:val="28"/>
          <w:szCs w:val="28"/>
        </w:rPr>
        <w:t>Расписание занятий составляется на каждый семестр, согласовывается заместителем директора по учебн</w:t>
      </w:r>
      <w:r w:rsidR="00173C11">
        <w:rPr>
          <w:sz w:val="28"/>
          <w:szCs w:val="28"/>
        </w:rPr>
        <w:t>ой</w:t>
      </w:r>
      <w:r w:rsidRPr="0028401F">
        <w:rPr>
          <w:sz w:val="28"/>
          <w:szCs w:val="28"/>
        </w:rPr>
        <w:t xml:space="preserve"> работе, утверждается директором и вывешив</w:t>
      </w:r>
      <w:r w:rsidR="00653914">
        <w:rPr>
          <w:sz w:val="28"/>
          <w:szCs w:val="28"/>
        </w:rPr>
        <w:t>ается на информационных стендах, на сайте колледжа.</w:t>
      </w:r>
      <w:r w:rsidRPr="0028401F">
        <w:rPr>
          <w:sz w:val="28"/>
          <w:szCs w:val="28"/>
        </w:rPr>
        <w:t xml:space="preserve"> Расписание обеспечивает плановую нагрузку в соответст</w:t>
      </w:r>
      <w:r w:rsidR="007B34E7" w:rsidRPr="0028401F">
        <w:rPr>
          <w:sz w:val="28"/>
          <w:szCs w:val="28"/>
        </w:rPr>
        <w:t xml:space="preserve">вии с действующими нормативами. </w:t>
      </w:r>
      <w:r w:rsidRPr="0028401F">
        <w:rPr>
          <w:sz w:val="28"/>
          <w:szCs w:val="28"/>
        </w:rPr>
        <w:t>Дневная продолжительность занятий – 3 пары (реже</w:t>
      </w:r>
      <w:r w:rsidR="00653914">
        <w:rPr>
          <w:sz w:val="28"/>
          <w:szCs w:val="28"/>
        </w:rPr>
        <w:t xml:space="preserve"> – </w:t>
      </w:r>
      <w:r w:rsidRPr="0028401F">
        <w:rPr>
          <w:sz w:val="28"/>
          <w:szCs w:val="28"/>
        </w:rPr>
        <w:t xml:space="preserve">4), каждая из которых длительностью </w:t>
      </w:r>
      <w:r w:rsidR="00653914">
        <w:rPr>
          <w:sz w:val="28"/>
          <w:szCs w:val="28"/>
        </w:rPr>
        <w:t>95</w:t>
      </w:r>
      <w:r w:rsidR="00674B49">
        <w:rPr>
          <w:sz w:val="28"/>
          <w:szCs w:val="28"/>
        </w:rPr>
        <w:t xml:space="preserve"> мин</w:t>
      </w:r>
      <w:r w:rsidR="00653914">
        <w:rPr>
          <w:sz w:val="28"/>
          <w:szCs w:val="28"/>
        </w:rPr>
        <w:t xml:space="preserve"> (с 5 минутным перерывом</w:t>
      </w:r>
      <w:r w:rsidR="00674B49">
        <w:rPr>
          <w:sz w:val="28"/>
          <w:szCs w:val="28"/>
        </w:rPr>
        <w:t xml:space="preserve"> между часами</w:t>
      </w:r>
      <w:r w:rsidR="00653914">
        <w:rPr>
          <w:sz w:val="28"/>
          <w:szCs w:val="28"/>
        </w:rPr>
        <w:t>).</w:t>
      </w:r>
      <w:r w:rsidRPr="0028401F">
        <w:rPr>
          <w:sz w:val="28"/>
          <w:szCs w:val="28"/>
        </w:rPr>
        <w:t xml:space="preserve"> Отдельно составля</w:t>
      </w:r>
      <w:r w:rsidR="00674B49">
        <w:rPr>
          <w:sz w:val="28"/>
          <w:szCs w:val="28"/>
        </w:rPr>
        <w:t>е</w:t>
      </w:r>
      <w:r w:rsidRPr="0028401F">
        <w:rPr>
          <w:sz w:val="28"/>
          <w:szCs w:val="28"/>
        </w:rPr>
        <w:t>тся расписани</w:t>
      </w:r>
      <w:r w:rsidR="00674B49">
        <w:rPr>
          <w:sz w:val="28"/>
          <w:szCs w:val="28"/>
        </w:rPr>
        <w:t>е</w:t>
      </w:r>
      <w:r w:rsidRPr="0028401F">
        <w:rPr>
          <w:sz w:val="28"/>
          <w:szCs w:val="28"/>
        </w:rPr>
        <w:t xml:space="preserve"> спортивных секций, консультаций преподавателей</w:t>
      </w:r>
      <w:r w:rsidR="00674B49">
        <w:rPr>
          <w:sz w:val="28"/>
          <w:szCs w:val="28"/>
        </w:rPr>
        <w:t xml:space="preserve">. </w:t>
      </w:r>
      <w:r w:rsidRPr="0028401F">
        <w:rPr>
          <w:sz w:val="28"/>
          <w:szCs w:val="28"/>
        </w:rPr>
        <w:t>Все расписания доводятся до сведения преподавательского состава и студентов. При отсутствии преподавателя, по какой – либо причине, ежедневно составляется расписание замен, которое доводится до сведения преподавателей и студентов накануне</w:t>
      </w:r>
      <w:r w:rsidR="00724BD7">
        <w:rPr>
          <w:sz w:val="28"/>
          <w:szCs w:val="28"/>
        </w:rPr>
        <w:t xml:space="preserve"> через информационные стенды в колледже</w:t>
      </w:r>
      <w:r w:rsidR="009479F6">
        <w:rPr>
          <w:sz w:val="28"/>
          <w:szCs w:val="28"/>
        </w:rPr>
        <w:t xml:space="preserve">, </w:t>
      </w:r>
      <w:r w:rsidR="009479F6">
        <w:rPr>
          <w:sz w:val="28"/>
          <w:szCs w:val="28"/>
          <w:lang w:val="en-US"/>
        </w:rPr>
        <w:t>VK</w:t>
      </w:r>
      <w:r w:rsidR="009479F6">
        <w:rPr>
          <w:sz w:val="28"/>
          <w:szCs w:val="28"/>
        </w:rPr>
        <w:t>Мессенджер (Сферум)</w:t>
      </w:r>
      <w:r w:rsidR="00724BD7">
        <w:rPr>
          <w:sz w:val="28"/>
          <w:szCs w:val="28"/>
        </w:rPr>
        <w:t xml:space="preserve"> и сайт</w:t>
      </w:r>
      <w:r w:rsidRPr="0028401F">
        <w:rPr>
          <w:sz w:val="28"/>
          <w:szCs w:val="28"/>
        </w:rPr>
        <w:t>.</w:t>
      </w:r>
    </w:p>
    <w:p w:rsidR="005E731E" w:rsidRPr="0028401F" w:rsidRDefault="005E731E" w:rsidP="00485393">
      <w:pPr>
        <w:autoSpaceDE w:val="0"/>
        <w:autoSpaceDN w:val="0"/>
        <w:adjustRightInd w:val="0"/>
        <w:ind w:firstLine="709"/>
        <w:jc w:val="both"/>
        <w:rPr>
          <w:sz w:val="28"/>
          <w:szCs w:val="28"/>
        </w:rPr>
      </w:pPr>
      <w:r w:rsidRPr="0028401F">
        <w:rPr>
          <w:sz w:val="28"/>
          <w:szCs w:val="28"/>
        </w:rPr>
        <w:t xml:space="preserve">Педагогическая нагрузка распределяется с учетом мнения председателей цикловых комиссий и утверждается </w:t>
      </w:r>
      <w:r w:rsidR="000C2E97" w:rsidRPr="0028401F">
        <w:rPr>
          <w:sz w:val="28"/>
          <w:szCs w:val="28"/>
        </w:rPr>
        <w:t xml:space="preserve">приказом </w:t>
      </w:r>
      <w:r w:rsidRPr="0028401F">
        <w:rPr>
          <w:sz w:val="28"/>
          <w:szCs w:val="28"/>
        </w:rPr>
        <w:t xml:space="preserve">директора </w:t>
      </w:r>
      <w:r w:rsidR="000C2E97" w:rsidRPr="0028401F">
        <w:rPr>
          <w:sz w:val="28"/>
          <w:szCs w:val="28"/>
        </w:rPr>
        <w:t>колледжа</w:t>
      </w:r>
      <w:r w:rsidRPr="0028401F">
        <w:rPr>
          <w:sz w:val="28"/>
          <w:szCs w:val="28"/>
        </w:rPr>
        <w:t xml:space="preserve">. В учебных </w:t>
      </w:r>
      <w:r w:rsidRPr="0028401F">
        <w:rPr>
          <w:sz w:val="28"/>
          <w:szCs w:val="28"/>
        </w:rPr>
        <w:lastRenderedPageBreak/>
        <w:t xml:space="preserve">журналах групп находятся </w:t>
      </w:r>
      <w:r w:rsidR="000C2E97" w:rsidRPr="0028401F">
        <w:rPr>
          <w:sz w:val="28"/>
          <w:szCs w:val="28"/>
        </w:rPr>
        <w:t>перечень дисциплин</w:t>
      </w:r>
      <w:r w:rsidRPr="0028401F">
        <w:rPr>
          <w:sz w:val="28"/>
          <w:szCs w:val="28"/>
        </w:rPr>
        <w:t>, указаны преподаватели, которые ведут дисциплины. Учет часов и анализ выполнения педагогической нагрузки (по преподавателям и по группам) производится ежемесячно, по завершению семестра и года</w:t>
      </w:r>
      <w:r w:rsidR="000C2E97" w:rsidRPr="0028401F">
        <w:rPr>
          <w:sz w:val="28"/>
          <w:szCs w:val="28"/>
        </w:rPr>
        <w:t xml:space="preserve"> диспетчером учебной части</w:t>
      </w:r>
      <w:r w:rsidRPr="0028401F">
        <w:rPr>
          <w:sz w:val="28"/>
          <w:szCs w:val="28"/>
        </w:rPr>
        <w:t>. Правильность ведения журналов контролируется заведующей отделением.</w:t>
      </w:r>
    </w:p>
    <w:p w:rsidR="005E731E" w:rsidRPr="0028401F" w:rsidRDefault="005E731E" w:rsidP="00485393">
      <w:pPr>
        <w:autoSpaceDE w:val="0"/>
        <w:autoSpaceDN w:val="0"/>
        <w:adjustRightInd w:val="0"/>
        <w:ind w:firstLine="709"/>
        <w:jc w:val="both"/>
        <w:rPr>
          <w:sz w:val="28"/>
          <w:szCs w:val="28"/>
        </w:rPr>
      </w:pPr>
      <w:r w:rsidRPr="0028401F">
        <w:rPr>
          <w:sz w:val="28"/>
          <w:szCs w:val="28"/>
        </w:rPr>
        <w:t>Расписание промежуточной аттестации для студентов очной формы обучения составляется диспетчером учебного отдела за две недели до промежуточной аттестации, согласовывается с заместителем директора по учебно</w:t>
      </w:r>
      <w:r w:rsidR="00864326">
        <w:rPr>
          <w:sz w:val="28"/>
          <w:szCs w:val="28"/>
        </w:rPr>
        <w:t>й</w:t>
      </w:r>
      <w:r w:rsidRPr="0028401F">
        <w:rPr>
          <w:sz w:val="28"/>
          <w:szCs w:val="28"/>
        </w:rPr>
        <w:t xml:space="preserve"> работе и утверждается директором Колледжа.</w:t>
      </w:r>
    </w:p>
    <w:p w:rsidR="009479F6" w:rsidRDefault="005E731E" w:rsidP="00485393">
      <w:pPr>
        <w:ind w:firstLine="709"/>
        <w:jc w:val="both"/>
        <w:rPr>
          <w:sz w:val="28"/>
          <w:szCs w:val="28"/>
        </w:rPr>
      </w:pPr>
      <w:r w:rsidRPr="0028401F">
        <w:rPr>
          <w:sz w:val="28"/>
          <w:szCs w:val="28"/>
        </w:rPr>
        <w:t xml:space="preserve">Общий объем учебной работы студентов, включая самостоятельную работу, не превышает </w:t>
      </w:r>
      <w:r w:rsidR="009479F6">
        <w:rPr>
          <w:sz w:val="28"/>
          <w:szCs w:val="28"/>
        </w:rPr>
        <w:t xml:space="preserve">36 часов в неделю. </w:t>
      </w:r>
    </w:p>
    <w:p w:rsidR="005E731E" w:rsidRPr="0028401F" w:rsidRDefault="005E731E" w:rsidP="00485393">
      <w:pPr>
        <w:ind w:firstLine="709"/>
        <w:jc w:val="both"/>
        <w:rPr>
          <w:sz w:val="28"/>
          <w:szCs w:val="28"/>
        </w:rPr>
      </w:pPr>
      <w:r w:rsidRPr="0028401F">
        <w:rPr>
          <w:sz w:val="28"/>
          <w:szCs w:val="28"/>
        </w:rPr>
        <w:t>Учебные занятия организованы в одну смену. Общий объем учебной работы с</w:t>
      </w:r>
      <w:r w:rsidR="00674B49">
        <w:rPr>
          <w:sz w:val="28"/>
          <w:szCs w:val="28"/>
        </w:rPr>
        <w:t xml:space="preserve">тудентов каждой формы обучения </w:t>
      </w:r>
      <w:r w:rsidRPr="0028401F">
        <w:rPr>
          <w:sz w:val="28"/>
          <w:szCs w:val="28"/>
        </w:rPr>
        <w:t>соответствует ФГОС СПО.</w:t>
      </w:r>
    </w:p>
    <w:p w:rsidR="005E731E" w:rsidRPr="0028401F" w:rsidRDefault="005E731E" w:rsidP="00485393">
      <w:pPr>
        <w:ind w:firstLine="709"/>
        <w:jc w:val="both"/>
        <w:rPr>
          <w:sz w:val="28"/>
          <w:szCs w:val="28"/>
        </w:rPr>
      </w:pPr>
      <w:r w:rsidRPr="0028401F">
        <w:rPr>
          <w:sz w:val="28"/>
          <w:szCs w:val="28"/>
        </w:rPr>
        <w:t>Все учебные занятия фиксируются в учебных журналах. Проверка журналов учебных занятий показала, что в основном журналы ведутся в соответствии с правилами ведения журналов и инструкцией, разработанной в колледже, систематически проверяются заведующей очным отделением всех специальностей подготовки, заместителем директора</w:t>
      </w:r>
      <w:r w:rsidR="00C375E1">
        <w:rPr>
          <w:sz w:val="28"/>
          <w:szCs w:val="28"/>
        </w:rPr>
        <w:t xml:space="preserve"> по УР</w:t>
      </w:r>
      <w:r w:rsidRPr="0028401F">
        <w:rPr>
          <w:sz w:val="28"/>
          <w:szCs w:val="28"/>
        </w:rPr>
        <w:t>.</w:t>
      </w:r>
    </w:p>
    <w:p w:rsidR="005E731E" w:rsidRPr="0028401F" w:rsidRDefault="005E731E" w:rsidP="00485393">
      <w:pPr>
        <w:ind w:firstLine="709"/>
        <w:jc w:val="both"/>
        <w:rPr>
          <w:sz w:val="28"/>
          <w:szCs w:val="28"/>
        </w:rPr>
      </w:pPr>
      <w:r w:rsidRPr="0028401F">
        <w:rPr>
          <w:sz w:val="28"/>
          <w:szCs w:val="28"/>
        </w:rPr>
        <w:t>Диагностика соответствия уровня подготовки специалистов требованиям ФГОС осуществляется через следующие виды контроля: предварительный (входной) контроль, текущий (по конкретной теме), рубежный (промежуточный) и итоговый.</w:t>
      </w:r>
    </w:p>
    <w:p w:rsidR="00B85940" w:rsidRPr="0028401F" w:rsidRDefault="005E731E" w:rsidP="00485393">
      <w:pPr>
        <w:ind w:firstLine="709"/>
        <w:jc w:val="both"/>
        <w:rPr>
          <w:sz w:val="28"/>
          <w:szCs w:val="28"/>
        </w:rPr>
      </w:pPr>
      <w:r w:rsidRPr="0028401F">
        <w:rPr>
          <w:sz w:val="28"/>
          <w:szCs w:val="28"/>
        </w:rPr>
        <w:t>Периодичность промежуточной аттестации определяется рабочими</w:t>
      </w:r>
      <w:r w:rsidR="007F7D44" w:rsidRPr="0028401F">
        <w:rPr>
          <w:sz w:val="28"/>
          <w:szCs w:val="28"/>
        </w:rPr>
        <w:t xml:space="preserve"> учебными</w:t>
      </w:r>
      <w:r w:rsidRPr="0028401F">
        <w:rPr>
          <w:sz w:val="28"/>
          <w:szCs w:val="28"/>
        </w:rPr>
        <w:t xml:space="preserve"> планами и </w:t>
      </w:r>
      <w:r w:rsidR="007F7D44" w:rsidRPr="0028401F">
        <w:rPr>
          <w:sz w:val="28"/>
          <w:szCs w:val="28"/>
        </w:rPr>
        <w:t xml:space="preserve">календарным учебным </w:t>
      </w:r>
      <w:r w:rsidRPr="0028401F">
        <w:rPr>
          <w:sz w:val="28"/>
          <w:szCs w:val="28"/>
        </w:rPr>
        <w:t xml:space="preserve">графиком. </w:t>
      </w:r>
    </w:p>
    <w:p w:rsidR="00B85940" w:rsidRPr="0028401F" w:rsidRDefault="00B85940" w:rsidP="00485393">
      <w:pPr>
        <w:autoSpaceDE w:val="0"/>
        <w:autoSpaceDN w:val="0"/>
        <w:adjustRightInd w:val="0"/>
        <w:ind w:firstLine="709"/>
        <w:jc w:val="both"/>
        <w:rPr>
          <w:sz w:val="28"/>
          <w:szCs w:val="28"/>
        </w:rPr>
      </w:pPr>
      <w:r w:rsidRPr="0028401F">
        <w:rPr>
          <w:sz w:val="28"/>
          <w:szCs w:val="28"/>
        </w:rPr>
        <w:t>Самостоятельная рабо</w:t>
      </w:r>
      <w:r w:rsidR="00674B49">
        <w:rPr>
          <w:sz w:val="28"/>
          <w:szCs w:val="28"/>
        </w:rPr>
        <w:t xml:space="preserve">та студентов предполагается по всем </w:t>
      </w:r>
      <w:r w:rsidR="009479F6">
        <w:rPr>
          <w:sz w:val="28"/>
          <w:szCs w:val="28"/>
        </w:rPr>
        <w:t>циклам дисциплин и модулей</w:t>
      </w:r>
      <w:r w:rsidR="00674B49">
        <w:rPr>
          <w:sz w:val="28"/>
          <w:szCs w:val="28"/>
        </w:rPr>
        <w:t xml:space="preserve"> и организуется в соответствии </w:t>
      </w:r>
      <w:r w:rsidRPr="0028401F">
        <w:rPr>
          <w:sz w:val="28"/>
          <w:szCs w:val="28"/>
        </w:rPr>
        <w:t xml:space="preserve">с </w:t>
      </w:r>
      <w:r w:rsidR="007F7D44" w:rsidRPr="0028401F">
        <w:rPr>
          <w:sz w:val="28"/>
          <w:szCs w:val="28"/>
        </w:rPr>
        <w:t xml:space="preserve">рабочим </w:t>
      </w:r>
      <w:r w:rsidR="00674B49">
        <w:rPr>
          <w:sz w:val="28"/>
          <w:szCs w:val="28"/>
        </w:rPr>
        <w:t xml:space="preserve">учебным </w:t>
      </w:r>
      <w:r w:rsidRPr="0028401F">
        <w:rPr>
          <w:sz w:val="28"/>
          <w:szCs w:val="28"/>
        </w:rPr>
        <w:t>планом. Тематика самост</w:t>
      </w:r>
      <w:r w:rsidR="00674B49">
        <w:rPr>
          <w:sz w:val="28"/>
          <w:szCs w:val="28"/>
        </w:rPr>
        <w:t xml:space="preserve">оятельной работы, виды заданий </w:t>
      </w:r>
      <w:r w:rsidRPr="0028401F">
        <w:rPr>
          <w:sz w:val="28"/>
          <w:szCs w:val="28"/>
        </w:rPr>
        <w:t>определены в рабочих прог</w:t>
      </w:r>
      <w:r w:rsidR="00674B49">
        <w:rPr>
          <w:sz w:val="28"/>
          <w:szCs w:val="28"/>
        </w:rPr>
        <w:t xml:space="preserve">раммах. Преподаватели используют разнообразные формы </w:t>
      </w:r>
      <w:r w:rsidRPr="0028401F">
        <w:rPr>
          <w:sz w:val="28"/>
          <w:szCs w:val="28"/>
        </w:rPr>
        <w:t xml:space="preserve">организации эффективной самостоятельной работы: решение </w:t>
      </w:r>
      <w:r w:rsidR="00674B49">
        <w:rPr>
          <w:sz w:val="28"/>
          <w:szCs w:val="28"/>
        </w:rPr>
        <w:t xml:space="preserve">задач, составление рецензий, кроссвордов, написание докладов, сообщений с </w:t>
      </w:r>
      <w:r w:rsidRPr="0028401F">
        <w:rPr>
          <w:sz w:val="28"/>
          <w:szCs w:val="28"/>
        </w:rPr>
        <w:t>показом презентаций в программе Power Point, подбор материалов из периодической печати, сети Интернет по заданию преподавателя, выполнение расчетно-практических заданий, графическое оформление работ, проведение социологических иссл</w:t>
      </w:r>
      <w:r w:rsidR="00674B49">
        <w:rPr>
          <w:sz w:val="28"/>
          <w:szCs w:val="28"/>
        </w:rPr>
        <w:t>едований, написание эссе и др.</w:t>
      </w:r>
    </w:p>
    <w:p w:rsidR="005E731E" w:rsidRPr="0028401F" w:rsidRDefault="005E731E" w:rsidP="00485393">
      <w:pPr>
        <w:autoSpaceDE w:val="0"/>
        <w:autoSpaceDN w:val="0"/>
        <w:adjustRightInd w:val="0"/>
        <w:ind w:firstLine="709"/>
        <w:jc w:val="both"/>
        <w:rPr>
          <w:sz w:val="28"/>
          <w:szCs w:val="28"/>
        </w:rPr>
      </w:pPr>
      <w:r w:rsidRPr="0028401F">
        <w:rPr>
          <w:sz w:val="28"/>
          <w:szCs w:val="28"/>
        </w:rPr>
        <w:t>Выполнение курсовых работ предусмотрено соответствующими рабочими учебными планами</w:t>
      </w:r>
      <w:r w:rsidR="00674B49">
        <w:rPr>
          <w:sz w:val="28"/>
          <w:szCs w:val="28"/>
        </w:rPr>
        <w:t xml:space="preserve">. </w:t>
      </w:r>
      <w:r w:rsidRPr="0028401F">
        <w:rPr>
          <w:sz w:val="28"/>
          <w:szCs w:val="28"/>
        </w:rPr>
        <w:t>Тематика разрабатывается и утверждается соответствующими цикловыми комиссиями. Студенты вправе выполнить курсовую работу по собственной, согласованной с преподавателем теме. По наиболее актуальным темам практикуется открытая защита.</w:t>
      </w:r>
    </w:p>
    <w:p w:rsidR="005E731E" w:rsidRPr="0028401F" w:rsidRDefault="005E731E" w:rsidP="00485393">
      <w:pPr>
        <w:ind w:firstLine="709"/>
        <w:jc w:val="both"/>
        <w:rPr>
          <w:sz w:val="28"/>
          <w:szCs w:val="28"/>
        </w:rPr>
      </w:pPr>
      <w:r w:rsidRPr="0028401F">
        <w:rPr>
          <w:sz w:val="28"/>
          <w:szCs w:val="28"/>
        </w:rPr>
        <w:t xml:space="preserve">Тематика курсовых проектов соответствует рекомендуемой тематике курсовых проектов в примерных и рабочих программах </w:t>
      </w:r>
      <w:r w:rsidR="00AE7298" w:rsidRPr="0028401F">
        <w:rPr>
          <w:sz w:val="28"/>
          <w:szCs w:val="28"/>
        </w:rPr>
        <w:t>профессиональных модулей</w:t>
      </w:r>
      <w:r w:rsidR="00674B49">
        <w:rPr>
          <w:sz w:val="28"/>
          <w:szCs w:val="28"/>
        </w:rPr>
        <w:t xml:space="preserve">. Темы </w:t>
      </w:r>
      <w:r w:rsidRPr="0028401F">
        <w:rPr>
          <w:sz w:val="28"/>
          <w:szCs w:val="28"/>
        </w:rPr>
        <w:t>обновляются ежегодно. Положения (методические указания и методические рекомендации) по порядку разработки и защиты курсо</w:t>
      </w:r>
      <w:r w:rsidR="00674B49">
        <w:rPr>
          <w:sz w:val="28"/>
          <w:szCs w:val="28"/>
        </w:rPr>
        <w:t xml:space="preserve">вых проектов </w:t>
      </w:r>
      <w:r w:rsidRPr="0028401F">
        <w:rPr>
          <w:sz w:val="28"/>
          <w:szCs w:val="28"/>
        </w:rPr>
        <w:t>имеются в наличии по каждой дисциплине,</w:t>
      </w:r>
      <w:r w:rsidR="00AE7298" w:rsidRPr="0028401F">
        <w:rPr>
          <w:sz w:val="28"/>
          <w:szCs w:val="28"/>
        </w:rPr>
        <w:t xml:space="preserve"> профессиональному модулю</w:t>
      </w:r>
      <w:r w:rsidRPr="0028401F">
        <w:rPr>
          <w:sz w:val="28"/>
          <w:szCs w:val="28"/>
        </w:rPr>
        <w:t xml:space="preserve"> по котор</w:t>
      </w:r>
      <w:r w:rsidR="00AE7298" w:rsidRPr="0028401F">
        <w:rPr>
          <w:sz w:val="28"/>
          <w:szCs w:val="28"/>
        </w:rPr>
        <w:t>ым</w:t>
      </w:r>
      <w:r w:rsidR="00562480">
        <w:rPr>
          <w:sz w:val="28"/>
          <w:szCs w:val="28"/>
        </w:rPr>
        <w:t xml:space="preserve"> </w:t>
      </w:r>
      <w:r w:rsidRPr="0028401F">
        <w:rPr>
          <w:sz w:val="28"/>
          <w:szCs w:val="28"/>
        </w:rPr>
        <w:t>предусмотрено курсовое проектирование. Положения (методические указания и методические рекомендации) по порядку разработ</w:t>
      </w:r>
      <w:r w:rsidR="00674B49">
        <w:rPr>
          <w:sz w:val="28"/>
          <w:szCs w:val="28"/>
        </w:rPr>
        <w:t xml:space="preserve">ки и защиты курсовых проектов </w:t>
      </w:r>
      <w:r w:rsidRPr="0028401F">
        <w:rPr>
          <w:sz w:val="28"/>
          <w:szCs w:val="28"/>
        </w:rPr>
        <w:t xml:space="preserve">рассмотрены и утверждены установленным порядком. </w:t>
      </w:r>
    </w:p>
    <w:p w:rsidR="005E731E" w:rsidRPr="0028401F" w:rsidRDefault="005E731E" w:rsidP="00485393">
      <w:pPr>
        <w:ind w:firstLine="709"/>
        <w:jc w:val="both"/>
        <w:rPr>
          <w:sz w:val="28"/>
          <w:szCs w:val="28"/>
        </w:rPr>
      </w:pPr>
      <w:r w:rsidRPr="0028401F">
        <w:rPr>
          <w:sz w:val="28"/>
          <w:szCs w:val="28"/>
        </w:rPr>
        <w:lastRenderedPageBreak/>
        <w:t>Учебный процесс строится на приоритете использовани</w:t>
      </w:r>
      <w:r w:rsidR="00DB10D2" w:rsidRPr="0028401F">
        <w:rPr>
          <w:sz w:val="28"/>
          <w:szCs w:val="28"/>
        </w:rPr>
        <w:t>я</w:t>
      </w:r>
      <w:r w:rsidRPr="0028401F">
        <w:rPr>
          <w:sz w:val="28"/>
          <w:szCs w:val="28"/>
        </w:rPr>
        <w:t xml:space="preserve"> новых образовательных и информационно-коммуникативных технологий, которые, не нарушая целостности учебного процесса, позволяют более эффективно достигать поставленных целей, как обучения, так и развития студентов.</w:t>
      </w:r>
    </w:p>
    <w:p w:rsidR="00804FD5" w:rsidRDefault="005E731E" w:rsidP="00804FD5">
      <w:pPr>
        <w:ind w:firstLine="709"/>
        <w:jc w:val="both"/>
        <w:rPr>
          <w:sz w:val="28"/>
          <w:szCs w:val="28"/>
        </w:rPr>
      </w:pPr>
      <w:r w:rsidRPr="00804FD5">
        <w:rPr>
          <w:sz w:val="28"/>
          <w:szCs w:val="28"/>
        </w:rPr>
        <w:t>В настоящее время преподавателями реализуются разнообразные формы, методы и технологии обучения, соответствующие возрастным особенностям обучающихся и специфике направлений профессиональной по</w:t>
      </w:r>
      <w:r w:rsidR="00DB10D2" w:rsidRPr="00804FD5">
        <w:rPr>
          <w:sz w:val="28"/>
          <w:szCs w:val="28"/>
        </w:rPr>
        <w:t xml:space="preserve">дготовки, </w:t>
      </w:r>
      <w:r w:rsidRPr="00804FD5">
        <w:rPr>
          <w:sz w:val="28"/>
          <w:szCs w:val="28"/>
        </w:rPr>
        <w:t>направленные на реализацию общих требований к уровню об</w:t>
      </w:r>
      <w:r w:rsidR="00674B49" w:rsidRPr="00804FD5">
        <w:rPr>
          <w:sz w:val="28"/>
          <w:szCs w:val="28"/>
        </w:rPr>
        <w:t>разованности выпускников.</w:t>
      </w:r>
    </w:p>
    <w:p w:rsidR="009B675C" w:rsidRPr="00804FD5" w:rsidRDefault="009B675C" w:rsidP="009B675C">
      <w:pPr>
        <w:ind w:firstLine="709"/>
        <w:jc w:val="both"/>
        <w:rPr>
          <w:sz w:val="28"/>
          <w:szCs w:val="28"/>
        </w:rPr>
      </w:pPr>
      <w:r w:rsidRPr="00804FD5">
        <w:rPr>
          <w:sz w:val="28"/>
          <w:szCs w:val="28"/>
        </w:rPr>
        <w:t xml:space="preserve">В колледже </w:t>
      </w:r>
      <w:r>
        <w:rPr>
          <w:sz w:val="28"/>
          <w:szCs w:val="28"/>
        </w:rPr>
        <w:t>широко применяется</w:t>
      </w:r>
      <w:r w:rsidRPr="00804FD5">
        <w:rPr>
          <w:sz w:val="28"/>
          <w:szCs w:val="28"/>
        </w:rPr>
        <w:t xml:space="preserve"> практическая подготовка, которая представляет собой форму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w:t>
      </w:r>
    </w:p>
    <w:p w:rsidR="009B675C" w:rsidRPr="003D0CC3" w:rsidRDefault="009B675C" w:rsidP="009B675C">
      <w:pPr>
        <w:pStyle w:val="a6"/>
        <w:spacing w:before="0" w:beforeAutospacing="0" w:after="0" w:afterAutospacing="0"/>
        <w:ind w:firstLine="709"/>
        <w:jc w:val="both"/>
        <w:rPr>
          <w:sz w:val="28"/>
        </w:rPr>
      </w:pPr>
      <w:r w:rsidRPr="003D0CC3">
        <w:rPr>
          <w:sz w:val="28"/>
        </w:rPr>
        <w:t xml:space="preserve">Образовательная деятельность в форме практической подготовки организована при реализации учебных предметов, курсов, дисциплин (модулей), практики, иных компонентов образовательных программ, предусмотренных учебным планом следующим образом: </w:t>
      </w:r>
    </w:p>
    <w:p w:rsidR="009B675C" w:rsidRPr="003D0CC3" w:rsidRDefault="009B675C" w:rsidP="009B675C">
      <w:pPr>
        <w:pStyle w:val="a6"/>
        <w:spacing w:before="0" w:beforeAutospacing="0" w:after="0" w:afterAutospacing="0"/>
        <w:ind w:firstLine="709"/>
        <w:jc w:val="both"/>
        <w:rPr>
          <w:sz w:val="28"/>
        </w:rPr>
      </w:pPr>
      <w:r w:rsidRPr="003D0CC3">
        <w:rPr>
          <w:sz w:val="28"/>
        </w:rPr>
        <w:t xml:space="preserve">- при реализации учебных предметов, курсов, дисциплин (модулей) практическая подготовка организуется путем проведения 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 </w:t>
      </w:r>
    </w:p>
    <w:p w:rsidR="009B675C" w:rsidRPr="003D0CC3" w:rsidRDefault="009B675C" w:rsidP="009B675C">
      <w:pPr>
        <w:pStyle w:val="a6"/>
        <w:spacing w:before="0" w:beforeAutospacing="0" w:after="0" w:afterAutospacing="0"/>
        <w:ind w:firstLine="709"/>
        <w:jc w:val="both"/>
        <w:rPr>
          <w:sz w:val="28"/>
        </w:rPr>
      </w:pPr>
      <w:r w:rsidRPr="003D0CC3">
        <w:rPr>
          <w:sz w:val="28"/>
        </w:rPr>
        <w:t xml:space="preserve">- при проведении практики практическая подготовка организуется путем непосредственного выполнения обучающимися определенных видов работ, связанных с будущей профессиональной деятельностью. </w:t>
      </w:r>
    </w:p>
    <w:p w:rsidR="009B675C" w:rsidRPr="003D0CC3" w:rsidRDefault="009B675C" w:rsidP="009B675C">
      <w:pPr>
        <w:ind w:firstLine="720"/>
        <w:jc w:val="both"/>
        <w:rPr>
          <w:sz w:val="28"/>
          <w:szCs w:val="28"/>
        </w:rPr>
      </w:pPr>
      <w:r w:rsidRPr="003D0CC3">
        <w:rPr>
          <w:sz w:val="28"/>
          <w:szCs w:val="28"/>
        </w:rPr>
        <w:t xml:space="preserve">Ориентация учебного процесса на практическую деятельность выпускников осуществляется путем использования производственного опыта работы на автомобильном транспорте большинства преподавателей специальных дисциплин, проведения занятий с выездом на предприятия, разработки реальных дипломных проектов, проведения практик, как производственной, так и учебной (частично), на предприятиях автомобильного транспорта. Студенты всех специальностей </w:t>
      </w:r>
      <w:r>
        <w:rPr>
          <w:sz w:val="28"/>
          <w:szCs w:val="28"/>
        </w:rPr>
        <w:t>могут дополнительно обучиться</w:t>
      </w:r>
      <w:r w:rsidRPr="003D0CC3">
        <w:rPr>
          <w:sz w:val="28"/>
          <w:szCs w:val="28"/>
        </w:rPr>
        <w:t xml:space="preserve"> в колледже по профессии водителя автомобиля категорий «В»</w:t>
      </w:r>
      <w:r>
        <w:rPr>
          <w:sz w:val="28"/>
          <w:szCs w:val="28"/>
        </w:rPr>
        <w:t xml:space="preserve"> и тракториста-машиниста категории «С»</w:t>
      </w:r>
      <w:r w:rsidRPr="003D0CC3">
        <w:rPr>
          <w:sz w:val="28"/>
          <w:szCs w:val="28"/>
        </w:rPr>
        <w:t>.</w:t>
      </w:r>
    </w:p>
    <w:p w:rsidR="009B675C" w:rsidRPr="003D0CC3" w:rsidRDefault="009B675C" w:rsidP="009B675C">
      <w:pPr>
        <w:ind w:firstLine="720"/>
        <w:jc w:val="both"/>
        <w:rPr>
          <w:sz w:val="28"/>
          <w:szCs w:val="28"/>
        </w:rPr>
      </w:pPr>
      <w:r w:rsidRPr="003D0CC3">
        <w:rPr>
          <w:sz w:val="28"/>
          <w:szCs w:val="28"/>
        </w:rPr>
        <w:t>Содержание всех видов практик определено в соответствии с требованиями ФГОС и Приказом Минобрнауки России, Минпросвещения России от 05.08.2020 № 885/390 «О практической подготовке обучающихся» (Зарегистрирован 11.09.2020 № 59778) (официально опубликован 11.09.2020)</w:t>
      </w:r>
    </w:p>
    <w:p w:rsidR="009B675C" w:rsidRPr="0028401F" w:rsidRDefault="009B675C" w:rsidP="009B675C">
      <w:pPr>
        <w:ind w:firstLine="709"/>
        <w:jc w:val="both"/>
        <w:rPr>
          <w:sz w:val="28"/>
          <w:szCs w:val="28"/>
        </w:rPr>
      </w:pPr>
      <w:r w:rsidRPr="0028401F">
        <w:rPr>
          <w:sz w:val="28"/>
          <w:szCs w:val="28"/>
        </w:rPr>
        <w:t xml:space="preserve">По всем видам практик имеются рабочие программы, утверждённые на заседаниях </w:t>
      </w:r>
      <w:r>
        <w:rPr>
          <w:sz w:val="28"/>
          <w:szCs w:val="28"/>
        </w:rPr>
        <w:t>предметных</w:t>
      </w:r>
      <w:r w:rsidRPr="0028401F">
        <w:rPr>
          <w:sz w:val="28"/>
          <w:szCs w:val="28"/>
        </w:rPr>
        <w:t xml:space="preserve"> цикловых комиссий.</w:t>
      </w:r>
    </w:p>
    <w:p w:rsidR="009B675C" w:rsidRDefault="009B675C" w:rsidP="009B675C">
      <w:pPr>
        <w:ind w:firstLine="709"/>
        <w:jc w:val="both"/>
        <w:rPr>
          <w:sz w:val="28"/>
          <w:szCs w:val="28"/>
        </w:rPr>
      </w:pPr>
      <w:r w:rsidRPr="0028401F">
        <w:rPr>
          <w:sz w:val="28"/>
          <w:szCs w:val="28"/>
        </w:rPr>
        <w:t>Учебные слесарную и станочную практики большинство студентов проходят в соответствующих мастерских колледжа под руководством мастеров, имеющих большой опыт учебно-воспитательной работы и работы на производстве. Слесарная мастерская имеет 18 рабочих мест, оснащенных соответствующим оборудованием и инструментом; станочная мастерская оснащена токарно-винторезными, фрезерными, сверлильными, заточными станками на 14 рабочих мест.</w:t>
      </w:r>
    </w:p>
    <w:p w:rsidR="009B675C" w:rsidRPr="0028401F" w:rsidRDefault="009B675C" w:rsidP="009B675C">
      <w:pPr>
        <w:ind w:firstLine="709"/>
        <w:jc w:val="both"/>
        <w:rPr>
          <w:sz w:val="28"/>
          <w:szCs w:val="28"/>
        </w:rPr>
      </w:pPr>
      <w:r>
        <w:rPr>
          <w:sz w:val="28"/>
          <w:szCs w:val="28"/>
        </w:rPr>
        <w:lastRenderedPageBreak/>
        <w:t>Учебную практику, связанную с обслуживанием и ремонтом автомобилей и дорожно-строительных машин, студенты проходят в современных специализированных мастерских на базе колледжа.</w:t>
      </w:r>
    </w:p>
    <w:p w:rsidR="009B675C" w:rsidRPr="0028401F" w:rsidRDefault="009B675C" w:rsidP="009B675C">
      <w:pPr>
        <w:ind w:firstLine="709"/>
        <w:jc w:val="both"/>
        <w:rPr>
          <w:sz w:val="28"/>
          <w:szCs w:val="28"/>
        </w:rPr>
      </w:pPr>
      <w:r w:rsidRPr="0028401F">
        <w:rPr>
          <w:sz w:val="28"/>
          <w:szCs w:val="28"/>
        </w:rPr>
        <w:t xml:space="preserve">Другие виды учебных практик большинство студентов проходят на предприятиях города и области. </w:t>
      </w:r>
    </w:p>
    <w:p w:rsidR="009B675C" w:rsidRPr="0028401F" w:rsidRDefault="009B675C" w:rsidP="009B675C">
      <w:pPr>
        <w:ind w:firstLine="709"/>
        <w:jc w:val="both"/>
        <w:rPr>
          <w:sz w:val="28"/>
          <w:szCs w:val="28"/>
        </w:rPr>
      </w:pPr>
      <w:r w:rsidRPr="0028401F">
        <w:rPr>
          <w:sz w:val="28"/>
          <w:szCs w:val="28"/>
        </w:rPr>
        <w:t xml:space="preserve">Большинство учебных кабинетов и лабораторий оснащены современной мультимедийной техникой. В колледже создана одноранговая локальная компьютерная сеть на базе сервера рабочих групп, которая объединила основных пользователей и позволяет им использовать в учебном процессе и в административно-финансовой деятельности колледжа нормативные базы данных, внутренние базы данных и системы документооборота. В учебном процессе используются современные телекоммуникационные технологии (электронная почта, </w:t>
      </w:r>
      <w:r w:rsidRPr="0028401F">
        <w:rPr>
          <w:sz w:val="28"/>
          <w:szCs w:val="28"/>
          <w:lang w:val="en-US"/>
        </w:rPr>
        <w:t>Internet</w:t>
      </w:r>
      <w:r w:rsidRPr="0028401F">
        <w:rPr>
          <w:sz w:val="28"/>
          <w:szCs w:val="28"/>
        </w:rPr>
        <w:t>).</w:t>
      </w:r>
    </w:p>
    <w:p w:rsidR="009B675C" w:rsidRPr="0028401F" w:rsidRDefault="009B675C" w:rsidP="009B675C">
      <w:pPr>
        <w:ind w:firstLine="709"/>
        <w:jc w:val="both"/>
        <w:rPr>
          <w:sz w:val="28"/>
          <w:szCs w:val="28"/>
        </w:rPr>
      </w:pPr>
      <w:r w:rsidRPr="0028401F">
        <w:rPr>
          <w:sz w:val="28"/>
          <w:szCs w:val="28"/>
        </w:rPr>
        <w:t xml:space="preserve">С предприятиями и организациями города и области колледж имеет двусторонние долгосрочные договоры о прохождении там практик студентами. </w:t>
      </w:r>
    </w:p>
    <w:p w:rsidR="009B675C" w:rsidRPr="0028401F" w:rsidRDefault="009B675C" w:rsidP="009B675C">
      <w:pPr>
        <w:ind w:firstLine="709"/>
        <w:jc w:val="both"/>
        <w:rPr>
          <w:sz w:val="28"/>
          <w:szCs w:val="28"/>
        </w:rPr>
      </w:pPr>
      <w:r w:rsidRPr="0028401F">
        <w:rPr>
          <w:sz w:val="28"/>
          <w:szCs w:val="28"/>
        </w:rPr>
        <w:t>Сведения о местах проведения практик по ОПОП СПО (Приложение</w:t>
      </w:r>
      <w:r>
        <w:rPr>
          <w:sz w:val="28"/>
          <w:szCs w:val="28"/>
        </w:rPr>
        <w:t>11</w:t>
      </w:r>
      <w:r w:rsidRPr="0028401F">
        <w:rPr>
          <w:sz w:val="28"/>
          <w:szCs w:val="28"/>
        </w:rPr>
        <w:t>).</w:t>
      </w:r>
    </w:p>
    <w:p w:rsidR="009B675C" w:rsidRPr="0028401F" w:rsidRDefault="009B675C" w:rsidP="009B675C">
      <w:pPr>
        <w:ind w:firstLine="709"/>
        <w:jc w:val="both"/>
        <w:rPr>
          <w:sz w:val="28"/>
          <w:szCs w:val="28"/>
        </w:rPr>
      </w:pPr>
      <w:r w:rsidRPr="0028401F">
        <w:rPr>
          <w:sz w:val="28"/>
          <w:szCs w:val="28"/>
        </w:rPr>
        <w:t>За последний период колледж заключил ряд договоров с предприятиями-работодателями о сетевом взаимодействии. Часть студентов направляется на практики на основании единовременных договоров с предприятиями или на основании писем-вызовов с предприятий, гарантирующих прохождение соответствующих видов практики в полном объеме.</w:t>
      </w:r>
    </w:p>
    <w:p w:rsidR="009B675C" w:rsidRPr="0028401F" w:rsidRDefault="009B675C" w:rsidP="009B675C">
      <w:pPr>
        <w:ind w:firstLine="709"/>
        <w:jc w:val="both"/>
        <w:rPr>
          <w:sz w:val="28"/>
          <w:szCs w:val="28"/>
        </w:rPr>
      </w:pPr>
      <w:r w:rsidRPr="0028401F">
        <w:rPr>
          <w:sz w:val="28"/>
          <w:szCs w:val="28"/>
        </w:rPr>
        <w:t xml:space="preserve">Видами документального контроля прохождения практик на предприятиях и в организациях являются отчёты, </w:t>
      </w:r>
      <w:r>
        <w:rPr>
          <w:sz w:val="28"/>
          <w:szCs w:val="28"/>
        </w:rPr>
        <w:t xml:space="preserve">аттестационные листы, </w:t>
      </w:r>
      <w:r w:rsidRPr="0028401F">
        <w:rPr>
          <w:sz w:val="28"/>
          <w:szCs w:val="28"/>
        </w:rPr>
        <w:t>характеристики, заверенные руководителями предприятий, а также бланки «Направлений на практику» с отметками предприятий о прибытии студента на практику и выбытии с неё.</w:t>
      </w:r>
    </w:p>
    <w:p w:rsidR="009B675C" w:rsidRPr="0028401F" w:rsidRDefault="009B675C" w:rsidP="009B675C">
      <w:pPr>
        <w:pStyle w:val="Default"/>
        <w:ind w:firstLine="709"/>
        <w:jc w:val="both"/>
        <w:outlineLvl w:val="0"/>
        <w:rPr>
          <w:b/>
          <w:sz w:val="28"/>
          <w:szCs w:val="28"/>
        </w:rPr>
      </w:pPr>
      <w:r w:rsidRPr="0028401F">
        <w:rPr>
          <w:b/>
          <w:sz w:val="28"/>
          <w:szCs w:val="28"/>
        </w:rPr>
        <w:t xml:space="preserve">Выводы </w:t>
      </w:r>
    </w:p>
    <w:p w:rsidR="009B675C" w:rsidRPr="0028401F" w:rsidRDefault="009B675C" w:rsidP="009B675C">
      <w:pPr>
        <w:pStyle w:val="Default"/>
        <w:ind w:firstLine="709"/>
        <w:jc w:val="both"/>
        <w:rPr>
          <w:i/>
          <w:sz w:val="28"/>
          <w:szCs w:val="28"/>
        </w:rPr>
      </w:pPr>
      <w:r w:rsidRPr="0028401F">
        <w:rPr>
          <w:i/>
          <w:sz w:val="28"/>
          <w:szCs w:val="28"/>
        </w:rPr>
        <w:t xml:space="preserve">Организация учебного процесса в целом соответствует требованиям  ФГОС  СПО по специальностям подготовки  и позволяет реализовать программы  подготовки специалистов среднего звена. </w:t>
      </w:r>
    </w:p>
    <w:p w:rsidR="009B675C" w:rsidRPr="0028401F" w:rsidRDefault="009B675C" w:rsidP="009B675C">
      <w:pPr>
        <w:pStyle w:val="Default"/>
        <w:ind w:firstLine="709"/>
        <w:jc w:val="both"/>
        <w:outlineLvl w:val="0"/>
        <w:rPr>
          <w:b/>
          <w:sz w:val="28"/>
          <w:szCs w:val="28"/>
        </w:rPr>
      </w:pPr>
      <w:r w:rsidRPr="0028401F">
        <w:rPr>
          <w:b/>
          <w:sz w:val="28"/>
          <w:szCs w:val="28"/>
        </w:rPr>
        <w:t>Рекомендации и предложения</w:t>
      </w:r>
    </w:p>
    <w:p w:rsidR="009B675C" w:rsidRPr="0028401F" w:rsidRDefault="009B675C" w:rsidP="00713F48">
      <w:pPr>
        <w:pStyle w:val="Default"/>
        <w:numPr>
          <w:ilvl w:val="0"/>
          <w:numId w:val="12"/>
        </w:numPr>
        <w:jc w:val="both"/>
        <w:rPr>
          <w:i/>
          <w:sz w:val="28"/>
          <w:szCs w:val="28"/>
        </w:rPr>
      </w:pPr>
      <w:r w:rsidRPr="0028401F">
        <w:rPr>
          <w:i/>
          <w:sz w:val="28"/>
          <w:szCs w:val="28"/>
        </w:rPr>
        <w:t>обратить внимание преподавателей на более корректное ведение учебной документации, ужесточить требования и усилить контроль со стороны администрации за ведением журналов;</w:t>
      </w:r>
    </w:p>
    <w:p w:rsidR="009B675C" w:rsidRPr="0028401F" w:rsidRDefault="009B675C" w:rsidP="00713F48">
      <w:pPr>
        <w:pStyle w:val="Default"/>
        <w:numPr>
          <w:ilvl w:val="0"/>
          <w:numId w:val="12"/>
        </w:numPr>
        <w:jc w:val="both"/>
        <w:rPr>
          <w:i/>
          <w:sz w:val="28"/>
          <w:szCs w:val="28"/>
        </w:rPr>
      </w:pPr>
      <w:r w:rsidRPr="0028401F">
        <w:rPr>
          <w:i/>
          <w:sz w:val="28"/>
          <w:szCs w:val="28"/>
        </w:rPr>
        <w:t>продолжить работу по внедрению в учебный процесс инновационных</w:t>
      </w:r>
      <w:r w:rsidR="00562480">
        <w:rPr>
          <w:i/>
          <w:sz w:val="28"/>
          <w:szCs w:val="28"/>
        </w:rPr>
        <w:t xml:space="preserve"> </w:t>
      </w:r>
      <w:r w:rsidRPr="0028401F">
        <w:rPr>
          <w:i/>
          <w:sz w:val="28"/>
          <w:szCs w:val="28"/>
        </w:rPr>
        <w:t xml:space="preserve">педагогических технологий; </w:t>
      </w:r>
    </w:p>
    <w:p w:rsidR="009B675C" w:rsidRDefault="009B675C" w:rsidP="00713F48">
      <w:pPr>
        <w:pStyle w:val="Default"/>
        <w:numPr>
          <w:ilvl w:val="0"/>
          <w:numId w:val="12"/>
        </w:numPr>
        <w:jc w:val="both"/>
        <w:rPr>
          <w:i/>
          <w:sz w:val="28"/>
          <w:szCs w:val="28"/>
        </w:rPr>
      </w:pPr>
      <w:r w:rsidRPr="0028401F">
        <w:rPr>
          <w:i/>
          <w:sz w:val="28"/>
          <w:szCs w:val="28"/>
        </w:rPr>
        <w:t xml:space="preserve">усилить работу по </w:t>
      </w:r>
      <w:r>
        <w:rPr>
          <w:i/>
          <w:sz w:val="28"/>
          <w:szCs w:val="28"/>
        </w:rPr>
        <w:t>расширению перечня работодателей</w:t>
      </w:r>
      <w:r w:rsidRPr="0028401F">
        <w:rPr>
          <w:i/>
          <w:sz w:val="28"/>
          <w:szCs w:val="28"/>
        </w:rPr>
        <w:t>.</w:t>
      </w:r>
    </w:p>
    <w:p w:rsidR="009B675C" w:rsidRDefault="009B675C" w:rsidP="009B675C">
      <w:pPr>
        <w:pStyle w:val="Default"/>
        <w:jc w:val="both"/>
        <w:rPr>
          <w:i/>
          <w:sz w:val="28"/>
          <w:szCs w:val="28"/>
        </w:rPr>
      </w:pPr>
    </w:p>
    <w:p w:rsidR="00944E40" w:rsidRPr="0028401F" w:rsidRDefault="00D57ABF" w:rsidP="00467A0C">
      <w:pPr>
        <w:jc w:val="center"/>
        <w:outlineLvl w:val="0"/>
        <w:rPr>
          <w:b/>
          <w:sz w:val="28"/>
          <w:szCs w:val="28"/>
        </w:rPr>
      </w:pPr>
      <w:r>
        <w:rPr>
          <w:b/>
          <w:sz w:val="28"/>
          <w:szCs w:val="28"/>
        </w:rPr>
        <w:t xml:space="preserve">Раздел </w:t>
      </w:r>
      <w:r w:rsidR="00A270B5" w:rsidRPr="0028401F">
        <w:rPr>
          <w:b/>
          <w:sz w:val="28"/>
          <w:szCs w:val="28"/>
        </w:rPr>
        <w:t xml:space="preserve">4 </w:t>
      </w:r>
      <w:r w:rsidR="00944E40" w:rsidRPr="0028401F">
        <w:rPr>
          <w:b/>
          <w:sz w:val="28"/>
          <w:szCs w:val="28"/>
        </w:rPr>
        <w:t>Качество подготовки специалистов</w:t>
      </w:r>
    </w:p>
    <w:p w:rsidR="00944E40" w:rsidRPr="0028401F" w:rsidRDefault="00944E40" w:rsidP="00467A0C">
      <w:pPr>
        <w:jc w:val="center"/>
        <w:outlineLvl w:val="0"/>
        <w:rPr>
          <w:b/>
          <w:sz w:val="28"/>
          <w:szCs w:val="28"/>
        </w:rPr>
      </w:pPr>
      <w:r w:rsidRPr="0028401F">
        <w:rPr>
          <w:b/>
          <w:sz w:val="28"/>
          <w:szCs w:val="28"/>
        </w:rPr>
        <w:t>4.1 Качество знаний</w:t>
      </w:r>
    </w:p>
    <w:p w:rsidR="002215AC" w:rsidRPr="0028401F" w:rsidRDefault="002215AC" w:rsidP="00485393">
      <w:pPr>
        <w:ind w:firstLine="709"/>
        <w:jc w:val="both"/>
        <w:rPr>
          <w:sz w:val="28"/>
          <w:szCs w:val="28"/>
        </w:rPr>
      </w:pPr>
      <w:r w:rsidRPr="0028401F">
        <w:rPr>
          <w:sz w:val="28"/>
          <w:szCs w:val="28"/>
        </w:rPr>
        <w:t>Качество подготовки специалистов – это главный вопрос  в деятельности пед</w:t>
      </w:r>
      <w:r w:rsidR="007E72E3" w:rsidRPr="0028401F">
        <w:rPr>
          <w:sz w:val="28"/>
          <w:szCs w:val="28"/>
        </w:rPr>
        <w:t xml:space="preserve">агогического </w:t>
      </w:r>
      <w:r w:rsidRPr="0028401F">
        <w:rPr>
          <w:sz w:val="28"/>
          <w:szCs w:val="28"/>
        </w:rPr>
        <w:t>коллектива колледжа, все другие виды деятельности подчинены главной цели учебного заведения.</w:t>
      </w:r>
    </w:p>
    <w:p w:rsidR="002215AC" w:rsidRPr="0028401F" w:rsidRDefault="002215AC" w:rsidP="00485393">
      <w:pPr>
        <w:pStyle w:val="Default"/>
        <w:ind w:firstLine="709"/>
        <w:jc w:val="both"/>
        <w:rPr>
          <w:sz w:val="28"/>
          <w:szCs w:val="28"/>
        </w:rPr>
      </w:pPr>
      <w:r w:rsidRPr="0028401F">
        <w:rPr>
          <w:sz w:val="28"/>
          <w:szCs w:val="28"/>
        </w:rPr>
        <w:t xml:space="preserve">Качество подготовки специалиста может быть охарактеризовано такими показателями, как качество теоретического и практического обучения, уровень творческого потенциала и общественная активность студентов, качество итоговой государственной аттестации выпускников, количество дипломов с отличием, </w:t>
      </w:r>
      <w:r w:rsidRPr="0028401F">
        <w:rPr>
          <w:sz w:val="28"/>
          <w:szCs w:val="28"/>
        </w:rPr>
        <w:lastRenderedPageBreak/>
        <w:t xml:space="preserve">процент трудоустройства и закрепления выпускников, высокий уровень их готовности к профессиональной деятельности. </w:t>
      </w:r>
    </w:p>
    <w:p w:rsidR="005A3573" w:rsidRDefault="005A3573" w:rsidP="00467A0C">
      <w:pPr>
        <w:ind w:left="360"/>
        <w:jc w:val="center"/>
        <w:outlineLvl w:val="0"/>
        <w:rPr>
          <w:b/>
          <w:sz w:val="28"/>
          <w:szCs w:val="28"/>
        </w:rPr>
      </w:pPr>
    </w:p>
    <w:p w:rsidR="00944E40" w:rsidRPr="0044339A" w:rsidRDefault="00944E40" w:rsidP="00467A0C">
      <w:pPr>
        <w:ind w:left="360"/>
        <w:jc w:val="center"/>
        <w:outlineLvl w:val="0"/>
        <w:rPr>
          <w:b/>
          <w:sz w:val="28"/>
          <w:szCs w:val="28"/>
        </w:rPr>
      </w:pPr>
      <w:r w:rsidRPr="0044339A">
        <w:rPr>
          <w:b/>
          <w:sz w:val="28"/>
          <w:szCs w:val="28"/>
        </w:rPr>
        <w:t>4.1.1 Прием абитуриентов</w:t>
      </w:r>
    </w:p>
    <w:p w:rsidR="0043300C" w:rsidRDefault="002215AC" w:rsidP="0043300C">
      <w:pPr>
        <w:ind w:firstLine="709"/>
        <w:jc w:val="both"/>
        <w:rPr>
          <w:sz w:val="28"/>
          <w:szCs w:val="28"/>
        </w:rPr>
      </w:pPr>
      <w:r w:rsidRPr="004D4916">
        <w:rPr>
          <w:sz w:val="28"/>
          <w:szCs w:val="28"/>
        </w:rPr>
        <w:t>Качество подготовки специалистов определяе</w:t>
      </w:r>
      <w:r w:rsidR="005073B4" w:rsidRPr="004D4916">
        <w:rPr>
          <w:sz w:val="28"/>
          <w:szCs w:val="28"/>
        </w:rPr>
        <w:t xml:space="preserve">тся, прежде всего, соблюдением </w:t>
      </w:r>
      <w:r w:rsidRPr="004D4916">
        <w:rPr>
          <w:sz w:val="28"/>
          <w:szCs w:val="28"/>
        </w:rPr>
        <w:t>необходимых требов</w:t>
      </w:r>
      <w:r w:rsidR="005073B4" w:rsidRPr="004D4916">
        <w:rPr>
          <w:sz w:val="28"/>
          <w:szCs w:val="28"/>
        </w:rPr>
        <w:t xml:space="preserve">аний при приеме  абитуриентов. </w:t>
      </w:r>
    </w:p>
    <w:p w:rsidR="002215AC" w:rsidRPr="0043300C" w:rsidRDefault="002215AC" w:rsidP="0043300C">
      <w:pPr>
        <w:ind w:firstLine="709"/>
        <w:jc w:val="both"/>
        <w:rPr>
          <w:sz w:val="28"/>
          <w:szCs w:val="28"/>
        </w:rPr>
      </w:pPr>
      <w:r w:rsidRPr="0043300C">
        <w:rPr>
          <w:sz w:val="28"/>
          <w:szCs w:val="28"/>
        </w:rPr>
        <w:t>Прием</w:t>
      </w:r>
      <w:r w:rsidR="00A1620B">
        <w:rPr>
          <w:sz w:val="28"/>
          <w:szCs w:val="28"/>
        </w:rPr>
        <w:t xml:space="preserve"> </w:t>
      </w:r>
      <w:r w:rsidRPr="0043300C">
        <w:rPr>
          <w:sz w:val="28"/>
          <w:szCs w:val="28"/>
        </w:rPr>
        <w:t xml:space="preserve">обучающихся проводится в соответствии с </w:t>
      </w:r>
      <w:r w:rsidR="00E47263" w:rsidRPr="0043300C">
        <w:rPr>
          <w:sz w:val="28"/>
          <w:szCs w:val="28"/>
        </w:rPr>
        <w:t xml:space="preserve">Федеральным законом от 29 декабря </w:t>
      </w:r>
      <w:smartTag w:uri="urn:schemas-microsoft-com:office:smarttags" w:element="metricconverter">
        <w:smartTagPr>
          <w:attr w:name="ProductID" w:val="2012 г"/>
        </w:smartTagPr>
        <w:r w:rsidR="00E47263" w:rsidRPr="0043300C">
          <w:rPr>
            <w:sz w:val="28"/>
            <w:szCs w:val="28"/>
          </w:rPr>
          <w:t>2012 г</w:t>
        </w:r>
      </w:smartTag>
      <w:r w:rsidR="00E47263" w:rsidRPr="0043300C">
        <w:rPr>
          <w:sz w:val="28"/>
          <w:szCs w:val="28"/>
        </w:rPr>
        <w:t>. № 273-ФЗ «Об образовании в Российской Федерации»</w:t>
      </w:r>
      <w:r w:rsidRPr="0043300C">
        <w:rPr>
          <w:sz w:val="28"/>
          <w:szCs w:val="28"/>
        </w:rPr>
        <w:t xml:space="preserve">, </w:t>
      </w:r>
      <w:r w:rsidR="00E47263" w:rsidRPr="0043300C">
        <w:rPr>
          <w:sz w:val="28"/>
          <w:szCs w:val="28"/>
        </w:rPr>
        <w:t xml:space="preserve">приказом Министерства просвещения Российской Федерации от 02.09.2020 года № 457 (в ред. Приказов Минпросвещения России от 16.03.2021 </w:t>
      </w:r>
      <w:hyperlink r:id="rId21" w:history="1">
        <w:r w:rsidR="00E47263" w:rsidRPr="0043300C">
          <w:rPr>
            <w:sz w:val="28"/>
            <w:szCs w:val="28"/>
          </w:rPr>
          <w:t>N 100</w:t>
        </w:r>
      </w:hyperlink>
      <w:r w:rsidR="00E47263" w:rsidRPr="0043300C">
        <w:rPr>
          <w:sz w:val="28"/>
          <w:szCs w:val="28"/>
        </w:rPr>
        <w:t xml:space="preserve">, от 30.04.2021 </w:t>
      </w:r>
      <w:hyperlink r:id="rId22" w:history="1">
        <w:r w:rsidR="00E47263" w:rsidRPr="0043300C">
          <w:rPr>
            <w:sz w:val="28"/>
            <w:szCs w:val="28"/>
          </w:rPr>
          <w:t>N 222</w:t>
        </w:r>
      </w:hyperlink>
      <w:r w:rsidR="00E47263" w:rsidRPr="0043300C">
        <w:rPr>
          <w:sz w:val="28"/>
          <w:szCs w:val="28"/>
        </w:rPr>
        <w:t xml:space="preserve">, от 20.10.2022 </w:t>
      </w:r>
      <w:hyperlink r:id="rId23" w:history="1">
        <w:r w:rsidR="00E47263" w:rsidRPr="0043300C">
          <w:rPr>
            <w:sz w:val="28"/>
            <w:szCs w:val="28"/>
          </w:rPr>
          <w:t>N 915</w:t>
        </w:r>
      </w:hyperlink>
      <w:r w:rsidR="00E47263" w:rsidRPr="0043300C">
        <w:rPr>
          <w:sz w:val="28"/>
          <w:szCs w:val="28"/>
        </w:rPr>
        <w:t xml:space="preserve">, от 13.10.2023 </w:t>
      </w:r>
      <w:hyperlink r:id="rId24" w:history="1">
        <w:r w:rsidR="00E47263" w:rsidRPr="0043300C">
          <w:rPr>
            <w:sz w:val="28"/>
            <w:szCs w:val="28"/>
          </w:rPr>
          <w:t>N 767</w:t>
        </w:r>
      </w:hyperlink>
      <w:r w:rsidR="00E47263" w:rsidRPr="0043300C">
        <w:rPr>
          <w:sz w:val="28"/>
          <w:szCs w:val="28"/>
        </w:rPr>
        <w:t>) «Об утверждении Порядка приема на обучение по образовательным программам среднего профессионального образования»</w:t>
      </w:r>
      <w:r w:rsidR="00E00974" w:rsidRPr="0043300C">
        <w:rPr>
          <w:sz w:val="28"/>
          <w:szCs w:val="28"/>
        </w:rPr>
        <w:t xml:space="preserve">, </w:t>
      </w:r>
      <w:r w:rsidRPr="0043300C">
        <w:rPr>
          <w:color w:val="000000"/>
          <w:sz w:val="28"/>
          <w:szCs w:val="28"/>
        </w:rPr>
        <w:t>Уставом  колледжа,</w:t>
      </w:r>
      <w:r w:rsidR="00A1620B">
        <w:rPr>
          <w:color w:val="000000"/>
          <w:sz w:val="28"/>
          <w:szCs w:val="28"/>
        </w:rPr>
        <w:t xml:space="preserve"> </w:t>
      </w:r>
      <w:r w:rsidRPr="0043300C">
        <w:rPr>
          <w:color w:val="000000"/>
          <w:sz w:val="28"/>
          <w:szCs w:val="28"/>
        </w:rPr>
        <w:t>П</w:t>
      </w:r>
      <w:r w:rsidR="00DB10D2" w:rsidRPr="0043300C">
        <w:rPr>
          <w:color w:val="000000"/>
          <w:sz w:val="28"/>
          <w:szCs w:val="28"/>
        </w:rPr>
        <w:t>равилами</w:t>
      </w:r>
      <w:r w:rsidRPr="0043300C">
        <w:rPr>
          <w:color w:val="000000"/>
          <w:sz w:val="28"/>
          <w:szCs w:val="28"/>
        </w:rPr>
        <w:t xml:space="preserve"> приема в колледж, </w:t>
      </w:r>
      <w:r w:rsidR="00282970" w:rsidRPr="0043300C">
        <w:rPr>
          <w:color w:val="000000"/>
          <w:sz w:val="28"/>
          <w:szCs w:val="28"/>
        </w:rPr>
        <w:t>и др. локальными актами.</w:t>
      </w:r>
    </w:p>
    <w:p w:rsidR="002215AC" w:rsidRPr="0028401F" w:rsidRDefault="002215AC" w:rsidP="00485393">
      <w:pPr>
        <w:ind w:firstLine="709"/>
        <w:jc w:val="both"/>
        <w:rPr>
          <w:color w:val="000000"/>
          <w:sz w:val="28"/>
          <w:szCs w:val="28"/>
        </w:rPr>
      </w:pPr>
      <w:r w:rsidRPr="0028401F">
        <w:rPr>
          <w:color w:val="000000"/>
          <w:sz w:val="28"/>
          <w:szCs w:val="28"/>
        </w:rPr>
        <w:t>Для проведения приема на обучение в колледж</w:t>
      </w:r>
      <w:r w:rsidR="00E00974" w:rsidRPr="0028401F">
        <w:rPr>
          <w:color w:val="000000"/>
          <w:sz w:val="28"/>
          <w:szCs w:val="28"/>
        </w:rPr>
        <w:t>е</w:t>
      </w:r>
      <w:r w:rsidRPr="0028401F">
        <w:rPr>
          <w:color w:val="000000"/>
          <w:sz w:val="28"/>
          <w:szCs w:val="28"/>
        </w:rPr>
        <w:t xml:space="preserve"> создается  приемная комиссия. Состав приемной комиссии, порядок ее работы у</w:t>
      </w:r>
      <w:r w:rsidR="005073B4">
        <w:rPr>
          <w:color w:val="000000"/>
          <w:sz w:val="28"/>
          <w:szCs w:val="28"/>
        </w:rPr>
        <w:t xml:space="preserve">тверждаются приказом директора </w:t>
      </w:r>
      <w:r w:rsidRPr="0028401F">
        <w:rPr>
          <w:color w:val="000000"/>
          <w:sz w:val="28"/>
          <w:szCs w:val="28"/>
        </w:rPr>
        <w:t xml:space="preserve">не </w:t>
      </w:r>
      <w:r w:rsidR="00DB10D2" w:rsidRPr="0028401F">
        <w:rPr>
          <w:color w:val="000000"/>
          <w:sz w:val="28"/>
          <w:szCs w:val="28"/>
        </w:rPr>
        <w:t>позднее,</w:t>
      </w:r>
      <w:r w:rsidR="005073B4">
        <w:rPr>
          <w:color w:val="000000"/>
          <w:sz w:val="28"/>
          <w:szCs w:val="28"/>
        </w:rPr>
        <w:t xml:space="preserve"> чем за три месяца до начала приема документов </w:t>
      </w:r>
      <w:r w:rsidRPr="0028401F">
        <w:rPr>
          <w:color w:val="000000"/>
          <w:sz w:val="28"/>
          <w:szCs w:val="28"/>
        </w:rPr>
        <w:t>от абитуриентов. Председателем приемной комисс</w:t>
      </w:r>
      <w:r w:rsidR="005073B4">
        <w:rPr>
          <w:color w:val="000000"/>
          <w:sz w:val="28"/>
          <w:szCs w:val="28"/>
        </w:rPr>
        <w:t xml:space="preserve">ии является директор колледжа; ответственный секретарь приемной комиссии назначается </w:t>
      </w:r>
      <w:r w:rsidRPr="0028401F">
        <w:rPr>
          <w:color w:val="000000"/>
          <w:sz w:val="28"/>
          <w:szCs w:val="28"/>
        </w:rPr>
        <w:t xml:space="preserve">приказом директора </w:t>
      </w:r>
      <w:r w:rsidR="005073B4">
        <w:rPr>
          <w:color w:val="000000"/>
          <w:sz w:val="28"/>
          <w:szCs w:val="28"/>
        </w:rPr>
        <w:t xml:space="preserve">из числа работников колледжа. </w:t>
      </w:r>
      <w:r w:rsidRPr="0028401F">
        <w:rPr>
          <w:color w:val="000000"/>
          <w:sz w:val="28"/>
          <w:szCs w:val="28"/>
        </w:rPr>
        <w:t>Правила приема обучающихся разрабатываются и принима</w:t>
      </w:r>
      <w:r w:rsidR="00DB10D2" w:rsidRPr="0028401F">
        <w:rPr>
          <w:color w:val="000000"/>
          <w:sz w:val="28"/>
          <w:szCs w:val="28"/>
        </w:rPr>
        <w:t>ю</w:t>
      </w:r>
      <w:r w:rsidR="005073B4">
        <w:rPr>
          <w:color w:val="000000"/>
          <w:sz w:val="28"/>
          <w:szCs w:val="28"/>
        </w:rPr>
        <w:t xml:space="preserve">тся </w:t>
      </w:r>
      <w:r w:rsidRPr="0028401F">
        <w:rPr>
          <w:color w:val="000000"/>
          <w:sz w:val="28"/>
          <w:szCs w:val="28"/>
        </w:rPr>
        <w:t>колледжем самостоятел</w:t>
      </w:r>
      <w:r w:rsidR="005073B4">
        <w:rPr>
          <w:color w:val="000000"/>
          <w:sz w:val="28"/>
          <w:szCs w:val="28"/>
        </w:rPr>
        <w:t xml:space="preserve">ьно на основании вышеуказанных </w:t>
      </w:r>
      <w:r w:rsidRPr="0028401F">
        <w:rPr>
          <w:color w:val="000000"/>
          <w:sz w:val="28"/>
          <w:szCs w:val="28"/>
        </w:rPr>
        <w:t>нормативных актов, рассматрива</w:t>
      </w:r>
      <w:r w:rsidR="00DB10D2" w:rsidRPr="0028401F">
        <w:rPr>
          <w:color w:val="000000"/>
          <w:sz w:val="28"/>
          <w:szCs w:val="28"/>
        </w:rPr>
        <w:t>ю</w:t>
      </w:r>
      <w:r w:rsidR="005073B4">
        <w:rPr>
          <w:color w:val="000000"/>
          <w:sz w:val="28"/>
          <w:szCs w:val="28"/>
        </w:rPr>
        <w:t xml:space="preserve">тся на Педагогическом совете колледжа </w:t>
      </w:r>
      <w:r w:rsidRPr="0028401F">
        <w:rPr>
          <w:color w:val="000000"/>
          <w:sz w:val="28"/>
          <w:szCs w:val="28"/>
        </w:rPr>
        <w:t>и ут</w:t>
      </w:r>
      <w:r w:rsidR="005073B4">
        <w:rPr>
          <w:color w:val="000000"/>
          <w:sz w:val="28"/>
          <w:szCs w:val="28"/>
        </w:rPr>
        <w:t>верждаются приказом директора.</w:t>
      </w:r>
    </w:p>
    <w:p w:rsidR="002215AC" w:rsidRPr="0028401F" w:rsidRDefault="002215AC" w:rsidP="00485393">
      <w:pPr>
        <w:spacing w:line="307" w:lineRule="exact"/>
        <w:ind w:left="58" w:right="5" w:firstLine="677"/>
        <w:jc w:val="both"/>
        <w:rPr>
          <w:color w:val="000000"/>
          <w:sz w:val="28"/>
          <w:szCs w:val="28"/>
        </w:rPr>
      </w:pPr>
      <w:r w:rsidRPr="0028401F">
        <w:rPr>
          <w:color w:val="000000"/>
          <w:sz w:val="28"/>
          <w:szCs w:val="28"/>
        </w:rPr>
        <w:t>Прием в колледж осуществляется по заявлениям абитуриентов. При зачислении учитывается средний б</w:t>
      </w:r>
      <w:r w:rsidR="005073B4">
        <w:rPr>
          <w:color w:val="000000"/>
          <w:sz w:val="28"/>
          <w:szCs w:val="28"/>
        </w:rPr>
        <w:t>алл аттестата об образовании</w:t>
      </w:r>
      <w:r w:rsidR="00363188">
        <w:rPr>
          <w:color w:val="000000"/>
          <w:sz w:val="28"/>
          <w:szCs w:val="28"/>
        </w:rPr>
        <w:t xml:space="preserve"> в случае, если количество заявлений превышает число бюджетных мест</w:t>
      </w:r>
      <w:r w:rsidR="005073B4">
        <w:rPr>
          <w:color w:val="000000"/>
          <w:sz w:val="28"/>
          <w:szCs w:val="28"/>
        </w:rPr>
        <w:t xml:space="preserve">. Прием </w:t>
      </w:r>
      <w:r w:rsidRPr="0028401F">
        <w:rPr>
          <w:color w:val="000000"/>
          <w:sz w:val="28"/>
          <w:szCs w:val="28"/>
        </w:rPr>
        <w:t xml:space="preserve">на обучение по </w:t>
      </w:r>
      <w:r w:rsidR="00E00974" w:rsidRPr="0028401F">
        <w:rPr>
          <w:color w:val="000000"/>
          <w:sz w:val="28"/>
          <w:szCs w:val="28"/>
        </w:rPr>
        <w:t>ППССЗ</w:t>
      </w:r>
      <w:r w:rsidRPr="0028401F">
        <w:rPr>
          <w:color w:val="000000"/>
          <w:sz w:val="28"/>
          <w:szCs w:val="28"/>
        </w:rPr>
        <w:t xml:space="preserve"> за счет средств </w:t>
      </w:r>
      <w:r w:rsidR="005073B4">
        <w:rPr>
          <w:color w:val="000000"/>
          <w:sz w:val="28"/>
          <w:szCs w:val="28"/>
        </w:rPr>
        <w:t>бюджета является общедоступным.</w:t>
      </w:r>
    </w:p>
    <w:p w:rsidR="0083694E" w:rsidRDefault="002215AC" w:rsidP="00485393">
      <w:pPr>
        <w:spacing w:line="307" w:lineRule="exact"/>
        <w:ind w:left="58" w:right="5" w:firstLine="677"/>
        <w:jc w:val="both"/>
        <w:rPr>
          <w:color w:val="000000"/>
          <w:sz w:val="28"/>
          <w:szCs w:val="28"/>
        </w:rPr>
      </w:pPr>
      <w:r w:rsidRPr="0028401F">
        <w:rPr>
          <w:color w:val="000000"/>
          <w:sz w:val="28"/>
          <w:szCs w:val="28"/>
        </w:rPr>
        <w:t>Контроль</w:t>
      </w:r>
      <w:r w:rsidR="005073B4">
        <w:rPr>
          <w:color w:val="000000"/>
          <w:sz w:val="28"/>
          <w:szCs w:val="28"/>
        </w:rPr>
        <w:t xml:space="preserve">ные цифры приема </w:t>
      </w:r>
      <w:r w:rsidRPr="0028401F">
        <w:rPr>
          <w:color w:val="000000"/>
          <w:sz w:val="28"/>
          <w:szCs w:val="28"/>
        </w:rPr>
        <w:t>утверждаются Учредителем на конкурсной основе</w:t>
      </w:r>
      <w:r w:rsidR="005462D2" w:rsidRPr="0028401F">
        <w:rPr>
          <w:color w:val="000000"/>
          <w:sz w:val="28"/>
          <w:szCs w:val="28"/>
        </w:rPr>
        <w:t xml:space="preserve">. </w:t>
      </w:r>
    </w:p>
    <w:p w:rsidR="0089536F" w:rsidRDefault="00745372" w:rsidP="00485393">
      <w:pPr>
        <w:spacing w:line="307" w:lineRule="exact"/>
        <w:ind w:left="58" w:right="5" w:firstLine="677"/>
        <w:jc w:val="both"/>
        <w:rPr>
          <w:color w:val="000000"/>
          <w:sz w:val="28"/>
          <w:szCs w:val="28"/>
        </w:rPr>
      </w:pPr>
      <w:r>
        <w:rPr>
          <w:color w:val="000000"/>
          <w:sz w:val="28"/>
          <w:szCs w:val="28"/>
        </w:rPr>
        <w:t>В</w:t>
      </w:r>
      <w:r w:rsidR="0099720D">
        <w:rPr>
          <w:color w:val="000000"/>
          <w:sz w:val="28"/>
          <w:szCs w:val="28"/>
        </w:rPr>
        <w:t xml:space="preserve"> </w:t>
      </w:r>
      <w:r w:rsidR="004D4916">
        <w:rPr>
          <w:color w:val="000000"/>
          <w:sz w:val="28"/>
          <w:szCs w:val="28"/>
        </w:rPr>
        <w:t>2022 году</w:t>
      </w:r>
      <w:r w:rsidR="00C25C8D">
        <w:rPr>
          <w:color w:val="000000"/>
          <w:sz w:val="28"/>
          <w:szCs w:val="28"/>
        </w:rPr>
        <w:t xml:space="preserve"> контрольные цифры приема составляли</w:t>
      </w:r>
      <w:r w:rsidR="004D4916">
        <w:rPr>
          <w:color w:val="000000"/>
          <w:sz w:val="28"/>
          <w:szCs w:val="28"/>
        </w:rPr>
        <w:t xml:space="preserve"> 225 человек</w:t>
      </w:r>
      <w:r>
        <w:rPr>
          <w:color w:val="000000"/>
          <w:sz w:val="28"/>
          <w:szCs w:val="28"/>
        </w:rPr>
        <w:t xml:space="preserve">, в 2023 году </w:t>
      </w:r>
      <w:r w:rsidR="00D5126E">
        <w:rPr>
          <w:color w:val="000000"/>
          <w:sz w:val="28"/>
          <w:szCs w:val="28"/>
        </w:rPr>
        <w:t>– 220 человек</w:t>
      </w:r>
      <w:r w:rsidR="00C25C8D">
        <w:rPr>
          <w:color w:val="000000"/>
          <w:sz w:val="28"/>
          <w:szCs w:val="28"/>
        </w:rPr>
        <w:t>, в 2024 году – 165 человек</w:t>
      </w:r>
      <w:r w:rsidR="00F360AE" w:rsidRPr="0028401F">
        <w:rPr>
          <w:color w:val="000000"/>
          <w:sz w:val="28"/>
          <w:szCs w:val="28"/>
        </w:rPr>
        <w:t xml:space="preserve"> (Приложение 4). </w:t>
      </w:r>
      <w:r w:rsidR="0089536F">
        <w:rPr>
          <w:color w:val="000000"/>
          <w:sz w:val="28"/>
          <w:szCs w:val="28"/>
        </w:rPr>
        <w:t xml:space="preserve">Значения контрольных цифр приема отражаются на численности обучающихся. </w:t>
      </w:r>
    </w:p>
    <w:p w:rsidR="005462D2" w:rsidRDefault="005073B4" w:rsidP="00490DEC">
      <w:pPr>
        <w:spacing w:line="307" w:lineRule="exact"/>
        <w:ind w:left="58" w:right="5" w:firstLine="677"/>
        <w:jc w:val="both"/>
        <w:rPr>
          <w:color w:val="000000"/>
          <w:sz w:val="28"/>
          <w:szCs w:val="28"/>
        </w:rPr>
      </w:pPr>
      <w:r>
        <w:rPr>
          <w:color w:val="000000"/>
          <w:sz w:val="28"/>
          <w:szCs w:val="28"/>
        </w:rPr>
        <w:t xml:space="preserve">План </w:t>
      </w:r>
      <w:r w:rsidR="000F2511" w:rsidRPr="0028401F">
        <w:rPr>
          <w:color w:val="000000"/>
          <w:sz w:val="28"/>
          <w:szCs w:val="28"/>
        </w:rPr>
        <w:t>приема</w:t>
      </w:r>
      <w:r>
        <w:rPr>
          <w:color w:val="000000"/>
          <w:sz w:val="28"/>
          <w:szCs w:val="28"/>
        </w:rPr>
        <w:t xml:space="preserve"> колледжем </w:t>
      </w:r>
      <w:r w:rsidR="005462D2" w:rsidRPr="0028401F">
        <w:rPr>
          <w:color w:val="000000"/>
          <w:sz w:val="28"/>
          <w:szCs w:val="28"/>
        </w:rPr>
        <w:t>выполняется ежегодно.</w:t>
      </w:r>
      <w:r w:rsidR="00C25C8D">
        <w:rPr>
          <w:color w:val="000000"/>
          <w:sz w:val="28"/>
          <w:szCs w:val="28"/>
        </w:rPr>
        <w:t xml:space="preserve"> В 2024 году контрольные цифры приема по специальности 23.02.07 Техническое обслуживание и ремонт </w:t>
      </w:r>
      <w:r w:rsidR="00A1620B">
        <w:rPr>
          <w:color w:val="000000"/>
          <w:sz w:val="28"/>
          <w:szCs w:val="28"/>
        </w:rPr>
        <w:t>автотранспортных средств</w:t>
      </w:r>
      <w:r w:rsidR="00C25C8D">
        <w:rPr>
          <w:color w:val="000000"/>
          <w:sz w:val="28"/>
          <w:szCs w:val="28"/>
        </w:rPr>
        <w:t xml:space="preserve"> на базе среднего общего образования не выполнены в полном объеме.</w:t>
      </w:r>
      <w:r w:rsidR="00A1620B">
        <w:rPr>
          <w:color w:val="000000"/>
          <w:sz w:val="28"/>
          <w:szCs w:val="28"/>
        </w:rPr>
        <w:t xml:space="preserve"> Это объясняется увеличением контрольных цифр приема</w:t>
      </w:r>
      <w:r w:rsidR="00490DEC">
        <w:rPr>
          <w:color w:val="000000"/>
          <w:sz w:val="28"/>
          <w:szCs w:val="28"/>
        </w:rPr>
        <w:t xml:space="preserve"> по образовательным программам высшего образования по техническому профилю.</w:t>
      </w:r>
    </w:p>
    <w:p w:rsidR="00E21414" w:rsidRDefault="00F25ABF" w:rsidP="00485393">
      <w:pPr>
        <w:spacing w:line="307" w:lineRule="exact"/>
        <w:ind w:left="58" w:right="5" w:firstLine="677"/>
        <w:jc w:val="both"/>
        <w:rPr>
          <w:color w:val="000000"/>
          <w:sz w:val="28"/>
          <w:szCs w:val="28"/>
        </w:rPr>
      </w:pPr>
      <w:r>
        <w:rPr>
          <w:color w:val="000000"/>
          <w:sz w:val="28"/>
          <w:szCs w:val="28"/>
        </w:rPr>
        <w:t>Цифры приема в колледж всегда выше, чем контрольные цифры приема. Ф</w:t>
      </w:r>
      <w:r w:rsidR="00E21414">
        <w:rPr>
          <w:color w:val="000000"/>
          <w:sz w:val="28"/>
          <w:szCs w:val="28"/>
        </w:rPr>
        <w:t>актически</w:t>
      </w:r>
      <w:r>
        <w:rPr>
          <w:color w:val="000000"/>
          <w:sz w:val="28"/>
          <w:szCs w:val="28"/>
        </w:rPr>
        <w:t>е</w:t>
      </w:r>
      <w:r w:rsidR="00E21414">
        <w:rPr>
          <w:color w:val="000000"/>
          <w:sz w:val="28"/>
          <w:szCs w:val="28"/>
        </w:rPr>
        <w:t xml:space="preserve"> цифр</w:t>
      </w:r>
      <w:r>
        <w:rPr>
          <w:color w:val="000000"/>
          <w:sz w:val="28"/>
          <w:szCs w:val="28"/>
        </w:rPr>
        <w:t>ы</w:t>
      </w:r>
      <w:r w:rsidR="00E21414">
        <w:rPr>
          <w:color w:val="000000"/>
          <w:sz w:val="28"/>
          <w:szCs w:val="28"/>
        </w:rPr>
        <w:t xml:space="preserve"> приема </w:t>
      </w:r>
      <w:r>
        <w:rPr>
          <w:color w:val="000000"/>
          <w:sz w:val="28"/>
          <w:szCs w:val="28"/>
        </w:rPr>
        <w:t>увеличиваются</w:t>
      </w:r>
      <w:r w:rsidR="00E21414">
        <w:rPr>
          <w:color w:val="000000"/>
          <w:sz w:val="28"/>
          <w:szCs w:val="28"/>
        </w:rPr>
        <w:t xml:space="preserve"> за счет студентов, поступивших по договорам об </w:t>
      </w:r>
      <w:r>
        <w:rPr>
          <w:color w:val="000000"/>
          <w:sz w:val="28"/>
          <w:szCs w:val="28"/>
        </w:rPr>
        <w:t>о</w:t>
      </w:r>
      <w:r w:rsidR="00E21414">
        <w:rPr>
          <w:color w:val="000000"/>
          <w:sz w:val="28"/>
          <w:szCs w:val="28"/>
        </w:rPr>
        <w:t>казании платных образователь</w:t>
      </w:r>
      <w:r>
        <w:rPr>
          <w:color w:val="000000"/>
          <w:sz w:val="28"/>
          <w:szCs w:val="28"/>
        </w:rPr>
        <w:t>ных услуг</w:t>
      </w:r>
      <w:r w:rsidR="00E21414">
        <w:rPr>
          <w:color w:val="000000"/>
          <w:sz w:val="28"/>
          <w:szCs w:val="28"/>
        </w:rPr>
        <w:t>.</w:t>
      </w:r>
    </w:p>
    <w:p w:rsidR="00C25C8D" w:rsidRDefault="00C25C8D" w:rsidP="00485393">
      <w:pPr>
        <w:spacing w:line="307" w:lineRule="exact"/>
        <w:ind w:left="58" w:right="5" w:firstLine="677"/>
        <w:jc w:val="both"/>
        <w:rPr>
          <w:color w:val="000000"/>
          <w:sz w:val="28"/>
          <w:szCs w:val="28"/>
        </w:rPr>
      </w:pPr>
    </w:p>
    <w:p w:rsidR="00C25C8D" w:rsidRDefault="0084113A" w:rsidP="0084113A">
      <w:pPr>
        <w:pStyle w:val="af5"/>
      </w:pPr>
      <w:r w:rsidRPr="0084113A">
        <w:rPr>
          <w:noProof/>
          <w:lang w:eastAsia="ru-RU"/>
        </w:rPr>
        <w:lastRenderedPageBreak/>
        <w:drawing>
          <wp:inline distT="0" distB="0" distL="0" distR="0">
            <wp:extent cx="5276850" cy="3009900"/>
            <wp:effectExtent l="19050" t="0" r="19050" b="0"/>
            <wp:docPr id="1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176EB" w:rsidRDefault="00A03B68" w:rsidP="001B7B46">
      <w:pPr>
        <w:ind w:left="57" w:right="6" w:firstLine="675"/>
        <w:jc w:val="both"/>
        <w:rPr>
          <w:color w:val="000000"/>
          <w:sz w:val="28"/>
          <w:szCs w:val="28"/>
        </w:rPr>
      </w:pPr>
      <w:r w:rsidRPr="00A03B68">
        <w:rPr>
          <w:color w:val="000000"/>
          <w:sz w:val="28"/>
          <w:szCs w:val="28"/>
        </w:rPr>
        <w:t>Среднее значение к</w:t>
      </w:r>
      <w:r w:rsidR="0089536F" w:rsidRPr="00A03B68">
        <w:rPr>
          <w:color w:val="000000"/>
          <w:sz w:val="28"/>
          <w:szCs w:val="28"/>
        </w:rPr>
        <w:t>онкурс</w:t>
      </w:r>
      <w:r w:rsidRPr="00A03B68">
        <w:rPr>
          <w:color w:val="000000"/>
          <w:sz w:val="28"/>
          <w:szCs w:val="28"/>
        </w:rPr>
        <w:t>а</w:t>
      </w:r>
      <w:r w:rsidR="0089536F" w:rsidRPr="00A03B68">
        <w:rPr>
          <w:color w:val="000000"/>
          <w:sz w:val="28"/>
          <w:szCs w:val="28"/>
        </w:rPr>
        <w:t xml:space="preserve"> при приеме абитуриентов </w:t>
      </w:r>
      <w:r w:rsidR="006475FA" w:rsidRPr="00A03B68">
        <w:rPr>
          <w:color w:val="000000"/>
          <w:sz w:val="28"/>
          <w:szCs w:val="28"/>
        </w:rPr>
        <w:t xml:space="preserve">на очную форму обучения </w:t>
      </w:r>
      <w:r>
        <w:rPr>
          <w:color w:val="000000"/>
          <w:sz w:val="28"/>
          <w:szCs w:val="28"/>
        </w:rPr>
        <w:t xml:space="preserve">по бюджетному финансированию </w:t>
      </w:r>
      <w:r w:rsidR="002215AC" w:rsidRPr="00A03B68">
        <w:rPr>
          <w:color w:val="000000"/>
          <w:sz w:val="28"/>
          <w:szCs w:val="28"/>
        </w:rPr>
        <w:t>в 20</w:t>
      </w:r>
      <w:r w:rsidR="0089536F" w:rsidRPr="00A03B68">
        <w:rPr>
          <w:color w:val="000000"/>
          <w:sz w:val="28"/>
          <w:szCs w:val="28"/>
        </w:rPr>
        <w:t>2</w:t>
      </w:r>
      <w:r w:rsidR="0084113A" w:rsidRPr="00A03B68">
        <w:rPr>
          <w:color w:val="000000"/>
          <w:sz w:val="28"/>
          <w:szCs w:val="28"/>
        </w:rPr>
        <w:t>4</w:t>
      </w:r>
      <w:r w:rsidR="00490DEC">
        <w:rPr>
          <w:color w:val="000000"/>
          <w:sz w:val="28"/>
          <w:szCs w:val="28"/>
        </w:rPr>
        <w:t xml:space="preserve"> </w:t>
      </w:r>
      <w:r w:rsidR="002215AC" w:rsidRPr="00A03B68">
        <w:rPr>
          <w:color w:val="000000"/>
          <w:sz w:val="28"/>
          <w:szCs w:val="28"/>
        </w:rPr>
        <w:t xml:space="preserve">году составил </w:t>
      </w:r>
      <w:r w:rsidR="006475FA" w:rsidRPr="00A03B68">
        <w:rPr>
          <w:color w:val="000000"/>
          <w:sz w:val="28"/>
          <w:szCs w:val="28"/>
        </w:rPr>
        <w:t>2,</w:t>
      </w:r>
      <w:r w:rsidRPr="00A03B68">
        <w:rPr>
          <w:color w:val="000000"/>
          <w:sz w:val="28"/>
          <w:szCs w:val="28"/>
        </w:rPr>
        <w:t xml:space="preserve">9 </w:t>
      </w:r>
      <w:r w:rsidR="00EC1CCD" w:rsidRPr="00A03B68">
        <w:rPr>
          <w:color w:val="000000"/>
          <w:sz w:val="28"/>
          <w:szCs w:val="28"/>
        </w:rPr>
        <w:t>человек</w:t>
      </w:r>
      <w:r w:rsidR="0040492E" w:rsidRPr="00A03B68">
        <w:rPr>
          <w:color w:val="000000"/>
          <w:sz w:val="28"/>
          <w:szCs w:val="28"/>
        </w:rPr>
        <w:t>а</w:t>
      </w:r>
      <w:r w:rsidR="0089536F" w:rsidRPr="00A03B68">
        <w:rPr>
          <w:color w:val="000000"/>
          <w:sz w:val="28"/>
          <w:szCs w:val="28"/>
        </w:rPr>
        <w:t xml:space="preserve"> на место</w:t>
      </w:r>
      <w:r w:rsidR="00F25ABF" w:rsidRPr="00A03B68">
        <w:rPr>
          <w:color w:val="000000"/>
          <w:sz w:val="28"/>
          <w:szCs w:val="28"/>
        </w:rPr>
        <w:t>.</w:t>
      </w:r>
    </w:p>
    <w:p w:rsidR="00A03B68" w:rsidRDefault="00A03B68" w:rsidP="001B7B46">
      <w:pPr>
        <w:ind w:left="57" w:right="6" w:firstLine="675"/>
        <w:jc w:val="both"/>
        <w:rPr>
          <w:color w:val="000000"/>
          <w:sz w:val="28"/>
          <w:szCs w:val="28"/>
        </w:rPr>
      </w:pPr>
    </w:p>
    <w:p w:rsidR="0084113A" w:rsidRDefault="00A03B68" w:rsidP="001B7B46">
      <w:pPr>
        <w:ind w:left="57" w:right="6" w:firstLine="675"/>
        <w:jc w:val="both"/>
        <w:rPr>
          <w:color w:val="000000"/>
          <w:sz w:val="28"/>
          <w:szCs w:val="28"/>
        </w:rPr>
      </w:pPr>
      <w:r w:rsidRPr="00A03B68">
        <w:rPr>
          <w:noProof/>
          <w:color w:val="000000"/>
          <w:sz w:val="28"/>
          <w:szCs w:val="28"/>
          <w:bdr w:val="single" w:sz="4" w:space="0" w:color="auto"/>
        </w:rPr>
        <w:drawing>
          <wp:inline distT="0" distB="0" distL="0" distR="0">
            <wp:extent cx="5276850" cy="3009900"/>
            <wp:effectExtent l="19050" t="0" r="19050" b="0"/>
            <wp:docPr id="16"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A03B68" w:rsidRDefault="00A03B68" w:rsidP="001B7B46">
      <w:pPr>
        <w:ind w:left="57" w:right="6" w:firstLine="675"/>
        <w:jc w:val="both"/>
        <w:rPr>
          <w:color w:val="000000"/>
          <w:sz w:val="28"/>
          <w:szCs w:val="28"/>
        </w:rPr>
      </w:pPr>
    </w:p>
    <w:p w:rsidR="00C1184A" w:rsidRDefault="001B7B46" w:rsidP="0082058E">
      <w:pPr>
        <w:ind w:left="57" w:right="6" w:firstLine="675"/>
        <w:jc w:val="both"/>
        <w:rPr>
          <w:color w:val="000000"/>
          <w:sz w:val="28"/>
          <w:szCs w:val="28"/>
        </w:rPr>
      </w:pPr>
      <w:r>
        <w:rPr>
          <w:color w:val="000000"/>
          <w:sz w:val="28"/>
          <w:szCs w:val="28"/>
        </w:rPr>
        <w:t>С</w:t>
      </w:r>
      <w:r w:rsidR="00C1184A" w:rsidRPr="0028401F">
        <w:rPr>
          <w:color w:val="000000"/>
          <w:sz w:val="28"/>
          <w:szCs w:val="28"/>
        </w:rPr>
        <w:t>редни</w:t>
      </w:r>
      <w:r>
        <w:rPr>
          <w:color w:val="000000"/>
          <w:sz w:val="28"/>
          <w:szCs w:val="28"/>
        </w:rPr>
        <w:t>й</w:t>
      </w:r>
      <w:r w:rsidR="00490DEC">
        <w:rPr>
          <w:color w:val="000000"/>
          <w:sz w:val="28"/>
          <w:szCs w:val="28"/>
        </w:rPr>
        <w:t xml:space="preserve"> </w:t>
      </w:r>
      <w:r>
        <w:rPr>
          <w:color w:val="000000"/>
          <w:sz w:val="28"/>
          <w:szCs w:val="28"/>
        </w:rPr>
        <w:t>балл</w:t>
      </w:r>
      <w:r w:rsidR="00C1184A" w:rsidRPr="0028401F">
        <w:rPr>
          <w:color w:val="000000"/>
          <w:sz w:val="28"/>
          <w:szCs w:val="28"/>
        </w:rPr>
        <w:t xml:space="preserve"> аттестатов студентов</w:t>
      </w:r>
      <w:r w:rsidR="00CD334F">
        <w:rPr>
          <w:color w:val="000000"/>
          <w:sz w:val="28"/>
          <w:szCs w:val="28"/>
        </w:rPr>
        <w:t>, поступивших в колледж в 2024 году</w:t>
      </w:r>
      <w:r w:rsidR="00490DEC">
        <w:rPr>
          <w:color w:val="000000"/>
          <w:sz w:val="28"/>
          <w:szCs w:val="28"/>
        </w:rPr>
        <w:t xml:space="preserve"> </w:t>
      </w:r>
      <w:r>
        <w:rPr>
          <w:color w:val="000000"/>
          <w:sz w:val="28"/>
          <w:szCs w:val="28"/>
        </w:rPr>
        <w:t>составил</w:t>
      </w:r>
      <w:r w:rsidR="0082058E">
        <w:rPr>
          <w:color w:val="000000"/>
          <w:sz w:val="28"/>
          <w:szCs w:val="28"/>
        </w:rPr>
        <w:t xml:space="preserve"> – 3,</w:t>
      </w:r>
      <w:r w:rsidR="00CD334F">
        <w:rPr>
          <w:color w:val="000000"/>
          <w:sz w:val="28"/>
          <w:szCs w:val="28"/>
        </w:rPr>
        <w:t>93</w:t>
      </w:r>
      <w:r w:rsidR="0082058E">
        <w:rPr>
          <w:color w:val="000000"/>
          <w:sz w:val="28"/>
          <w:szCs w:val="28"/>
        </w:rPr>
        <w:t xml:space="preserve"> балла, </w:t>
      </w:r>
      <w:r w:rsidR="00CD334F">
        <w:rPr>
          <w:color w:val="000000"/>
          <w:sz w:val="28"/>
          <w:szCs w:val="28"/>
        </w:rPr>
        <w:t xml:space="preserve">а </w:t>
      </w:r>
      <w:r w:rsidR="0082058E">
        <w:rPr>
          <w:color w:val="000000"/>
          <w:sz w:val="28"/>
          <w:szCs w:val="28"/>
        </w:rPr>
        <w:t>по специальностям</w:t>
      </w:r>
      <w:r w:rsidR="00C1184A" w:rsidRPr="0028401F">
        <w:rPr>
          <w:color w:val="000000"/>
          <w:sz w:val="28"/>
          <w:szCs w:val="28"/>
        </w:rPr>
        <w:t>:</w:t>
      </w:r>
    </w:p>
    <w:p w:rsidR="00CD334F" w:rsidRDefault="00CD334F" w:rsidP="0082058E">
      <w:pPr>
        <w:ind w:left="57" w:right="6" w:firstLine="675"/>
        <w:jc w:val="both"/>
        <w:rPr>
          <w:noProof/>
        </w:rPr>
      </w:pPr>
    </w:p>
    <w:p w:rsidR="00CD334F" w:rsidRDefault="00CD334F" w:rsidP="0082058E">
      <w:pPr>
        <w:ind w:left="57" w:right="6" w:firstLine="675"/>
        <w:jc w:val="both"/>
        <w:rPr>
          <w:noProof/>
        </w:rPr>
      </w:pPr>
      <w:r w:rsidRPr="00CD334F">
        <w:rPr>
          <w:noProof/>
          <w:bdr w:val="single" w:sz="4" w:space="0" w:color="auto"/>
        </w:rPr>
        <w:lastRenderedPageBreak/>
        <w:drawing>
          <wp:inline distT="0" distB="0" distL="0" distR="0">
            <wp:extent cx="5276850" cy="3009900"/>
            <wp:effectExtent l="19050" t="0" r="19050" b="0"/>
            <wp:docPr id="17"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D334F" w:rsidRDefault="00CD334F" w:rsidP="0082058E">
      <w:pPr>
        <w:ind w:left="57" w:right="6" w:firstLine="675"/>
        <w:jc w:val="both"/>
        <w:rPr>
          <w:noProof/>
        </w:rPr>
      </w:pPr>
    </w:p>
    <w:p w:rsidR="0043572C" w:rsidRDefault="0043572C" w:rsidP="0043572C">
      <w:pPr>
        <w:ind w:left="57" w:right="6" w:firstLine="675"/>
        <w:jc w:val="both"/>
        <w:rPr>
          <w:color w:val="000000"/>
          <w:sz w:val="28"/>
          <w:szCs w:val="28"/>
        </w:rPr>
      </w:pPr>
      <w:r>
        <w:rPr>
          <w:color w:val="000000"/>
          <w:sz w:val="28"/>
          <w:szCs w:val="28"/>
        </w:rPr>
        <w:t xml:space="preserve">Большей востребованностью у абитуриентов традиционно пользуются специальности 23.02.07 Техническое обслуживание и ремонт </w:t>
      </w:r>
      <w:r w:rsidR="00AF6689">
        <w:rPr>
          <w:color w:val="000000"/>
          <w:sz w:val="28"/>
          <w:szCs w:val="28"/>
        </w:rPr>
        <w:t>автотранспортных средств</w:t>
      </w:r>
      <w:r>
        <w:rPr>
          <w:color w:val="000000"/>
          <w:sz w:val="28"/>
          <w:szCs w:val="28"/>
        </w:rPr>
        <w:t xml:space="preserve"> и специальность 23.02.01 Организация перевозок и управление на транспорте (по видам).</w:t>
      </w:r>
    </w:p>
    <w:p w:rsidR="0099720D" w:rsidRDefault="000F0F45" w:rsidP="0043572C">
      <w:pPr>
        <w:ind w:left="57" w:right="6" w:firstLine="675"/>
        <w:jc w:val="both"/>
        <w:rPr>
          <w:color w:val="000000"/>
          <w:sz w:val="28"/>
          <w:szCs w:val="28"/>
        </w:rPr>
      </w:pPr>
      <w:r>
        <w:rPr>
          <w:color w:val="000000"/>
          <w:sz w:val="28"/>
          <w:szCs w:val="28"/>
        </w:rPr>
        <w:t>В 202</w:t>
      </w:r>
      <w:r w:rsidR="005E0D66">
        <w:rPr>
          <w:color w:val="000000"/>
          <w:sz w:val="28"/>
          <w:szCs w:val="28"/>
        </w:rPr>
        <w:t>4</w:t>
      </w:r>
      <w:r>
        <w:rPr>
          <w:color w:val="000000"/>
          <w:sz w:val="28"/>
          <w:szCs w:val="28"/>
        </w:rPr>
        <w:t xml:space="preserve"> году </w:t>
      </w:r>
      <w:r w:rsidR="003B5201">
        <w:rPr>
          <w:color w:val="000000"/>
          <w:sz w:val="28"/>
          <w:szCs w:val="28"/>
        </w:rPr>
        <w:t xml:space="preserve">обучающиеся 1 курса </w:t>
      </w:r>
      <w:r>
        <w:rPr>
          <w:color w:val="000000"/>
          <w:sz w:val="28"/>
          <w:szCs w:val="28"/>
        </w:rPr>
        <w:t>заключ</w:t>
      </w:r>
      <w:r w:rsidR="0099720D">
        <w:rPr>
          <w:color w:val="000000"/>
          <w:sz w:val="28"/>
          <w:szCs w:val="28"/>
        </w:rPr>
        <w:t>а</w:t>
      </w:r>
      <w:r w:rsidR="005E0D66">
        <w:rPr>
          <w:color w:val="000000"/>
          <w:sz w:val="28"/>
          <w:szCs w:val="28"/>
        </w:rPr>
        <w:t xml:space="preserve">ли договора о целевом обучении. </w:t>
      </w:r>
    </w:p>
    <w:p w:rsidR="00957E20" w:rsidRDefault="00957E20" w:rsidP="0043572C">
      <w:pPr>
        <w:ind w:left="57" w:right="6" w:firstLine="675"/>
        <w:jc w:val="both"/>
        <w:rPr>
          <w:color w:val="000000"/>
          <w:sz w:val="28"/>
          <w:szCs w:val="28"/>
        </w:rPr>
      </w:pPr>
    </w:p>
    <w:tbl>
      <w:tblPr>
        <w:tblStyle w:val="a5"/>
        <w:tblW w:w="5000" w:type="pct"/>
        <w:jc w:val="center"/>
        <w:tblLook w:val="04A0" w:firstRow="1" w:lastRow="0" w:firstColumn="1" w:lastColumn="0" w:noHBand="0" w:noVBand="1"/>
      </w:tblPr>
      <w:tblGrid>
        <w:gridCol w:w="690"/>
        <w:gridCol w:w="3783"/>
        <w:gridCol w:w="2115"/>
        <w:gridCol w:w="3833"/>
      </w:tblGrid>
      <w:tr w:rsidR="0099720D" w:rsidRPr="0099720D" w:rsidTr="0099720D">
        <w:trPr>
          <w:jc w:val="center"/>
        </w:trPr>
        <w:tc>
          <w:tcPr>
            <w:tcW w:w="331" w:type="pct"/>
            <w:vAlign w:val="center"/>
          </w:tcPr>
          <w:p w:rsidR="0099720D" w:rsidRPr="0099720D" w:rsidRDefault="0099720D" w:rsidP="00EC4006">
            <w:pPr>
              <w:jc w:val="center"/>
            </w:pPr>
            <w:r w:rsidRPr="0099720D">
              <w:t>№ п/п</w:t>
            </w:r>
          </w:p>
        </w:tc>
        <w:tc>
          <w:tcPr>
            <w:tcW w:w="1815" w:type="pct"/>
            <w:vAlign w:val="center"/>
          </w:tcPr>
          <w:p w:rsidR="0099720D" w:rsidRPr="0099720D" w:rsidRDefault="0099720D" w:rsidP="00EC4006">
            <w:pPr>
              <w:jc w:val="center"/>
            </w:pPr>
            <w:r w:rsidRPr="0099720D">
              <w:t>Наименование профессии/специальности</w:t>
            </w:r>
          </w:p>
        </w:tc>
        <w:tc>
          <w:tcPr>
            <w:tcW w:w="1015" w:type="pct"/>
            <w:vAlign w:val="center"/>
          </w:tcPr>
          <w:p w:rsidR="0099720D" w:rsidRPr="0099720D" w:rsidRDefault="0099720D" w:rsidP="00EC4006">
            <w:pPr>
              <w:jc w:val="center"/>
            </w:pPr>
            <w:r w:rsidRPr="0099720D">
              <w:t>Количество заключенных целевых договоров</w:t>
            </w:r>
          </w:p>
        </w:tc>
        <w:tc>
          <w:tcPr>
            <w:tcW w:w="1839" w:type="pct"/>
            <w:vAlign w:val="center"/>
          </w:tcPr>
          <w:p w:rsidR="0099720D" w:rsidRPr="0099720D" w:rsidRDefault="0099720D" w:rsidP="00EC4006">
            <w:pPr>
              <w:jc w:val="center"/>
            </w:pPr>
            <w:r w:rsidRPr="0099720D">
              <w:t>Наименование предприятий/организаций с которыми заключены целевые договора</w:t>
            </w:r>
          </w:p>
        </w:tc>
      </w:tr>
      <w:tr w:rsidR="0099720D" w:rsidRPr="0099720D" w:rsidTr="0099720D">
        <w:trPr>
          <w:jc w:val="center"/>
        </w:trPr>
        <w:tc>
          <w:tcPr>
            <w:tcW w:w="331" w:type="pct"/>
            <w:vAlign w:val="center"/>
          </w:tcPr>
          <w:p w:rsidR="0099720D" w:rsidRPr="0099720D" w:rsidRDefault="0099720D" w:rsidP="0099720D">
            <w:r w:rsidRPr="0099720D">
              <w:t>1.</w:t>
            </w:r>
          </w:p>
        </w:tc>
        <w:tc>
          <w:tcPr>
            <w:tcW w:w="1815" w:type="pct"/>
            <w:vAlign w:val="center"/>
          </w:tcPr>
          <w:p w:rsidR="0099720D" w:rsidRPr="0099720D" w:rsidRDefault="0099720D" w:rsidP="00957E20">
            <w:hyperlink r:id="rId28" w:history="1">
              <w:r w:rsidRPr="0099720D">
                <w:t>23.02.01 - Организация перевозок и управление на транспорте (по видам)</w:t>
              </w:r>
            </w:hyperlink>
          </w:p>
        </w:tc>
        <w:tc>
          <w:tcPr>
            <w:tcW w:w="1015" w:type="pct"/>
            <w:vAlign w:val="center"/>
          </w:tcPr>
          <w:p w:rsidR="0099720D" w:rsidRPr="0099720D" w:rsidRDefault="0099720D" w:rsidP="00957E20">
            <w:pPr>
              <w:jc w:val="center"/>
            </w:pPr>
            <w:r w:rsidRPr="0099720D">
              <w:t>8</w:t>
            </w:r>
          </w:p>
        </w:tc>
        <w:tc>
          <w:tcPr>
            <w:tcW w:w="1839" w:type="pct"/>
            <w:vAlign w:val="center"/>
          </w:tcPr>
          <w:p w:rsidR="0099720D" w:rsidRPr="0099720D" w:rsidRDefault="0099720D" w:rsidP="0099720D">
            <w:r w:rsidRPr="0099720D">
              <w:t>ОГУП ВМАП</w:t>
            </w:r>
          </w:p>
          <w:p w:rsidR="0099720D" w:rsidRPr="0099720D" w:rsidRDefault="0099720D" w:rsidP="0099720D">
            <w:r w:rsidRPr="0099720D">
              <w:t>ООО «Транзит-В»</w:t>
            </w:r>
          </w:p>
          <w:p w:rsidR="0099720D" w:rsidRPr="0099720D" w:rsidRDefault="0099720D" w:rsidP="00957E20">
            <w:r w:rsidRPr="0099720D">
              <w:t>МУТТП г. Смоленска</w:t>
            </w:r>
          </w:p>
        </w:tc>
      </w:tr>
      <w:tr w:rsidR="0099720D" w:rsidRPr="0099720D" w:rsidTr="0099720D">
        <w:trPr>
          <w:jc w:val="center"/>
        </w:trPr>
        <w:tc>
          <w:tcPr>
            <w:tcW w:w="331" w:type="pct"/>
          </w:tcPr>
          <w:p w:rsidR="0099720D" w:rsidRPr="0099720D" w:rsidRDefault="0099720D" w:rsidP="0099720D">
            <w:r w:rsidRPr="0099720D">
              <w:t xml:space="preserve">2. </w:t>
            </w:r>
          </w:p>
        </w:tc>
        <w:tc>
          <w:tcPr>
            <w:tcW w:w="1815" w:type="pct"/>
          </w:tcPr>
          <w:p w:rsidR="0099720D" w:rsidRPr="0099720D" w:rsidRDefault="0099720D" w:rsidP="00957E20">
            <w:hyperlink r:id="rId29" w:history="1">
              <w:r w:rsidRPr="0099720D">
                <w:t>23.02.04 - Техническая эксплуатация подъемно-транспортных, строительных, дорожных машин и оборудования (по отраслям)</w:t>
              </w:r>
            </w:hyperlink>
          </w:p>
        </w:tc>
        <w:tc>
          <w:tcPr>
            <w:tcW w:w="1015" w:type="pct"/>
          </w:tcPr>
          <w:p w:rsidR="0099720D" w:rsidRPr="0099720D" w:rsidRDefault="0099720D" w:rsidP="00957E20">
            <w:pPr>
              <w:jc w:val="center"/>
            </w:pPr>
            <w:r w:rsidRPr="0099720D">
              <w:t>19</w:t>
            </w:r>
          </w:p>
        </w:tc>
        <w:tc>
          <w:tcPr>
            <w:tcW w:w="1839" w:type="pct"/>
          </w:tcPr>
          <w:p w:rsidR="0099720D" w:rsidRPr="0099720D" w:rsidRDefault="0099720D" w:rsidP="0099720D">
            <w:r w:rsidRPr="0099720D">
              <w:t>ООО «Транзит-В»</w:t>
            </w:r>
          </w:p>
          <w:p w:rsidR="0099720D" w:rsidRPr="0099720D" w:rsidRDefault="0099720D" w:rsidP="0099720D">
            <w:r w:rsidRPr="0099720D">
              <w:t>ООО «АЛВИД ТЕХНО»</w:t>
            </w:r>
          </w:p>
          <w:p w:rsidR="0099720D" w:rsidRPr="0099720D" w:rsidRDefault="0099720D" w:rsidP="0099720D">
            <w:r w:rsidRPr="0099720D">
              <w:t>МУТТП г. Смоленска</w:t>
            </w:r>
          </w:p>
        </w:tc>
      </w:tr>
      <w:tr w:rsidR="0099720D" w:rsidRPr="0099720D" w:rsidTr="0099720D">
        <w:trPr>
          <w:jc w:val="center"/>
        </w:trPr>
        <w:tc>
          <w:tcPr>
            <w:tcW w:w="331" w:type="pct"/>
          </w:tcPr>
          <w:p w:rsidR="0099720D" w:rsidRPr="0099720D" w:rsidRDefault="0099720D" w:rsidP="0099720D">
            <w:r w:rsidRPr="0099720D">
              <w:t>3.</w:t>
            </w:r>
          </w:p>
        </w:tc>
        <w:tc>
          <w:tcPr>
            <w:tcW w:w="1815" w:type="pct"/>
          </w:tcPr>
          <w:p w:rsidR="0099720D" w:rsidRPr="0099720D" w:rsidRDefault="0099720D" w:rsidP="0099720D">
            <w:hyperlink r:id="rId30" w:history="1">
              <w:r w:rsidRPr="0099720D">
                <w:t>23.02.07 - Техническое обслуживание и ремонт автотранспортных средств</w:t>
              </w:r>
            </w:hyperlink>
          </w:p>
          <w:p w:rsidR="0099720D" w:rsidRPr="0099720D" w:rsidRDefault="0099720D" w:rsidP="0099720D"/>
        </w:tc>
        <w:tc>
          <w:tcPr>
            <w:tcW w:w="1015" w:type="pct"/>
          </w:tcPr>
          <w:p w:rsidR="0099720D" w:rsidRPr="0099720D" w:rsidRDefault="0099720D" w:rsidP="00957E20">
            <w:pPr>
              <w:jc w:val="center"/>
            </w:pPr>
            <w:r w:rsidRPr="0099720D">
              <w:t>60</w:t>
            </w:r>
          </w:p>
        </w:tc>
        <w:tc>
          <w:tcPr>
            <w:tcW w:w="1839" w:type="pct"/>
          </w:tcPr>
          <w:p w:rsidR="0099720D" w:rsidRPr="0099720D" w:rsidRDefault="0099720D" w:rsidP="0099720D">
            <w:r w:rsidRPr="0099720D">
              <w:t>ОГУП ВМАП</w:t>
            </w:r>
          </w:p>
          <w:p w:rsidR="0099720D" w:rsidRPr="0099720D" w:rsidRDefault="0099720D" w:rsidP="0099720D">
            <w:r w:rsidRPr="0099720D">
              <w:t>ООО «Премьер Авто Запад»</w:t>
            </w:r>
          </w:p>
          <w:p w:rsidR="0099720D" w:rsidRPr="0099720D" w:rsidRDefault="0099720D" w:rsidP="0099720D">
            <w:r w:rsidRPr="0099720D">
              <w:t>ООО «Транзит-В»</w:t>
            </w:r>
          </w:p>
          <w:p w:rsidR="0099720D" w:rsidRPr="0099720D" w:rsidRDefault="0099720D" w:rsidP="0099720D">
            <w:r w:rsidRPr="0099720D">
              <w:t>МУТТП г. Смоленска</w:t>
            </w:r>
          </w:p>
          <w:p w:rsidR="0099720D" w:rsidRPr="0099720D" w:rsidRDefault="0099720D" w:rsidP="0099720D">
            <w:r w:rsidRPr="0099720D">
              <w:t>ОГБПОУ «Смоленский автотранспортный колледж им. Е. Г. Трубицына</w:t>
            </w:r>
          </w:p>
          <w:p w:rsidR="0099720D" w:rsidRPr="0099720D" w:rsidRDefault="0099720D" w:rsidP="0099720D">
            <w:r w:rsidRPr="0099720D">
              <w:t>ООО «ТД Аграрий»</w:t>
            </w:r>
          </w:p>
        </w:tc>
      </w:tr>
    </w:tbl>
    <w:p w:rsidR="0099720D" w:rsidRDefault="0099720D" w:rsidP="0043572C">
      <w:pPr>
        <w:ind w:left="57" w:right="6" w:firstLine="675"/>
        <w:jc w:val="both"/>
        <w:rPr>
          <w:color w:val="000000"/>
          <w:sz w:val="28"/>
          <w:szCs w:val="28"/>
        </w:rPr>
      </w:pPr>
    </w:p>
    <w:p w:rsidR="0043572C" w:rsidRPr="00AF6689" w:rsidRDefault="0043572C" w:rsidP="0082058E">
      <w:pPr>
        <w:ind w:left="57" w:right="6" w:firstLine="675"/>
        <w:jc w:val="both"/>
        <w:rPr>
          <w:noProof/>
          <w:sz w:val="28"/>
          <w:szCs w:val="28"/>
        </w:rPr>
      </w:pPr>
      <w:r w:rsidRPr="0043572C">
        <w:rPr>
          <w:noProof/>
          <w:sz w:val="28"/>
          <w:szCs w:val="28"/>
        </w:rPr>
        <w:t xml:space="preserve">По результатам приемной кампании </w:t>
      </w:r>
      <w:r>
        <w:rPr>
          <w:noProof/>
          <w:sz w:val="28"/>
          <w:szCs w:val="28"/>
        </w:rPr>
        <w:t>внебюджетны</w:t>
      </w:r>
      <w:r w:rsidR="005E0D66">
        <w:rPr>
          <w:noProof/>
          <w:sz w:val="28"/>
          <w:szCs w:val="28"/>
        </w:rPr>
        <w:t>е</w:t>
      </w:r>
      <w:r>
        <w:rPr>
          <w:noProof/>
          <w:sz w:val="28"/>
          <w:szCs w:val="28"/>
        </w:rPr>
        <w:t xml:space="preserve"> групп</w:t>
      </w:r>
      <w:r w:rsidR="005E0D66">
        <w:rPr>
          <w:noProof/>
          <w:sz w:val="28"/>
          <w:szCs w:val="28"/>
        </w:rPr>
        <w:t>ы</w:t>
      </w:r>
      <w:r>
        <w:rPr>
          <w:noProof/>
          <w:sz w:val="28"/>
          <w:szCs w:val="28"/>
        </w:rPr>
        <w:t xml:space="preserve"> на 1 курсе сформирован</w:t>
      </w:r>
      <w:r w:rsidR="005E0D66">
        <w:rPr>
          <w:noProof/>
          <w:sz w:val="28"/>
          <w:szCs w:val="28"/>
        </w:rPr>
        <w:t>ы</w:t>
      </w:r>
      <w:r w:rsidR="00490DEC">
        <w:rPr>
          <w:noProof/>
          <w:sz w:val="28"/>
          <w:szCs w:val="28"/>
        </w:rPr>
        <w:t xml:space="preserve"> </w:t>
      </w:r>
      <w:r w:rsidR="005E0D66">
        <w:rPr>
          <w:noProof/>
          <w:sz w:val="28"/>
          <w:szCs w:val="28"/>
        </w:rPr>
        <w:t>по всем специальностям: 23.02.01</w:t>
      </w:r>
      <w:r w:rsidR="00490DEC">
        <w:rPr>
          <w:noProof/>
          <w:sz w:val="28"/>
          <w:szCs w:val="28"/>
        </w:rPr>
        <w:t xml:space="preserve"> </w:t>
      </w:r>
      <w:r w:rsidR="005E0D66">
        <w:rPr>
          <w:color w:val="000000"/>
          <w:sz w:val="28"/>
          <w:szCs w:val="28"/>
        </w:rPr>
        <w:t>Организация перевозок и управление на транспорте (по видам)</w:t>
      </w:r>
      <w:r w:rsidR="00AF6689">
        <w:rPr>
          <w:color w:val="000000"/>
          <w:sz w:val="28"/>
          <w:szCs w:val="28"/>
        </w:rPr>
        <w:t xml:space="preserve"> – 1 группа, 23.02.07 Техническое обслуживание и ремонт автотранспортных средств – 2 группы, 23.02.04  </w:t>
      </w:r>
      <w:r w:rsidR="00AF6689" w:rsidRPr="00AF6689">
        <w:rPr>
          <w:color w:val="000000"/>
          <w:sz w:val="28"/>
          <w:szCs w:val="28"/>
        </w:rPr>
        <w:t>Техническая эксплуатация подъемно-транспортных, строительных, дорожных машин и оборудования (по отраслям)</w:t>
      </w:r>
      <w:r w:rsidR="00AF6689">
        <w:rPr>
          <w:color w:val="000000"/>
          <w:sz w:val="28"/>
          <w:szCs w:val="28"/>
        </w:rPr>
        <w:t xml:space="preserve"> – 1 группа.</w:t>
      </w:r>
    </w:p>
    <w:p w:rsidR="00FA78F6" w:rsidRPr="0028401F" w:rsidRDefault="0043572C" w:rsidP="00485393">
      <w:pPr>
        <w:spacing w:line="307" w:lineRule="exact"/>
        <w:ind w:left="58" w:right="5" w:firstLine="677"/>
        <w:jc w:val="both"/>
        <w:rPr>
          <w:color w:val="000000"/>
          <w:sz w:val="28"/>
          <w:szCs w:val="28"/>
        </w:rPr>
      </w:pPr>
      <w:r>
        <w:rPr>
          <w:sz w:val="28"/>
          <w:szCs w:val="28"/>
        </w:rPr>
        <w:lastRenderedPageBreak/>
        <w:t>В таблице «С</w:t>
      </w:r>
      <w:r w:rsidR="00FA78F6" w:rsidRPr="0028401F">
        <w:rPr>
          <w:sz w:val="28"/>
          <w:szCs w:val="28"/>
        </w:rPr>
        <w:t>труктура подготовки специалистов среднего звена</w:t>
      </w:r>
      <w:r>
        <w:rPr>
          <w:sz w:val="28"/>
          <w:szCs w:val="28"/>
        </w:rPr>
        <w:t>»отражены контрольные цифры приема, фактический прием и процент выполнения контрольных цифр приема за последние 3 года</w:t>
      </w:r>
      <w:r w:rsidR="00490DEC">
        <w:rPr>
          <w:sz w:val="28"/>
          <w:szCs w:val="28"/>
        </w:rPr>
        <w:t xml:space="preserve"> </w:t>
      </w:r>
      <w:r w:rsidR="00FA78F6" w:rsidRPr="00562480">
        <w:rPr>
          <w:sz w:val="28"/>
          <w:szCs w:val="28"/>
        </w:rPr>
        <w:t>(</w:t>
      </w:r>
      <w:r w:rsidRPr="00562480">
        <w:rPr>
          <w:sz w:val="28"/>
          <w:szCs w:val="28"/>
        </w:rPr>
        <w:t>п</w:t>
      </w:r>
      <w:r w:rsidR="00FA78F6" w:rsidRPr="00562480">
        <w:rPr>
          <w:sz w:val="28"/>
          <w:szCs w:val="28"/>
        </w:rPr>
        <w:t>риложение 4).</w:t>
      </w:r>
    </w:p>
    <w:p w:rsidR="00E93419" w:rsidRPr="0028401F" w:rsidRDefault="00E93419" w:rsidP="00485393">
      <w:pPr>
        <w:ind w:firstLine="709"/>
        <w:jc w:val="both"/>
        <w:rPr>
          <w:color w:val="000000"/>
          <w:sz w:val="28"/>
          <w:szCs w:val="28"/>
        </w:rPr>
      </w:pPr>
      <w:r w:rsidRPr="0028401F">
        <w:rPr>
          <w:color w:val="000000"/>
          <w:sz w:val="28"/>
          <w:szCs w:val="28"/>
        </w:rPr>
        <w:t>В колледже сложилась определенная система подготовительной работы по организации приема:</w:t>
      </w:r>
    </w:p>
    <w:p w:rsidR="00E93419" w:rsidRPr="0028401F" w:rsidRDefault="00E93419" w:rsidP="00485393">
      <w:pPr>
        <w:numPr>
          <w:ilvl w:val="0"/>
          <w:numId w:val="2"/>
        </w:numPr>
        <w:spacing w:line="307" w:lineRule="exact"/>
        <w:ind w:right="5"/>
        <w:jc w:val="both"/>
        <w:rPr>
          <w:color w:val="000000"/>
          <w:sz w:val="28"/>
          <w:szCs w:val="28"/>
        </w:rPr>
      </w:pPr>
      <w:r w:rsidRPr="0028401F">
        <w:rPr>
          <w:color w:val="000000"/>
          <w:sz w:val="28"/>
          <w:szCs w:val="28"/>
        </w:rPr>
        <w:t>разрабатывается специальный план;</w:t>
      </w:r>
    </w:p>
    <w:p w:rsidR="00E93419" w:rsidRPr="0028401F" w:rsidRDefault="00E93419" w:rsidP="00485393">
      <w:pPr>
        <w:numPr>
          <w:ilvl w:val="0"/>
          <w:numId w:val="2"/>
        </w:numPr>
        <w:spacing w:line="307" w:lineRule="exact"/>
        <w:ind w:right="5"/>
        <w:jc w:val="both"/>
        <w:rPr>
          <w:color w:val="000000"/>
          <w:sz w:val="28"/>
          <w:szCs w:val="28"/>
        </w:rPr>
      </w:pPr>
      <w:r w:rsidRPr="0028401F">
        <w:rPr>
          <w:color w:val="000000"/>
          <w:sz w:val="28"/>
          <w:szCs w:val="28"/>
        </w:rPr>
        <w:t>проводятся Дни открытых дверей;</w:t>
      </w:r>
    </w:p>
    <w:p w:rsidR="00E93419" w:rsidRPr="0028401F" w:rsidRDefault="00E93419" w:rsidP="00485393">
      <w:pPr>
        <w:numPr>
          <w:ilvl w:val="0"/>
          <w:numId w:val="2"/>
        </w:numPr>
        <w:spacing w:line="307" w:lineRule="exact"/>
        <w:ind w:right="5"/>
        <w:jc w:val="both"/>
        <w:rPr>
          <w:color w:val="000000"/>
          <w:sz w:val="28"/>
          <w:szCs w:val="28"/>
        </w:rPr>
      </w:pPr>
      <w:r w:rsidRPr="0028401F">
        <w:rPr>
          <w:color w:val="000000"/>
          <w:sz w:val="28"/>
          <w:szCs w:val="28"/>
        </w:rPr>
        <w:t xml:space="preserve">презентационная </w:t>
      </w:r>
      <w:r w:rsidR="00C1184A" w:rsidRPr="0028401F">
        <w:rPr>
          <w:color w:val="000000"/>
          <w:sz w:val="28"/>
          <w:szCs w:val="28"/>
        </w:rPr>
        <w:t>деятельность (участие в профориентационных выставках</w:t>
      </w:r>
      <w:r w:rsidR="00363188">
        <w:rPr>
          <w:color w:val="000000"/>
          <w:sz w:val="28"/>
          <w:szCs w:val="28"/>
        </w:rPr>
        <w:t xml:space="preserve">, мероприятиях </w:t>
      </w:r>
      <w:r w:rsidR="00D10E47" w:rsidRPr="0028401F">
        <w:rPr>
          <w:color w:val="000000"/>
          <w:sz w:val="28"/>
          <w:szCs w:val="28"/>
        </w:rPr>
        <w:t>в том числе и региональных</w:t>
      </w:r>
      <w:r w:rsidR="00C1184A" w:rsidRPr="0028401F">
        <w:rPr>
          <w:color w:val="000000"/>
          <w:sz w:val="28"/>
          <w:szCs w:val="28"/>
        </w:rPr>
        <w:t xml:space="preserve">, </w:t>
      </w:r>
      <w:r w:rsidRPr="0028401F">
        <w:rPr>
          <w:color w:val="000000"/>
          <w:sz w:val="28"/>
          <w:szCs w:val="28"/>
        </w:rPr>
        <w:t>реклама, выступления</w:t>
      </w:r>
      <w:r w:rsidR="00F858D1">
        <w:rPr>
          <w:color w:val="000000"/>
          <w:sz w:val="28"/>
          <w:szCs w:val="28"/>
        </w:rPr>
        <w:t xml:space="preserve"> с мастер-классами</w:t>
      </w:r>
      <w:r w:rsidRPr="0028401F">
        <w:rPr>
          <w:color w:val="000000"/>
          <w:sz w:val="28"/>
          <w:szCs w:val="28"/>
        </w:rPr>
        <w:t xml:space="preserve"> в школах</w:t>
      </w:r>
      <w:r w:rsidR="00F858D1">
        <w:rPr>
          <w:color w:val="000000"/>
          <w:sz w:val="28"/>
          <w:szCs w:val="28"/>
        </w:rPr>
        <w:t>, на сайте Колледжа, в группах ВКонтакте</w:t>
      </w:r>
      <w:r w:rsidRPr="0028401F">
        <w:rPr>
          <w:color w:val="000000"/>
          <w:sz w:val="28"/>
          <w:szCs w:val="28"/>
        </w:rPr>
        <w:t>).</w:t>
      </w:r>
    </w:p>
    <w:p w:rsidR="00E93419" w:rsidRPr="0028401F" w:rsidRDefault="00E93419" w:rsidP="00485393">
      <w:pPr>
        <w:spacing w:line="307" w:lineRule="exact"/>
        <w:ind w:left="1095" w:right="5"/>
        <w:jc w:val="both"/>
        <w:rPr>
          <w:color w:val="000000"/>
          <w:sz w:val="28"/>
          <w:szCs w:val="28"/>
        </w:rPr>
      </w:pPr>
      <w:r w:rsidRPr="0028401F">
        <w:rPr>
          <w:color w:val="000000"/>
          <w:sz w:val="28"/>
          <w:szCs w:val="28"/>
        </w:rPr>
        <w:t>Приемной комиссией разработаны следующие формы рекламы:</w:t>
      </w:r>
    </w:p>
    <w:p w:rsidR="00E93419" w:rsidRPr="0028401F" w:rsidRDefault="00E93419" w:rsidP="00485393">
      <w:pPr>
        <w:numPr>
          <w:ilvl w:val="0"/>
          <w:numId w:val="3"/>
        </w:numPr>
        <w:spacing w:line="307" w:lineRule="exact"/>
        <w:ind w:right="5"/>
        <w:jc w:val="both"/>
        <w:rPr>
          <w:color w:val="000000"/>
          <w:sz w:val="28"/>
          <w:szCs w:val="28"/>
        </w:rPr>
      </w:pPr>
      <w:r w:rsidRPr="0028401F">
        <w:rPr>
          <w:color w:val="000000"/>
          <w:sz w:val="28"/>
          <w:szCs w:val="28"/>
        </w:rPr>
        <w:t>публикации в печати;</w:t>
      </w:r>
    </w:p>
    <w:p w:rsidR="00E93419" w:rsidRPr="0028401F" w:rsidRDefault="00E93419" w:rsidP="00485393">
      <w:pPr>
        <w:numPr>
          <w:ilvl w:val="0"/>
          <w:numId w:val="3"/>
        </w:numPr>
        <w:spacing w:line="307" w:lineRule="exact"/>
        <w:ind w:right="5"/>
        <w:jc w:val="both"/>
        <w:rPr>
          <w:color w:val="000000"/>
          <w:sz w:val="28"/>
          <w:szCs w:val="28"/>
        </w:rPr>
      </w:pPr>
      <w:r w:rsidRPr="0028401F">
        <w:rPr>
          <w:color w:val="000000"/>
          <w:sz w:val="28"/>
          <w:szCs w:val="28"/>
        </w:rPr>
        <w:t>реклама на радио;</w:t>
      </w:r>
    </w:p>
    <w:p w:rsidR="00E93419" w:rsidRPr="0028401F" w:rsidRDefault="00E93419" w:rsidP="00485393">
      <w:pPr>
        <w:numPr>
          <w:ilvl w:val="0"/>
          <w:numId w:val="3"/>
        </w:numPr>
        <w:spacing w:line="307" w:lineRule="exact"/>
        <w:ind w:right="5"/>
        <w:jc w:val="both"/>
        <w:rPr>
          <w:color w:val="000000"/>
          <w:sz w:val="28"/>
          <w:szCs w:val="28"/>
        </w:rPr>
      </w:pPr>
      <w:r w:rsidRPr="0028401F">
        <w:rPr>
          <w:color w:val="000000"/>
          <w:sz w:val="28"/>
          <w:szCs w:val="28"/>
        </w:rPr>
        <w:t>реклама по областному телевидению;</w:t>
      </w:r>
    </w:p>
    <w:p w:rsidR="00E93419" w:rsidRPr="0028401F" w:rsidRDefault="00E93419" w:rsidP="00485393">
      <w:pPr>
        <w:numPr>
          <w:ilvl w:val="0"/>
          <w:numId w:val="3"/>
        </w:numPr>
        <w:spacing w:line="307" w:lineRule="exact"/>
        <w:ind w:right="5"/>
        <w:jc w:val="both"/>
        <w:rPr>
          <w:color w:val="000000"/>
          <w:sz w:val="28"/>
          <w:szCs w:val="28"/>
        </w:rPr>
      </w:pPr>
      <w:r w:rsidRPr="0028401F">
        <w:rPr>
          <w:color w:val="000000"/>
          <w:sz w:val="28"/>
          <w:szCs w:val="28"/>
        </w:rPr>
        <w:t>публикации в различных изданиях;</w:t>
      </w:r>
    </w:p>
    <w:p w:rsidR="00321BD2" w:rsidRPr="0028401F" w:rsidRDefault="00E93419" w:rsidP="00485393">
      <w:pPr>
        <w:numPr>
          <w:ilvl w:val="0"/>
          <w:numId w:val="3"/>
        </w:numPr>
        <w:spacing w:line="307" w:lineRule="exact"/>
        <w:ind w:right="5"/>
        <w:jc w:val="both"/>
        <w:rPr>
          <w:color w:val="000000"/>
          <w:sz w:val="28"/>
          <w:szCs w:val="28"/>
        </w:rPr>
      </w:pPr>
      <w:r w:rsidRPr="0028401F">
        <w:rPr>
          <w:color w:val="000000"/>
          <w:sz w:val="28"/>
          <w:szCs w:val="28"/>
        </w:rPr>
        <w:t>издание проспектов о Колледже;</w:t>
      </w:r>
    </w:p>
    <w:p w:rsidR="00E93419" w:rsidRPr="0028401F" w:rsidRDefault="00E93419" w:rsidP="00485393">
      <w:pPr>
        <w:numPr>
          <w:ilvl w:val="0"/>
          <w:numId w:val="3"/>
        </w:numPr>
        <w:spacing w:line="307" w:lineRule="exact"/>
        <w:ind w:right="5"/>
        <w:jc w:val="both"/>
        <w:rPr>
          <w:color w:val="000000"/>
          <w:sz w:val="28"/>
          <w:szCs w:val="28"/>
        </w:rPr>
      </w:pPr>
      <w:r w:rsidRPr="0028401F">
        <w:rPr>
          <w:color w:val="000000"/>
          <w:sz w:val="28"/>
          <w:szCs w:val="28"/>
        </w:rPr>
        <w:t>выступления в школах и организация профориентационных стендов.</w:t>
      </w:r>
    </w:p>
    <w:p w:rsidR="00832CE6" w:rsidRPr="0028401F" w:rsidRDefault="00832CE6" w:rsidP="00485393">
      <w:pPr>
        <w:spacing w:line="307" w:lineRule="exact"/>
        <w:ind w:left="58" w:right="5" w:firstLine="677"/>
        <w:jc w:val="both"/>
        <w:rPr>
          <w:b/>
          <w:color w:val="000000"/>
          <w:sz w:val="28"/>
          <w:szCs w:val="28"/>
        </w:rPr>
      </w:pPr>
      <w:r w:rsidRPr="0028401F">
        <w:rPr>
          <w:rStyle w:val="a7"/>
          <w:b w:val="0"/>
          <w:sz w:val="28"/>
          <w:szCs w:val="28"/>
        </w:rPr>
        <w:t xml:space="preserve">Ведется </w:t>
      </w:r>
      <w:r w:rsidR="00B447F4">
        <w:rPr>
          <w:rStyle w:val="a7"/>
          <w:b w:val="0"/>
          <w:sz w:val="28"/>
          <w:szCs w:val="28"/>
        </w:rPr>
        <w:t xml:space="preserve">тесное </w:t>
      </w:r>
      <w:r w:rsidRPr="0028401F">
        <w:rPr>
          <w:rStyle w:val="a7"/>
          <w:b w:val="0"/>
          <w:sz w:val="28"/>
          <w:szCs w:val="28"/>
        </w:rPr>
        <w:t xml:space="preserve">сотрудничество с </w:t>
      </w:r>
      <w:r w:rsidR="00B447F4">
        <w:rPr>
          <w:rStyle w:val="a7"/>
          <w:b w:val="0"/>
          <w:sz w:val="28"/>
          <w:szCs w:val="28"/>
        </w:rPr>
        <w:t>Центром опережающей профессиональной подготовки</w:t>
      </w:r>
      <w:r w:rsidRPr="0028401F">
        <w:rPr>
          <w:rStyle w:val="a7"/>
          <w:b w:val="0"/>
          <w:sz w:val="28"/>
          <w:szCs w:val="28"/>
        </w:rPr>
        <w:t>. В рамках сотрудничества</w:t>
      </w:r>
      <w:r w:rsidR="00B447F4">
        <w:rPr>
          <w:rStyle w:val="a7"/>
          <w:b w:val="0"/>
          <w:sz w:val="28"/>
          <w:szCs w:val="28"/>
        </w:rPr>
        <w:t xml:space="preserve"> колледж участвует во всех мероприятиях, проводимых ЦОППом в том числе профориетационных.</w:t>
      </w:r>
    </w:p>
    <w:p w:rsidR="00EC69D2" w:rsidRPr="0028401F" w:rsidRDefault="00E93419" w:rsidP="00485393">
      <w:pPr>
        <w:spacing w:line="307" w:lineRule="exact"/>
        <w:ind w:left="58" w:right="5" w:firstLine="677"/>
        <w:jc w:val="both"/>
        <w:rPr>
          <w:color w:val="000000"/>
          <w:spacing w:val="-8"/>
          <w:sz w:val="28"/>
          <w:szCs w:val="28"/>
        </w:rPr>
      </w:pPr>
      <w:r w:rsidRPr="0028401F">
        <w:rPr>
          <w:color w:val="000000"/>
          <w:sz w:val="28"/>
          <w:szCs w:val="28"/>
        </w:rPr>
        <w:t xml:space="preserve">В колледже создан и постоянно обновляется стенд «Информация для </w:t>
      </w:r>
      <w:r w:rsidRPr="0028401F">
        <w:rPr>
          <w:color w:val="000000"/>
          <w:spacing w:val="-8"/>
          <w:sz w:val="28"/>
          <w:szCs w:val="28"/>
        </w:rPr>
        <w:t xml:space="preserve">абитуриента», где размещается в соответствии со сроками размещения вся необходимая информация для поступающих. </w:t>
      </w:r>
    </w:p>
    <w:p w:rsidR="00E93419" w:rsidRPr="0028401F" w:rsidRDefault="00E93419" w:rsidP="00485393">
      <w:pPr>
        <w:spacing w:line="307" w:lineRule="exact"/>
        <w:ind w:left="58" w:right="5" w:firstLine="677"/>
        <w:jc w:val="both"/>
        <w:rPr>
          <w:sz w:val="28"/>
          <w:szCs w:val="28"/>
        </w:rPr>
      </w:pPr>
      <w:r w:rsidRPr="0028401F">
        <w:rPr>
          <w:color w:val="000000"/>
          <w:spacing w:val="-6"/>
          <w:sz w:val="28"/>
          <w:szCs w:val="28"/>
        </w:rPr>
        <w:t xml:space="preserve">На сайте колледжа создан раздел </w:t>
      </w:r>
      <w:r w:rsidRPr="0028401F">
        <w:rPr>
          <w:bCs/>
          <w:color w:val="000000"/>
          <w:spacing w:val="-6"/>
          <w:sz w:val="28"/>
          <w:szCs w:val="28"/>
        </w:rPr>
        <w:t>АБИТУРИЕНТ</w:t>
      </w:r>
      <w:r w:rsidRPr="0028401F">
        <w:rPr>
          <w:b/>
          <w:bCs/>
          <w:color w:val="000000"/>
          <w:spacing w:val="-6"/>
          <w:sz w:val="28"/>
          <w:szCs w:val="28"/>
        </w:rPr>
        <w:t xml:space="preserve">, </w:t>
      </w:r>
      <w:r w:rsidRPr="0028401F">
        <w:rPr>
          <w:color w:val="000000"/>
          <w:spacing w:val="-6"/>
          <w:sz w:val="28"/>
          <w:szCs w:val="28"/>
        </w:rPr>
        <w:t xml:space="preserve">где размещена информация о специальностях, </w:t>
      </w:r>
      <w:r w:rsidRPr="0028401F">
        <w:rPr>
          <w:color w:val="000000"/>
          <w:spacing w:val="-2"/>
          <w:sz w:val="28"/>
          <w:szCs w:val="28"/>
        </w:rPr>
        <w:t>правила приема, информация о днях открытых дверей</w:t>
      </w:r>
      <w:r w:rsidR="005462D2" w:rsidRPr="0028401F">
        <w:rPr>
          <w:color w:val="000000"/>
          <w:spacing w:val="-2"/>
          <w:sz w:val="28"/>
          <w:szCs w:val="28"/>
        </w:rPr>
        <w:t xml:space="preserve">. </w:t>
      </w:r>
      <w:r w:rsidRPr="0028401F">
        <w:rPr>
          <w:color w:val="000000"/>
          <w:sz w:val="28"/>
          <w:szCs w:val="28"/>
        </w:rPr>
        <w:t xml:space="preserve">Для работы в приемной комиссии привлекаются наиболее опытные преподаватели, работники </w:t>
      </w:r>
      <w:r w:rsidR="00F858D1">
        <w:rPr>
          <w:color w:val="000000"/>
          <w:sz w:val="28"/>
          <w:szCs w:val="28"/>
        </w:rPr>
        <w:t>колледжа</w:t>
      </w:r>
      <w:r w:rsidRPr="0028401F">
        <w:rPr>
          <w:color w:val="000000"/>
          <w:sz w:val="28"/>
          <w:szCs w:val="28"/>
        </w:rPr>
        <w:t>,</w:t>
      </w:r>
      <w:r w:rsidRPr="0028401F">
        <w:rPr>
          <w:color w:val="000000"/>
          <w:spacing w:val="-6"/>
          <w:sz w:val="28"/>
          <w:szCs w:val="28"/>
        </w:rPr>
        <w:t xml:space="preserve"> заместители директора. Сотрудники колледжа </w:t>
      </w:r>
      <w:r w:rsidRPr="0028401F">
        <w:rPr>
          <w:color w:val="000000"/>
          <w:spacing w:val="-7"/>
          <w:sz w:val="28"/>
          <w:szCs w:val="28"/>
        </w:rPr>
        <w:t>ежегодно участвуют в профориентационных мероприятиях на уровне города и региона</w:t>
      </w:r>
      <w:r w:rsidRPr="0028401F">
        <w:rPr>
          <w:color w:val="000000"/>
          <w:spacing w:val="-8"/>
          <w:sz w:val="28"/>
          <w:szCs w:val="28"/>
        </w:rPr>
        <w:t xml:space="preserve">, </w:t>
      </w:r>
      <w:r w:rsidR="007B51E7" w:rsidRPr="0028401F">
        <w:rPr>
          <w:color w:val="000000"/>
          <w:spacing w:val="-8"/>
          <w:sz w:val="28"/>
          <w:szCs w:val="28"/>
        </w:rPr>
        <w:t xml:space="preserve">проводят экскурсии по колледжу, проводят мастер-классы </w:t>
      </w:r>
      <w:r w:rsidRPr="0028401F">
        <w:rPr>
          <w:color w:val="000000"/>
          <w:spacing w:val="-8"/>
          <w:sz w:val="28"/>
          <w:szCs w:val="28"/>
        </w:rPr>
        <w:t xml:space="preserve"> перед выпускниками школ.</w:t>
      </w:r>
    </w:p>
    <w:p w:rsidR="00E93419" w:rsidRPr="0028401F" w:rsidRDefault="00E93419" w:rsidP="00485393">
      <w:pPr>
        <w:spacing w:line="307" w:lineRule="exact"/>
        <w:ind w:left="14" w:firstLine="677"/>
        <w:jc w:val="both"/>
        <w:rPr>
          <w:color w:val="000000"/>
          <w:sz w:val="28"/>
          <w:szCs w:val="28"/>
        </w:rPr>
      </w:pPr>
      <w:r w:rsidRPr="0028401F">
        <w:rPr>
          <w:color w:val="000000"/>
          <w:sz w:val="28"/>
          <w:szCs w:val="28"/>
        </w:rPr>
        <w:t xml:space="preserve">Помимо непосредственного общения с целевой аудиторией приемной комиссией и администрацией проводится широкая рекламная кампания, которая заключается в размещении материалов о поступлении в колледж, о проводимых курсах и днях открытых дверей. Основные средства информирования </w:t>
      </w:r>
      <w:r w:rsidR="00F858D1">
        <w:rPr>
          <w:color w:val="000000"/>
          <w:sz w:val="28"/>
          <w:szCs w:val="28"/>
        </w:rPr>
        <w:t>–</w:t>
      </w:r>
      <w:r w:rsidRPr="0028401F">
        <w:rPr>
          <w:color w:val="000000"/>
          <w:sz w:val="28"/>
          <w:szCs w:val="28"/>
        </w:rPr>
        <w:t xml:space="preserve"> это справочники учебных заведений, размещение рекламных объявлений в школах города и области, на предприятиях отрасли, а также большую помощь оказывают студенты путем проведения акции «Пришел сам </w:t>
      </w:r>
      <w:r w:rsidR="00F858D1">
        <w:rPr>
          <w:color w:val="000000"/>
          <w:sz w:val="28"/>
          <w:szCs w:val="28"/>
        </w:rPr>
        <w:t>–</w:t>
      </w:r>
      <w:r w:rsidRPr="0028401F">
        <w:rPr>
          <w:color w:val="000000"/>
          <w:sz w:val="28"/>
          <w:szCs w:val="28"/>
        </w:rPr>
        <w:t xml:space="preserve"> приведи товарища».</w:t>
      </w:r>
    </w:p>
    <w:p w:rsidR="00E93419" w:rsidRPr="0028401F" w:rsidRDefault="00E93419" w:rsidP="00485393">
      <w:pPr>
        <w:spacing w:line="307" w:lineRule="exact"/>
        <w:ind w:left="14" w:firstLine="677"/>
        <w:jc w:val="both"/>
        <w:rPr>
          <w:sz w:val="28"/>
          <w:szCs w:val="28"/>
        </w:rPr>
      </w:pPr>
      <w:r w:rsidRPr="0028401F">
        <w:rPr>
          <w:color w:val="000000"/>
          <w:sz w:val="28"/>
          <w:szCs w:val="28"/>
        </w:rPr>
        <w:t xml:space="preserve"> Колледж формирует свой контингент в основном из числа учащихся общеобразо</w:t>
      </w:r>
      <w:r w:rsidR="00F858D1">
        <w:rPr>
          <w:color w:val="000000"/>
          <w:sz w:val="28"/>
          <w:szCs w:val="28"/>
        </w:rPr>
        <w:t xml:space="preserve">вательных школ г. Смоленска и Смоленской </w:t>
      </w:r>
      <w:r w:rsidRPr="0028401F">
        <w:rPr>
          <w:color w:val="000000"/>
          <w:sz w:val="28"/>
          <w:szCs w:val="28"/>
        </w:rPr>
        <w:t>области.</w:t>
      </w:r>
    </w:p>
    <w:p w:rsidR="00E93419" w:rsidRPr="0028401F" w:rsidRDefault="00E93419" w:rsidP="00467A0C">
      <w:pPr>
        <w:spacing w:line="307" w:lineRule="exact"/>
        <w:ind w:left="58" w:right="5" w:firstLine="677"/>
        <w:jc w:val="both"/>
        <w:outlineLvl w:val="0"/>
        <w:rPr>
          <w:b/>
          <w:color w:val="000000"/>
          <w:sz w:val="28"/>
          <w:szCs w:val="28"/>
        </w:rPr>
      </w:pPr>
      <w:r w:rsidRPr="0028401F">
        <w:rPr>
          <w:b/>
          <w:color w:val="000000"/>
          <w:sz w:val="28"/>
          <w:szCs w:val="28"/>
        </w:rPr>
        <w:t xml:space="preserve">Выводы </w:t>
      </w:r>
    </w:p>
    <w:p w:rsidR="00E93419" w:rsidRPr="0028401F" w:rsidRDefault="00E93419" w:rsidP="00485393">
      <w:pPr>
        <w:spacing w:line="307" w:lineRule="exact"/>
        <w:ind w:left="58" w:right="5" w:firstLine="677"/>
        <w:jc w:val="both"/>
        <w:rPr>
          <w:i/>
          <w:color w:val="000000"/>
          <w:sz w:val="28"/>
          <w:szCs w:val="28"/>
        </w:rPr>
      </w:pPr>
      <w:r w:rsidRPr="0028401F">
        <w:rPr>
          <w:i/>
          <w:color w:val="000000"/>
          <w:sz w:val="28"/>
          <w:szCs w:val="28"/>
        </w:rPr>
        <w:t>Прием в колледж о</w:t>
      </w:r>
      <w:r w:rsidR="00F858D1">
        <w:rPr>
          <w:i/>
          <w:color w:val="000000"/>
          <w:sz w:val="28"/>
          <w:szCs w:val="28"/>
        </w:rPr>
        <w:t xml:space="preserve">существляется в соответствии с </w:t>
      </w:r>
      <w:r w:rsidRPr="0028401F">
        <w:rPr>
          <w:i/>
          <w:color w:val="000000"/>
          <w:sz w:val="28"/>
          <w:szCs w:val="28"/>
        </w:rPr>
        <w:t>требован</w:t>
      </w:r>
      <w:r w:rsidR="00F858D1">
        <w:rPr>
          <w:i/>
          <w:color w:val="000000"/>
          <w:sz w:val="28"/>
          <w:szCs w:val="28"/>
        </w:rPr>
        <w:t>иями, существующими в системе СПО</w:t>
      </w:r>
    </w:p>
    <w:p w:rsidR="00E93419" w:rsidRPr="0028401F" w:rsidRDefault="00E93419" w:rsidP="00467A0C">
      <w:pPr>
        <w:spacing w:line="307" w:lineRule="exact"/>
        <w:ind w:left="58" w:right="5" w:firstLine="677"/>
        <w:jc w:val="both"/>
        <w:outlineLvl w:val="0"/>
        <w:rPr>
          <w:b/>
          <w:color w:val="000000"/>
          <w:sz w:val="28"/>
          <w:szCs w:val="28"/>
        </w:rPr>
      </w:pPr>
      <w:r w:rsidRPr="0028401F">
        <w:rPr>
          <w:b/>
          <w:color w:val="000000"/>
          <w:sz w:val="28"/>
          <w:szCs w:val="28"/>
        </w:rPr>
        <w:t xml:space="preserve">Рекомендации и предложения </w:t>
      </w:r>
    </w:p>
    <w:p w:rsidR="00E93419" w:rsidRPr="0028401F" w:rsidRDefault="00E93419" w:rsidP="00485393">
      <w:pPr>
        <w:spacing w:line="307" w:lineRule="exact"/>
        <w:ind w:left="58" w:right="5" w:firstLine="677"/>
        <w:jc w:val="both"/>
        <w:rPr>
          <w:i/>
          <w:color w:val="000000"/>
          <w:sz w:val="28"/>
          <w:szCs w:val="28"/>
        </w:rPr>
      </w:pPr>
      <w:r w:rsidRPr="0028401F">
        <w:rPr>
          <w:i/>
          <w:color w:val="000000"/>
          <w:sz w:val="28"/>
          <w:szCs w:val="28"/>
        </w:rPr>
        <w:t xml:space="preserve">В целях активизации профориентационной работы необходимо: </w:t>
      </w:r>
    </w:p>
    <w:p w:rsidR="00E93419" w:rsidRPr="0028401F" w:rsidRDefault="00E93419" w:rsidP="00713F48">
      <w:pPr>
        <w:numPr>
          <w:ilvl w:val="0"/>
          <w:numId w:val="13"/>
        </w:numPr>
        <w:spacing w:line="307" w:lineRule="exact"/>
        <w:ind w:right="5"/>
        <w:jc w:val="both"/>
        <w:rPr>
          <w:i/>
          <w:color w:val="000000"/>
          <w:sz w:val="28"/>
          <w:szCs w:val="28"/>
        </w:rPr>
      </w:pPr>
      <w:r w:rsidRPr="0028401F">
        <w:rPr>
          <w:i/>
          <w:color w:val="000000"/>
          <w:sz w:val="28"/>
          <w:szCs w:val="28"/>
        </w:rPr>
        <w:t xml:space="preserve">шире использовать потенциал Студенческого совета; </w:t>
      </w:r>
    </w:p>
    <w:p w:rsidR="00E93419" w:rsidRPr="0028401F" w:rsidRDefault="00E93419" w:rsidP="00713F48">
      <w:pPr>
        <w:numPr>
          <w:ilvl w:val="0"/>
          <w:numId w:val="13"/>
        </w:numPr>
        <w:spacing w:line="307" w:lineRule="exact"/>
        <w:ind w:right="5"/>
        <w:jc w:val="both"/>
        <w:rPr>
          <w:i/>
          <w:color w:val="000000"/>
          <w:sz w:val="28"/>
          <w:szCs w:val="28"/>
        </w:rPr>
      </w:pPr>
      <w:r w:rsidRPr="0028401F">
        <w:rPr>
          <w:i/>
          <w:color w:val="000000"/>
          <w:sz w:val="28"/>
          <w:szCs w:val="28"/>
        </w:rPr>
        <w:t>при проведении профориента</w:t>
      </w:r>
      <w:r w:rsidR="00F858D1">
        <w:rPr>
          <w:i/>
          <w:color w:val="000000"/>
          <w:sz w:val="28"/>
          <w:szCs w:val="28"/>
        </w:rPr>
        <w:t>ционной работы ориентироваться,</w:t>
      </w:r>
      <w:r w:rsidRPr="0028401F">
        <w:rPr>
          <w:i/>
          <w:color w:val="000000"/>
          <w:sz w:val="28"/>
          <w:szCs w:val="28"/>
        </w:rPr>
        <w:t xml:space="preserve"> прежде </w:t>
      </w:r>
      <w:r w:rsidR="00321BD2" w:rsidRPr="0028401F">
        <w:rPr>
          <w:i/>
          <w:color w:val="000000"/>
          <w:sz w:val="28"/>
          <w:szCs w:val="28"/>
        </w:rPr>
        <w:t>всего,</w:t>
      </w:r>
      <w:r w:rsidR="00B94D17">
        <w:rPr>
          <w:i/>
          <w:color w:val="000000"/>
          <w:sz w:val="28"/>
          <w:szCs w:val="28"/>
        </w:rPr>
        <w:t xml:space="preserve"> на потенциал г.</w:t>
      </w:r>
      <w:r w:rsidR="0051053B" w:rsidRPr="0028401F">
        <w:rPr>
          <w:i/>
          <w:color w:val="000000"/>
          <w:sz w:val="28"/>
          <w:szCs w:val="28"/>
        </w:rPr>
        <w:t>Смоленска и Смоленской области;</w:t>
      </w:r>
    </w:p>
    <w:p w:rsidR="0051053B" w:rsidRPr="0028401F" w:rsidRDefault="0051053B" w:rsidP="00713F48">
      <w:pPr>
        <w:numPr>
          <w:ilvl w:val="0"/>
          <w:numId w:val="13"/>
        </w:numPr>
        <w:spacing w:line="307" w:lineRule="exact"/>
        <w:ind w:right="5"/>
        <w:jc w:val="both"/>
        <w:rPr>
          <w:i/>
          <w:color w:val="000000"/>
          <w:sz w:val="28"/>
          <w:szCs w:val="28"/>
        </w:rPr>
      </w:pPr>
      <w:r w:rsidRPr="0028401F">
        <w:rPr>
          <w:i/>
          <w:color w:val="000000"/>
          <w:sz w:val="28"/>
          <w:szCs w:val="28"/>
        </w:rPr>
        <w:t>активнее использовать ресурсы Интернета в целях рекламы Колледжа и ведения профориентационной работы.</w:t>
      </w:r>
    </w:p>
    <w:p w:rsidR="00E93419" w:rsidRPr="0028401F" w:rsidRDefault="00642EC9" w:rsidP="00485393">
      <w:pPr>
        <w:spacing w:line="307" w:lineRule="exact"/>
        <w:ind w:left="58" w:right="5" w:firstLine="677"/>
        <w:jc w:val="both"/>
        <w:rPr>
          <w:b/>
          <w:color w:val="000000"/>
          <w:sz w:val="28"/>
          <w:szCs w:val="28"/>
        </w:rPr>
      </w:pPr>
      <w:r w:rsidRPr="0028401F">
        <w:rPr>
          <w:b/>
          <w:color w:val="000000"/>
          <w:sz w:val="28"/>
          <w:szCs w:val="28"/>
        </w:rPr>
        <w:lastRenderedPageBreak/>
        <w:t>4.1.</w:t>
      </w:r>
      <w:r w:rsidR="0051053B" w:rsidRPr="0028401F">
        <w:rPr>
          <w:b/>
          <w:color w:val="000000"/>
          <w:sz w:val="28"/>
          <w:szCs w:val="28"/>
        </w:rPr>
        <w:t>2</w:t>
      </w:r>
      <w:r w:rsidRPr="0028401F">
        <w:rPr>
          <w:b/>
          <w:color w:val="000000"/>
          <w:sz w:val="28"/>
          <w:szCs w:val="28"/>
        </w:rPr>
        <w:t xml:space="preserve"> Степень подготовленности выпускников к выполнению требований ФГОС</w:t>
      </w:r>
      <w:r w:rsidR="0051053B" w:rsidRPr="0028401F">
        <w:rPr>
          <w:b/>
          <w:color w:val="000000"/>
          <w:sz w:val="28"/>
          <w:szCs w:val="28"/>
        </w:rPr>
        <w:t xml:space="preserve"> и ПС</w:t>
      </w:r>
    </w:p>
    <w:p w:rsidR="002B2DB0" w:rsidRDefault="003B5201" w:rsidP="002B2DB0">
      <w:pPr>
        <w:ind w:firstLine="709"/>
        <w:jc w:val="both"/>
        <w:rPr>
          <w:sz w:val="28"/>
          <w:szCs w:val="28"/>
        </w:rPr>
      </w:pPr>
      <w:r>
        <w:rPr>
          <w:sz w:val="28"/>
          <w:szCs w:val="28"/>
        </w:rPr>
        <w:t>Ежегодно колледж участвует в проведении ВПР (Всероссийские проверочные работы).</w:t>
      </w:r>
    </w:p>
    <w:p w:rsidR="002B2DB0" w:rsidRPr="00AF52E1" w:rsidRDefault="002B2DB0" w:rsidP="00AF52E1">
      <w:pPr>
        <w:ind w:firstLine="709"/>
        <w:jc w:val="both"/>
        <w:rPr>
          <w:sz w:val="28"/>
          <w:szCs w:val="28"/>
        </w:rPr>
      </w:pPr>
      <w:r w:rsidRPr="00AF52E1">
        <w:rPr>
          <w:sz w:val="28"/>
          <w:szCs w:val="23"/>
        </w:rPr>
        <w:t xml:space="preserve">Всероссийские проверочные работы проводятся в целях развития единого образовательного пространства в Российской Федерации, совершенствования единой системы оценки качества образования. </w:t>
      </w:r>
    </w:p>
    <w:p w:rsidR="003B5201" w:rsidRPr="00AF52E1" w:rsidRDefault="002B2DB0" w:rsidP="00AF52E1">
      <w:pPr>
        <w:spacing w:line="307" w:lineRule="exact"/>
        <w:ind w:left="58" w:right="5" w:firstLine="677"/>
        <w:jc w:val="both"/>
        <w:rPr>
          <w:bCs/>
          <w:sz w:val="28"/>
          <w:szCs w:val="23"/>
        </w:rPr>
      </w:pPr>
      <w:r w:rsidRPr="00AF52E1">
        <w:rPr>
          <w:bCs/>
          <w:sz w:val="28"/>
          <w:szCs w:val="23"/>
        </w:rPr>
        <w:t>Период проведения ВПР в 202</w:t>
      </w:r>
      <w:r w:rsidR="00F03C5E" w:rsidRPr="00F03C5E">
        <w:rPr>
          <w:bCs/>
          <w:sz w:val="28"/>
          <w:szCs w:val="23"/>
        </w:rPr>
        <w:t>4</w:t>
      </w:r>
      <w:r w:rsidRPr="00AF52E1">
        <w:rPr>
          <w:bCs/>
          <w:sz w:val="28"/>
          <w:szCs w:val="23"/>
        </w:rPr>
        <w:t xml:space="preserve"> году -  с </w:t>
      </w:r>
      <w:r w:rsidR="00957E20" w:rsidRPr="00957E20">
        <w:rPr>
          <w:bCs/>
          <w:sz w:val="28"/>
          <w:szCs w:val="23"/>
        </w:rPr>
        <w:t>17.09.2024</w:t>
      </w:r>
      <w:r w:rsidRPr="00957E20">
        <w:rPr>
          <w:bCs/>
          <w:sz w:val="28"/>
          <w:szCs w:val="23"/>
        </w:rPr>
        <w:t xml:space="preserve"> по </w:t>
      </w:r>
      <w:r w:rsidR="00957E20" w:rsidRPr="00957E20">
        <w:rPr>
          <w:bCs/>
          <w:sz w:val="28"/>
          <w:szCs w:val="23"/>
        </w:rPr>
        <w:t>02</w:t>
      </w:r>
      <w:r w:rsidRPr="00957E20">
        <w:rPr>
          <w:bCs/>
          <w:sz w:val="28"/>
          <w:szCs w:val="23"/>
        </w:rPr>
        <w:t>.10.202</w:t>
      </w:r>
      <w:r w:rsidR="00957E20" w:rsidRPr="00957E20">
        <w:rPr>
          <w:bCs/>
          <w:sz w:val="28"/>
          <w:szCs w:val="23"/>
        </w:rPr>
        <w:t>4</w:t>
      </w:r>
      <w:r w:rsidRPr="00957E20">
        <w:rPr>
          <w:bCs/>
          <w:sz w:val="28"/>
          <w:szCs w:val="23"/>
        </w:rPr>
        <w:t>.</w:t>
      </w:r>
    </w:p>
    <w:p w:rsidR="008A2450" w:rsidRPr="00AF52E1" w:rsidRDefault="002B2DB0" w:rsidP="00AF52E1">
      <w:pPr>
        <w:spacing w:line="307" w:lineRule="exact"/>
        <w:ind w:left="58" w:right="5" w:firstLine="677"/>
        <w:jc w:val="both"/>
        <w:rPr>
          <w:sz w:val="28"/>
          <w:szCs w:val="23"/>
        </w:rPr>
      </w:pPr>
      <w:r w:rsidRPr="00AF52E1">
        <w:rPr>
          <w:sz w:val="28"/>
          <w:szCs w:val="23"/>
        </w:rPr>
        <w:t>Участниками ВПР СПО являются обучающиеся первых курсов и обучающиеся, завершившие в предыдущем учебном году освоение основных образовательных программ среднего общего образования, поступившие на базе основного общего образования, проходящие обучение по очной форме. Таким образом в ВПР участвовали студенты всех специальностей подготовки 1 и 2 курсов на базе основного общего образования</w:t>
      </w:r>
      <w:r w:rsidR="00D01E22">
        <w:rPr>
          <w:sz w:val="28"/>
          <w:szCs w:val="23"/>
        </w:rPr>
        <w:t>, кроме студентов 2 курса специальности 23.02.04</w:t>
      </w:r>
      <w:r w:rsidR="00D01E22" w:rsidRPr="00D01E22">
        <w:rPr>
          <w:bCs/>
          <w:sz w:val="28"/>
          <w:szCs w:val="28"/>
        </w:rPr>
        <w:t xml:space="preserve"> </w:t>
      </w:r>
      <w:r w:rsidR="00D01E22">
        <w:rPr>
          <w:bCs/>
          <w:sz w:val="28"/>
          <w:szCs w:val="28"/>
        </w:rPr>
        <w:t>Техническая эксплуатация подъемно-транспортных, строительных, дорожных машин и оборудования (по отраслям), так как в соответствии с учебным планом изучение дисциплин общеобразовательного цикла по данной специальности продолж</w:t>
      </w:r>
      <w:r w:rsidR="005A1533">
        <w:rPr>
          <w:bCs/>
          <w:sz w:val="28"/>
          <w:szCs w:val="28"/>
        </w:rPr>
        <w:t>ает</w:t>
      </w:r>
      <w:r w:rsidR="00D01E22">
        <w:rPr>
          <w:bCs/>
          <w:sz w:val="28"/>
          <w:szCs w:val="28"/>
        </w:rPr>
        <w:t>ся на втором курсе</w:t>
      </w:r>
      <w:r w:rsidRPr="00AF52E1">
        <w:rPr>
          <w:sz w:val="28"/>
          <w:szCs w:val="23"/>
        </w:rPr>
        <w:t>.</w:t>
      </w:r>
    </w:p>
    <w:p w:rsidR="00AF52E1" w:rsidRDefault="008A2450" w:rsidP="00AF52E1">
      <w:pPr>
        <w:spacing w:line="307" w:lineRule="exact"/>
        <w:ind w:left="58" w:right="5" w:firstLine="677"/>
        <w:jc w:val="both"/>
        <w:rPr>
          <w:sz w:val="28"/>
          <w:szCs w:val="23"/>
        </w:rPr>
      </w:pPr>
      <w:r w:rsidRPr="00AF52E1">
        <w:rPr>
          <w:sz w:val="28"/>
          <w:szCs w:val="23"/>
        </w:rPr>
        <w:t>Обучающиеся выполняли две проверочные работы: проверочную работу по профильному для осваиваемой специальности учебному предмету, проверочную работу с оценкой метапредметных результатов обучения (единую проверочную работу по социально-гуманитарным предметам).</w:t>
      </w:r>
    </w:p>
    <w:p w:rsidR="00AF52E1" w:rsidRDefault="008A2450" w:rsidP="00AF52E1">
      <w:pPr>
        <w:spacing w:line="307" w:lineRule="exact"/>
        <w:ind w:left="58" w:right="5" w:firstLine="677"/>
        <w:jc w:val="both"/>
        <w:rPr>
          <w:bCs/>
          <w:sz w:val="28"/>
          <w:szCs w:val="28"/>
        </w:rPr>
      </w:pPr>
      <w:r w:rsidRPr="00AF52E1">
        <w:rPr>
          <w:sz w:val="28"/>
          <w:szCs w:val="28"/>
        </w:rPr>
        <w:t>По поводу проведения ВПР в колледже был издан приказ, в</w:t>
      </w:r>
      <w:r w:rsidR="00AF52E1" w:rsidRPr="00AF52E1">
        <w:rPr>
          <w:sz w:val="28"/>
          <w:szCs w:val="28"/>
        </w:rPr>
        <w:t xml:space="preserve"> соответствии с</w:t>
      </w:r>
      <w:r w:rsidR="00E65FE7">
        <w:rPr>
          <w:sz w:val="28"/>
          <w:szCs w:val="28"/>
        </w:rPr>
        <w:t xml:space="preserve"> </w:t>
      </w:r>
      <w:r w:rsidR="00AF52E1" w:rsidRPr="00AF52E1">
        <w:rPr>
          <w:bCs/>
          <w:sz w:val="28"/>
          <w:szCs w:val="23"/>
        </w:rPr>
        <w:t xml:space="preserve">Порядоком подготовки и проведения всероссийских проверочных работ для обучающихся по образовательным программам среднего профессионального образования </w:t>
      </w:r>
      <w:r w:rsidR="00AF52E1" w:rsidRPr="00AF52E1">
        <w:rPr>
          <w:bCs/>
          <w:sz w:val="28"/>
          <w:szCs w:val="28"/>
        </w:rPr>
        <w:t>в 202</w:t>
      </w:r>
      <w:r w:rsidR="00F03C5E" w:rsidRPr="00F03C5E">
        <w:rPr>
          <w:bCs/>
          <w:sz w:val="28"/>
          <w:szCs w:val="28"/>
        </w:rPr>
        <w:t>4</w:t>
      </w:r>
      <w:r w:rsidR="00AF52E1" w:rsidRPr="00AF52E1">
        <w:rPr>
          <w:bCs/>
          <w:sz w:val="28"/>
          <w:szCs w:val="28"/>
        </w:rPr>
        <w:t xml:space="preserve"> году</w:t>
      </w:r>
      <w:r w:rsidR="00AF52E1">
        <w:rPr>
          <w:bCs/>
          <w:sz w:val="28"/>
          <w:szCs w:val="28"/>
        </w:rPr>
        <w:t>.</w:t>
      </w:r>
    </w:p>
    <w:p w:rsidR="00D7231D" w:rsidRDefault="00D7231D" w:rsidP="00AF52E1">
      <w:pPr>
        <w:spacing w:line="307" w:lineRule="exact"/>
        <w:ind w:left="58" w:right="5" w:firstLine="677"/>
        <w:jc w:val="both"/>
        <w:rPr>
          <w:bCs/>
          <w:sz w:val="28"/>
          <w:szCs w:val="28"/>
        </w:rPr>
      </w:pPr>
      <w:r>
        <w:rPr>
          <w:bCs/>
          <w:sz w:val="28"/>
          <w:szCs w:val="28"/>
        </w:rPr>
        <w:t>Для групп первого курс</w:t>
      </w:r>
      <w:r w:rsidR="006A2623">
        <w:rPr>
          <w:bCs/>
          <w:sz w:val="28"/>
          <w:szCs w:val="28"/>
        </w:rPr>
        <w:t>а</w:t>
      </w:r>
      <w:r w:rsidR="00E65FE7">
        <w:rPr>
          <w:bCs/>
          <w:sz w:val="28"/>
          <w:szCs w:val="28"/>
        </w:rPr>
        <w:t xml:space="preserve"> </w:t>
      </w:r>
      <w:r w:rsidR="00B35AE7">
        <w:rPr>
          <w:bCs/>
          <w:sz w:val="28"/>
          <w:szCs w:val="28"/>
        </w:rPr>
        <w:t xml:space="preserve">всех специальностей подготовки </w:t>
      </w:r>
      <w:r>
        <w:rPr>
          <w:bCs/>
          <w:sz w:val="28"/>
          <w:szCs w:val="28"/>
        </w:rPr>
        <w:t>профильным пре</w:t>
      </w:r>
      <w:r w:rsidR="00B35AE7">
        <w:rPr>
          <w:bCs/>
          <w:sz w:val="28"/>
          <w:szCs w:val="28"/>
        </w:rPr>
        <w:t>дметом была выбрана математика.</w:t>
      </w:r>
    </w:p>
    <w:p w:rsidR="00AF52E1" w:rsidRDefault="00AF52E1" w:rsidP="00AF52E1">
      <w:pPr>
        <w:spacing w:line="307" w:lineRule="exact"/>
        <w:ind w:left="58" w:right="5" w:firstLine="677"/>
        <w:jc w:val="both"/>
        <w:rPr>
          <w:bCs/>
          <w:sz w:val="28"/>
          <w:szCs w:val="28"/>
        </w:rPr>
      </w:pPr>
      <w:r>
        <w:rPr>
          <w:bCs/>
          <w:sz w:val="28"/>
          <w:szCs w:val="28"/>
        </w:rPr>
        <w:t>Анализ результатов ВПР показал, что подготовка студентов колледжа</w:t>
      </w:r>
      <w:r w:rsidR="00F03C5E" w:rsidRPr="00F03C5E">
        <w:rPr>
          <w:bCs/>
          <w:sz w:val="28"/>
          <w:szCs w:val="28"/>
        </w:rPr>
        <w:t xml:space="preserve"> 1</w:t>
      </w:r>
      <w:r w:rsidR="00F03C5E">
        <w:rPr>
          <w:bCs/>
          <w:sz w:val="28"/>
          <w:szCs w:val="28"/>
        </w:rPr>
        <w:t xml:space="preserve"> курса</w:t>
      </w:r>
      <w:r w:rsidR="00E65FE7">
        <w:rPr>
          <w:bCs/>
          <w:sz w:val="28"/>
          <w:szCs w:val="28"/>
        </w:rPr>
        <w:t xml:space="preserve"> </w:t>
      </w:r>
      <w:r w:rsidR="00D7231D">
        <w:rPr>
          <w:bCs/>
          <w:sz w:val="28"/>
          <w:szCs w:val="28"/>
        </w:rPr>
        <w:t xml:space="preserve">по математике </w:t>
      </w:r>
      <w:r>
        <w:rPr>
          <w:bCs/>
          <w:sz w:val="28"/>
          <w:szCs w:val="28"/>
        </w:rPr>
        <w:t xml:space="preserve">находится </w:t>
      </w:r>
      <w:r w:rsidR="00D7231D">
        <w:rPr>
          <w:bCs/>
          <w:sz w:val="28"/>
          <w:szCs w:val="28"/>
        </w:rPr>
        <w:t>ниже среднего уровня области и города.</w:t>
      </w:r>
      <w:r w:rsidR="00F03C5E">
        <w:rPr>
          <w:bCs/>
          <w:sz w:val="28"/>
          <w:szCs w:val="28"/>
        </w:rPr>
        <w:t xml:space="preserve"> К сожалению, независимая оценка показала низкий уровень обученности студентов по математике.</w:t>
      </w:r>
      <w:r w:rsidR="00E65FE7">
        <w:rPr>
          <w:bCs/>
          <w:sz w:val="28"/>
          <w:szCs w:val="28"/>
        </w:rPr>
        <w:t xml:space="preserve"> </w:t>
      </w:r>
      <w:r w:rsidR="00FF6690">
        <w:rPr>
          <w:bCs/>
          <w:sz w:val="28"/>
          <w:szCs w:val="28"/>
        </w:rPr>
        <w:t>Данный срез можно рассматривать как вводный контроль, так как он хорошо раскрывает уровень подготовки обучающихся, которые поступ</w:t>
      </w:r>
      <w:r w:rsidR="00F03C5E">
        <w:rPr>
          <w:bCs/>
          <w:sz w:val="28"/>
          <w:szCs w:val="28"/>
        </w:rPr>
        <w:t>или</w:t>
      </w:r>
      <w:r w:rsidR="00FF6690">
        <w:rPr>
          <w:bCs/>
          <w:sz w:val="28"/>
          <w:szCs w:val="28"/>
        </w:rPr>
        <w:t xml:space="preserve"> в колледж. </w:t>
      </w:r>
    </w:p>
    <w:p w:rsidR="00B35AE7" w:rsidRDefault="00B35AE7" w:rsidP="00AF52E1">
      <w:pPr>
        <w:spacing w:line="307" w:lineRule="exact"/>
        <w:ind w:left="58" w:right="5" w:firstLine="677"/>
        <w:jc w:val="both"/>
        <w:rPr>
          <w:bCs/>
          <w:sz w:val="28"/>
          <w:szCs w:val="28"/>
        </w:rPr>
      </w:pPr>
    </w:p>
    <w:p w:rsidR="00B35AE7" w:rsidRDefault="00B35AE7" w:rsidP="00B35AE7">
      <w:pPr>
        <w:jc w:val="center"/>
      </w:pPr>
      <w:r w:rsidRPr="00B35AE7">
        <w:rPr>
          <w:noProof/>
          <w:bdr w:val="single" w:sz="4" w:space="0" w:color="auto"/>
        </w:rPr>
        <w:drawing>
          <wp:inline distT="0" distB="0" distL="0" distR="0">
            <wp:extent cx="5353050" cy="2616200"/>
            <wp:effectExtent l="19050" t="0" r="19050" b="0"/>
            <wp:docPr id="24"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35AE7" w:rsidRDefault="00B35AE7" w:rsidP="00AF52E1">
      <w:pPr>
        <w:spacing w:line="307" w:lineRule="exact"/>
        <w:ind w:left="58" w:right="5" w:firstLine="677"/>
        <w:jc w:val="both"/>
        <w:rPr>
          <w:bCs/>
          <w:sz w:val="28"/>
          <w:szCs w:val="28"/>
        </w:rPr>
      </w:pPr>
    </w:p>
    <w:p w:rsidR="00B35AE7" w:rsidRDefault="00B35AE7" w:rsidP="00AF52E1">
      <w:pPr>
        <w:spacing w:line="307" w:lineRule="exact"/>
        <w:ind w:left="58" w:right="5" w:firstLine="677"/>
        <w:jc w:val="both"/>
        <w:rPr>
          <w:bCs/>
          <w:sz w:val="28"/>
          <w:szCs w:val="28"/>
        </w:rPr>
      </w:pPr>
      <w:r>
        <w:rPr>
          <w:bCs/>
          <w:sz w:val="28"/>
          <w:szCs w:val="28"/>
        </w:rPr>
        <w:t>Как правило низкие результаты показывают студенты платных групп, не прошедшие конкурсный отбор по специальностям.</w:t>
      </w:r>
    </w:p>
    <w:p w:rsidR="00AC545C" w:rsidRDefault="00E65FE7" w:rsidP="00AF52E1">
      <w:pPr>
        <w:spacing w:line="307" w:lineRule="exact"/>
        <w:ind w:left="58" w:right="5" w:firstLine="677"/>
        <w:jc w:val="both"/>
        <w:rPr>
          <w:bCs/>
          <w:sz w:val="28"/>
          <w:szCs w:val="28"/>
        </w:rPr>
      </w:pPr>
      <w:r>
        <w:rPr>
          <w:bCs/>
          <w:sz w:val="28"/>
          <w:szCs w:val="28"/>
        </w:rPr>
        <w:t xml:space="preserve">Анализируя </w:t>
      </w:r>
      <w:r w:rsidR="008817D1">
        <w:rPr>
          <w:bCs/>
          <w:sz w:val="28"/>
          <w:szCs w:val="28"/>
        </w:rPr>
        <w:t>раздел</w:t>
      </w:r>
      <w:r w:rsidR="003A114B">
        <w:rPr>
          <w:bCs/>
          <w:sz w:val="28"/>
          <w:szCs w:val="28"/>
        </w:rPr>
        <w:t xml:space="preserve"> «</w:t>
      </w:r>
      <w:r w:rsidR="003A114B" w:rsidRPr="003A114B">
        <w:rPr>
          <w:bCs/>
          <w:sz w:val="28"/>
          <w:szCs w:val="28"/>
        </w:rPr>
        <w:t>Достижение планируемых результатов</w:t>
      </w:r>
      <w:r w:rsidR="003A114B">
        <w:rPr>
          <w:bCs/>
          <w:sz w:val="28"/>
          <w:szCs w:val="28"/>
        </w:rPr>
        <w:t>»</w:t>
      </w:r>
      <w:r w:rsidR="008817D1">
        <w:rPr>
          <w:bCs/>
          <w:sz w:val="28"/>
          <w:szCs w:val="28"/>
        </w:rPr>
        <w:t xml:space="preserve"> уровень студентов колледжа</w:t>
      </w:r>
      <w:r w:rsidR="006B1C39">
        <w:rPr>
          <w:bCs/>
          <w:sz w:val="28"/>
          <w:szCs w:val="28"/>
        </w:rPr>
        <w:t xml:space="preserve"> в целом</w:t>
      </w:r>
      <w:r w:rsidR="008817D1">
        <w:rPr>
          <w:bCs/>
          <w:sz w:val="28"/>
          <w:szCs w:val="28"/>
        </w:rPr>
        <w:t xml:space="preserve"> ниже среднего уровня области</w:t>
      </w:r>
      <w:r w:rsidR="00EC4787">
        <w:rPr>
          <w:bCs/>
          <w:sz w:val="28"/>
          <w:szCs w:val="28"/>
        </w:rPr>
        <w:t>. З</w:t>
      </w:r>
      <w:r w:rsidR="00AC545C">
        <w:rPr>
          <w:bCs/>
          <w:sz w:val="28"/>
          <w:szCs w:val="28"/>
        </w:rPr>
        <w:t>начительно отлича</w:t>
      </w:r>
      <w:r w:rsidR="00EC4787">
        <w:rPr>
          <w:bCs/>
          <w:sz w:val="28"/>
          <w:szCs w:val="28"/>
        </w:rPr>
        <w:t>ю</w:t>
      </w:r>
      <w:r w:rsidR="00AC545C">
        <w:rPr>
          <w:bCs/>
          <w:sz w:val="28"/>
          <w:szCs w:val="28"/>
        </w:rPr>
        <w:t>тся процент</w:t>
      </w:r>
      <w:r w:rsidR="00EC4787">
        <w:rPr>
          <w:bCs/>
          <w:sz w:val="28"/>
          <w:szCs w:val="28"/>
        </w:rPr>
        <w:t>ы</w:t>
      </w:r>
      <w:r w:rsidR="00AC545C">
        <w:rPr>
          <w:bCs/>
          <w:sz w:val="28"/>
          <w:szCs w:val="28"/>
        </w:rPr>
        <w:t xml:space="preserve"> показател</w:t>
      </w:r>
      <w:r w:rsidR="00EC4787">
        <w:rPr>
          <w:bCs/>
          <w:sz w:val="28"/>
          <w:szCs w:val="28"/>
        </w:rPr>
        <w:t>ей</w:t>
      </w:r>
      <w:r w:rsidR="00AC545C">
        <w:rPr>
          <w:bCs/>
          <w:sz w:val="28"/>
          <w:szCs w:val="28"/>
        </w:rPr>
        <w:t xml:space="preserve"> по</w:t>
      </w:r>
      <w:r w:rsidR="00EC4787">
        <w:rPr>
          <w:bCs/>
          <w:sz w:val="28"/>
          <w:szCs w:val="28"/>
        </w:rPr>
        <w:t xml:space="preserve"> следующим</w:t>
      </w:r>
      <w:r w:rsidR="00AC545C">
        <w:rPr>
          <w:bCs/>
          <w:sz w:val="28"/>
          <w:szCs w:val="28"/>
        </w:rPr>
        <w:t xml:space="preserve"> блокам</w:t>
      </w:r>
      <w:r w:rsidR="00EC4787">
        <w:rPr>
          <w:bCs/>
          <w:sz w:val="28"/>
          <w:szCs w:val="28"/>
        </w:rPr>
        <w:t xml:space="preserve"> ПООП</w:t>
      </w:r>
      <w:r w:rsidR="00AC545C">
        <w:rPr>
          <w:bCs/>
          <w:sz w:val="28"/>
          <w:szCs w:val="28"/>
        </w:rPr>
        <w:t>:</w:t>
      </w:r>
    </w:p>
    <w:p w:rsidR="00E65FE7" w:rsidRDefault="006B1C39" w:rsidP="00AF52E1">
      <w:pPr>
        <w:spacing w:line="307" w:lineRule="exact"/>
        <w:ind w:left="58" w:right="5" w:firstLine="677"/>
        <w:jc w:val="both"/>
        <w:rPr>
          <w:bCs/>
          <w:sz w:val="28"/>
          <w:szCs w:val="28"/>
        </w:rPr>
      </w:pPr>
      <w:r>
        <w:rPr>
          <w:bCs/>
          <w:sz w:val="28"/>
          <w:szCs w:val="28"/>
        </w:rPr>
        <w:t>№</w:t>
      </w:r>
      <w:r w:rsidR="00AC545C">
        <w:rPr>
          <w:bCs/>
          <w:sz w:val="28"/>
          <w:szCs w:val="28"/>
        </w:rPr>
        <w:t>1.</w:t>
      </w:r>
      <w:r w:rsidR="00AC545C" w:rsidRPr="00AC545C">
        <w:t xml:space="preserve"> </w:t>
      </w:r>
      <w:r w:rsidR="00AC545C" w:rsidRPr="00AC545C">
        <w:rPr>
          <w:bCs/>
          <w:sz w:val="28"/>
          <w:szCs w:val="28"/>
        </w:rPr>
        <w:t>Решать практические задачи разных типов; составлять выражения, уравнения, неравенства и системы по условию задачи; исследовать полученное решение. Решать задачи, в том числе из повседневной жизни на нахождение геометрических величин с</w:t>
      </w:r>
      <w:r w:rsidR="00AC545C">
        <w:rPr>
          <w:bCs/>
          <w:sz w:val="28"/>
          <w:szCs w:val="28"/>
        </w:rPr>
        <w:t xml:space="preserve"> </w:t>
      </w:r>
      <w:r w:rsidR="00AC545C" w:rsidRPr="00AC545C">
        <w:rPr>
          <w:bCs/>
          <w:sz w:val="28"/>
          <w:szCs w:val="28"/>
        </w:rPr>
        <w:t>применением изученных свойств фигур и фактов; распознавать равенство, симметрию и подобие фигур; параллельность и перпендикулярность прямых в окружающем мире</w:t>
      </w:r>
      <w:r w:rsidR="00AC545C">
        <w:rPr>
          <w:bCs/>
          <w:sz w:val="28"/>
          <w:szCs w:val="28"/>
        </w:rPr>
        <w:t xml:space="preserve"> – на 11,62%;</w:t>
      </w:r>
    </w:p>
    <w:p w:rsidR="00AC545C" w:rsidRDefault="006B1C39" w:rsidP="00AF52E1">
      <w:pPr>
        <w:spacing w:line="307" w:lineRule="exact"/>
        <w:ind w:left="58" w:right="5" w:firstLine="677"/>
        <w:jc w:val="both"/>
        <w:rPr>
          <w:bCs/>
          <w:sz w:val="28"/>
          <w:szCs w:val="28"/>
        </w:rPr>
      </w:pPr>
      <w:r>
        <w:rPr>
          <w:bCs/>
          <w:sz w:val="28"/>
          <w:szCs w:val="28"/>
        </w:rPr>
        <w:t>№</w:t>
      </w:r>
      <w:r w:rsidR="00AC545C">
        <w:rPr>
          <w:bCs/>
          <w:sz w:val="28"/>
          <w:szCs w:val="28"/>
        </w:rPr>
        <w:t xml:space="preserve">3. </w:t>
      </w:r>
      <w:r w:rsidR="00AC545C" w:rsidRPr="00AC545C">
        <w:rPr>
          <w:bCs/>
          <w:sz w:val="28"/>
          <w:szCs w:val="28"/>
        </w:rPr>
        <w:t>Решать практические задачи разных типов; составлять выражения, уравнения, неравенства и системы по условию задачи; исследовать полученное решение. Решать задачи, в том числе из повседневной жизни на нахождение геометрических величин с применением изученных свойств фигур и фактов; распознавать равенство, симметрию и подобие фигур; параллельность и перпендикулярность прямых в окружающем мире</w:t>
      </w:r>
      <w:r w:rsidR="00AC545C">
        <w:rPr>
          <w:bCs/>
          <w:sz w:val="28"/>
          <w:szCs w:val="28"/>
        </w:rPr>
        <w:t xml:space="preserve"> – на 12,8%;</w:t>
      </w:r>
    </w:p>
    <w:p w:rsidR="00AC545C" w:rsidRDefault="006B1C39" w:rsidP="00AC545C">
      <w:pPr>
        <w:spacing w:line="307" w:lineRule="exact"/>
        <w:ind w:left="58" w:right="5" w:firstLine="677"/>
        <w:jc w:val="both"/>
        <w:rPr>
          <w:bCs/>
          <w:sz w:val="28"/>
          <w:szCs w:val="28"/>
        </w:rPr>
      </w:pPr>
      <w:r>
        <w:rPr>
          <w:bCs/>
          <w:sz w:val="28"/>
          <w:szCs w:val="28"/>
        </w:rPr>
        <w:t>№</w:t>
      </w:r>
      <w:r w:rsidR="00AC545C" w:rsidRPr="00AC545C">
        <w:rPr>
          <w:bCs/>
          <w:sz w:val="28"/>
          <w:szCs w:val="28"/>
        </w:rPr>
        <w:t>9. Решать уравнения, неравенства и их системы; использовать координатную прямую и координатную плоскость для изображения решений уравнений, неравенств и их систем</w:t>
      </w:r>
      <w:r w:rsidR="00AC545C">
        <w:rPr>
          <w:bCs/>
          <w:sz w:val="28"/>
          <w:szCs w:val="28"/>
        </w:rPr>
        <w:t xml:space="preserve"> – на 11,73%;</w:t>
      </w:r>
    </w:p>
    <w:p w:rsidR="00AC545C" w:rsidRDefault="006B1C39" w:rsidP="00AC545C">
      <w:pPr>
        <w:spacing w:line="307" w:lineRule="exact"/>
        <w:ind w:left="58" w:right="5" w:firstLine="677"/>
        <w:jc w:val="both"/>
        <w:rPr>
          <w:bCs/>
          <w:sz w:val="28"/>
          <w:szCs w:val="28"/>
        </w:rPr>
      </w:pPr>
      <w:r>
        <w:rPr>
          <w:bCs/>
          <w:sz w:val="28"/>
          <w:szCs w:val="28"/>
        </w:rPr>
        <w:t>№</w:t>
      </w:r>
      <w:r w:rsidR="00AC545C" w:rsidRPr="00AC545C">
        <w:rPr>
          <w:bCs/>
          <w:sz w:val="28"/>
          <w:szCs w:val="28"/>
        </w:rPr>
        <w:t>12. Решать текстовые  задачи разных типов; составлять выражения, уравнения, неравенства и системы по условию задачи; исследовать полученное решение</w:t>
      </w:r>
      <w:r w:rsidR="00AC545C">
        <w:rPr>
          <w:bCs/>
          <w:sz w:val="28"/>
          <w:szCs w:val="28"/>
        </w:rPr>
        <w:t xml:space="preserve"> – на 19,69%;</w:t>
      </w:r>
    </w:p>
    <w:p w:rsidR="00AC545C" w:rsidRPr="00AC545C" w:rsidRDefault="006B1C39" w:rsidP="00AC545C">
      <w:pPr>
        <w:spacing w:line="307" w:lineRule="exact"/>
        <w:ind w:left="58" w:right="5" w:firstLine="677"/>
        <w:jc w:val="both"/>
        <w:rPr>
          <w:bCs/>
          <w:sz w:val="28"/>
          <w:szCs w:val="28"/>
        </w:rPr>
      </w:pPr>
      <w:r>
        <w:rPr>
          <w:bCs/>
          <w:sz w:val="28"/>
          <w:szCs w:val="28"/>
        </w:rPr>
        <w:t>№</w:t>
      </w:r>
      <w:r w:rsidR="00AC545C" w:rsidRPr="00AC545C">
        <w:rPr>
          <w:bCs/>
          <w:sz w:val="28"/>
          <w:szCs w:val="28"/>
        </w:rPr>
        <w:t>13. Выполнять действия с геометрическими фигурами, координатами и векторами</w:t>
      </w:r>
      <w:r w:rsidR="00AC545C">
        <w:rPr>
          <w:bCs/>
          <w:sz w:val="28"/>
          <w:szCs w:val="28"/>
        </w:rPr>
        <w:t xml:space="preserve"> – на 15,43%.</w:t>
      </w:r>
    </w:p>
    <w:p w:rsidR="00AC545C" w:rsidRDefault="00AC545C" w:rsidP="00AC545C">
      <w:pPr>
        <w:spacing w:line="307" w:lineRule="exact"/>
        <w:ind w:left="58" w:right="5" w:firstLine="677"/>
        <w:jc w:val="both"/>
        <w:rPr>
          <w:bCs/>
          <w:sz w:val="28"/>
          <w:szCs w:val="28"/>
        </w:rPr>
      </w:pPr>
      <w:r>
        <w:rPr>
          <w:bCs/>
          <w:sz w:val="28"/>
          <w:szCs w:val="28"/>
        </w:rPr>
        <w:t xml:space="preserve"> Есть и превышение средних результатов</w:t>
      </w:r>
      <w:r w:rsidR="006B1C39">
        <w:rPr>
          <w:bCs/>
          <w:sz w:val="28"/>
          <w:szCs w:val="28"/>
        </w:rPr>
        <w:t xml:space="preserve"> области</w:t>
      </w:r>
      <w:r>
        <w:rPr>
          <w:bCs/>
          <w:sz w:val="28"/>
          <w:szCs w:val="28"/>
        </w:rPr>
        <w:t xml:space="preserve"> по блокам </w:t>
      </w:r>
      <w:r w:rsidR="006B1C39">
        <w:rPr>
          <w:bCs/>
          <w:sz w:val="28"/>
          <w:szCs w:val="28"/>
        </w:rPr>
        <w:t>ПООП:</w:t>
      </w:r>
    </w:p>
    <w:p w:rsidR="006B1C39" w:rsidRDefault="006B1C39" w:rsidP="006B1C39">
      <w:pPr>
        <w:spacing w:line="307" w:lineRule="exact"/>
        <w:ind w:left="58" w:right="5" w:firstLine="677"/>
        <w:jc w:val="both"/>
        <w:rPr>
          <w:bCs/>
          <w:sz w:val="28"/>
          <w:szCs w:val="28"/>
        </w:rPr>
      </w:pPr>
      <w:r>
        <w:rPr>
          <w:bCs/>
          <w:sz w:val="28"/>
          <w:szCs w:val="28"/>
        </w:rPr>
        <w:t>№</w:t>
      </w:r>
      <w:r w:rsidRPr="006B1C39">
        <w:rPr>
          <w:bCs/>
          <w:sz w:val="28"/>
          <w:szCs w:val="28"/>
        </w:rPr>
        <w:t>7. Находить вероятности случайных событий в опытах с равновозможными элементарными событиями</w:t>
      </w:r>
      <w:r>
        <w:rPr>
          <w:bCs/>
          <w:sz w:val="28"/>
          <w:szCs w:val="28"/>
        </w:rPr>
        <w:t xml:space="preserve"> – на 3,6%;</w:t>
      </w:r>
    </w:p>
    <w:p w:rsidR="006B1C39" w:rsidRDefault="006B1C39" w:rsidP="006B1C39">
      <w:pPr>
        <w:spacing w:line="307" w:lineRule="exact"/>
        <w:ind w:left="58" w:right="5" w:firstLine="677"/>
        <w:jc w:val="both"/>
        <w:rPr>
          <w:bCs/>
          <w:sz w:val="28"/>
          <w:szCs w:val="28"/>
        </w:rPr>
      </w:pPr>
      <w:r>
        <w:rPr>
          <w:bCs/>
          <w:sz w:val="28"/>
          <w:szCs w:val="28"/>
        </w:rPr>
        <w:t>№</w:t>
      </w:r>
      <w:r w:rsidRPr="006B1C39">
        <w:rPr>
          <w:bCs/>
          <w:sz w:val="28"/>
          <w:szCs w:val="28"/>
        </w:rPr>
        <w:t>8. Строить графики элементарных функций, использовать графики для определения свойств процессов и</w:t>
      </w:r>
      <w:r w:rsidRPr="006B1C39">
        <w:rPr>
          <w:rFonts w:ascii="Calibri" w:hAnsi="Calibri" w:cs="Calibri"/>
          <w:color w:val="000000"/>
          <w:sz w:val="22"/>
          <w:szCs w:val="22"/>
        </w:rPr>
        <w:t xml:space="preserve"> </w:t>
      </w:r>
      <w:r w:rsidRPr="006B1C39">
        <w:rPr>
          <w:bCs/>
          <w:sz w:val="28"/>
          <w:szCs w:val="28"/>
        </w:rPr>
        <w:t>зависимостей для решения задач из других учебных предметов и реальной жизни, выражать формулами зависимости между величинами (использовать готовые графики для выявления связи между свойствами функции и её коэффициентами)</w:t>
      </w:r>
      <w:r>
        <w:rPr>
          <w:bCs/>
          <w:sz w:val="28"/>
          <w:szCs w:val="28"/>
        </w:rPr>
        <w:t xml:space="preserve"> – на 7%.</w:t>
      </w:r>
    </w:p>
    <w:p w:rsidR="00D94707" w:rsidRPr="00FF6690" w:rsidRDefault="00D94707" w:rsidP="00D94707">
      <w:pPr>
        <w:pStyle w:val="Default"/>
        <w:ind w:firstLine="709"/>
        <w:jc w:val="both"/>
        <w:rPr>
          <w:bCs/>
          <w:sz w:val="28"/>
          <w:szCs w:val="28"/>
        </w:rPr>
      </w:pPr>
      <w:r w:rsidRPr="00FF6690">
        <w:rPr>
          <w:bCs/>
          <w:sz w:val="28"/>
          <w:szCs w:val="28"/>
        </w:rPr>
        <w:t>Анализ результатов ВПР дает возможность</w:t>
      </w:r>
      <w:r>
        <w:rPr>
          <w:bCs/>
          <w:sz w:val="28"/>
          <w:szCs w:val="28"/>
        </w:rPr>
        <w:t xml:space="preserve"> сделать сравнительный анализ срезов 2022 и 2023 и 2024 годов.</w:t>
      </w:r>
    </w:p>
    <w:p w:rsidR="00D94707" w:rsidRDefault="00D94707" w:rsidP="00D94707">
      <w:pPr>
        <w:pStyle w:val="Default"/>
        <w:ind w:firstLine="709"/>
        <w:jc w:val="both"/>
        <w:rPr>
          <w:bCs/>
          <w:sz w:val="28"/>
          <w:szCs w:val="28"/>
        </w:rPr>
      </w:pPr>
      <w:r w:rsidRPr="003717D0">
        <w:rPr>
          <w:bCs/>
          <w:sz w:val="28"/>
          <w:szCs w:val="28"/>
        </w:rPr>
        <w:t xml:space="preserve">Уровень подготовки студентов </w:t>
      </w:r>
      <w:r w:rsidR="003717D0" w:rsidRPr="003717D0">
        <w:rPr>
          <w:bCs/>
          <w:sz w:val="28"/>
          <w:szCs w:val="28"/>
        </w:rPr>
        <w:t>нового набора</w:t>
      </w:r>
      <w:r w:rsidRPr="003717D0">
        <w:rPr>
          <w:bCs/>
          <w:sz w:val="28"/>
          <w:szCs w:val="28"/>
        </w:rPr>
        <w:t xml:space="preserve"> в начале</w:t>
      </w:r>
      <w:r w:rsidR="003717D0" w:rsidRPr="003717D0">
        <w:rPr>
          <w:bCs/>
          <w:sz w:val="28"/>
          <w:szCs w:val="28"/>
        </w:rPr>
        <w:t xml:space="preserve"> учебного</w:t>
      </w:r>
      <w:r w:rsidRPr="003717D0">
        <w:rPr>
          <w:bCs/>
          <w:sz w:val="28"/>
          <w:szCs w:val="28"/>
        </w:rPr>
        <w:t xml:space="preserve"> года в 202</w:t>
      </w:r>
      <w:r w:rsidR="003717D0" w:rsidRPr="003717D0">
        <w:rPr>
          <w:bCs/>
          <w:sz w:val="28"/>
          <w:szCs w:val="28"/>
        </w:rPr>
        <w:t>4</w:t>
      </w:r>
      <w:r w:rsidRPr="003717D0">
        <w:rPr>
          <w:bCs/>
          <w:sz w:val="28"/>
          <w:szCs w:val="28"/>
        </w:rPr>
        <w:t xml:space="preserve"> году </w:t>
      </w:r>
      <w:r w:rsidR="003717D0" w:rsidRPr="003717D0">
        <w:rPr>
          <w:bCs/>
          <w:sz w:val="28"/>
          <w:szCs w:val="28"/>
        </w:rPr>
        <w:t>ниже</w:t>
      </w:r>
      <w:r w:rsidRPr="003717D0">
        <w:rPr>
          <w:bCs/>
          <w:sz w:val="28"/>
          <w:szCs w:val="28"/>
        </w:rPr>
        <w:t xml:space="preserve"> уровня подготовки студентов </w:t>
      </w:r>
      <w:r w:rsidR="003717D0" w:rsidRPr="003717D0">
        <w:rPr>
          <w:bCs/>
          <w:sz w:val="28"/>
          <w:szCs w:val="28"/>
        </w:rPr>
        <w:t>предыдущих лет</w:t>
      </w:r>
      <w:r w:rsidRPr="003717D0">
        <w:rPr>
          <w:bCs/>
          <w:sz w:val="28"/>
          <w:szCs w:val="28"/>
        </w:rPr>
        <w:t>.</w:t>
      </w:r>
      <w:r w:rsidR="003717D0">
        <w:rPr>
          <w:bCs/>
          <w:sz w:val="28"/>
          <w:szCs w:val="28"/>
        </w:rPr>
        <w:t xml:space="preserve"> Это объясняется большим набором </w:t>
      </w:r>
      <w:r w:rsidR="009679CD">
        <w:rPr>
          <w:bCs/>
          <w:sz w:val="28"/>
          <w:szCs w:val="28"/>
        </w:rPr>
        <w:t xml:space="preserve">в 2024 году </w:t>
      </w:r>
      <w:r w:rsidR="003717D0">
        <w:rPr>
          <w:bCs/>
          <w:sz w:val="28"/>
          <w:szCs w:val="28"/>
        </w:rPr>
        <w:t xml:space="preserve">на платное обучение, как </w:t>
      </w:r>
      <w:r w:rsidR="006B1C39">
        <w:rPr>
          <w:bCs/>
          <w:sz w:val="28"/>
          <w:szCs w:val="28"/>
        </w:rPr>
        <w:t>правило,</w:t>
      </w:r>
      <w:r w:rsidR="003717D0">
        <w:rPr>
          <w:bCs/>
          <w:sz w:val="28"/>
          <w:szCs w:val="28"/>
        </w:rPr>
        <w:t xml:space="preserve"> это слабые студенты  с низким средним баллом аттестата.</w:t>
      </w:r>
    </w:p>
    <w:p w:rsidR="003717D0" w:rsidRDefault="003717D0" w:rsidP="00AF52E1">
      <w:pPr>
        <w:spacing w:line="307" w:lineRule="exact"/>
        <w:ind w:left="58" w:right="5" w:firstLine="677"/>
        <w:jc w:val="both"/>
        <w:rPr>
          <w:bCs/>
          <w:sz w:val="28"/>
          <w:szCs w:val="28"/>
        </w:rPr>
      </w:pPr>
    </w:p>
    <w:p w:rsidR="003717D0" w:rsidRDefault="003717D0" w:rsidP="003717D0">
      <w:pPr>
        <w:jc w:val="center"/>
      </w:pPr>
      <w:r w:rsidRPr="003717D0">
        <w:rPr>
          <w:noProof/>
          <w:bdr w:val="single" w:sz="4" w:space="0" w:color="auto"/>
        </w:rPr>
        <w:lastRenderedPageBreak/>
        <w:drawing>
          <wp:inline distT="0" distB="0" distL="0" distR="0">
            <wp:extent cx="5410200" cy="2571750"/>
            <wp:effectExtent l="19050" t="0" r="19050" b="0"/>
            <wp:docPr id="25"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3717D0" w:rsidRDefault="003717D0" w:rsidP="00AF52E1">
      <w:pPr>
        <w:spacing w:line="307" w:lineRule="exact"/>
        <w:ind w:left="58" w:right="5" w:firstLine="677"/>
        <w:jc w:val="both"/>
        <w:rPr>
          <w:bCs/>
          <w:sz w:val="28"/>
          <w:szCs w:val="28"/>
        </w:rPr>
      </w:pPr>
    </w:p>
    <w:p w:rsidR="00337059" w:rsidRDefault="00337059" w:rsidP="00337059">
      <w:pPr>
        <w:pStyle w:val="Default"/>
        <w:ind w:firstLine="709"/>
        <w:jc w:val="both"/>
        <w:rPr>
          <w:b/>
          <w:bCs/>
          <w:sz w:val="23"/>
          <w:szCs w:val="23"/>
        </w:rPr>
      </w:pPr>
      <w:r w:rsidRPr="00366ED0">
        <w:rPr>
          <w:bCs/>
          <w:sz w:val="28"/>
          <w:szCs w:val="28"/>
        </w:rPr>
        <w:t xml:space="preserve">Вторым </w:t>
      </w:r>
      <w:r>
        <w:rPr>
          <w:bCs/>
          <w:sz w:val="28"/>
          <w:szCs w:val="28"/>
        </w:rPr>
        <w:t>срезом</w:t>
      </w:r>
      <w:r w:rsidRPr="00366ED0">
        <w:rPr>
          <w:bCs/>
          <w:sz w:val="28"/>
          <w:szCs w:val="28"/>
        </w:rPr>
        <w:t xml:space="preserve"> для студентов всех специальностей подготовки </w:t>
      </w:r>
      <w:r>
        <w:rPr>
          <w:bCs/>
          <w:sz w:val="28"/>
          <w:szCs w:val="28"/>
        </w:rPr>
        <w:t xml:space="preserve">была проверочная работа </w:t>
      </w:r>
      <w:r w:rsidRPr="00AF52E1">
        <w:rPr>
          <w:sz w:val="28"/>
          <w:szCs w:val="23"/>
        </w:rPr>
        <w:t>с оценкой метапредметных результатов обучения (един</w:t>
      </w:r>
      <w:r>
        <w:rPr>
          <w:sz w:val="28"/>
          <w:szCs w:val="23"/>
        </w:rPr>
        <w:t>ая</w:t>
      </w:r>
      <w:r w:rsidRPr="00AF52E1">
        <w:rPr>
          <w:sz w:val="28"/>
          <w:szCs w:val="23"/>
        </w:rPr>
        <w:t xml:space="preserve"> проверочн</w:t>
      </w:r>
      <w:r>
        <w:rPr>
          <w:sz w:val="28"/>
          <w:szCs w:val="23"/>
        </w:rPr>
        <w:t>ая работа</w:t>
      </w:r>
      <w:r w:rsidRPr="00AF52E1">
        <w:rPr>
          <w:sz w:val="28"/>
          <w:szCs w:val="23"/>
        </w:rPr>
        <w:t xml:space="preserve"> по социально-гуманитарным предметам)</w:t>
      </w:r>
      <w:r>
        <w:rPr>
          <w:sz w:val="28"/>
          <w:szCs w:val="23"/>
        </w:rPr>
        <w:t>.</w:t>
      </w:r>
    </w:p>
    <w:p w:rsidR="003717D0" w:rsidRDefault="003717D0" w:rsidP="00AF52E1">
      <w:pPr>
        <w:spacing w:line="307" w:lineRule="exact"/>
        <w:ind w:left="58" w:right="5" w:firstLine="677"/>
        <w:jc w:val="both"/>
        <w:rPr>
          <w:bCs/>
          <w:sz w:val="28"/>
          <w:szCs w:val="28"/>
        </w:rPr>
      </w:pPr>
    </w:p>
    <w:p w:rsidR="003717D0" w:rsidRDefault="00337059" w:rsidP="00337059">
      <w:pPr>
        <w:jc w:val="center"/>
      </w:pPr>
      <w:r w:rsidRPr="00003952">
        <w:rPr>
          <w:noProof/>
          <w:bdr w:val="single" w:sz="4" w:space="0" w:color="auto"/>
        </w:rPr>
        <w:drawing>
          <wp:inline distT="0" distB="0" distL="0" distR="0">
            <wp:extent cx="5591175" cy="2905125"/>
            <wp:effectExtent l="0" t="0" r="0" b="0"/>
            <wp:docPr id="26"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3717D0" w:rsidRDefault="003717D0" w:rsidP="00AF52E1">
      <w:pPr>
        <w:spacing w:line="307" w:lineRule="exact"/>
        <w:ind w:left="58" w:right="5" w:firstLine="677"/>
        <w:jc w:val="both"/>
        <w:rPr>
          <w:bCs/>
          <w:sz w:val="28"/>
          <w:szCs w:val="28"/>
        </w:rPr>
      </w:pPr>
    </w:p>
    <w:p w:rsidR="00337059" w:rsidRDefault="00337059" w:rsidP="00337059">
      <w:pPr>
        <w:pStyle w:val="Default"/>
        <w:ind w:firstLine="709"/>
        <w:jc w:val="both"/>
        <w:rPr>
          <w:bCs/>
          <w:sz w:val="28"/>
          <w:szCs w:val="28"/>
        </w:rPr>
      </w:pPr>
      <w:r>
        <w:rPr>
          <w:bCs/>
          <w:sz w:val="28"/>
          <w:szCs w:val="28"/>
        </w:rPr>
        <w:t>Р</w:t>
      </w:r>
      <w:r w:rsidRPr="007C65AD">
        <w:rPr>
          <w:bCs/>
          <w:sz w:val="28"/>
          <w:szCs w:val="28"/>
        </w:rPr>
        <w:t xml:space="preserve">езультаты </w:t>
      </w:r>
      <w:r w:rsidR="00383E2C">
        <w:rPr>
          <w:bCs/>
          <w:sz w:val="28"/>
          <w:szCs w:val="28"/>
        </w:rPr>
        <w:t xml:space="preserve">проверочной работы обучающихся колледжа </w:t>
      </w:r>
      <w:r w:rsidRPr="007C65AD">
        <w:rPr>
          <w:bCs/>
          <w:sz w:val="28"/>
          <w:szCs w:val="28"/>
        </w:rPr>
        <w:t xml:space="preserve">ниже </w:t>
      </w:r>
      <w:r>
        <w:rPr>
          <w:bCs/>
          <w:sz w:val="28"/>
          <w:szCs w:val="28"/>
        </w:rPr>
        <w:t>средних результатов по области и городу.</w:t>
      </w:r>
    </w:p>
    <w:p w:rsidR="006B1C39" w:rsidRDefault="006B1C39" w:rsidP="006B1C39">
      <w:pPr>
        <w:spacing w:line="307" w:lineRule="exact"/>
        <w:ind w:left="58" w:right="5" w:firstLine="677"/>
        <w:jc w:val="both"/>
        <w:rPr>
          <w:bCs/>
          <w:sz w:val="28"/>
          <w:szCs w:val="28"/>
        </w:rPr>
      </w:pPr>
      <w:r>
        <w:rPr>
          <w:bCs/>
          <w:sz w:val="28"/>
          <w:szCs w:val="28"/>
        </w:rPr>
        <w:t>Анализируя метапредметные результаты студентов в разделе «</w:t>
      </w:r>
      <w:r w:rsidRPr="003A114B">
        <w:rPr>
          <w:bCs/>
          <w:sz w:val="28"/>
          <w:szCs w:val="28"/>
        </w:rPr>
        <w:t>Достижение планируемых результатов</w:t>
      </w:r>
      <w:r>
        <w:rPr>
          <w:bCs/>
          <w:sz w:val="28"/>
          <w:szCs w:val="28"/>
        </w:rPr>
        <w:t>»</w:t>
      </w:r>
      <w:r w:rsidR="00AA36D1">
        <w:rPr>
          <w:bCs/>
          <w:sz w:val="28"/>
          <w:szCs w:val="28"/>
        </w:rPr>
        <w:t xml:space="preserve"> отмечаем, что </w:t>
      </w:r>
      <w:r>
        <w:rPr>
          <w:bCs/>
          <w:sz w:val="28"/>
          <w:szCs w:val="28"/>
        </w:rPr>
        <w:t>уровень студентов колледжа в целом ниже среднего уровня области по блокам ПООП, и значительно отличается процент показателя по блокам:</w:t>
      </w:r>
    </w:p>
    <w:p w:rsidR="00AA36D1" w:rsidRPr="00AA36D1" w:rsidRDefault="00AA36D1" w:rsidP="00AA36D1">
      <w:pPr>
        <w:ind w:firstLine="709"/>
        <w:jc w:val="both"/>
        <w:rPr>
          <w:bCs/>
          <w:sz w:val="28"/>
          <w:szCs w:val="28"/>
        </w:rPr>
      </w:pPr>
      <w:r>
        <w:rPr>
          <w:bCs/>
          <w:sz w:val="28"/>
          <w:szCs w:val="28"/>
        </w:rPr>
        <w:t>№</w:t>
      </w:r>
      <w:r w:rsidRPr="00AA36D1">
        <w:rPr>
          <w:bCs/>
          <w:sz w:val="28"/>
          <w:szCs w:val="28"/>
        </w:rPr>
        <w:t>7. Анализировать текстовые, визуальные источники исторической информации; выявлять особенности развития культуры в различные исторические эпохи – на 11,7%;</w:t>
      </w:r>
    </w:p>
    <w:p w:rsidR="00AA36D1" w:rsidRPr="00AA36D1" w:rsidRDefault="00AA36D1" w:rsidP="00AA36D1">
      <w:pPr>
        <w:ind w:firstLine="709"/>
        <w:jc w:val="both"/>
        <w:rPr>
          <w:bCs/>
          <w:sz w:val="28"/>
          <w:szCs w:val="28"/>
        </w:rPr>
      </w:pPr>
      <w:r>
        <w:rPr>
          <w:bCs/>
          <w:sz w:val="28"/>
          <w:szCs w:val="28"/>
        </w:rPr>
        <w:t>№</w:t>
      </w:r>
      <w:r w:rsidRPr="00AA36D1">
        <w:rPr>
          <w:bCs/>
          <w:sz w:val="28"/>
          <w:szCs w:val="28"/>
        </w:rPr>
        <w:t>8. Анализировать текстовые, визуальные источники исторической информации; выявлять особенности развития культуры в различные исторические эпохи – на 11,05%;</w:t>
      </w:r>
    </w:p>
    <w:p w:rsidR="00AA36D1" w:rsidRPr="00AA36D1" w:rsidRDefault="00AA36D1" w:rsidP="00AA36D1">
      <w:pPr>
        <w:ind w:firstLine="709"/>
        <w:jc w:val="both"/>
        <w:rPr>
          <w:bCs/>
          <w:sz w:val="28"/>
          <w:szCs w:val="28"/>
        </w:rPr>
      </w:pPr>
      <w:r>
        <w:rPr>
          <w:bCs/>
          <w:sz w:val="28"/>
          <w:szCs w:val="28"/>
        </w:rPr>
        <w:t>№</w:t>
      </w:r>
      <w:r w:rsidRPr="00AA36D1">
        <w:rPr>
          <w:bCs/>
          <w:sz w:val="28"/>
          <w:szCs w:val="28"/>
        </w:rPr>
        <w:t xml:space="preserve">15. Владеть приёмами поиска и извлечения социальной информации (текстовой, графической) по заданной теме; умение анализировать, обобщать, </w:t>
      </w:r>
      <w:r w:rsidRPr="00AA36D1">
        <w:rPr>
          <w:bCs/>
          <w:sz w:val="28"/>
          <w:szCs w:val="28"/>
        </w:rPr>
        <w:lastRenderedPageBreak/>
        <w:t>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 – на 15,33%;</w:t>
      </w:r>
    </w:p>
    <w:p w:rsidR="00AA36D1" w:rsidRPr="00AA36D1" w:rsidRDefault="00AA36D1" w:rsidP="00AA36D1">
      <w:pPr>
        <w:ind w:firstLine="709"/>
        <w:jc w:val="both"/>
        <w:rPr>
          <w:bCs/>
          <w:sz w:val="28"/>
          <w:szCs w:val="28"/>
        </w:rPr>
      </w:pPr>
      <w:r>
        <w:rPr>
          <w:bCs/>
          <w:sz w:val="28"/>
          <w:szCs w:val="28"/>
        </w:rPr>
        <w:t>№</w:t>
      </w:r>
      <w:r w:rsidRPr="00AA36D1">
        <w:rPr>
          <w:bCs/>
          <w:sz w:val="28"/>
          <w:szCs w:val="28"/>
        </w:rPr>
        <w:t>17.1. Приводить примеры информационных и компьютерных угроз – на 10,65%;</w:t>
      </w:r>
    </w:p>
    <w:p w:rsidR="00AA36D1" w:rsidRPr="00AA36D1" w:rsidRDefault="00AA36D1" w:rsidP="00AA36D1">
      <w:pPr>
        <w:ind w:firstLine="709"/>
        <w:jc w:val="both"/>
        <w:rPr>
          <w:bCs/>
          <w:sz w:val="28"/>
          <w:szCs w:val="28"/>
        </w:rPr>
      </w:pPr>
      <w:r>
        <w:rPr>
          <w:bCs/>
          <w:sz w:val="28"/>
          <w:szCs w:val="28"/>
        </w:rPr>
        <w:t>№</w:t>
      </w:r>
      <w:r w:rsidRPr="00AA36D1">
        <w:rPr>
          <w:bCs/>
          <w:sz w:val="28"/>
          <w:szCs w:val="28"/>
        </w:rPr>
        <w:t>17.2. Характеризовать риски и угрозы при использовании Интернета; характеризовать опасные явления цифровой среды – на 11,21;</w:t>
      </w:r>
    </w:p>
    <w:p w:rsidR="00AA36D1" w:rsidRPr="00AA36D1" w:rsidRDefault="00AA36D1" w:rsidP="00AA36D1">
      <w:pPr>
        <w:ind w:firstLine="709"/>
        <w:jc w:val="both"/>
        <w:rPr>
          <w:bCs/>
          <w:sz w:val="28"/>
          <w:szCs w:val="28"/>
        </w:rPr>
      </w:pPr>
      <w:r>
        <w:rPr>
          <w:bCs/>
          <w:sz w:val="28"/>
          <w:szCs w:val="28"/>
        </w:rPr>
        <w:t>№</w:t>
      </w:r>
      <w:r w:rsidRPr="00AA36D1">
        <w:rPr>
          <w:bCs/>
          <w:sz w:val="28"/>
          <w:szCs w:val="28"/>
        </w:rPr>
        <w:t>21. Извлекать и использовать географическую информацию из различных источников (статистических, графических) для решения различных учебных и практико-ориентированных задач (различать динамику численности населения отдельных регионов России) – на 10,28%;</w:t>
      </w:r>
    </w:p>
    <w:p w:rsidR="00AA36D1" w:rsidRPr="00AA36D1" w:rsidRDefault="00AA36D1" w:rsidP="00AA36D1">
      <w:pPr>
        <w:ind w:firstLine="709"/>
        <w:jc w:val="both"/>
        <w:rPr>
          <w:bCs/>
          <w:sz w:val="28"/>
          <w:szCs w:val="28"/>
        </w:rPr>
      </w:pPr>
      <w:r>
        <w:rPr>
          <w:bCs/>
          <w:sz w:val="28"/>
          <w:szCs w:val="28"/>
        </w:rPr>
        <w:t>№</w:t>
      </w:r>
      <w:r w:rsidRPr="00AA36D1">
        <w:rPr>
          <w:bCs/>
          <w:sz w:val="28"/>
          <w:szCs w:val="28"/>
        </w:rPr>
        <w:t>23. Использовать источники географической информации (текстовые) для решения различных учебных и практико-ориентированных задач. Распознавать особенности компонентов природы отдельных территорий страны; использовать знания об особенностях компонентов природы отдельных территорий России, об особенностях взаимодействия природы и общества в пределах отдельных территорий – на 11,96%</w:t>
      </w:r>
    </w:p>
    <w:p w:rsidR="00AA36D1" w:rsidRPr="00AA36D1" w:rsidRDefault="00AA36D1" w:rsidP="00AA36D1">
      <w:pPr>
        <w:ind w:firstLine="709"/>
        <w:jc w:val="both"/>
        <w:rPr>
          <w:bCs/>
          <w:sz w:val="28"/>
          <w:szCs w:val="28"/>
        </w:rPr>
      </w:pPr>
      <w:r>
        <w:rPr>
          <w:bCs/>
          <w:sz w:val="28"/>
          <w:szCs w:val="28"/>
        </w:rPr>
        <w:t>№</w:t>
      </w:r>
      <w:r w:rsidRPr="00AA36D1">
        <w:rPr>
          <w:bCs/>
          <w:sz w:val="28"/>
          <w:szCs w:val="28"/>
        </w:rPr>
        <w:t>24. Использовать источники географической информации (текстовые) для решения различных учебных и практико-ориентированных задач. Распознавать особенности компонентов природы отдельных территорий страны; использовать знания об особенностях компонентов природы отдельных территорий России, об особенностях взаимодействия природы и общества в пределах отдельных территорий – на 10,59%.</w:t>
      </w:r>
    </w:p>
    <w:p w:rsidR="003717D0" w:rsidRDefault="00383E2C" w:rsidP="00AF52E1">
      <w:pPr>
        <w:spacing w:line="307" w:lineRule="exact"/>
        <w:ind w:left="58" w:right="5" w:firstLine="677"/>
        <w:jc w:val="both"/>
        <w:rPr>
          <w:bCs/>
          <w:sz w:val="28"/>
          <w:szCs w:val="28"/>
        </w:rPr>
      </w:pPr>
      <w:r>
        <w:rPr>
          <w:bCs/>
          <w:sz w:val="28"/>
          <w:szCs w:val="28"/>
        </w:rPr>
        <w:t xml:space="preserve">Проводя анализ ВПР по метапредмету за два года, мы увидим незначительное улучшение результатов по сравнению с результатами 2023 года. </w:t>
      </w:r>
    </w:p>
    <w:p w:rsidR="003717D0" w:rsidRDefault="003717D0" w:rsidP="00AF52E1">
      <w:pPr>
        <w:spacing w:line="307" w:lineRule="exact"/>
        <w:ind w:left="58" w:right="5" w:firstLine="677"/>
        <w:jc w:val="both"/>
        <w:rPr>
          <w:bCs/>
          <w:sz w:val="28"/>
          <w:szCs w:val="28"/>
        </w:rPr>
      </w:pPr>
    </w:p>
    <w:p w:rsidR="003717D0" w:rsidRDefault="00337059" w:rsidP="00383E2C">
      <w:pPr>
        <w:jc w:val="center"/>
      </w:pPr>
      <w:r w:rsidRPr="00383E2C">
        <w:rPr>
          <w:noProof/>
          <w:bdr w:val="single" w:sz="4" w:space="0" w:color="auto"/>
        </w:rPr>
        <w:drawing>
          <wp:inline distT="0" distB="0" distL="0" distR="0">
            <wp:extent cx="5629275" cy="2867025"/>
            <wp:effectExtent l="0" t="0" r="0" b="0"/>
            <wp:docPr id="27"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3717D0" w:rsidRDefault="003717D0" w:rsidP="00AF52E1">
      <w:pPr>
        <w:spacing w:line="307" w:lineRule="exact"/>
        <w:ind w:left="58" w:right="5" w:firstLine="677"/>
        <w:jc w:val="both"/>
        <w:rPr>
          <w:bCs/>
          <w:sz w:val="28"/>
          <w:szCs w:val="28"/>
        </w:rPr>
      </w:pPr>
    </w:p>
    <w:p w:rsidR="00FF6690" w:rsidRDefault="00346DD0" w:rsidP="00FF6690">
      <w:pPr>
        <w:pStyle w:val="Default"/>
        <w:ind w:firstLine="709"/>
        <w:jc w:val="both"/>
        <w:rPr>
          <w:bCs/>
          <w:sz w:val="28"/>
          <w:szCs w:val="28"/>
        </w:rPr>
      </w:pPr>
      <w:r>
        <w:rPr>
          <w:bCs/>
          <w:sz w:val="28"/>
          <w:szCs w:val="28"/>
        </w:rPr>
        <w:t>Для групп второго курса специальностей</w:t>
      </w:r>
      <w:r w:rsidR="0051422A">
        <w:rPr>
          <w:bCs/>
          <w:sz w:val="28"/>
          <w:szCs w:val="28"/>
        </w:rPr>
        <w:t xml:space="preserve"> 23.02.07 Техническое обслуживание и ремонт двигателей, систем и агрегатов автомобилей, 23.02.01 Организация перевозок и управление движением на транспорте (по видам)</w:t>
      </w:r>
      <w:r>
        <w:rPr>
          <w:bCs/>
          <w:sz w:val="28"/>
          <w:szCs w:val="28"/>
        </w:rPr>
        <w:t xml:space="preserve"> профильным </w:t>
      </w:r>
      <w:r>
        <w:rPr>
          <w:bCs/>
          <w:sz w:val="28"/>
          <w:szCs w:val="28"/>
        </w:rPr>
        <w:lastRenderedPageBreak/>
        <w:t>пр</w:t>
      </w:r>
      <w:r w:rsidR="0051422A">
        <w:rPr>
          <w:bCs/>
          <w:sz w:val="28"/>
          <w:szCs w:val="28"/>
        </w:rPr>
        <w:t>едметом была выбрана математика</w:t>
      </w:r>
      <w:r w:rsidR="00EC4787">
        <w:rPr>
          <w:bCs/>
          <w:sz w:val="28"/>
          <w:szCs w:val="28"/>
        </w:rPr>
        <w:t>,</w:t>
      </w:r>
      <w:r w:rsidR="0051422A">
        <w:rPr>
          <w:bCs/>
          <w:sz w:val="28"/>
          <w:szCs w:val="28"/>
        </w:rPr>
        <w:t xml:space="preserve"> по специальности 43.02.06 Сервис на транспорте (по видам транспорта) – информатика. Студенты 2 курса специальности 23.02.04 Техническая эксплуатация </w:t>
      </w:r>
      <w:r w:rsidR="00913194">
        <w:rPr>
          <w:bCs/>
          <w:sz w:val="28"/>
          <w:szCs w:val="28"/>
        </w:rPr>
        <w:t>подъемно-транспортных, строительных, дорожных машин и оборудования (по отраслям) не участвовали в ВПР, так как не закончили изучение дисциплин общеобразовательного цикла.</w:t>
      </w:r>
    </w:p>
    <w:p w:rsidR="0061798E" w:rsidRPr="0061798E" w:rsidRDefault="00346DD0" w:rsidP="00FF6690">
      <w:pPr>
        <w:pStyle w:val="Default"/>
        <w:ind w:firstLine="709"/>
        <w:jc w:val="both"/>
        <w:rPr>
          <w:bCs/>
          <w:sz w:val="28"/>
          <w:szCs w:val="28"/>
        </w:rPr>
      </w:pPr>
      <w:r w:rsidRPr="0061798E">
        <w:rPr>
          <w:bCs/>
          <w:sz w:val="28"/>
          <w:szCs w:val="28"/>
        </w:rPr>
        <w:t>При ана</w:t>
      </w:r>
      <w:r w:rsidR="007E4A9B" w:rsidRPr="0061798E">
        <w:rPr>
          <w:bCs/>
          <w:sz w:val="28"/>
          <w:szCs w:val="28"/>
        </w:rPr>
        <w:t xml:space="preserve">лизе результатов можно отметить, что </w:t>
      </w:r>
      <w:r w:rsidR="0061798E" w:rsidRPr="0061798E">
        <w:rPr>
          <w:bCs/>
          <w:sz w:val="28"/>
          <w:szCs w:val="28"/>
        </w:rPr>
        <w:t>все показатели</w:t>
      </w:r>
      <w:r w:rsidR="007E4A9B" w:rsidRPr="0061798E">
        <w:rPr>
          <w:bCs/>
          <w:sz w:val="28"/>
          <w:szCs w:val="28"/>
        </w:rPr>
        <w:t xml:space="preserve"> обучающихся</w:t>
      </w:r>
      <w:r w:rsidR="0061798E" w:rsidRPr="0061798E">
        <w:rPr>
          <w:bCs/>
          <w:sz w:val="28"/>
          <w:szCs w:val="28"/>
        </w:rPr>
        <w:t xml:space="preserve"> колледжа ниже общих показателей обучающихся  города и области, качественная успеваемость почти в 2 раза ниже.</w:t>
      </w:r>
    </w:p>
    <w:p w:rsidR="0061798E" w:rsidRDefault="0061798E" w:rsidP="00FF6690">
      <w:pPr>
        <w:pStyle w:val="Default"/>
        <w:ind w:firstLine="709"/>
        <w:jc w:val="both"/>
        <w:rPr>
          <w:bCs/>
          <w:sz w:val="28"/>
          <w:szCs w:val="28"/>
          <w:highlight w:val="yellow"/>
        </w:rPr>
      </w:pPr>
    </w:p>
    <w:p w:rsidR="00003952" w:rsidRDefault="007E4A9B" w:rsidP="00FF6690">
      <w:pPr>
        <w:pStyle w:val="Default"/>
        <w:ind w:firstLine="709"/>
        <w:jc w:val="both"/>
        <w:rPr>
          <w:bCs/>
          <w:sz w:val="28"/>
          <w:szCs w:val="28"/>
        </w:rPr>
      </w:pPr>
      <w:r w:rsidRPr="0061798E">
        <w:rPr>
          <w:bCs/>
          <w:sz w:val="28"/>
          <w:szCs w:val="28"/>
        </w:rPr>
        <w:t xml:space="preserve"> </w:t>
      </w:r>
      <w:r w:rsidR="00003952" w:rsidRPr="00003952">
        <w:rPr>
          <w:noProof/>
          <w:bdr w:val="single" w:sz="4" w:space="0" w:color="auto"/>
        </w:rPr>
        <w:drawing>
          <wp:inline distT="0" distB="0" distL="0" distR="0">
            <wp:extent cx="5605145" cy="3000375"/>
            <wp:effectExtent l="0" t="0" r="0" b="0"/>
            <wp:docPr id="29300296" name="Диаграмма 1">
              <a:extLst xmlns:a="http://schemas.openxmlformats.org/drawingml/2006/main">
                <a:ext uri="{FF2B5EF4-FFF2-40B4-BE49-F238E27FC236}">
                  <a16:creationId xmlns:a16="http://schemas.microsoft.com/office/drawing/2014/main" id="{8D8AA556-612A-3847-4038-8B8A7AAC34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003952" w:rsidRDefault="00003952" w:rsidP="00FF6690">
      <w:pPr>
        <w:pStyle w:val="Default"/>
        <w:ind w:firstLine="709"/>
        <w:jc w:val="both"/>
        <w:rPr>
          <w:bCs/>
          <w:sz w:val="28"/>
          <w:szCs w:val="28"/>
        </w:rPr>
      </w:pPr>
    </w:p>
    <w:p w:rsidR="0061798E" w:rsidRDefault="0061798E" w:rsidP="00CC3067">
      <w:pPr>
        <w:pStyle w:val="Default"/>
        <w:ind w:firstLine="709"/>
        <w:jc w:val="both"/>
        <w:rPr>
          <w:bCs/>
          <w:sz w:val="28"/>
          <w:szCs w:val="28"/>
        </w:rPr>
      </w:pPr>
      <w:r>
        <w:rPr>
          <w:bCs/>
          <w:sz w:val="28"/>
          <w:szCs w:val="28"/>
        </w:rPr>
        <w:t>При анализе результатов ВПР по математике завершивших обучение общеобразовательного цикла дисциплин</w:t>
      </w:r>
      <w:r w:rsidR="00C97295">
        <w:rPr>
          <w:bCs/>
          <w:sz w:val="28"/>
          <w:szCs w:val="28"/>
        </w:rPr>
        <w:t xml:space="preserve"> 2-х последних лет, можно отметить, что</w:t>
      </w:r>
      <w:r w:rsidR="00CC3067">
        <w:rPr>
          <w:bCs/>
          <w:sz w:val="28"/>
          <w:szCs w:val="28"/>
        </w:rPr>
        <w:t xml:space="preserve"> </w:t>
      </w:r>
      <w:r>
        <w:rPr>
          <w:bCs/>
          <w:sz w:val="28"/>
          <w:szCs w:val="28"/>
        </w:rPr>
        <w:t>средний балл остался на том же уровне, абсолютная успеваемость немного снизилась, но качественная успеваемость повысилась на 4%.</w:t>
      </w:r>
    </w:p>
    <w:p w:rsidR="00003952" w:rsidRDefault="00003952" w:rsidP="00FF6690">
      <w:pPr>
        <w:pStyle w:val="Default"/>
        <w:ind w:firstLine="709"/>
        <w:jc w:val="both"/>
        <w:rPr>
          <w:bCs/>
          <w:sz w:val="28"/>
          <w:szCs w:val="28"/>
        </w:rPr>
      </w:pPr>
    </w:p>
    <w:p w:rsidR="00003952" w:rsidRDefault="001C50C4" w:rsidP="00FF6690">
      <w:pPr>
        <w:pStyle w:val="Default"/>
        <w:ind w:firstLine="709"/>
        <w:jc w:val="both"/>
        <w:rPr>
          <w:bCs/>
          <w:sz w:val="28"/>
          <w:szCs w:val="28"/>
        </w:rPr>
      </w:pPr>
      <w:r>
        <w:rPr>
          <w:noProof/>
        </w:rPr>
        <w:drawing>
          <wp:inline distT="0" distB="0" distL="0" distR="0">
            <wp:extent cx="5757545" cy="3028950"/>
            <wp:effectExtent l="0" t="0" r="0" b="0"/>
            <wp:docPr id="1561509991" name="Диаграмма 1">
              <a:extLst xmlns:a="http://schemas.openxmlformats.org/drawingml/2006/main">
                <a:ext uri="{FF2B5EF4-FFF2-40B4-BE49-F238E27FC236}">
                  <a16:creationId xmlns:a16="http://schemas.microsoft.com/office/drawing/2014/main" id="{67AA798A-18D9-CE33-B2AC-EDC0F552E0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003952" w:rsidRDefault="00003952" w:rsidP="00FF6690">
      <w:pPr>
        <w:pStyle w:val="Default"/>
        <w:ind w:firstLine="709"/>
        <w:jc w:val="both"/>
        <w:rPr>
          <w:bCs/>
          <w:sz w:val="28"/>
          <w:szCs w:val="28"/>
        </w:rPr>
      </w:pPr>
    </w:p>
    <w:p w:rsidR="00003952" w:rsidRDefault="00C97295" w:rsidP="00FF6690">
      <w:pPr>
        <w:pStyle w:val="Default"/>
        <w:ind w:firstLine="709"/>
        <w:jc w:val="both"/>
        <w:rPr>
          <w:bCs/>
          <w:sz w:val="28"/>
          <w:szCs w:val="28"/>
        </w:rPr>
      </w:pPr>
      <w:r>
        <w:rPr>
          <w:bCs/>
          <w:sz w:val="28"/>
          <w:szCs w:val="28"/>
        </w:rPr>
        <w:lastRenderedPageBreak/>
        <w:t>Сравнивая результаты обучающихся 2 курса 2024 года с их же результатами в 2023 году</w:t>
      </w:r>
      <w:r w:rsidR="00110CD4">
        <w:rPr>
          <w:bCs/>
          <w:sz w:val="28"/>
          <w:szCs w:val="28"/>
        </w:rPr>
        <w:t xml:space="preserve"> (1 курс)</w:t>
      </w:r>
      <w:r>
        <w:rPr>
          <w:bCs/>
          <w:sz w:val="28"/>
          <w:szCs w:val="28"/>
        </w:rPr>
        <w:t>, видим</w:t>
      </w:r>
      <w:r w:rsidR="00724C88">
        <w:rPr>
          <w:bCs/>
          <w:sz w:val="28"/>
          <w:szCs w:val="28"/>
        </w:rPr>
        <w:t>,</w:t>
      </w:r>
      <w:r>
        <w:rPr>
          <w:bCs/>
          <w:sz w:val="28"/>
          <w:szCs w:val="28"/>
        </w:rPr>
        <w:t xml:space="preserve"> что средний балл остался на том же уровне, абсолютная успеваемость увеличилась на 6,26%, </w:t>
      </w:r>
      <w:r w:rsidR="00110CD4">
        <w:rPr>
          <w:bCs/>
          <w:sz w:val="28"/>
          <w:szCs w:val="28"/>
        </w:rPr>
        <w:t>качественный показатель снизился.</w:t>
      </w:r>
    </w:p>
    <w:p w:rsidR="00003952" w:rsidRDefault="00003952" w:rsidP="00FF6690">
      <w:pPr>
        <w:pStyle w:val="Default"/>
        <w:ind w:firstLine="709"/>
        <w:jc w:val="both"/>
        <w:rPr>
          <w:bCs/>
          <w:sz w:val="28"/>
          <w:szCs w:val="28"/>
        </w:rPr>
      </w:pPr>
    </w:p>
    <w:p w:rsidR="00003952" w:rsidRDefault="00500B14" w:rsidP="00FF6690">
      <w:pPr>
        <w:pStyle w:val="Default"/>
        <w:ind w:firstLine="709"/>
        <w:jc w:val="both"/>
        <w:rPr>
          <w:bCs/>
          <w:sz w:val="28"/>
          <w:szCs w:val="28"/>
        </w:rPr>
      </w:pPr>
      <w:r>
        <w:rPr>
          <w:noProof/>
        </w:rPr>
        <w:drawing>
          <wp:inline distT="0" distB="0" distL="0" distR="0">
            <wp:extent cx="5762625" cy="3362325"/>
            <wp:effectExtent l="0" t="0" r="0" b="0"/>
            <wp:docPr id="203373381" name="Диаграмма 1">
              <a:extLst xmlns:a="http://schemas.openxmlformats.org/drawingml/2006/main">
                <a:ext uri="{FF2B5EF4-FFF2-40B4-BE49-F238E27FC236}">
                  <a16:creationId xmlns:a16="http://schemas.microsoft.com/office/drawing/2014/main" id="{732436D8-A4FC-05EA-87B2-F7ECFC50BC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003952" w:rsidRDefault="00003952" w:rsidP="00FF6690">
      <w:pPr>
        <w:pStyle w:val="Default"/>
        <w:ind w:firstLine="709"/>
        <w:jc w:val="both"/>
        <w:rPr>
          <w:bCs/>
          <w:sz w:val="28"/>
          <w:szCs w:val="28"/>
        </w:rPr>
      </w:pPr>
    </w:p>
    <w:p w:rsidR="00003952" w:rsidRDefault="00110CD4" w:rsidP="00FF6690">
      <w:pPr>
        <w:pStyle w:val="Default"/>
        <w:ind w:firstLine="709"/>
        <w:jc w:val="both"/>
        <w:rPr>
          <w:bCs/>
          <w:sz w:val="28"/>
          <w:szCs w:val="28"/>
        </w:rPr>
      </w:pPr>
      <w:r>
        <w:rPr>
          <w:bCs/>
          <w:sz w:val="28"/>
          <w:szCs w:val="28"/>
        </w:rPr>
        <w:t xml:space="preserve">Результаты ВПР по информатике в области и городе очень низкие, в нашем колледже они еще ниже. Данную проверочную работу писали студенты специальности 43.02.06 Сервис на транспорте (по видам транспорта). </w:t>
      </w:r>
    </w:p>
    <w:p w:rsidR="00003952" w:rsidRDefault="00003952" w:rsidP="00FF6690">
      <w:pPr>
        <w:pStyle w:val="Default"/>
        <w:ind w:firstLine="709"/>
        <w:jc w:val="both"/>
        <w:rPr>
          <w:bCs/>
          <w:sz w:val="28"/>
          <w:szCs w:val="28"/>
        </w:rPr>
      </w:pPr>
    </w:p>
    <w:p w:rsidR="00003952" w:rsidRDefault="0028237C" w:rsidP="00FF6690">
      <w:pPr>
        <w:pStyle w:val="Default"/>
        <w:ind w:firstLine="709"/>
        <w:jc w:val="both"/>
        <w:rPr>
          <w:bCs/>
          <w:sz w:val="28"/>
          <w:szCs w:val="28"/>
        </w:rPr>
      </w:pPr>
      <w:r>
        <w:rPr>
          <w:noProof/>
        </w:rPr>
        <w:drawing>
          <wp:inline distT="0" distB="0" distL="0" distR="0">
            <wp:extent cx="5734050" cy="3124200"/>
            <wp:effectExtent l="0" t="0" r="0" b="0"/>
            <wp:docPr id="1547056547" name="Диаграмма 1">
              <a:extLst xmlns:a="http://schemas.openxmlformats.org/drawingml/2006/main">
                <a:ext uri="{FF2B5EF4-FFF2-40B4-BE49-F238E27FC236}">
                  <a16:creationId xmlns:a16="http://schemas.microsoft.com/office/drawing/2014/main" id="{9920F4C3-DFE7-32DE-08A2-91A3ABF156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003952" w:rsidRDefault="00003952" w:rsidP="00FF6690">
      <w:pPr>
        <w:pStyle w:val="Default"/>
        <w:ind w:firstLine="709"/>
        <w:jc w:val="both"/>
        <w:rPr>
          <w:bCs/>
          <w:sz w:val="28"/>
          <w:szCs w:val="28"/>
        </w:rPr>
      </w:pPr>
    </w:p>
    <w:p w:rsidR="00003952" w:rsidRDefault="00861A3E" w:rsidP="00FF6690">
      <w:pPr>
        <w:pStyle w:val="Default"/>
        <w:ind w:firstLine="709"/>
        <w:jc w:val="both"/>
        <w:rPr>
          <w:bCs/>
          <w:sz w:val="28"/>
          <w:szCs w:val="28"/>
        </w:rPr>
      </w:pPr>
      <w:r>
        <w:rPr>
          <w:sz w:val="28"/>
          <w:szCs w:val="23"/>
        </w:rPr>
        <w:t>Е</w:t>
      </w:r>
      <w:r w:rsidRPr="00AF52E1">
        <w:rPr>
          <w:sz w:val="28"/>
          <w:szCs w:val="23"/>
        </w:rPr>
        <w:t>дин</w:t>
      </w:r>
      <w:r>
        <w:rPr>
          <w:sz w:val="28"/>
          <w:szCs w:val="23"/>
        </w:rPr>
        <w:t>ая</w:t>
      </w:r>
      <w:r w:rsidRPr="00AF52E1">
        <w:rPr>
          <w:sz w:val="28"/>
          <w:szCs w:val="23"/>
        </w:rPr>
        <w:t xml:space="preserve"> проверочн</w:t>
      </w:r>
      <w:r>
        <w:rPr>
          <w:sz w:val="28"/>
          <w:szCs w:val="23"/>
        </w:rPr>
        <w:t>ая работа</w:t>
      </w:r>
      <w:r w:rsidRPr="00AF52E1">
        <w:rPr>
          <w:sz w:val="28"/>
          <w:szCs w:val="23"/>
        </w:rPr>
        <w:t xml:space="preserve"> по социально-гуманитарным предметам</w:t>
      </w:r>
      <w:r>
        <w:rPr>
          <w:sz w:val="28"/>
          <w:szCs w:val="23"/>
        </w:rPr>
        <w:t xml:space="preserve"> (метапредмет) проводилась со студентами специальностей </w:t>
      </w:r>
      <w:r>
        <w:rPr>
          <w:bCs/>
          <w:sz w:val="28"/>
          <w:szCs w:val="28"/>
        </w:rPr>
        <w:t xml:space="preserve">23.02.07 Техническое обслуживание и ремонт двигателей, систем и агрегатов автомобилей, 23.02.01 Организация перевозок и управление движением на транспорте (по видам), 43.02.06 </w:t>
      </w:r>
      <w:r>
        <w:rPr>
          <w:bCs/>
          <w:sz w:val="28"/>
          <w:szCs w:val="28"/>
        </w:rPr>
        <w:lastRenderedPageBreak/>
        <w:t xml:space="preserve">Сервис на транспорте (по видам транспорта). Результаты работы несколько ниже, чем </w:t>
      </w:r>
      <w:r w:rsidR="000C5521">
        <w:rPr>
          <w:bCs/>
          <w:sz w:val="28"/>
          <w:szCs w:val="28"/>
        </w:rPr>
        <w:t xml:space="preserve">общие </w:t>
      </w:r>
      <w:r>
        <w:rPr>
          <w:bCs/>
          <w:sz w:val="28"/>
          <w:szCs w:val="28"/>
        </w:rPr>
        <w:t xml:space="preserve">результаты </w:t>
      </w:r>
      <w:r w:rsidR="000C5521">
        <w:rPr>
          <w:bCs/>
          <w:sz w:val="28"/>
          <w:szCs w:val="28"/>
        </w:rPr>
        <w:t xml:space="preserve">работ студентов города и области. </w:t>
      </w:r>
    </w:p>
    <w:p w:rsidR="00744293" w:rsidRDefault="00744293" w:rsidP="00FF6690">
      <w:pPr>
        <w:pStyle w:val="Default"/>
        <w:ind w:firstLine="709"/>
        <w:jc w:val="both"/>
        <w:rPr>
          <w:bCs/>
          <w:sz w:val="28"/>
          <w:szCs w:val="28"/>
        </w:rPr>
      </w:pPr>
    </w:p>
    <w:p w:rsidR="00744293" w:rsidRDefault="00744293" w:rsidP="00FF6690">
      <w:pPr>
        <w:pStyle w:val="Default"/>
        <w:ind w:firstLine="709"/>
        <w:jc w:val="both"/>
        <w:rPr>
          <w:bCs/>
          <w:sz w:val="28"/>
          <w:szCs w:val="28"/>
        </w:rPr>
      </w:pPr>
      <w:r>
        <w:rPr>
          <w:noProof/>
        </w:rPr>
        <w:drawing>
          <wp:inline distT="0" distB="0" distL="0" distR="0">
            <wp:extent cx="5800725" cy="3000375"/>
            <wp:effectExtent l="0" t="0" r="0" b="0"/>
            <wp:docPr id="680463655" name="Диаграмма 1">
              <a:extLst xmlns:a="http://schemas.openxmlformats.org/drawingml/2006/main">
                <a:ext uri="{FF2B5EF4-FFF2-40B4-BE49-F238E27FC236}">
                  <a16:creationId xmlns:a16="http://schemas.microsoft.com/office/drawing/2014/main" id="{E200573F-44C7-D561-5BA0-1F80F4A89A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744293" w:rsidRDefault="00744293" w:rsidP="00FF6690">
      <w:pPr>
        <w:pStyle w:val="Default"/>
        <w:ind w:firstLine="709"/>
        <w:jc w:val="both"/>
        <w:rPr>
          <w:bCs/>
          <w:sz w:val="28"/>
          <w:szCs w:val="28"/>
        </w:rPr>
      </w:pPr>
    </w:p>
    <w:p w:rsidR="000C5521" w:rsidRDefault="000C5521" w:rsidP="00FF6690">
      <w:pPr>
        <w:pStyle w:val="Default"/>
        <w:ind w:firstLine="709"/>
        <w:jc w:val="both"/>
        <w:rPr>
          <w:bCs/>
          <w:sz w:val="28"/>
          <w:szCs w:val="28"/>
        </w:rPr>
      </w:pPr>
      <w:r>
        <w:rPr>
          <w:bCs/>
          <w:sz w:val="28"/>
          <w:szCs w:val="28"/>
        </w:rPr>
        <w:t>Если сравнивать результаты метапредмета обучающихся 2 курса 2024 года с их же результатами в 2023 году (1 курс), видим, что средний балл остался на том же уровне, абсолютная успеваемость снизилась, качественный показатель увеличился на 4,6%.</w:t>
      </w:r>
    </w:p>
    <w:p w:rsidR="00D01E22" w:rsidRDefault="00D01E22" w:rsidP="00FF6690">
      <w:pPr>
        <w:pStyle w:val="Default"/>
        <w:ind w:firstLine="709"/>
        <w:jc w:val="both"/>
        <w:rPr>
          <w:bCs/>
          <w:sz w:val="28"/>
          <w:szCs w:val="28"/>
        </w:rPr>
      </w:pPr>
    </w:p>
    <w:p w:rsidR="00744293" w:rsidRDefault="00BF6025" w:rsidP="00FF6690">
      <w:pPr>
        <w:pStyle w:val="Default"/>
        <w:ind w:firstLine="709"/>
        <w:jc w:val="both"/>
        <w:rPr>
          <w:bCs/>
          <w:sz w:val="28"/>
          <w:szCs w:val="28"/>
        </w:rPr>
      </w:pPr>
      <w:r>
        <w:rPr>
          <w:noProof/>
        </w:rPr>
        <w:drawing>
          <wp:inline distT="0" distB="0" distL="0" distR="0">
            <wp:extent cx="5800725" cy="3152775"/>
            <wp:effectExtent l="0" t="0" r="0" b="0"/>
            <wp:docPr id="586610470" name="Диаграмма 1">
              <a:extLst xmlns:a="http://schemas.openxmlformats.org/drawingml/2006/main">
                <a:ext uri="{FF2B5EF4-FFF2-40B4-BE49-F238E27FC236}">
                  <a16:creationId xmlns:a16="http://schemas.microsoft.com/office/drawing/2014/main" id="{197D377C-3D0F-A8F8-D55F-EA40C1FDA0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744293" w:rsidRDefault="00744293" w:rsidP="00FF6690">
      <w:pPr>
        <w:pStyle w:val="Default"/>
        <w:ind w:firstLine="709"/>
        <w:jc w:val="both"/>
        <w:rPr>
          <w:bCs/>
          <w:sz w:val="28"/>
          <w:szCs w:val="28"/>
        </w:rPr>
      </w:pPr>
    </w:p>
    <w:p w:rsidR="00744293" w:rsidRDefault="000C5521" w:rsidP="00FF6690">
      <w:pPr>
        <w:pStyle w:val="Default"/>
        <w:ind w:firstLine="709"/>
        <w:jc w:val="both"/>
        <w:rPr>
          <w:bCs/>
          <w:sz w:val="28"/>
          <w:szCs w:val="28"/>
        </w:rPr>
      </w:pPr>
      <w:r>
        <w:rPr>
          <w:bCs/>
          <w:sz w:val="28"/>
          <w:szCs w:val="28"/>
        </w:rPr>
        <w:t>Результаты</w:t>
      </w:r>
      <w:r w:rsidR="0008289C">
        <w:rPr>
          <w:bCs/>
          <w:sz w:val="28"/>
          <w:szCs w:val="28"/>
        </w:rPr>
        <w:t xml:space="preserve"> ВПР за 2 последних года по метапредметному тестированию показали, что результаты остаются примерно на том же уровне.</w:t>
      </w:r>
    </w:p>
    <w:p w:rsidR="00744293" w:rsidRDefault="00744293" w:rsidP="00FF6690">
      <w:pPr>
        <w:pStyle w:val="Default"/>
        <w:ind w:firstLine="709"/>
        <w:jc w:val="both"/>
        <w:rPr>
          <w:bCs/>
          <w:sz w:val="28"/>
          <w:szCs w:val="28"/>
        </w:rPr>
      </w:pPr>
    </w:p>
    <w:p w:rsidR="00744293" w:rsidRDefault="00D8562B" w:rsidP="00FF6690">
      <w:pPr>
        <w:pStyle w:val="Default"/>
        <w:ind w:firstLine="709"/>
        <w:jc w:val="both"/>
        <w:rPr>
          <w:bCs/>
          <w:sz w:val="28"/>
          <w:szCs w:val="28"/>
        </w:rPr>
      </w:pPr>
      <w:r>
        <w:rPr>
          <w:noProof/>
        </w:rPr>
        <w:lastRenderedPageBreak/>
        <w:drawing>
          <wp:inline distT="0" distB="0" distL="0" distR="0">
            <wp:extent cx="5829300" cy="3248025"/>
            <wp:effectExtent l="0" t="0" r="0" b="0"/>
            <wp:docPr id="11574223" name="Диаграмма 1">
              <a:extLst xmlns:a="http://schemas.openxmlformats.org/drawingml/2006/main">
                <a:ext uri="{FF2B5EF4-FFF2-40B4-BE49-F238E27FC236}">
                  <a16:creationId xmlns:a16="http://schemas.microsoft.com/office/drawing/2014/main" id="{C70D9625-A54D-45A5-55DA-4440C9377C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744293" w:rsidRDefault="00744293" w:rsidP="00FF6690">
      <w:pPr>
        <w:pStyle w:val="Default"/>
        <w:ind w:firstLine="709"/>
        <w:jc w:val="both"/>
        <w:rPr>
          <w:bCs/>
          <w:sz w:val="28"/>
          <w:szCs w:val="28"/>
        </w:rPr>
      </w:pPr>
    </w:p>
    <w:p w:rsidR="007C65AD" w:rsidRDefault="00ED433E" w:rsidP="00ED433E">
      <w:pPr>
        <w:pStyle w:val="Default"/>
        <w:ind w:firstLine="709"/>
        <w:jc w:val="both"/>
        <w:rPr>
          <w:b/>
          <w:bCs/>
          <w:sz w:val="23"/>
          <w:szCs w:val="23"/>
        </w:rPr>
      </w:pPr>
      <w:r>
        <w:rPr>
          <w:sz w:val="28"/>
          <w:szCs w:val="23"/>
        </w:rPr>
        <w:t>Анализ результатов ВПР 202</w:t>
      </w:r>
      <w:r w:rsidR="0008289C">
        <w:rPr>
          <w:sz w:val="28"/>
          <w:szCs w:val="23"/>
        </w:rPr>
        <w:t>4</w:t>
      </w:r>
      <w:r>
        <w:rPr>
          <w:sz w:val="28"/>
          <w:szCs w:val="23"/>
        </w:rPr>
        <w:t xml:space="preserve"> года рассматривался на педагогическом совете колледжа, заседаниях цикловых комиссий общеобразовательных дисциплин, гуманитарн</w:t>
      </w:r>
      <w:r w:rsidR="003B726D">
        <w:rPr>
          <w:sz w:val="28"/>
          <w:szCs w:val="23"/>
        </w:rPr>
        <w:t>ых</w:t>
      </w:r>
      <w:r>
        <w:rPr>
          <w:sz w:val="28"/>
          <w:szCs w:val="23"/>
        </w:rPr>
        <w:t xml:space="preserve"> и социально-экономических дисциплин.</w:t>
      </w:r>
      <w:r w:rsidR="005A1533">
        <w:rPr>
          <w:sz w:val="28"/>
          <w:szCs w:val="23"/>
        </w:rPr>
        <w:t xml:space="preserve"> На заседаниях ПЦК обсуждались слабые места в работах студентов, на основании результатов вносились изменения в рабочие программы, дидактические материалы по дисциплинам.</w:t>
      </w:r>
      <w:r>
        <w:rPr>
          <w:sz w:val="28"/>
          <w:szCs w:val="23"/>
        </w:rPr>
        <w:t xml:space="preserve"> Результаты доводились до сведения родителей и студентов через классных руководителей.</w:t>
      </w:r>
    </w:p>
    <w:p w:rsidR="00ED433E" w:rsidRDefault="00ED433E" w:rsidP="00ED433E">
      <w:pPr>
        <w:spacing w:line="307" w:lineRule="exact"/>
        <w:ind w:left="58" w:right="5" w:firstLine="677"/>
        <w:jc w:val="both"/>
        <w:rPr>
          <w:sz w:val="28"/>
          <w:szCs w:val="28"/>
        </w:rPr>
      </w:pPr>
      <w:r w:rsidRPr="0028401F">
        <w:rPr>
          <w:sz w:val="28"/>
          <w:szCs w:val="28"/>
        </w:rPr>
        <w:t>Диагностика соответствия уровня под</w:t>
      </w:r>
      <w:r>
        <w:rPr>
          <w:sz w:val="28"/>
          <w:szCs w:val="28"/>
        </w:rPr>
        <w:t xml:space="preserve">готовки специалистов требованиям ФГОС СПО </w:t>
      </w:r>
      <w:r w:rsidR="003B726D">
        <w:rPr>
          <w:sz w:val="28"/>
          <w:szCs w:val="28"/>
        </w:rPr>
        <w:t xml:space="preserve">в колледже </w:t>
      </w:r>
      <w:r w:rsidRPr="0028401F">
        <w:rPr>
          <w:sz w:val="28"/>
          <w:szCs w:val="28"/>
        </w:rPr>
        <w:t>осуществляется через следующие виды контроля: предварительный (входной) контроль, текущий (по конкретной теме), рубежный (промежуточный) и итоговый.</w:t>
      </w:r>
    </w:p>
    <w:p w:rsidR="00944E40" w:rsidRPr="0028401F" w:rsidRDefault="00944E40" w:rsidP="00ED433E">
      <w:pPr>
        <w:pStyle w:val="Default"/>
        <w:ind w:firstLine="709"/>
        <w:jc w:val="both"/>
        <w:rPr>
          <w:sz w:val="28"/>
          <w:szCs w:val="28"/>
        </w:rPr>
      </w:pPr>
      <w:r w:rsidRPr="0028401F">
        <w:rPr>
          <w:sz w:val="28"/>
          <w:szCs w:val="28"/>
        </w:rPr>
        <w:t>В Колледже отработана система общеколледжных мероприятий, обеспечивающих систему контроля качества обучения, таких как:</w:t>
      </w:r>
    </w:p>
    <w:p w:rsidR="00944E40" w:rsidRPr="0028401F" w:rsidRDefault="00944E40" w:rsidP="00485393">
      <w:pPr>
        <w:numPr>
          <w:ilvl w:val="0"/>
          <w:numId w:val="5"/>
        </w:numPr>
        <w:ind w:left="0" w:firstLine="709"/>
        <w:jc w:val="both"/>
        <w:rPr>
          <w:sz w:val="28"/>
          <w:szCs w:val="28"/>
        </w:rPr>
      </w:pPr>
      <w:r w:rsidRPr="0028401F">
        <w:rPr>
          <w:sz w:val="28"/>
          <w:szCs w:val="28"/>
        </w:rPr>
        <w:t>организация рубежного контроля (2 раза в год) – контрольные недели;</w:t>
      </w:r>
    </w:p>
    <w:p w:rsidR="00944E40" w:rsidRPr="0028401F" w:rsidRDefault="00944E40" w:rsidP="00485393">
      <w:pPr>
        <w:numPr>
          <w:ilvl w:val="0"/>
          <w:numId w:val="5"/>
        </w:numPr>
        <w:ind w:left="0" w:firstLine="709"/>
        <w:jc w:val="both"/>
        <w:rPr>
          <w:sz w:val="28"/>
          <w:szCs w:val="28"/>
        </w:rPr>
      </w:pPr>
      <w:r w:rsidRPr="0028401F">
        <w:rPr>
          <w:sz w:val="28"/>
          <w:szCs w:val="28"/>
        </w:rPr>
        <w:t>система проведения комплексных контрольных работ по специальностям;</w:t>
      </w:r>
    </w:p>
    <w:p w:rsidR="00944E40" w:rsidRPr="0028401F" w:rsidRDefault="00944E40" w:rsidP="00485393">
      <w:pPr>
        <w:numPr>
          <w:ilvl w:val="0"/>
          <w:numId w:val="5"/>
        </w:numPr>
        <w:ind w:left="0" w:firstLine="709"/>
        <w:jc w:val="both"/>
        <w:rPr>
          <w:sz w:val="28"/>
          <w:szCs w:val="28"/>
        </w:rPr>
      </w:pPr>
      <w:r w:rsidRPr="0028401F">
        <w:rPr>
          <w:sz w:val="28"/>
          <w:szCs w:val="28"/>
        </w:rPr>
        <w:t>система работы с родителями по вопросам успеваемости;</w:t>
      </w:r>
    </w:p>
    <w:p w:rsidR="00944E40" w:rsidRPr="0028401F" w:rsidRDefault="00944E40" w:rsidP="00485393">
      <w:pPr>
        <w:numPr>
          <w:ilvl w:val="0"/>
          <w:numId w:val="5"/>
        </w:numPr>
        <w:ind w:left="0" w:firstLine="709"/>
        <w:jc w:val="both"/>
        <w:rPr>
          <w:sz w:val="28"/>
          <w:szCs w:val="28"/>
        </w:rPr>
      </w:pPr>
      <w:r w:rsidRPr="0028401F">
        <w:rPr>
          <w:sz w:val="28"/>
          <w:szCs w:val="28"/>
        </w:rPr>
        <w:t>организация консультаций и дополнительных занятий;</w:t>
      </w:r>
    </w:p>
    <w:p w:rsidR="003B5201" w:rsidRDefault="00944E40" w:rsidP="00485393">
      <w:pPr>
        <w:numPr>
          <w:ilvl w:val="0"/>
          <w:numId w:val="5"/>
        </w:numPr>
        <w:ind w:left="0" w:firstLine="709"/>
        <w:jc w:val="both"/>
        <w:rPr>
          <w:sz w:val="28"/>
          <w:szCs w:val="28"/>
        </w:rPr>
      </w:pPr>
      <w:r w:rsidRPr="0028401F">
        <w:rPr>
          <w:sz w:val="28"/>
          <w:szCs w:val="28"/>
        </w:rPr>
        <w:t xml:space="preserve">контроль на уровне заместителя директора по </w:t>
      </w:r>
      <w:r w:rsidR="0044339A">
        <w:rPr>
          <w:sz w:val="28"/>
          <w:szCs w:val="28"/>
        </w:rPr>
        <w:t>УР</w:t>
      </w:r>
      <w:r w:rsidRPr="0028401F">
        <w:rPr>
          <w:sz w:val="28"/>
          <w:szCs w:val="28"/>
        </w:rPr>
        <w:t xml:space="preserve"> и организация малых педсоветов.</w:t>
      </w:r>
    </w:p>
    <w:p w:rsidR="00944E40" w:rsidRPr="0028401F" w:rsidRDefault="00944E40" w:rsidP="00485393">
      <w:pPr>
        <w:ind w:firstLine="709"/>
        <w:jc w:val="both"/>
        <w:rPr>
          <w:sz w:val="28"/>
          <w:szCs w:val="28"/>
        </w:rPr>
      </w:pPr>
      <w:r w:rsidRPr="0028401F">
        <w:rPr>
          <w:sz w:val="28"/>
          <w:szCs w:val="28"/>
        </w:rPr>
        <w:t>Промежуточный контроль осуществляется в традиционных формах: экзамены, зачеты, защита курсовых проектов.</w:t>
      </w:r>
    </w:p>
    <w:p w:rsidR="00944E40" w:rsidRPr="0028401F" w:rsidRDefault="00944E40" w:rsidP="00485393">
      <w:pPr>
        <w:autoSpaceDE w:val="0"/>
        <w:autoSpaceDN w:val="0"/>
        <w:adjustRightInd w:val="0"/>
        <w:ind w:firstLine="709"/>
        <w:jc w:val="both"/>
        <w:rPr>
          <w:sz w:val="28"/>
          <w:szCs w:val="28"/>
        </w:rPr>
      </w:pPr>
      <w:r w:rsidRPr="0028401F">
        <w:rPr>
          <w:sz w:val="28"/>
          <w:szCs w:val="28"/>
        </w:rPr>
        <w:t xml:space="preserve">По дисциплинам, выносимым на экзаменационную сессию, </w:t>
      </w:r>
      <w:r w:rsidR="00C4058A" w:rsidRPr="0028401F">
        <w:rPr>
          <w:sz w:val="28"/>
          <w:szCs w:val="28"/>
        </w:rPr>
        <w:t>разработаны</w:t>
      </w:r>
      <w:r w:rsidR="00CE21FF">
        <w:rPr>
          <w:sz w:val="28"/>
          <w:szCs w:val="28"/>
        </w:rPr>
        <w:t xml:space="preserve"> </w:t>
      </w:r>
      <w:r w:rsidR="005462D2" w:rsidRPr="0028401F">
        <w:rPr>
          <w:sz w:val="28"/>
          <w:szCs w:val="28"/>
        </w:rPr>
        <w:t xml:space="preserve">контрольно-оценочные средства (КОС), включающие в себя </w:t>
      </w:r>
      <w:r w:rsidR="00C4058A" w:rsidRPr="0028401F">
        <w:rPr>
          <w:sz w:val="28"/>
          <w:szCs w:val="28"/>
        </w:rPr>
        <w:t>паспорт, экзаменационные билеты. КОСы</w:t>
      </w:r>
      <w:r w:rsidRPr="0028401F">
        <w:rPr>
          <w:sz w:val="28"/>
          <w:szCs w:val="28"/>
        </w:rPr>
        <w:t xml:space="preserve"> рассматриваются на заседаниях цикловых комиссий и утверждаются заместителем директора </w:t>
      </w:r>
      <w:r w:rsidR="00C4058A" w:rsidRPr="0028401F">
        <w:rPr>
          <w:sz w:val="28"/>
          <w:szCs w:val="28"/>
        </w:rPr>
        <w:t xml:space="preserve">по </w:t>
      </w:r>
      <w:r w:rsidR="0044339A">
        <w:rPr>
          <w:sz w:val="28"/>
          <w:szCs w:val="28"/>
        </w:rPr>
        <w:t>УР</w:t>
      </w:r>
      <w:r w:rsidR="00C4058A" w:rsidRPr="0028401F">
        <w:rPr>
          <w:sz w:val="28"/>
          <w:szCs w:val="28"/>
        </w:rPr>
        <w:t>.</w:t>
      </w:r>
    </w:p>
    <w:p w:rsidR="00944E40" w:rsidRPr="0028401F" w:rsidRDefault="00944E40" w:rsidP="00485393">
      <w:pPr>
        <w:autoSpaceDE w:val="0"/>
        <w:autoSpaceDN w:val="0"/>
        <w:adjustRightInd w:val="0"/>
        <w:ind w:firstLine="709"/>
        <w:jc w:val="both"/>
        <w:rPr>
          <w:sz w:val="28"/>
          <w:szCs w:val="28"/>
        </w:rPr>
      </w:pPr>
      <w:r w:rsidRPr="0028401F">
        <w:rPr>
          <w:sz w:val="28"/>
          <w:szCs w:val="28"/>
        </w:rPr>
        <w:t xml:space="preserve">Промежуточная аттестация проводится с целью определения соответствия уровня и качества подготовки специалиста по специальности, полноты и прочности </w:t>
      </w:r>
      <w:r w:rsidRPr="0028401F">
        <w:rPr>
          <w:sz w:val="28"/>
          <w:szCs w:val="28"/>
        </w:rPr>
        <w:lastRenderedPageBreak/>
        <w:t>полученных знаний по дисциплине, умения применять теоретические знания при решении практических задач.</w:t>
      </w:r>
    </w:p>
    <w:p w:rsidR="00944E40" w:rsidRPr="0028401F" w:rsidRDefault="00527C4A" w:rsidP="00485393">
      <w:pPr>
        <w:autoSpaceDE w:val="0"/>
        <w:autoSpaceDN w:val="0"/>
        <w:adjustRightInd w:val="0"/>
        <w:ind w:firstLine="709"/>
        <w:jc w:val="both"/>
        <w:rPr>
          <w:sz w:val="28"/>
          <w:szCs w:val="28"/>
        </w:rPr>
      </w:pPr>
      <w:r w:rsidRPr="0028401F">
        <w:rPr>
          <w:sz w:val="28"/>
          <w:szCs w:val="28"/>
        </w:rPr>
        <w:t xml:space="preserve">Преподавателями </w:t>
      </w:r>
      <w:r w:rsidR="00FA0116" w:rsidRPr="0028401F">
        <w:rPr>
          <w:sz w:val="28"/>
          <w:szCs w:val="28"/>
        </w:rPr>
        <w:t>к</w:t>
      </w:r>
      <w:r w:rsidRPr="0028401F">
        <w:rPr>
          <w:sz w:val="28"/>
          <w:szCs w:val="28"/>
        </w:rPr>
        <w:t>олледжа</w:t>
      </w:r>
      <w:r w:rsidR="00944E40" w:rsidRPr="0028401F">
        <w:rPr>
          <w:sz w:val="28"/>
          <w:szCs w:val="28"/>
        </w:rPr>
        <w:t xml:space="preserve"> разработаны</w:t>
      </w:r>
      <w:r w:rsidR="00CE21FF">
        <w:rPr>
          <w:sz w:val="28"/>
          <w:szCs w:val="28"/>
        </w:rPr>
        <w:t xml:space="preserve"> </w:t>
      </w:r>
      <w:r w:rsidRPr="0028401F">
        <w:rPr>
          <w:sz w:val="28"/>
          <w:szCs w:val="28"/>
        </w:rPr>
        <w:t xml:space="preserve">КОСы текущей успеваемости, включающие в себя </w:t>
      </w:r>
      <w:r w:rsidR="00944E40" w:rsidRPr="0028401F">
        <w:rPr>
          <w:sz w:val="28"/>
          <w:szCs w:val="28"/>
        </w:rPr>
        <w:t xml:space="preserve"> материалы контрольных работ, тестовые задания, вопросы и задания</w:t>
      </w:r>
      <w:r w:rsidRPr="0028401F">
        <w:rPr>
          <w:sz w:val="28"/>
          <w:szCs w:val="28"/>
        </w:rPr>
        <w:t xml:space="preserve"> для дифференцированных зачетов.</w:t>
      </w:r>
      <w:r w:rsidR="00B128FA">
        <w:rPr>
          <w:sz w:val="28"/>
          <w:szCs w:val="28"/>
        </w:rPr>
        <w:t xml:space="preserve"> </w:t>
      </w:r>
      <w:r w:rsidRPr="0028401F">
        <w:rPr>
          <w:sz w:val="28"/>
          <w:szCs w:val="28"/>
        </w:rPr>
        <w:t>КОСы</w:t>
      </w:r>
      <w:r w:rsidR="00944E40" w:rsidRPr="0028401F">
        <w:rPr>
          <w:sz w:val="28"/>
          <w:szCs w:val="28"/>
        </w:rPr>
        <w:t xml:space="preserve"> составляются в соот</w:t>
      </w:r>
      <w:r w:rsidR="00C4058A" w:rsidRPr="0028401F">
        <w:rPr>
          <w:sz w:val="28"/>
          <w:szCs w:val="28"/>
        </w:rPr>
        <w:t>ветствии с программой дисциплин и включаются в УМК дисциплины.</w:t>
      </w:r>
    </w:p>
    <w:p w:rsidR="00944E40" w:rsidRPr="0028401F" w:rsidRDefault="00944E40" w:rsidP="00485393">
      <w:pPr>
        <w:autoSpaceDE w:val="0"/>
        <w:autoSpaceDN w:val="0"/>
        <w:adjustRightInd w:val="0"/>
        <w:ind w:firstLine="709"/>
        <w:jc w:val="both"/>
        <w:rPr>
          <w:sz w:val="28"/>
          <w:szCs w:val="28"/>
        </w:rPr>
      </w:pPr>
      <w:r w:rsidRPr="0028401F">
        <w:rPr>
          <w:sz w:val="28"/>
          <w:szCs w:val="28"/>
        </w:rPr>
        <w:t>Вопросы качества обучения находятся под контролем цикловых комиссий, которые также разрабатывают мероприятия для улучшения результатов обучения отдельным дисциплинам.</w:t>
      </w:r>
    </w:p>
    <w:p w:rsidR="00944E40" w:rsidRPr="0028401F" w:rsidRDefault="00944E40" w:rsidP="00485393">
      <w:pPr>
        <w:autoSpaceDE w:val="0"/>
        <w:autoSpaceDN w:val="0"/>
        <w:adjustRightInd w:val="0"/>
        <w:ind w:firstLine="709"/>
        <w:jc w:val="both"/>
        <w:rPr>
          <w:sz w:val="28"/>
          <w:szCs w:val="28"/>
        </w:rPr>
      </w:pPr>
      <w:r w:rsidRPr="0028401F">
        <w:rPr>
          <w:sz w:val="28"/>
          <w:szCs w:val="28"/>
        </w:rPr>
        <w:t>Результаты контроля освещаются и обсуждаются на педагогических и методических советах, планерных совещаниях при директоре и заместителях, заседаниях цикловых комиссий.</w:t>
      </w:r>
    </w:p>
    <w:p w:rsidR="00944E40" w:rsidRPr="0028401F" w:rsidRDefault="00944E40" w:rsidP="00485393">
      <w:pPr>
        <w:autoSpaceDE w:val="0"/>
        <w:autoSpaceDN w:val="0"/>
        <w:adjustRightInd w:val="0"/>
        <w:ind w:firstLine="709"/>
        <w:jc w:val="both"/>
        <w:rPr>
          <w:sz w:val="28"/>
          <w:szCs w:val="28"/>
        </w:rPr>
      </w:pPr>
      <w:r w:rsidRPr="0028401F">
        <w:rPr>
          <w:sz w:val="28"/>
          <w:szCs w:val="28"/>
        </w:rPr>
        <w:t>Показатели абсолютной и каче</w:t>
      </w:r>
      <w:r w:rsidR="00527C4A" w:rsidRPr="0028401F">
        <w:rPr>
          <w:sz w:val="28"/>
          <w:szCs w:val="28"/>
        </w:rPr>
        <w:t xml:space="preserve">ственной успеваемости стабильны, но недостаточно высоки. </w:t>
      </w:r>
      <w:r w:rsidRPr="0028401F">
        <w:rPr>
          <w:sz w:val="28"/>
          <w:szCs w:val="28"/>
        </w:rPr>
        <w:t>На результаты успеваемости влияет посещаемость занятий, анализ которой показал, что большая часть пропусков связана с уважительными причинами. Причину остальных пропусков занятий администрация видит в низкой мотивации к обучению у студентов, отсутствие навыков дисциплинированности и организованности.</w:t>
      </w:r>
    </w:p>
    <w:p w:rsidR="00944E40" w:rsidRPr="0028401F" w:rsidRDefault="00944E40" w:rsidP="00485393">
      <w:pPr>
        <w:autoSpaceDE w:val="0"/>
        <w:autoSpaceDN w:val="0"/>
        <w:adjustRightInd w:val="0"/>
        <w:ind w:firstLine="709"/>
        <w:jc w:val="both"/>
        <w:rPr>
          <w:sz w:val="28"/>
          <w:szCs w:val="28"/>
        </w:rPr>
      </w:pPr>
      <w:r w:rsidRPr="0028401F">
        <w:rPr>
          <w:sz w:val="28"/>
          <w:szCs w:val="28"/>
        </w:rPr>
        <w:t>С целью повышения качества обучения педагогическим коллективом взято направление на использование личностно-ориентированного подхода к обучению и развивающих методов обучения</w:t>
      </w:r>
      <w:r w:rsidR="003B726D">
        <w:rPr>
          <w:sz w:val="28"/>
          <w:szCs w:val="28"/>
        </w:rPr>
        <w:t>.</w:t>
      </w:r>
      <w:r w:rsidRPr="0028401F">
        <w:rPr>
          <w:sz w:val="28"/>
          <w:szCs w:val="28"/>
        </w:rPr>
        <w:t xml:space="preserve"> Преподаватели Колледжа активно работают над развитием навыков самостоятельной работы студентов и совершенствованием практического обучения. В практику работы введены дополнительные занятия по дисциплинам, вызывающим затруднения у студентов. Регулярно проводятся массовые мероприятия по повышению мотивации студентов к обучению (конкурсы профессионального мастерства, предметные олимпиады).</w:t>
      </w:r>
    </w:p>
    <w:p w:rsidR="00944E40" w:rsidRPr="0028401F" w:rsidRDefault="00944E40" w:rsidP="00485393">
      <w:pPr>
        <w:autoSpaceDE w:val="0"/>
        <w:autoSpaceDN w:val="0"/>
        <w:adjustRightInd w:val="0"/>
        <w:ind w:firstLine="709"/>
        <w:jc w:val="both"/>
        <w:rPr>
          <w:sz w:val="28"/>
          <w:szCs w:val="28"/>
        </w:rPr>
      </w:pPr>
      <w:r w:rsidRPr="0028401F">
        <w:rPr>
          <w:sz w:val="28"/>
          <w:szCs w:val="28"/>
        </w:rPr>
        <w:t xml:space="preserve">Внедряются </w:t>
      </w:r>
      <w:r w:rsidR="003B726D">
        <w:rPr>
          <w:sz w:val="28"/>
          <w:szCs w:val="28"/>
        </w:rPr>
        <w:t>передовые технологии практической подготовки</w:t>
      </w:r>
      <w:r w:rsidRPr="0028401F">
        <w:rPr>
          <w:sz w:val="28"/>
          <w:szCs w:val="28"/>
        </w:rPr>
        <w:t xml:space="preserve">. </w:t>
      </w:r>
    </w:p>
    <w:p w:rsidR="00B822E0" w:rsidRPr="0028401F" w:rsidRDefault="00B822E0" w:rsidP="00485393">
      <w:pPr>
        <w:autoSpaceDE w:val="0"/>
        <w:autoSpaceDN w:val="0"/>
        <w:adjustRightInd w:val="0"/>
        <w:ind w:firstLine="709"/>
        <w:jc w:val="both"/>
        <w:rPr>
          <w:sz w:val="28"/>
          <w:szCs w:val="28"/>
        </w:rPr>
      </w:pPr>
      <w:r w:rsidRPr="0028401F">
        <w:rPr>
          <w:sz w:val="28"/>
          <w:szCs w:val="28"/>
        </w:rPr>
        <w:t>В перио</w:t>
      </w:r>
      <w:r w:rsidR="00F86E94">
        <w:rPr>
          <w:sz w:val="28"/>
          <w:szCs w:val="28"/>
        </w:rPr>
        <w:t xml:space="preserve">д проведения самообследования </w:t>
      </w:r>
      <w:r w:rsidRPr="0028401F">
        <w:rPr>
          <w:sz w:val="28"/>
          <w:szCs w:val="28"/>
        </w:rPr>
        <w:t>с целью оценки усвоения знаний студентами п</w:t>
      </w:r>
      <w:r w:rsidR="00F86E94">
        <w:rPr>
          <w:sz w:val="28"/>
          <w:szCs w:val="28"/>
        </w:rPr>
        <w:t>о всем циклам дисциплин, ПМ был проведен контроль</w:t>
      </w:r>
      <w:r w:rsidRPr="0028401F">
        <w:rPr>
          <w:sz w:val="28"/>
          <w:szCs w:val="28"/>
        </w:rPr>
        <w:t xml:space="preserve"> знаний</w:t>
      </w:r>
      <w:r w:rsidR="00CE21FF">
        <w:rPr>
          <w:sz w:val="28"/>
          <w:szCs w:val="28"/>
        </w:rPr>
        <w:t xml:space="preserve"> </w:t>
      </w:r>
      <w:r w:rsidR="00F86E94">
        <w:rPr>
          <w:sz w:val="28"/>
          <w:szCs w:val="28"/>
        </w:rPr>
        <w:t xml:space="preserve">студентов. </w:t>
      </w:r>
      <w:r w:rsidRPr="0028401F">
        <w:rPr>
          <w:sz w:val="28"/>
          <w:szCs w:val="28"/>
        </w:rPr>
        <w:t xml:space="preserve">Фонд контрольных заданий был подготовлен преподавателями, обсуждался на заседаниях цикловых комиссий, утвержден заместителем директора по </w:t>
      </w:r>
      <w:r w:rsidR="0044339A">
        <w:rPr>
          <w:sz w:val="28"/>
          <w:szCs w:val="28"/>
        </w:rPr>
        <w:t>УР</w:t>
      </w:r>
      <w:r w:rsidR="00F86E94">
        <w:rPr>
          <w:sz w:val="28"/>
          <w:szCs w:val="28"/>
        </w:rPr>
        <w:t xml:space="preserve">. </w:t>
      </w:r>
      <w:r w:rsidRPr="0028401F">
        <w:rPr>
          <w:sz w:val="28"/>
          <w:szCs w:val="28"/>
        </w:rPr>
        <w:t xml:space="preserve">Применявшиеся в процессе самообследования фонды контрольных заданий охватывают содержательную часть программного материала дисциплин всех циклов учебных планов и соответствуют требованиям </w:t>
      </w:r>
      <w:r w:rsidR="008D432C" w:rsidRPr="0028401F">
        <w:rPr>
          <w:sz w:val="28"/>
          <w:szCs w:val="28"/>
        </w:rPr>
        <w:t xml:space="preserve">ФГОС </w:t>
      </w:r>
      <w:r w:rsidRPr="0028401F">
        <w:rPr>
          <w:sz w:val="28"/>
          <w:szCs w:val="28"/>
        </w:rPr>
        <w:t>СПО. Предложе</w:t>
      </w:r>
      <w:r w:rsidR="00F86E94">
        <w:rPr>
          <w:sz w:val="28"/>
          <w:szCs w:val="28"/>
        </w:rPr>
        <w:t xml:space="preserve">нный фонд контрольных заданий </w:t>
      </w:r>
      <w:r w:rsidRPr="0028401F">
        <w:rPr>
          <w:sz w:val="28"/>
          <w:szCs w:val="28"/>
        </w:rPr>
        <w:t>оценивается как средней степени сложности. Контрольные задания позволяют оп</w:t>
      </w:r>
      <w:r w:rsidR="00F86E94">
        <w:rPr>
          <w:sz w:val="28"/>
          <w:szCs w:val="28"/>
        </w:rPr>
        <w:t xml:space="preserve">ределить теоретические  знания </w:t>
      </w:r>
      <w:r w:rsidRPr="0028401F">
        <w:rPr>
          <w:sz w:val="28"/>
          <w:szCs w:val="28"/>
        </w:rPr>
        <w:t xml:space="preserve">и практические умения обучающихся, полученные в прошлом учебном году, а также в текущем семестре. </w:t>
      </w:r>
    </w:p>
    <w:p w:rsidR="00867A07" w:rsidRDefault="00867A07" w:rsidP="00485393">
      <w:pPr>
        <w:autoSpaceDE w:val="0"/>
        <w:autoSpaceDN w:val="0"/>
        <w:adjustRightInd w:val="0"/>
        <w:ind w:firstLine="709"/>
        <w:jc w:val="both"/>
        <w:rPr>
          <w:sz w:val="28"/>
          <w:szCs w:val="28"/>
        </w:rPr>
      </w:pPr>
      <w:r w:rsidRPr="0028401F">
        <w:rPr>
          <w:sz w:val="28"/>
          <w:szCs w:val="28"/>
        </w:rPr>
        <w:t>Резул</w:t>
      </w:r>
      <w:r w:rsidR="00F86E94">
        <w:rPr>
          <w:sz w:val="28"/>
          <w:szCs w:val="28"/>
        </w:rPr>
        <w:t xml:space="preserve">ьтаты срезов в целом позволяют сделать вывод о </w:t>
      </w:r>
      <w:r w:rsidRPr="0028401F">
        <w:rPr>
          <w:sz w:val="28"/>
          <w:szCs w:val="28"/>
        </w:rPr>
        <w:t xml:space="preserve">достаточном уровне качества преподавания и усвоения учебного материала. </w:t>
      </w:r>
      <w:r w:rsidR="008E00D0">
        <w:rPr>
          <w:sz w:val="28"/>
          <w:szCs w:val="28"/>
        </w:rPr>
        <w:t>Результаты срезов представлены в анализе предметно-цикловых комиссий:</w:t>
      </w:r>
    </w:p>
    <w:p w:rsidR="005139E0" w:rsidRDefault="00C46C88" w:rsidP="00485393">
      <w:pPr>
        <w:autoSpaceDE w:val="0"/>
        <w:autoSpaceDN w:val="0"/>
        <w:adjustRightInd w:val="0"/>
        <w:ind w:firstLine="709"/>
        <w:jc w:val="both"/>
        <w:rPr>
          <w:sz w:val="28"/>
          <w:szCs w:val="28"/>
        </w:rPr>
      </w:pPr>
      <w:r>
        <w:rPr>
          <w:sz w:val="28"/>
          <w:szCs w:val="28"/>
        </w:rPr>
        <w:t>ПЦК общеобразовательных дисциплин</w:t>
      </w:r>
    </w:p>
    <w:p w:rsidR="00750A00" w:rsidRDefault="00B128FA" w:rsidP="00750A00">
      <w:pPr>
        <w:autoSpaceDE w:val="0"/>
        <w:autoSpaceDN w:val="0"/>
        <w:adjustRightInd w:val="0"/>
        <w:jc w:val="both"/>
        <w:rPr>
          <w:sz w:val="28"/>
          <w:szCs w:val="28"/>
        </w:rPr>
      </w:pPr>
      <w:r>
        <w:rPr>
          <w:sz w:val="28"/>
          <w:szCs w:val="28"/>
        </w:rPr>
        <w:t xml:space="preserve">специальности: </w:t>
      </w:r>
      <w:r w:rsidR="00750A00">
        <w:rPr>
          <w:sz w:val="28"/>
          <w:szCs w:val="28"/>
        </w:rPr>
        <w:t>23.02.07</w:t>
      </w:r>
      <w:r w:rsidR="00750A00" w:rsidRPr="00750A00">
        <w:rPr>
          <w:bCs/>
          <w:sz w:val="28"/>
          <w:szCs w:val="28"/>
        </w:rPr>
        <w:t xml:space="preserve"> </w:t>
      </w:r>
      <w:r w:rsidR="00750A00">
        <w:rPr>
          <w:bCs/>
          <w:sz w:val="28"/>
          <w:szCs w:val="28"/>
        </w:rPr>
        <w:t>Техническое обслуживание и ремонт автотранспортных средств,</w:t>
      </w:r>
      <w:r w:rsidR="00750A00">
        <w:rPr>
          <w:sz w:val="28"/>
          <w:szCs w:val="28"/>
        </w:rPr>
        <w:t xml:space="preserve"> </w:t>
      </w:r>
      <w:r w:rsidR="00750A00">
        <w:rPr>
          <w:bCs/>
          <w:sz w:val="28"/>
          <w:szCs w:val="28"/>
        </w:rPr>
        <w:t>23.02.07 Техническое обслуживание и ремонт двигателей, систем и агрегатов автомобилей</w:t>
      </w:r>
    </w:p>
    <w:tbl>
      <w:tblPr>
        <w:tblW w:w="5000" w:type="pct"/>
        <w:tblLook w:val="04A0" w:firstRow="1" w:lastRow="0" w:firstColumn="1" w:lastColumn="0" w:noHBand="0" w:noVBand="1"/>
      </w:tblPr>
      <w:tblGrid>
        <w:gridCol w:w="1492"/>
        <w:gridCol w:w="944"/>
        <w:gridCol w:w="857"/>
        <w:gridCol w:w="970"/>
        <w:gridCol w:w="967"/>
        <w:gridCol w:w="596"/>
        <w:gridCol w:w="596"/>
        <w:gridCol w:w="598"/>
        <w:gridCol w:w="598"/>
        <w:gridCol w:w="962"/>
        <w:gridCol w:w="933"/>
        <w:gridCol w:w="908"/>
      </w:tblGrid>
      <w:tr w:rsidR="00750A00" w:rsidRPr="001A318F" w:rsidTr="00D76EE0">
        <w:trPr>
          <w:trHeight w:val="1080"/>
        </w:trPr>
        <w:tc>
          <w:tcPr>
            <w:tcW w:w="7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0A00" w:rsidRPr="001A318F" w:rsidRDefault="00750A00" w:rsidP="00750A00">
            <w:pPr>
              <w:jc w:val="center"/>
              <w:rPr>
                <w:sz w:val="20"/>
                <w:szCs w:val="20"/>
              </w:rPr>
            </w:pPr>
            <w:r w:rsidRPr="001A318F">
              <w:rPr>
                <w:sz w:val="20"/>
                <w:szCs w:val="20"/>
              </w:rPr>
              <w:lastRenderedPageBreak/>
              <w:t>Предмет</w:t>
            </w:r>
          </w:p>
        </w:tc>
        <w:tc>
          <w:tcPr>
            <w:tcW w:w="450" w:type="pct"/>
            <w:tcBorders>
              <w:top w:val="single" w:sz="4" w:space="0" w:color="auto"/>
              <w:left w:val="nil"/>
              <w:bottom w:val="single" w:sz="4" w:space="0" w:color="auto"/>
              <w:right w:val="single" w:sz="4" w:space="0" w:color="auto"/>
            </w:tcBorders>
            <w:shd w:val="clear" w:color="auto" w:fill="auto"/>
            <w:vAlign w:val="center"/>
            <w:hideMark/>
          </w:tcPr>
          <w:p w:rsidR="00750A00" w:rsidRPr="001A318F" w:rsidRDefault="00750A00" w:rsidP="00750A00">
            <w:pPr>
              <w:jc w:val="center"/>
              <w:rPr>
                <w:sz w:val="20"/>
                <w:szCs w:val="20"/>
              </w:rPr>
            </w:pPr>
            <w:r w:rsidRPr="001A318F">
              <w:rPr>
                <w:sz w:val="20"/>
                <w:szCs w:val="20"/>
              </w:rPr>
              <w:t>№ группы</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750A00" w:rsidRPr="001A318F" w:rsidRDefault="00750A00" w:rsidP="00750A00">
            <w:pPr>
              <w:jc w:val="center"/>
              <w:rPr>
                <w:sz w:val="20"/>
                <w:szCs w:val="20"/>
              </w:rPr>
            </w:pPr>
            <w:r w:rsidRPr="001A318F">
              <w:rPr>
                <w:sz w:val="20"/>
                <w:szCs w:val="20"/>
              </w:rPr>
              <w:t>Кол-во студен-тов в группе</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750A00" w:rsidRPr="001A318F" w:rsidRDefault="00750A00" w:rsidP="00750A00">
            <w:pPr>
              <w:jc w:val="center"/>
              <w:rPr>
                <w:sz w:val="20"/>
                <w:szCs w:val="20"/>
              </w:rPr>
            </w:pPr>
            <w:r w:rsidRPr="001A318F">
              <w:rPr>
                <w:sz w:val="20"/>
                <w:szCs w:val="20"/>
              </w:rPr>
              <w:t>Присут-ствовало</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750A00" w:rsidRPr="001A318F" w:rsidRDefault="00750A00" w:rsidP="00750A00">
            <w:pPr>
              <w:jc w:val="center"/>
              <w:rPr>
                <w:sz w:val="20"/>
                <w:szCs w:val="20"/>
              </w:rPr>
            </w:pPr>
            <w:r w:rsidRPr="001A318F">
              <w:rPr>
                <w:sz w:val="20"/>
                <w:szCs w:val="20"/>
              </w:rPr>
              <w:t>Отсутст-вовало</w:t>
            </w:r>
          </w:p>
        </w:tc>
        <w:tc>
          <w:tcPr>
            <w:tcW w:w="291" w:type="pct"/>
            <w:tcBorders>
              <w:top w:val="single" w:sz="4" w:space="0" w:color="auto"/>
              <w:left w:val="nil"/>
              <w:bottom w:val="single" w:sz="4" w:space="0" w:color="auto"/>
              <w:right w:val="single" w:sz="4" w:space="0" w:color="auto"/>
            </w:tcBorders>
            <w:shd w:val="clear" w:color="auto" w:fill="auto"/>
            <w:vAlign w:val="center"/>
            <w:hideMark/>
          </w:tcPr>
          <w:p w:rsidR="00750A00" w:rsidRPr="001A318F" w:rsidRDefault="00750A00" w:rsidP="00750A00">
            <w:pPr>
              <w:jc w:val="center"/>
              <w:rPr>
                <w:sz w:val="20"/>
                <w:szCs w:val="20"/>
              </w:rPr>
            </w:pPr>
            <w:r w:rsidRPr="001A318F">
              <w:rPr>
                <w:sz w:val="20"/>
                <w:szCs w:val="20"/>
              </w:rPr>
              <w:t>"5"</w:t>
            </w:r>
          </w:p>
        </w:tc>
        <w:tc>
          <w:tcPr>
            <w:tcW w:w="291" w:type="pct"/>
            <w:tcBorders>
              <w:top w:val="single" w:sz="4" w:space="0" w:color="auto"/>
              <w:left w:val="nil"/>
              <w:bottom w:val="single" w:sz="4" w:space="0" w:color="auto"/>
              <w:right w:val="single" w:sz="4" w:space="0" w:color="auto"/>
            </w:tcBorders>
            <w:shd w:val="clear" w:color="auto" w:fill="auto"/>
            <w:vAlign w:val="center"/>
            <w:hideMark/>
          </w:tcPr>
          <w:p w:rsidR="00750A00" w:rsidRPr="001A318F" w:rsidRDefault="00750A00" w:rsidP="00750A00">
            <w:pPr>
              <w:jc w:val="center"/>
              <w:rPr>
                <w:sz w:val="20"/>
                <w:szCs w:val="20"/>
              </w:rPr>
            </w:pPr>
            <w:r w:rsidRPr="001A318F">
              <w:rPr>
                <w:sz w:val="20"/>
                <w:szCs w:val="20"/>
              </w:rPr>
              <w:t>"4"</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750A00" w:rsidRPr="001A318F" w:rsidRDefault="00750A00" w:rsidP="00750A00">
            <w:pPr>
              <w:jc w:val="center"/>
              <w:rPr>
                <w:sz w:val="20"/>
                <w:szCs w:val="20"/>
              </w:rPr>
            </w:pPr>
            <w:r w:rsidRPr="001A318F">
              <w:rPr>
                <w:sz w:val="20"/>
                <w:szCs w:val="20"/>
              </w:rPr>
              <w:t>"3"</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750A00" w:rsidRPr="001A318F" w:rsidRDefault="00750A00" w:rsidP="00750A00">
            <w:pPr>
              <w:jc w:val="center"/>
              <w:rPr>
                <w:sz w:val="20"/>
                <w:szCs w:val="20"/>
              </w:rPr>
            </w:pPr>
            <w:r w:rsidRPr="001A318F">
              <w:rPr>
                <w:sz w:val="20"/>
                <w:szCs w:val="20"/>
              </w:rPr>
              <w:t>"2"</w:t>
            </w:r>
          </w:p>
        </w:tc>
        <w:tc>
          <w:tcPr>
            <w:tcW w:w="456" w:type="pct"/>
            <w:tcBorders>
              <w:top w:val="single" w:sz="4" w:space="0" w:color="auto"/>
              <w:left w:val="nil"/>
              <w:bottom w:val="single" w:sz="4" w:space="0" w:color="auto"/>
              <w:right w:val="single" w:sz="4" w:space="0" w:color="auto"/>
            </w:tcBorders>
            <w:shd w:val="clear" w:color="auto" w:fill="auto"/>
            <w:vAlign w:val="center"/>
            <w:hideMark/>
          </w:tcPr>
          <w:p w:rsidR="00750A00" w:rsidRPr="001A318F" w:rsidRDefault="00750A00" w:rsidP="00750A00">
            <w:pPr>
              <w:jc w:val="center"/>
              <w:rPr>
                <w:sz w:val="20"/>
                <w:szCs w:val="20"/>
              </w:rPr>
            </w:pPr>
            <w:r w:rsidRPr="001A318F">
              <w:rPr>
                <w:sz w:val="20"/>
                <w:szCs w:val="20"/>
              </w:rPr>
              <w:t>Средний балл</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750A00" w:rsidRPr="001A318F" w:rsidRDefault="00750A00" w:rsidP="00750A00">
            <w:pPr>
              <w:jc w:val="center"/>
              <w:rPr>
                <w:sz w:val="20"/>
                <w:szCs w:val="20"/>
              </w:rPr>
            </w:pPr>
            <w:r w:rsidRPr="001A318F">
              <w:rPr>
                <w:sz w:val="20"/>
                <w:szCs w:val="20"/>
              </w:rPr>
              <w:t>Абс. успева-емость</w:t>
            </w:r>
          </w:p>
        </w:tc>
        <w:tc>
          <w:tcPr>
            <w:tcW w:w="441" w:type="pct"/>
            <w:tcBorders>
              <w:top w:val="single" w:sz="4" w:space="0" w:color="auto"/>
              <w:left w:val="nil"/>
              <w:bottom w:val="single" w:sz="4" w:space="0" w:color="auto"/>
              <w:right w:val="single" w:sz="4" w:space="0" w:color="auto"/>
            </w:tcBorders>
            <w:shd w:val="clear" w:color="auto" w:fill="auto"/>
            <w:vAlign w:val="center"/>
            <w:hideMark/>
          </w:tcPr>
          <w:p w:rsidR="00750A00" w:rsidRPr="001A318F" w:rsidRDefault="00750A00" w:rsidP="00750A00">
            <w:pPr>
              <w:jc w:val="center"/>
              <w:rPr>
                <w:sz w:val="20"/>
                <w:szCs w:val="20"/>
              </w:rPr>
            </w:pPr>
            <w:r w:rsidRPr="001A318F">
              <w:rPr>
                <w:sz w:val="20"/>
                <w:szCs w:val="20"/>
              </w:rPr>
              <w:t>Кач. успева-емость</w:t>
            </w:r>
          </w:p>
        </w:tc>
      </w:tr>
      <w:tr w:rsidR="00750A00" w:rsidRPr="001A318F" w:rsidTr="00D76EE0">
        <w:trPr>
          <w:trHeight w:val="255"/>
        </w:trPr>
        <w:tc>
          <w:tcPr>
            <w:tcW w:w="721" w:type="pct"/>
            <w:tcBorders>
              <w:top w:val="nil"/>
              <w:left w:val="single" w:sz="4" w:space="0" w:color="auto"/>
              <w:bottom w:val="single" w:sz="4" w:space="0" w:color="auto"/>
              <w:right w:val="single" w:sz="4" w:space="0" w:color="auto"/>
            </w:tcBorders>
            <w:shd w:val="clear" w:color="auto" w:fill="auto"/>
            <w:noWrap/>
            <w:vAlign w:val="bottom"/>
            <w:hideMark/>
          </w:tcPr>
          <w:p w:rsidR="00750A00" w:rsidRPr="001A318F" w:rsidRDefault="00750A00" w:rsidP="00750A00">
            <w:pPr>
              <w:rPr>
                <w:sz w:val="20"/>
                <w:szCs w:val="20"/>
              </w:rPr>
            </w:pPr>
            <w:r w:rsidRPr="001A318F">
              <w:rPr>
                <w:sz w:val="20"/>
                <w:szCs w:val="20"/>
              </w:rPr>
              <w:t>Физика</w:t>
            </w:r>
          </w:p>
        </w:tc>
        <w:tc>
          <w:tcPr>
            <w:tcW w:w="450"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11</w:t>
            </w:r>
          </w:p>
        </w:tc>
        <w:tc>
          <w:tcPr>
            <w:tcW w:w="40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26</w:t>
            </w:r>
          </w:p>
        </w:tc>
        <w:tc>
          <w:tcPr>
            <w:tcW w:w="459"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25</w:t>
            </w:r>
          </w:p>
        </w:tc>
        <w:tc>
          <w:tcPr>
            <w:tcW w:w="458"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rPr>
                <w:sz w:val="20"/>
                <w:szCs w:val="20"/>
              </w:rPr>
            </w:pPr>
            <w:r w:rsidRPr="001A318F">
              <w:rPr>
                <w:sz w:val="20"/>
                <w:szCs w:val="20"/>
              </w:rPr>
              <w:t> </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rPr>
                <w:sz w:val="20"/>
                <w:szCs w:val="20"/>
              </w:rPr>
            </w:pPr>
            <w:r w:rsidRPr="001A318F">
              <w:rPr>
                <w:sz w:val="20"/>
                <w:szCs w:val="20"/>
              </w:rPr>
              <w:t> </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3</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15</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7</w:t>
            </w:r>
          </w:p>
        </w:tc>
        <w:tc>
          <w:tcPr>
            <w:tcW w:w="45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2,84</w:t>
            </w:r>
          </w:p>
        </w:tc>
        <w:tc>
          <w:tcPr>
            <w:tcW w:w="44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72,00%</w:t>
            </w:r>
          </w:p>
        </w:tc>
        <w:tc>
          <w:tcPr>
            <w:tcW w:w="44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12,00%</w:t>
            </w:r>
          </w:p>
        </w:tc>
      </w:tr>
      <w:tr w:rsidR="00750A00" w:rsidRPr="001A318F" w:rsidTr="00D76EE0">
        <w:trPr>
          <w:trHeight w:val="255"/>
        </w:trPr>
        <w:tc>
          <w:tcPr>
            <w:tcW w:w="721" w:type="pct"/>
            <w:tcBorders>
              <w:top w:val="nil"/>
              <w:left w:val="single" w:sz="4" w:space="0" w:color="auto"/>
              <w:bottom w:val="single" w:sz="4" w:space="0" w:color="auto"/>
              <w:right w:val="single" w:sz="4" w:space="0" w:color="auto"/>
            </w:tcBorders>
            <w:shd w:val="clear" w:color="auto" w:fill="auto"/>
            <w:noWrap/>
            <w:vAlign w:val="bottom"/>
            <w:hideMark/>
          </w:tcPr>
          <w:p w:rsidR="00750A00" w:rsidRPr="001A318F" w:rsidRDefault="00750A00" w:rsidP="00750A00">
            <w:pPr>
              <w:rPr>
                <w:sz w:val="20"/>
                <w:szCs w:val="20"/>
              </w:rPr>
            </w:pPr>
            <w:r w:rsidRPr="001A318F">
              <w:rPr>
                <w:sz w:val="20"/>
                <w:szCs w:val="20"/>
              </w:rPr>
              <w:t>Физика</w:t>
            </w:r>
          </w:p>
        </w:tc>
        <w:tc>
          <w:tcPr>
            <w:tcW w:w="450"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18</w:t>
            </w:r>
          </w:p>
        </w:tc>
        <w:tc>
          <w:tcPr>
            <w:tcW w:w="40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28</w:t>
            </w:r>
          </w:p>
        </w:tc>
        <w:tc>
          <w:tcPr>
            <w:tcW w:w="459"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26</w:t>
            </w:r>
          </w:p>
        </w:tc>
        <w:tc>
          <w:tcPr>
            <w:tcW w:w="458"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rPr>
                <w:sz w:val="20"/>
                <w:szCs w:val="20"/>
              </w:rPr>
            </w:pPr>
            <w:r w:rsidRPr="001A318F">
              <w:rPr>
                <w:sz w:val="20"/>
                <w:szCs w:val="20"/>
              </w:rPr>
              <w:t> </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3</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16</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6</w:t>
            </w:r>
          </w:p>
        </w:tc>
        <w:tc>
          <w:tcPr>
            <w:tcW w:w="45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2,96</w:t>
            </w:r>
          </w:p>
        </w:tc>
        <w:tc>
          <w:tcPr>
            <w:tcW w:w="44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76,92%</w:t>
            </w:r>
          </w:p>
        </w:tc>
        <w:tc>
          <w:tcPr>
            <w:tcW w:w="44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15,38%</w:t>
            </w:r>
          </w:p>
        </w:tc>
      </w:tr>
      <w:tr w:rsidR="00750A00" w:rsidRPr="001A318F" w:rsidTr="00D76EE0">
        <w:trPr>
          <w:trHeight w:val="255"/>
        </w:trPr>
        <w:tc>
          <w:tcPr>
            <w:tcW w:w="721" w:type="pct"/>
            <w:tcBorders>
              <w:top w:val="nil"/>
              <w:left w:val="single" w:sz="4" w:space="0" w:color="auto"/>
              <w:bottom w:val="single" w:sz="4" w:space="0" w:color="auto"/>
              <w:right w:val="single" w:sz="4" w:space="0" w:color="auto"/>
            </w:tcBorders>
            <w:shd w:val="clear" w:color="auto" w:fill="auto"/>
            <w:noWrap/>
            <w:vAlign w:val="bottom"/>
            <w:hideMark/>
          </w:tcPr>
          <w:p w:rsidR="00750A00" w:rsidRPr="001A318F" w:rsidRDefault="00750A00" w:rsidP="00750A00">
            <w:pPr>
              <w:rPr>
                <w:sz w:val="20"/>
                <w:szCs w:val="20"/>
              </w:rPr>
            </w:pPr>
            <w:r w:rsidRPr="001A318F">
              <w:rPr>
                <w:sz w:val="20"/>
                <w:szCs w:val="20"/>
              </w:rPr>
              <w:t>География</w:t>
            </w:r>
          </w:p>
        </w:tc>
        <w:tc>
          <w:tcPr>
            <w:tcW w:w="450"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11</w:t>
            </w:r>
          </w:p>
        </w:tc>
        <w:tc>
          <w:tcPr>
            <w:tcW w:w="40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26</w:t>
            </w:r>
          </w:p>
        </w:tc>
        <w:tc>
          <w:tcPr>
            <w:tcW w:w="459"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19</w:t>
            </w:r>
          </w:p>
        </w:tc>
        <w:tc>
          <w:tcPr>
            <w:tcW w:w="458"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7</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5</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6</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7</w:t>
            </w:r>
          </w:p>
        </w:tc>
        <w:tc>
          <w:tcPr>
            <w:tcW w:w="45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3,21</w:t>
            </w:r>
          </w:p>
        </w:tc>
        <w:tc>
          <w:tcPr>
            <w:tcW w:w="44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63,16%</w:t>
            </w:r>
          </w:p>
        </w:tc>
        <w:tc>
          <w:tcPr>
            <w:tcW w:w="44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31,58%</w:t>
            </w:r>
          </w:p>
        </w:tc>
      </w:tr>
      <w:tr w:rsidR="00750A00" w:rsidRPr="001A318F" w:rsidTr="00D76EE0">
        <w:trPr>
          <w:trHeight w:val="255"/>
        </w:trPr>
        <w:tc>
          <w:tcPr>
            <w:tcW w:w="721" w:type="pct"/>
            <w:tcBorders>
              <w:top w:val="nil"/>
              <w:left w:val="single" w:sz="4" w:space="0" w:color="auto"/>
              <w:bottom w:val="single" w:sz="4" w:space="0" w:color="auto"/>
              <w:right w:val="single" w:sz="4" w:space="0" w:color="auto"/>
            </w:tcBorders>
            <w:shd w:val="clear" w:color="auto" w:fill="auto"/>
            <w:noWrap/>
            <w:vAlign w:val="bottom"/>
            <w:hideMark/>
          </w:tcPr>
          <w:p w:rsidR="00750A00" w:rsidRPr="001A318F" w:rsidRDefault="00750A00" w:rsidP="00750A00">
            <w:pPr>
              <w:rPr>
                <w:sz w:val="20"/>
                <w:szCs w:val="20"/>
              </w:rPr>
            </w:pPr>
            <w:r w:rsidRPr="001A318F">
              <w:rPr>
                <w:sz w:val="20"/>
                <w:szCs w:val="20"/>
              </w:rPr>
              <w:t>География</w:t>
            </w:r>
          </w:p>
        </w:tc>
        <w:tc>
          <w:tcPr>
            <w:tcW w:w="450"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12</w:t>
            </w:r>
          </w:p>
        </w:tc>
        <w:tc>
          <w:tcPr>
            <w:tcW w:w="40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29</w:t>
            </w:r>
          </w:p>
        </w:tc>
        <w:tc>
          <w:tcPr>
            <w:tcW w:w="459"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26</w:t>
            </w:r>
          </w:p>
        </w:tc>
        <w:tc>
          <w:tcPr>
            <w:tcW w:w="458"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3</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3</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9</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14</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0</w:t>
            </w:r>
          </w:p>
        </w:tc>
        <w:tc>
          <w:tcPr>
            <w:tcW w:w="45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3,58</w:t>
            </w:r>
          </w:p>
        </w:tc>
        <w:tc>
          <w:tcPr>
            <w:tcW w:w="44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100,00%</w:t>
            </w:r>
          </w:p>
        </w:tc>
        <w:tc>
          <w:tcPr>
            <w:tcW w:w="44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46,15%</w:t>
            </w:r>
          </w:p>
        </w:tc>
      </w:tr>
      <w:tr w:rsidR="00750A00" w:rsidRPr="001A318F" w:rsidTr="00D76EE0">
        <w:trPr>
          <w:trHeight w:val="255"/>
        </w:trPr>
        <w:tc>
          <w:tcPr>
            <w:tcW w:w="721" w:type="pct"/>
            <w:tcBorders>
              <w:top w:val="nil"/>
              <w:left w:val="single" w:sz="4" w:space="0" w:color="auto"/>
              <w:bottom w:val="single" w:sz="4" w:space="0" w:color="auto"/>
              <w:right w:val="single" w:sz="4" w:space="0" w:color="auto"/>
            </w:tcBorders>
            <w:shd w:val="clear" w:color="auto" w:fill="auto"/>
            <w:noWrap/>
            <w:vAlign w:val="bottom"/>
            <w:hideMark/>
          </w:tcPr>
          <w:p w:rsidR="00750A00" w:rsidRPr="001A318F" w:rsidRDefault="00750A00" w:rsidP="00750A00">
            <w:pPr>
              <w:rPr>
                <w:sz w:val="20"/>
                <w:szCs w:val="20"/>
              </w:rPr>
            </w:pPr>
            <w:r w:rsidRPr="001A318F">
              <w:rPr>
                <w:sz w:val="20"/>
                <w:szCs w:val="20"/>
              </w:rPr>
              <w:t>Экология</w:t>
            </w:r>
          </w:p>
        </w:tc>
        <w:tc>
          <w:tcPr>
            <w:tcW w:w="450"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27</w:t>
            </w:r>
          </w:p>
        </w:tc>
        <w:tc>
          <w:tcPr>
            <w:tcW w:w="40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15</w:t>
            </w:r>
          </w:p>
        </w:tc>
        <w:tc>
          <w:tcPr>
            <w:tcW w:w="459"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15</w:t>
            </w:r>
          </w:p>
        </w:tc>
        <w:tc>
          <w:tcPr>
            <w:tcW w:w="458"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0</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8</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7</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rPr>
                <w:sz w:val="20"/>
                <w:szCs w:val="20"/>
              </w:rPr>
            </w:pPr>
            <w:r w:rsidRPr="001A318F">
              <w:rPr>
                <w:sz w:val="20"/>
                <w:szCs w:val="20"/>
              </w:rPr>
              <w:t> </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rPr>
                <w:sz w:val="20"/>
                <w:szCs w:val="20"/>
              </w:rPr>
            </w:pPr>
            <w:r w:rsidRPr="001A318F">
              <w:rPr>
                <w:sz w:val="20"/>
                <w:szCs w:val="20"/>
              </w:rPr>
              <w:t> </w:t>
            </w:r>
          </w:p>
        </w:tc>
        <w:tc>
          <w:tcPr>
            <w:tcW w:w="45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4,53</w:t>
            </w:r>
          </w:p>
        </w:tc>
        <w:tc>
          <w:tcPr>
            <w:tcW w:w="44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100,00%</w:t>
            </w:r>
          </w:p>
        </w:tc>
        <w:tc>
          <w:tcPr>
            <w:tcW w:w="44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100%</w:t>
            </w:r>
          </w:p>
        </w:tc>
      </w:tr>
      <w:tr w:rsidR="00750A00" w:rsidRPr="001A318F" w:rsidTr="00D76EE0">
        <w:trPr>
          <w:trHeight w:val="255"/>
        </w:trPr>
        <w:tc>
          <w:tcPr>
            <w:tcW w:w="721" w:type="pct"/>
            <w:tcBorders>
              <w:top w:val="nil"/>
              <w:left w:val="single" w:sz="4" w:space="0" w:color="auto"/>
              <w:bottom w:val="single" w:sz="4" w:space="0" w:color="auto"/>
              <w:right w:val="single" w:sz="4" w:space="0" w:color="auto"/>
            </w:tcBorders>
            <w:shd w:val="clear" w:color="auto" w:fill="auto"/>
            <w:noWrap/>
            <w:vAlign w:val="bottom"/>
            <w:hideMark/>
          </w:tcPr>
          <w:p w:rsidR="00750A00" w:rsidRPr="001A318F" w:rsidRDefault="00750A00" w:rsidP="00750A00">
            <w:pPr>
              <w:rPr>
                <w:sz w:val="20"/>
                <w:szCs w:val="20"/>
              </w:rPr>
            </w:pPr>
            <w:r w:rsidRPr="001A318F">
              <w:rPr>
                <w:sz w:val="20"/>
                <w:szCs w:val="20"/>
              </w:rPr>
              <w:t>Экология</w:t>
            </w:r>
          </w:p>
        </w:tc>
        <w:tc>
          <w:tcPr>
            <w:tcW w:w="450"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31</w:t>
            </w:r>
          </w:p>
        </w:tc>
        <w:tc>
          <w:tcPr>
            <w:tcW w:w="40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17</w:t>
            </w:r>
          </w:p>
        </w:tc>
        <w:tc>
          <w:tcPr>
            <w:tcW w:w="459"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17</w:t>
            </w:r>
          </w:p>
        </w:tc>
        <w:tc>
          <w:tcPr>
            <w:tcW w:w="458"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0</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12</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4</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rPr>
                <w:sz w:val="20"/>
                <w:szCs w:val="20"/>
              </w:rPr>
            </w:pPr>
            <w:r w:rsidRPr="001A318F">
              <w:rPr>
                <w:sz w:val="20"/>
                <w:szCs w:val="20"/>
              </w:rPr>
              <w:t> </w:t>
            </w:r>
          </w:p>
        </w:tc>
        <w:tc>
          <w:tcPr>
            <w:tcW w:w="45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4,47</w:t>
            </w:r>
          </w:p>
        </w:tc>
        <w:tc>
          <w:tcPr>
            <w:tcW w:w="44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100,00%</w:t>
            </w:r>
          </w:p>
        </w:tc>
        <w:tc>
          <w:tcPr>
            <w:tcW w:w="44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76,47%</w:t>
            </w:r>
          </w:p>
        </w:tc>
      </w:tr>
      <w:tr w:rsidR="00750A00" w:rsidRPr="001A318F" w:rsidTr="00D76EE0">
        <w:trPr>
          <w:trHeight w:val="255"/>
        </w:trPr>
        <w:tc>
          <w:tcPr>
            <w:tcW w:w="721" w:type="pct"/>
            <w:tcBorders>
              <w:top w:val="nil"/>
              <w:left w:val="single" w:sz="4" w:space="0" w:color="auto"/>
              <w:bottom w:val="single" w:sz="4" w:space="0" w:color="auto"/>
              <w:right w:val="single" w:sz="4" w:space="0" w:color="auto"/>
            </w:tcBorders>
            <w:shd w:val="clear" w:color="auto" w:fill="auto"/>
            <w:noWrap/>
            <w:vAlign w:val="bottom"/>
            <w:hideMark/>
          </w:tcPr>
          <w:p w:rsidR="00750A00" w:rsidRPr="001A318F" w:rsidRDefault="00750A00" w:rsidP="00750A00">
            <w:pPr>
              <w:rPr>
                <w:sz w:val="20"/>
                <w:szCs w:val="20"/>
              </w:rPr>
            </w:pPr>
            <w:r w:rsidRPr="001A318F">
              <w:rPr>
                <w:sz w:val="20"/>
                <w:szCs w:val="20"/>
              </w:rPr>
              <w:t>Экология</w:t>
            </w:r>
          </w:p>
        </w:tc>
        <w:tc>
          <w:tcPr>
            <w:tcW w:w="450"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32</w:t>
            </w:r>
          </w:p>
        </w:tc>
        <w:tc>
          <w:tcPr>
            <w:tcW w:w="40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20</w:t>
            </w:r>
          </w:p>
        </w:tc>
        <w:tc>
          <w:tcPr>
            <w:tcW w:w="459"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17</w:t>
            </w:r>
          </w:p>
        </w:tc>
        <w:tc>
          <w:tcPr>
            <w:tcW w:w="458"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3</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8</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7</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rPr>
                <w:sz w:val="20"/>
                <w:szCs w:val="20"/>
              </w:rPr>
            </w:pPr>
            <w:r w:rsidRPr="001A318F">
              <w:rPr>
                <w:sz w:val="20"/>
                <w:szCs w:val="20"/>
              </w:rPr>
              <w:t> </w:t>
            </w:r>
          </w:p>
        </w:tc>
        <w:tc>
          <w:tcPr>
            <w:tcW w:w="45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4,35</w:t>
            </w:r>
          </w:p>
        </w:tc>
        <w:tc>
          <w:tcPr>
            <w:tcW w:w="44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100,00%</w:t>
            </w:r>
          </w:p>
        </w:tc>
        <w:tc>
          <w:tcPr>
            <w:tcW w:w="44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88,24%</w:t>
            </w:r>
          </w:p>
        </w:tc>
      </w:tr>
      <w:tr w:rsidR="00750A00" w:rsidRPr="001A318F" w:rsidTr="00D76EE0">
        <w:trPr>
          <w:trHeight w:val="255"/>
        </w:trPr>
        <w:tc>
          <w:tcPr>
            <w:tcW w:w="721" w:type="pct"/>
            <w:tcBorders>
              <w:top w:val="nil"/>
              <w:left w:val="single" w:sz="4" w:space="0" w:color="auto"/>
              <w:bottom w:val="single" w:sz="4" w:space="0" w:color="auto"/>
              <w:right w:val="single" w:sz="4" w:space="0" w:color="auto"/>
            </w:tcBorders>
            <w:shd w:val="clear" w:color="auto" w:fill="auto"/>
            <w:noWrap/>
            <w:vAlign w:val="bottom"/>
            <w:hideMark/>
          </w:tcPr>
          <w:p w:rsidR="00750A00" w:rsidRPr="001A318F" w:rsidRDefault="00750A00" w:rsidP="00750A00">
            <w:pPr>
              <w:rPr>
                <w:sz w:val="20"/>
                <w:szCs w:val="20"/>
              </w:rPr>
            </w:pPr>
            <w:r w:rsidRPr="001A318F">
              <w:rPr>
                <w:sz w:val="20"/>
                <w:szCs w:val="20"/>
              </w:rPr>
              <w:t>Экология</w:t>
            </w:r>
          </w:p>
        </w:tc>
        <w:tc>
          <w:tcPr>
            <w:tcW w:w="450"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38</w:t>
            </w:r>
          </w:p>
        </w:tc>
        <w:tc>
          <w:tcPr>
            <w:tcW w:w="40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22</w:t>
            </w:r>
          </w:p>
        </w:tc>
        <w:tc>
          <w:tcPr>
            <w:tcW w:w="459"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22</w:t>
            </w:r>
          </w:p>
        </w:tc>
        <w:tc>
          <w:tcPr>
            <w:tcW w:w="458"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0</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12</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4</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6</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rPr>
                <w:sz w:val="20"/>
                <w:szCs w:val="20"/>
              </w:rPr>
            </w:pPr>
            <w:r w:rsidRPr="001A318F">
              <w:rPr>
                <w:sz w:val="20"/>
                <w:szCs w:val="20"/>
              </w:rPr>
              <w:t> </w:t>
            </w:r>
          </w:p>
        </w:tc>
        <w:tc>
          <w:tcPr>
            <w:tcW w:w="45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4,27</w:t>
            </w:r>
          </w:p>
        </w:tc>
        <w:tc>
          <w:tcPr>
            <w:tcW w:w="44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100,00%</w:t>
            </w:r>
          </w:p>
        </w:tc>
        <w:tc>
          <w:tcPr>
            <w:tcW w:w="44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72,73%</w:t>
            </w:r>
          </w:p>
        </w:tc>
      </w:tr>
      <w:tr w:rsidR="00750A00" w:rsidRPr="001A318F" w:rsidTr="00D76EE0">
        <w:trPr>
          <w:trHeight w:val="255"/>
        </w:trPr>
        <w:tc>
          <w:tcPr>
            <w:tcW w:w="721" w:type="pct"/>
            <w:tcBorders>
              <w:top w:val="nil"/>
              <w:left w:val="single" w:sz="4" w:space="0" w:color="auto"/>
              <w:bottom w:val="single" w:sz="4" w:space="0" w:color="auto"/>
              <w:right w:val="single" w:sz="4" w:space="0" w:color="auto"/>
            </w:tcBorders>
            <w:shd w:val="clear" w:color="auto" w:fill="auto"/>
            <w:noWrap/>
            <w:vAlign w:val="bottom"/>
            <w:hideMark/>
          </w:tcPr>
          <w:p w:rsidR="00750A00" w:rsidRPr="001A318F" w:rsidRDefault="00750A00" w:rsidP="00750A00">
            <w:pPr>
              <w:rPr>
                <w:sz w:val="20"/>
                <w:szCs w:val="20"/>
              </w:rPr>
            </w:pPr>
            <w:r w:rsidRPr="001A318F">
              <w:rPr>
                <w:sz w:val="20"/>
                <w:szCs w:val="20"/>
              </w:rPr>
              <w:t>Химия</w:t>
            </w:r>
          </w:p>
        </w:tc>
        <w:tc>
          <w:tcPr>
            <w:tcW w:w="450"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11</w:t>
            </w:r>
          </w:p>
        </w:tc>
        <w:tc>
          <w:tcPr>
            <w:tcW w:w="40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26</w:t>
            </w:r>
          </w:p>
        </w:tc>
        <w:tc>
          <w:tcPr>
            <w:tcW w:w="459"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23</w:t>
            </w:r>
          </w:p>
        </w:tc>
        <w:tc>
          <w:tcPr>
            <w:tcW w:w="458"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3</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5</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6</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10</w:t>
            </w:r>
          </w:p>
        </w:tc>
        <w:tc>
          <w:tcPr>
            <w:tcW w:w="45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3,09</w:t>
            </w:r>
          </w:p>
        </w:tc>
        <w:tc>
          <w:tcPr>
            <w:tcW w:w="44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56,52%</w:t>
            </w:r>
          </w:p>
        </w:tc>
        <w:tc>
          <w:tcPr>
            <w:tcW w:w="44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30,43%</w:t>
            </w:r>
          </w:p>
        </w:tc>
      </w:tr>
      <w:tr w:rsidR="00750A00" w:rsidRPr="001A318F" w:rsidTr="00D76EE0">
        <w:trPr>
          <w:trHeight w:val="255"/>
        </w:trPr>
        <w:tc>
          <w:tcPr>
            <w:tcW w:w="721" w:type="pct"/>
            <w:tcBorders>
              <w:top w:val="nil"/>
              <w:left w:val="single" w:sz="4" w:space="0" w:color="auto"/>
              <w:bottom w:val="single" w:sz="4" w:space="0" w:color="auto"/>
              <w:right w:val="single" w:sz="4" w:space="0" w:color="auto"/>
            </w:tcBorders>
            <w:shd w:val="clear" w:color="auto" w:fill="auto"/>
            <w:noWrap/>
            <w:vAlign w:val="bottom"/>
            <w:hideMark/>
          </w:tcPr>
          <w:p w:rsidR="00750A00" w:rsidRPr="001A318F" w:rsidRDefault="00750A00" w:rsidP="00750A00">
            <w:pPr>
              <w:rPr>
                <w:sz w:val="20"/>
                <w:szCs w:val="20"/>
              </w:rPr>
            </w:pPr>
            <w:r w:rsidRPr="001A318F">
              <w:rPr>
                <w:sz w:val="20"/>
                <w:szCs w:val="20"/>
              </w:rPr>
              <w:t>Химия</w:t>
            </w:r>
          </w:p>
        </w:tc>
        <w:tc>
          <w:tcPr>
            <w:tcW w:w="450"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12</w:t>
            </w:r>
          </w:p>
        </w:tc>
        <w:tc>
          <w:tcPr>
            <w:tcW w:w="40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30</w:t>
            </w:r>
          </w:p>
        </w:tc>
        <w:tc>
          <w:tcPr>
            <w:tcW w:w="459"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25</w:t>
            </w:r>
          </w:p>
        </w:tc>
        <w:tc>
          <w:tcPr>
            <w:tcW w:w="458"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5</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0</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4</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15</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6</w:t>
            </w:r>
          </w:p>
        </w:tc>
        <w:tc>
          <w:tcPr>
            <w:tcW w:w="45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2,92</w:t>
            </w:r>
          </w:p>
        </w:tc>
        <w:tc>
          <w:tcPr>
            <w:tcW w:w="44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76,00%</w:t>
            </w:r>
          </w:p>
        </w:tc>
        <w:tc>
          <w:tcPr>
            <w:tcW w:w="44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16,00%</w:t>
            </w:r>
          </w:p>
        </w:tc>
      </w:tr>
      <w:tr w:rsidR="00750A00" w:rsidRPr="001A318F" w:rsidTr="00D76EE0">
        <w:trPr>
          <w:trHeight w:val="255"/>
        </w:trPr>
        <w:tc>
          <w:tcPr>
            <w:tcW w:w="721" w:type="pct"/>
            <w:tcBorders>
              <w:top w:val="nil"/>
              <w:left w:val="single" w:sz="4" w:space="0" w:color="auto"/>
              <w:bottom w:val="single" w:sz="4" w:space="0" w:color="auto"/>
              <w:right w:val="single" w:sz="4" w:space="0" w:color="auto"/>
            </w:tcBorders>
            <w:shd w:val="clear" w:color="auto" w:fill="auto"/>
            <w:noWrap/>
            <w:vAlign w:val="bottom"/>
            <w:hideMark/>
          </w:tcPr>
          <w:p w:rsidR="00750A00" w:rsidRPr="001A318F" w:rsidRDefault="00750A00" w:rsidP="00750A00">
            <w:pPr>
              <w:rPr>
                <w:sz w:val="20"/>
                <w:szCs w:val="20"/>
              </w:rPr>
            </w:pPr>
            <w:r w:rsidRPr="001A318F">
              <w:rPr>
                <w:sz w:val="20"/>
                <w:szCs w:val="20"/>
              </w:rPr>
              <w:t>Биология</w:t>
            </w:r>
          </w:p>
        </w:tc>
        <w:tc>
          <w:tcPr>
            <w:tcW w:w="450"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11</w:t>
            </w:r>
          </w:p>
        </w:tc>
        <w:tc>
          <w:tcPr>
            <w:tcW w:w="40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26</w:t>
            </w:r>
          </w:p>
        </w:tc>
        <w:tc>
          <w:tcPr>
            <w:tcW w:w="459"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25</w:t>
            </w:r>
          </w:p>
        </w:tc>
        <w:tc>
          <w:tcPr>
            <w:tcW w:w="458"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4</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5</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14</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w:t>
            </w:r>
          </w:p>
        </w:tc>
        <w:tc>
          <w:tcPr>
            <w:tcW w:w="45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3,44</w:t>
            </w:r>
          </w:p>
        </w:tc>
        <w:tc>
          <w:tcPr>
            <w:tcW w:w="44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92,00%</w:t>
            </w:r>
          </w:p>
        </w:tc>
        <w:tc>
          <w:tcPr>
            <w:tcW w:w="44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36,00%</w:t>
            </w:r>
          </w:p>
        </w:tc>
      </w:tr>
      <w:tr w:rsidR="00750A00" w:rsidRPr="001A318F" w:rsidTr="00D76EE0">
        <w:trPr>
          <w:trHeight w:val="255"/>
        </w:trPr>
        <w:tc>
          <w:tcPr>
            <w:tcW w:w="721" w:type="pct"/>
            <w:tcBorders>
              <w:top w:val="nil"/>
              <w:left w:val="single" w:sz="4" w:space="0" w:color="auto"/>
              <w:bottom w:val="single" w:sz="4" w:space="0" w:color="auto"/>
              <w:right w:val="single" w:sz="4" w:space="0" w:color="auto"/>
            </w:tcBorders>
            <w:shd w:val="clear" w:color="auto" w:fill="auto"/>
            <w:noWrap/>
            <w:vAlign w:val="bottom"/>
            <w:hideMark/>
          </w:tcPr>
          <w:p w:rsidR="00750A00" w:rsidRPr="001A318F" w:rsidRDefault="00750A00" w:rsidP="00750A00">
            <w:pPr>
              <w:rPr>
                <w:sz w:val="20"/>
                <w:szCs w:val="20"/>
              </w:rPr>
            </w:pPr>
            <w:r w:rsidRPr="001A318F">
              <w:rPr>
                <w:sz w:val="20"/>
                <w:szCs w:val="20"/>
              </w:rPr>
              <w:t>Биология</w:t>
            </w:r>
          </w:p>
        </w:tc>
        <w:tc>
          <w:tcPr>
            <w:tcW w:w="450"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12</w:t>
            </w:r>
          </w:p>
        </w:tc>
        <w:tc>
          <w:tcPr>
            <w:tcW w:w="40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30</w:t>
            </w:r>
          </w:p>
        </w:tc>
        <w:tc>
          <w:tcPr>
            <w:tcW w:w="459"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20</w:t>
            </w:r>
          </w:p>
        </w:tc>
        <w:tc>
          <w:tcPr>
            <w:tcW w:w="458"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10</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0</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7</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13</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0</w:t>
            </w:r>
          </w:p>
        </w:tc>
        <w:tc>
          <w:tcPr>
            <w:tcW w:w="45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3,35</w:t>
            </w:r>
          </w:p>
        </w:tc>
        <w:tc>
          <w:tcPr>
            <w:tcW w:w="44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100,00%</w:t>
            </w:r>
          </w:p>
        </w:tc>
        <w:tc>
          <w:tcPr>
            <w:tcW w:w="44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35,00%</w:t>
            </w:r>
          </w:p>
        </w:tc>
      </w:tr>
      <w:tr w:rsidR="00750A00" w:rsidRPr="001A318F" w:rsidTr="00D76EE0">
        <w:trPr>
          <w:trHeight w:val="255"/>
        </w:trPr>
        <w:tc>
          <w:tcPr>
            <w:tcW w:w="721" w:type="pct"/>
            <w:tcBorders>
              <w:top w:val="nil"/>
              <w:left w:val="single" w:sz="4" w:space="0" w:color="auto"/>
              <w:bottom w:val="single" w:sz="4" w:space="0" w:color="auto"/>
              <w:right w:val="single" w:sz="4" w:space="0" w:color="auto"/>
            </w:tcBorders>
            <w:shd w:val="clear" w:color="auto" w:fill="auto"/>
            <w:noWrap/>
            <w:vAlign w:val="bottom"/>
            <w:hideMark/>
          </w:tcPr>
          <w:p w:rsidR="00750A00" w:rsidRPr="001A318F" w:rsidRDefault="00750A00" w:rsidP="00750A00">
            <w:pPr>
              <w:rPr>
                <w:sz w:val="20"/>
                <w:szCs w:val="20"/>
              </w:rPr>
            </w:pPr>
            <w:r w:rsidRPr="001A318F">
              <w:rPr>
                <w:sz w:val="20"/>
                <w:szCs w:val="20"/>
              </w:rPr>
              <w:t>ОБЖ</w:t>
            </w:r>
          </w:p>
        </w:tc>
        <w:tc>
          <w:tcPr>
            <w:tcW w:w="450"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11</w:t>
            </w:r>
          </w:p>
        </w:tc>
        <w:tc>
          <w:tcPr>
            <w:tcW w:w="40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26</w:t>
            </w:r>
          </w:p>
        </w:tc>
        <w:tc>
          <w:tcPr>
            <w:tcW w:w="459"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24</w:t>
            </w:r>
          </w:p>
        </w:tc>
        <w:tc>
          <w:tcPr>
            <w:tcW w:w="458"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19</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5</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rPr>
                <w:sz w:val="20"/>
                <w:szCs w:val="20"/>
              </w:rPr>
            </w:pPr>
            <w:r w:rsidRPr="001A318F">
              <w:rPr>
                <w:sz w:val="20"/>
                <w:szCs w:val="20"/>
              </w:rPr>
              <w:t> </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rPr>
                <w:sz w:val="20"/>
                <w:szCs w:val="20"/>
              </w:rPr>
            </w:pPr>
            <w:r w:rsidRPr="001A318F">
              <w:rPr>
                <w:sz w:val="20"/>
                <w:szCs w:val="20"/>
              </w:rPr>
              <w:t> </w:t>
            </w:r>
          </w:p>
        </w:tc>
        <w:tc>
          <w:tcPr>
            <w:tcW w:w="45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4,79</w:t>
            </w:r>
          </w:p>
        </w:tc>
        <w:tc>
          <w:tcPr>
            <w:tcW w:w="44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100,00%</w:t>
            </w:r>
          </w:p>
        </w:tc>
        <w:tc>
          <w:tcPr>
            <w:tcW w:w="44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100%</w:t>
            </w:r>
          </w:p>
        </w:tc>
      </w:tr>
      <w:tr w:rsidR="00750A00" w:rsidRPr="001A318F" w:rsidTr="00D76EE0">
        <w:trPr>
          <w:trHeight w:val="255"/>
        </w:trPr>
        <w:tc>
          <w:tcPr>
            <w:tcW w:w="721" w:type="pct"/>
            <w:tcBorders>
              <w:top w:val="nil"/>
              <w:left w:val="single" w:sz="4" w:space="0" w:color="auto"/>
              <w:bottom w:val="single" w:sz="4" w:space="0" w:color="auto"/>
              <w:right w:val="single" w:sz="4" w:space="0" w:color="auto"/>
            </w:tcBorders>
            <w:shd w:val="clear" w:color="auto" w:fill="auto"/>
            <w:noWrap/>
            <w:vAlign w:val="bottom"/>
            <w:hideMark/>
          </w:tcPr>
          <w:p w:rsidR="00750A00" w:rsidRPr="001A318F" w:rsidRDefault="00750A00" w:rsidP="00750A00">
            <w:pPr>
              <w:rPr>
                <w:sz w:val="20"/>
                <w:szCs w:val="20"/>
              </w:rPr>
            </w:pPr>
            <w:r w:rsidRPr="001A318F">
              <w:rPr>
                <w:sz w:val="20"/>
                <w:szCs w:val="20"/>
              </w:rPr>
              <w:t>ОБЖ</w:t>
            </w:r>
          </w:p>
        </w:tc>
        <w:tc>
          <w:tcPr>
            <w:tcW w:w="450"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12</w:t>
            </w:r>
          </w:p>
        </w:tc>
        <w:tc>
          <w:tcPr>
            <w:tcW w:w="40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30</w:t>
            </w:r>
          </w:p>
        </w:tc>
        <w:tc>
          <w:tcPr>
            <w:tcW w:w="459"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29</w:t>
            </w:r>
          </w:p>
        </w:tc>
        <w:tc>
          <w:tcPr>
            <w:tcW w:w="458"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17</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10</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rPr>
                <w:sz w:val="20"/>
                <w:szCs w:val="20"/>
              </w:rPr>
            </w:pPr>
            <w:r w:rsidRPr="001A318F">
              <w:rPr>
                <w:sz w:val="20"/>
                <w:szCs w:val="20"/>
              </w:rPr>
              <w:t> </w:t>
            </w:r>
          </w:p>
        </w:tc>
        <w:tc>
          <w:tcPr>
            <w:tcW w:w="45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4,52</w:t>
            </w:r>
          </w:p>
        </w:tc>
        <w:tc>
          <w:tcPr>
            <w:tcW w:w="44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100,00%</w:t>
            </w:r>
          </w:p>
        </w:tc>
        <w:tc>
          <w:tcPr>
            <w:tcW w:w="44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93,10%</w:t>
            </w:r>
          </w:p>
        </w:tc>
      </w:tr>
      <w:tr w:rsidR="00750A00" w:rsidRPr="001A318F" w:rsidTr="00D76EE0">
        <w:trPr>
          <w:trHeight w:val="255"/>
        </w:trPr>
        <w:tc>
          <w:tcPr>
            <w:tcW w:w="721" w:type="pct"/>
            <w:tcBorders>
              <w:top w:val="nil"/>
              <w:left w:val="single" w:sz="4" w:space="0" w:color="auto"/>
              <w:bottom w:val="single" w:sz="4" w:space="0" w:color="auto"/>
              <w:right w:val="single" w:sz="4" w:space="0" w:color="auto"/>
            </w:tcBorders>
            <w:shd w:val="clear" w:color="auto" w:fill="auto"/>
            <w:noWrap/>
            <w:vAlign w:val="bottom"/>
            <w:hideMark/>
          </w:tcPr>
          <w:p w:rsidR="00750A00" w:rsidRPr="001A318F" w:rsidRDefault="00750A00" w:rsidP="00750A00">
            <w:pPr>
              <w:rPr>
                <w:sz w:val="20"/>
                <w:szCs w:val="20"/>
              </w:rPr>
            </w:pPr>
            <w:r w:rsidRPr="001A318F">
              <w:rPr>
                <w:sz w:val="20"/>
                <w:szCs w:val="20"/>
              </w:rPr>
              <w:t>БЖД</w:t>
            </w:r>
          </w:p>
        </w:tc>
        <w:tc>
          <w:tcPr>
            <w:tcW w:w="450"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31</w:t>
            </w:r>
          </w:p>
        </w:tc>
        <w:tc>
          <w:tcPr>
            <w:tcW w:w="40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17</w:t>
            </w:r>
          </w:p>
        </w:tc>
        <w:tc>
          <w:tcPr>
            <w:tcW w:w="459"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17</w:t>
            </w:r>
          </w:p>
        </w:tc>
        <w:tc>
          <w:tcPr>
            <w:tcW w:w="458"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0</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9</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7</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rPr>
                <w:sz w:val="20"/>
                <w:szCs w:val="20"/>
              </w:rPr>
            </w:pPr>
            <w:r w:rsidRPr="001A318F">
              <w:rPr>
                <w:sz w:val="20"/>
                <w:szCs w:val="20"/>
              </w:rPr>
              <w:t> </w:t>
            </w:r>
          </w:p>
        </w:tc>
        <w:tc>
          <w:tcPr>
            <w:tcW w:w="45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4,47</w:t>
            </w:r>
          </w:p>
        </w:tc>
        <w:tc>
          <w:tcPr>
            <w:tcW w:w="44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100,00%</w:t>
            </w:r>
          </w:p>
        </w:tc>
        <w:tc>
          <w:tcPr>
            <w:tcW w:w="44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94,12%</w:t>
            </w:r>
          </w:p>
        </w:tc>
      </w:tr>
      <w:tr w:rsidR="00750A00" w:rsidRPr="001A318F" w:rsidTr="00D76EE0">
        <w:trPr>
          <w:trHeight w:val="255"/>
        </w:trPr>
        <w:tc>
          <w:tcPr>
            <w:tcW w:w="721" w:type="pct"/>
            <w:tcBorders>
              <w:top w:val="nil"/>
              <w:left w:val="single" w:sz="4" w:space="0" w:color="auto"/>
              <w:bottom w:val="single" w:sz="4" w:space="0" w:color="auto"/>
              <w:right w:val="single" w:sz="4" w:space="0" w:color="auto"/>
            </w:tcBorders>
            <w:shd w:val="clear" w:color="auto" w:fill="auto"/>
            <w:noWrap/>
            <w:vAlign w:val="bottom"/>
            <w:hideMark/>
          </w:tcPr>
          <w:p w:rsidR="00750A00" w:rsidRPr="001A318F" w:rsidRDefault="00750A00" w:rsidP="00750A00">
            <w:pPr>
              <w:rPr>
                <w:sz w:val="20"/>
                <w:szCs w:val="20"/>
              </w:rPr>
            </w:pPr>
            <w:r w:rsidRPr="001A318F">
              <w:rPr>
                <w:sz w:val="20"/>
                <w:szCs w:val="20"/>
              </w:rPr>
              <w:t>БЖД</w:t>
            </w:r>
          </w:p>
        </w:tc>
        <w:tc>
          <w:tcPr>
            <w:tcW w:w="450"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32</w:t>
            </w:r>
          </w:p>
        </w:tc>
        <w:tc>
          <w:tcPr>
            <w:tcW w:w="40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20</w:t>
            </w:r>
          </w:p>
        </w:tc>
        <w:tc>
          <w:tcPr>
            <w:tcW w:w="459"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18</w:t>
            </w:r>
          </w:p>
        </w:tc>
        <w:tc>
          <w:tcPr>
            <w:tcW w:w="458"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14</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4</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rPr>
                <w:sz w:val="20"/>
                <w:szCs w:val="20"/>
              </w:rPr>
            </w:pPr>
            <w:r w:rsidRPr="001A318F">
              <w:rPr>
                <w:sz w:val="20"/>
                <w:szCs w:val="20"/>
              </w:rPr>
              <w:t> </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rPr>
                <w:sz w:val="20"/>
                <w:szCs w:val="20"/>
              </w:rPr>
            </w:pPr>
            <w:r w:rsidRPr="001A318F">
              <w:rPr>
                <w:sz w:val="20"/>
                <w:szCs w:val="20"/>
              </w:rPr>
              <w:t> </w:t>
            </w:r>
          </w:p>
        </w:tc>
        <w:tc>
          <w:tcPr>
            <w:tcW w:w="45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4,78</w:t>
            </w:r>
          </w:p>
        </w:tc>
        <w:tc>
          <w:tcPr>
            <w:tcW w:w="44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100,00%</w:t>
            </w:r>
          </w:p>
        </w:tc>
        <w:tc>
          <w:tcPr>
            <w:tcW w:w="44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100%</w:t>
            </w:r>
          </w:p>
        </w:tc>
      </w:tr>
      <w:tr w:rsidR="00750A00" w:rsidRPr="001A318F" w:rsidTr="00D76EE0">
        <w:trPr>
          <w:trHeight w:val="255"/>
        </w:trPr>
        <w:tc>
          <w:tcPr>
            <w:tcW w:w="721" w:type="pct"/>
            <w:tcBorders>
              <w:top w:val="nil"/>
              <w:left w:val="single" w:sz="4" w:space="0" w:color="auto"/>
              <w:bottom w:val="single" w:sz="4" w:space="0" w:color="auto"/>
              <w:right w:val="single" w:sz="4" w:space="0" w:color="auto"/>
            </w:tcBorders>
            <w:shd w:val="clear" w:color="auto" w:fill="auto"/>
            <w:noWrap/>
            <w:vAlign w:val="bottom"/>
            <w:hideMark/>
          </w:tcPr>
          <w:p w:rsidR="00750A00" w:rsidRPr="001A318F" w:rsidRDefault="00750A00" w:rsidP="00750A00">
            <w:pPr>
              <w:rPr>
                <w:sz w:val="20"/>
                <w:szCs w:val="20"/>
              </w:rPr>
            </w:pPr>
            <w:r w:rsidRPr="001A318F">
              <w:rPr>
                <w:sz w:val="20"/>
                <w:szCs w:val="20"/>
              </w:rPr>
              <w:t>Математика</w:t>
            </w:r>
          </w:p>
        </w:tc>
        <w:tc>
          <w:tcPr>
            <w:tcW w:w="450"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19</w:t>
            </w:r>
          </w:p>
        </w:tc>
        <w:tc>
          <w:tcPr>
            <w:tcW w:w="40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27</w:t>
            </w:r>
          </w:p>
        </w:tc>
        <w:tc>
          <w:tcPr>
            <w:tcW w:w="459"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27</w:t>
            </w:r>
          </w:p>
        </w:tc>
        <w:tc>
          <w:tcPr>
            <w:tcW w:w="458"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0</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rPr>
                <w:sz w:val="20"/>
                <w:szCs w:val="20"/>
              </w:rPr>
            </w:pPr>
            <w:r w:rsidRPr="001A318F">
              <w:rPr>
                <w:sz w:val="20"/>
                <w:szCs w:val="20"/>
              </w:rPr>
              <w:t> </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6</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7</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14</w:t>
            </w:r>
          </w:p>
        </w:tc>
        <w:tc>
          <w:tcPr>
            <w:tcW w:w="45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2,70</w:t>
            </w:r>
          </w:p>
        </w:tc>
        <w:tc>
          <w:tcPr>
            <w:tcW w:w="44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48,15%</w:t>
            </w:r>
          </w:p>
        </w:tc>
        <w:tc>
          <w:tcPr>
            <w:tcW w:w="44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22,22%</w:t>
            </w:r>
          </w:p>
        </w:tc>
      </w:tr>
      <w:tr w:rsidR="00750A00" w:rsidRPr="001A318F" w:rsidTr="00D76EE0">
        <w:trPr>
          <w:trHeight w:val="255"/>
        </w:trPr>
        <w:tc>
          <w:tcPr>
            <w:tcW w:w="721" w:type="pct"/>
            <w:tcBorders>
              <w:top w:val="nil"/>
              <w:left w:val="single" w:sz="4" w:space="0" w:color="auto"/>
              <w:bottom w:val="single" w:sz="4" w:space="0" w:color="auto"/>
              <w:right w:val="single" w:sz="4" w:space="0" w:color="auto"/>
            </w:tcBorders>
            <w:shd w:val="clear" w:color="auto" w:fill="auto"/>
            <w:noWrap/>
            <w:vAlign w:val="bottom"/>
            <w:hideMark/>
          </w:tcPr>
          <w:p w:rsidR="00750A00" w:rsidRPr="001A318F" w:rsidRDefault="00750A00" w:rsidP="00750A00">
            <w:pPr>
              <w:rPr>
                <w:sz w:val="20"/>
                <w:szCs w:val="20"/>
              </w:rPr>
            </w:pPr>
            <w:r w:rsidRPr="001A318F">
              <w:rPr>
                <w:sz w:val="20"/>
                <w:szCs w:val="20"/>
              </w:rPr>
              <w:t>Информатика</w:t>
            </w:r>
          </w:p>
        </w:tc>
        <w:tc>
          <w:tcPr>
            <w:tcW w:w="450"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17</w:t>
            </w:r>
          </w:p>
        </w:tc>
        <w:tc>
          <w:tcPr>
            <w:tcW w:w="40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16</w:t>
            </w:r>
          </w:p>
        </w:tc>
        <w:tc>
          <w:tcPr>
            <w:tcW w:w="459"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13</w:t>
            </w:r>
          </w:p>
        </w:tc>
        <w:tc>
          <w:tcPr>
            <w:tcW w:w="458"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3</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rPr>
                <w:sz w:val="20"/>
                <w:szCs w:val="20"/>
              </w:rPr>
            </w:pPr>
            <w:r w:rsidRPr="001A318F">
              <w:rPr>
                <w:sz w:val="20"/>
                <w:szCs w:val="20"/>
              </w:rPr>
              <w:t> </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3</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10</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rPr>
                <w:sz w:val="20"/>
                <w:szCs w:val="20"/>
              </w:rPr>
            </w:pPr>
            <w:r w:rsidRPr="001A318F">
              <w:rPr>
                <w:sz w:val="20"/>
                <w:szCs w:val="20"/>
              </w:rPr>
              <w:t> </w:t>
            </w:r>
          </w:p>
        </w:tc>
        <w:tc>
          <w:tcPr>
            <w:tcW w:w="45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3,23</w:t>
            </w:r>
          </w:p>
        </w:tc>
        <w:tc>
          <w:tcPr>
            <w:tcW w:w="44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100,00%</w:t>
            </w:r>
          </w:p>
        </w:tc>
        <w:tc>
          <w:tcPr>
            <w:tcW w:w="44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23,08%</w:t>
            </w:r>
          </w:p>
        </w:tc>
      </w:tr>
      <w:tr w:rsidR="00750A00" w:rsidRPr="001A318F" w:rsidTr="00D76EE0">
        <w:trPr>
          <w:trHeight w:val="255"/>
        </w:trPr>
        <w:tc>
          <w:tcPr>
            <w:tcW w:w="721" w:type="pct"/>
            <w:tcBorders>
              <w:top w:val="nil"/>
              <w:left w:val="single" w:sz="4" w:space="0" w:color="auto"/>
              <w:bottom w:val="single" w:sz="4" w:space="0" w:color="auto"/>
              <w:right w:val="single" w:sz="4" w:space="0" w:color="auto"/>
            </w:tcBorders>
            <w:shd w:val="clear" w:color="auto" w:fill="auto"/>
            <w:noWrap/>
            <w:vAlign w:val="bottom"/>
            <w:hideMark/>
          </w:tcPr>
          <w:p w:rsidR="00750A00" w:rsidRPr="001A318F" w:rsidRDefault="00750A00" w:rsidP="00750A00">
            <w:pPr>
              <w:rPr>
                <w:sz w:val="20"/>
                <w:szCs w:val="20"/>
              </w:rPr>
            </w:pPr>
            <w:r w:rsidRPr="001A318F">
              <w:rPr>
                <w:sz w:val="20"/>
                <w:szCs w:val="20"/>
              </w:rPr>
              <w:t>Информатика</w:t>
            </w:r>
          </w:p>
        </w:tc>
        <w:tc>
          <w:tcPr>
            <w:tcW w:w="450"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21</w:t>
            </w:r>
          </w:p>
        </w:tc>
        <w:tc>
          <w:tcPr>
            <w:tcW w:w="40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22</w:t>
            </w:r>
          </w:p>
        </w:tc>
        <w:tc>
          <w:tcPr>
            <w:tcW w:w="459"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20</w:t>
            </w:r>
          </w:p>
        </w:tc>
        <w:tc>
          <w:tcPr>
            <w:tcW w:w="458"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rPr>
                <w:sz w:val="20"/>
                <w:szCs w:val="20"/>
              </w:rPr>
            </w:pPr>
            <w:r w:rsidRPr="001A318F">
              <w:rPr>
                <w:sz w:val="20"/>
                <w:szCs w:val="20"/>
              </w:rPr>
              <w:t> </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6</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14</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0</w:t>
            </w:r>
          </w:p>
        </w:tc>
        <w:tc>
          <w:tcPr>
            <w:tcW w:w="45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3,30</w:t>
            </w:r>
          </w:p>
        </w:tc>
        <w:tc>
          <w:tcPr>
            <w:tcW w:w="44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100,00%</w:t>
            </w:r>
          </w:p>
        </w:tc>
        <w:tc>
          <w:tcPr>
            <w:tcW w:w="44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30,00%</w:t>
            </w:r>
          </w:p>
        </w:tc>
      </w:tr>
      <w:tr w:rsidR="00750A00" w:rsidRPr="001A318F" w:rsidTr="00D76EE0">
        <w:trPr>
          <w:trHeight w:val="255"/>
        </w:trPr>
        <w:tc>
          <w:tcPr>
            <w:tcW w:w="721" w:type="pct"/>
            <w:tcBorders>
              <w:top w:val="nil"/>
              <w:left w:val="single" w:sz="4" w:space="0" w:color="auto"/>
              <w:bottom w:val="single" w:sz="4" w:space="0" w:color="auto"/>
              <w:right w:val="single" w:sz="4" w:space="0" w:color="auto"/>
            </w:tcBorders>
            <w:shd w:val="clear" w:color="auto" w:fill="auto"/>
            <w:noWrap/>
            <w:vAlign w:val="bottom"/>
            <w:hideMark/>
          </w:tcPr>
          <w:p w:rsidR="00750A00" w:rsidRPr="001A318F" w:rsidRDefault="00750A00" w:rsidP="00750A00">
            <w:pPr>
              <w:rPr>
                <w:sz w:val="20"/>
                <w:szCs w:val="20"/>
              </w:rPr>
            </w:pPr>
            <w:r w:rsidRPr="001A318F">
              <w:rPr>
                <w:sz w:val="20"/>
                <w:szCs w:val="20"/>
              </w:rPr>
              <w:t>Информатика</w:t>
            </w:r>
          </w:p>
        </w:tc>
        <w:tc>
          <w:tcPr>
            <w:tcW w:w="450"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11</w:t>
            </w:r>
          </w:p>
        </w:tc>
        <w:tc>
          <w:tcPr>
            <w:tcW w:w="40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26</w:t>
            </w:r>
          </w:p>
        </w:tc>
        <w:tc>
          <w:tcPr>
            <w:tcW w:w="459"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22</w:t>
            </w:r>
          </w:p>
        </w:tc>
        <w:tc>
          <w:tcPr>
            <w:tcW w:w="458"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4</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3</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3</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13</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3</w:t>
            </w:r>
          </w:p>
        </w:tc>
        <w:tc>
          <w:tcPr>
            <w:tcW w:w="45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3,27</w:t>
            </w:r>
          </w:p>
        </w:tc>
        <w:tc>
          <w:tcPr>
            <w:tcW w:w="44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86,36%</w:t>
            </w:r>
          </w:p>
        </w:tc>
        <w:tc>
          <w:tcPr>
            <w:tcW w:w="44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27,27%</w:t>
            </w:r>
          </w:p>
        </w:tc>
      </w:tr>
      <w:tr w:rsidR="00750A00" w:rsidRPr="001A318F" w:rsidTr="00D76EE0">
        <w:trPr>
          <w:trHeight w:val="255"/>
        </w:trPr>
        <w:tc>
          <w:tcPr>
            <w:tcW w:w="721" w:type="pct"/>
            <w:tcBorders>
              <w:top w:val="nil"/>
              <w:left w:val="single" w:sz="4" w:space="0" w:color="auto"/>
              <w:bottom w:val="single" w:sz="4" w:space="0" w:color="auto"/>
              <w:right w:val="single" w:sz="4" w:space="0" w:color="auto"/>
            </w:tcBorders>
            <w:shd w:val="clear" w:color="auto" w:fill="auto"/>
            <w:noWrap/>
            <w:vAlign w:val="bottom"/>
            <w:hideMark/>
          </w:tcPr>
          <w:p w:rsidR="00750A00" w:rsidRPr="001A318F" w:rsidRDefault="00750A00" w:rsidP="00750A00">
            <w:pPr>
              <w:rPr>
                <w:sz w:val="20"/>
                <w:szCs w:val="20"/>
              </w:rPr>
            </w:pPr>
            <w:r w:rsidRPr="001A318F">
              <w:rPr>
                <w:sz w:val="20"/>
                <w:szCs w:val="20"/>
              </w:rPr>
              <w:t>Информатика</w:t>
            </w:r>
          </w:p>
        </w:tc>
        <w:tc>
          <w:tcPr>
            <w:tcW w:w="450"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12</w:t>
            </w:r>
          </w:p>
        </w:tc>
        <w:tc>
          <w:tcPr>
            <w:tcW w:w="40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30</w:t>
            </w:r>
          </w:p>
        </w:tc>
        <w:tc>
          <w:tcPr>
            <w:tcW w:w="459"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20</w:t>
            </w:r>
          </w:p>
        </w:tc>
        <w:tc>
          <w:tcPr>
            <w:tcW w:w="458"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10</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3</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12</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3</w:t>
            </w:r>
          </w:p>
        </w:tc>
        <w:tc>
          <w:tcPr>
            <w:tcW w:w="45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3,20</w:t>
            </w:r>
          </w:p>
        </w:tc>
        <w:tc>
          <w:tcPr>
            <w:tcW w:w="44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85,00%</w:t>
            </w:r>
          </w:p>
        </w:tc>
        <w:tc>
          <w:tcPr>
            <w:tcW w:w="44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25,00%</w:t>
            </w:r>
          </w:p>
        </w:tc>
      </w:tr>
      <w:tr w:rsidR="00750A00" w:rsidRPr="001A318F" w:rsidTr="00D76EE0">
        <w:trPr>
          <w:trHeight w:val="255"/>
        </w:trPr>
        <w:tc>
          <w:tcPr>
            <w:tcW w:w="721" w:type="pct"/>
            <w:tcBorders>
              <w:top w:val="nil"/>
              <w:left w:val="single" w:sz="4" w:space="0" w:color="auto"/>
              <w:bottom w:val="single" w:sz="4" w:space="0" w:color="auto"/>
              <w:right w:val="single" w:sz="4" w:space="0" w:color="auto"/>
            </w:tcBorders>
            <w:shd w:val="clear" w:color="auto" w:fill="auto"/>
            <w:noWrap/>
            <w:vAlign w:val="bottom"/>
            <w:hideMark/>
          </w:tcPr>
          <w:p w:rsidR="00750A00" w:rsidRPr="001A318F" w:rsidRDefault="00750A00" w:rsidP="00750A00">
            <w:pPr>
              <w:rPr>
                <w:sz w:val="20"/>
                <w:szCs w:val="20"/>
              </w:rPr>
            </w:pPr>
            <w:r w:rsidRPr="001A318F">
              <w:rPr>
                <w:sz w:val="20"/>
                <w:szCs w:val="20"/>
              </w:rPr>
              <w:t>Математика</w:t>
            </w:r>
          </w:p>
        </w:tc>
        <w:tc>
          <w:tcPr>
            <w:tcW w:w="450"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11</w:t>
            </w:r>
          </w:p>
        </w:tc>
        <w:tc>
          <w:tcPr>
            <w:tcW w:w="40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25</w:t>
            </w:r>
          </w:p>
        </w:tc>
        <w:tc>
          <w:tcPr>
            <w:tcW w:w="459"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22</w:t>
            </w:r>
          </w:p>
        </w:tc>
        <w:tc>
          <w:tcPr>
            <w:tcW w:w="458"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3</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3</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10</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7</w:t>
            </w:r>
          </w:p>
        </w:tc>
        <w:tc>
          <w:tcPr>
            <w:tcW w:w="45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3,00</w:t>
            </w:r>
          </w:p>
        </w:tc>
        <w:tc>
          <w:tcPr>
            <w:tcW w:w="44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68,18%</w:t>
            </w:r>
          </w:p>
        </w:tc>
        <w:tc>
          <w:tcPr>
            <w:tcW w:w="44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22,73%</w:t>
            </w:r>
          </w:p>
        </w:tc>
      </w:tr>
      <w:tr w:rsidR="00750A00" w:rsidRPr="001A318F" w:rsidTr="00D76EE0">
        <w:trPr>
          <w:trHeight w:val="255"/>
        </w:trPr>
        <w:tc>
          <w:tcPr>
            <w:tcW w:w="721" w:type="pct"/>
            <w:tcBorders>
              <w:top w:val="nil"/>
              <w:left w:val="single" w:sz="4" w:space="0" w:color="auto"/>
              <w:bottom w:val="single" w:sz="4" w:space="0" w:color="auto"/>
              <w:right w:val="single" w:sz="4" w:space="0" w:color="auto"/>
            </w:tcBorders>
            <w:shd w:val="clear" w:color="auto" w:fill="auto"/>
            <w:noWrap/>
            <w:vAlign w:val="bottom"/>
            <w:hideMark/>
          </w:tcPr>
          <w:p w:rsidR="00750A00" w:rsidRPr="001A318F" w:rsidRDefault="00750A00" w:rsidP="00750A00">
            <w:pPr>
              <w:rPr>
                <w:sz w:val="20"/>
                <w:szCs w:val="20"/>
              </w:rPr>
            </w:pPr>
            <w:r w:rsidRPr="001A318F">
              <w:rPr>
                <w:sz w:val="20"/>
                <w:szCs w:val="20"/>
              </w:rPr>
              <w:t>Математика</w:t>
            </w:r>
          </w:p>
        </w:tc>
        <w:tc>
          <w:tcPr>
            <w:tcW w:w="450"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12</w:t>
            </w:r>
          </w:p>
        </w:tc>
        <w:tc>
          <w:tcPr>
            <w:tcW w:w="40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29</w:t>
            </w:r>
          </w:p>
        </w:tc>
        <w:tc>
          <w:tcPr>
            <w:tcW w:w="459"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25</w:t>
            </w:r>
          </w:p>
        </w:tc>
        <w:tc>
          <w:tcPr>
            <w:tcW w:w="458"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4</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4</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10</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10</w:t>
            </w:r>
          </w:p>
        </w:tc>
        <w:tc>
          <w:tcPr>
            <w:tcW w:w="45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2,84</w:t>
            </w:r>
          </w:p>
        </w:tc>
        <w:tc>
          <w:tcPr>
            <w:tcW w:w="44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60,00%</w:t>
            </w:r>
          </w:p>
        </w:tc>
        <w:tc>
          <w:tcPr>
            <w:tcW w:w="44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20,00%</w:t>
            </w:r>
          </w:p>
        </w:tc>
      </w:tr>
      <w:tr w:rsidR="00750A00" w:rsidRPr="001A318F" w:rsidTr="00D76EE0">
        <w:trPr>
          <w:trHeight w:val="255"/>
        </w:trPr>
        <w:tc>
          <w:tcPr>
            <w:tcW w:w="721" w:type="pct"/>
            <w:tcBorders>
              <w:top w:val="nil"/>
              <w:left w:val="single" w:sz="4" w:space="0" w:color="auto"/>
              <w:bottom w:val="single" w:sz="4" w:space="0" w:color="auto"/>
              <w:right w:val="single" w:sz="4" w:space="0" w:color="auto"/>
            </w:tcBorders>
            <w:shd w:val="clear" w:color="auto" w:fill="auto"/>
            <w:noWrap/>
            <w:vAlign w:val="bottom"/>
            <w:hideMark/>
          </w:tcPr>
          <w:p w:rsidR="00750A00" w:rsidRPr="001A318F" w:rsidRDefault="00750A00" w:rsidP="00750A00">
            <w:pPr>
              <w:rPr>
                <w:sz w:val="20"/>
                <w:szCs w:val="20"/>
              </w:rPr>
            </w:pPr>
            <w:r w:rsidRPr="001A318F">
              <w:rPr>
                <w:sz w:val="20"/>
                <w:szCs w:val="20"/>
              </w:rPr>
              <w:t>Математика</w:t>
            </w:r>
          </w:p>
        </w:tc>
        <w:tc>
          <w:tcPr>
            <w:tcW w:w="450"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21</w:t>
            </w:r>
          </w:p>
        </w:tc>
        <w:tc>
          <w:tcPr>
            <w:tcW w:w="40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23</w:t>
            </w:r>
          </w:p>
        </w:tc>
        <w:tc>
          <w:tcPr>
            <w:tcW w:w="459"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17</w:t>
            </w:r>
          </w:p>
        </w:tc>
        <w:tc>
          <w:tcPr>
            <w:tcW w:w="458"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6</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5</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3</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6</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3</w:t>
            </w:r>
          </w:p>
        </w:tc>
        <w:tc>
          <w:tcPr>
            <w:tcW w:w="45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3,59</w:t>
            </w:r>
          </w:p>
        </w:tc>
        <w:tc>
          <w:tcPr>
            <w:tcW w:w="44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82,35%</w:t>
            </w:r>
          </w:p>
        </w:tc>
        <w:tc>
          <w:tcPr>
            <w:tcW w:w="44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47,06%</w:t>
            </w:r>
          </w:p>
        </w:tc>
      </w:tr>
      <w:tr w:rsidR="00750A00" w:rsidRPr="001A318F" w:rsidTr="00D76EE0">
        <w:trPr>
          <w:trHeight w:val="255"/>
        </w:trPr>
        <w:tc>
          <w:tcPr>
            <w:tcW w:w="721" w:type="pct"/>
            <w:tcBorders>
              <w:top w:val="nil"/>
              <w:left w:val="single" w:sz="4" w:space="0" w:color="auto"/>
              <w:bottom w:val="single" w:sz="4" w:space="0" w:color="auto"/>
              <w:right w:val="single" w:sz="4" w:space="0" w:color="auto"/>
            </w:tcBorders>
            <w:shd w:val="clear" w:color="auto" w:fill="auto"/>
            <w:noWrap/>
            <w:vAlign w:val="bottom"/>
            <w:hideMark/>
          </w:tcPr>
          <w:p w:rsidR="00750A00" w:rsidRPr="001A318F" w:rsidRDefault="00750A00" w:rsidP="00750A00">
            <w:pPr>
              <w:rPr>
                <w:sz w:val="20"/>
                <w:szCs w:val="20"/>
              </w:rPr>
            </w:pPr>
            <w:r w:rsidRPr="001A318F">
              <w:rPr>
                <w:sz w:val="20"/>
                <w:szCs w:val="20"/>
              </w:rPr>
              <w:t>Математика</w:t>
            </w:r>
          </w:p>
        </w:tc>
        <w:tc>
          <w:tcPr>
            <w:tcW w:w="450"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22</w:t>
            </w:r>
          </w:p>
        </w:tc>
        <w:tc>
          <w:tcPr>
            <w:tcW w:w="40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25</w:t>
            </w:r>
          </w:p>
        </w:tc>
        <w:tc>
          <w:tcPr>
            <w:tcW w:w="459"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24</w:t>
            </w:r>
          </w:p>
        </w:tc>
        <w:tc>
          <w:tcPr>
            <w:tcW w:w="458"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3</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5</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10</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6</w:t>
            </w:r>
          </w:p>
        </w:tc>
        <w:tc>
          <w:tcPr>
            <w:tcW w:w="45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3,21</w:t>
            </w:r>
          </w:p>
        </w:tc>
        <w:tc>
          <w:tcPr>
            <w:tcW w:w="44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75,00%</w:t>
            </w:r>
          </w:p>
        </w:tc>
        <w:tc>
          <w:tcPr>
            <w:tcW w:w="44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sz w:val="20"/>
                <w:szCs w:val="20"/>
              </w:rPr>
            </w:pPr>
            <w:r w:rsidRPr="001A318F">
              <w:rPr>
                <w:sz w:val="20"/>
                <w:szCs w:val="20"/>
              </w:rPr>
              <w:t>33,33%</w:t>
            </w:r>
          </w:p>
        </w:tc>
      </w:tr>
      <w:tr w:rsidR="00750A00" w:rsidRPr="001A318F" w:rsidTr="00D76EE0">
        <w:trPr>
          <w:trHeight w:val="255"/>
        </w:trPr>
        <w:tc>
          <w:tcPr>
            <w:tcW w:w="721" w:type="pct"/>
            <w:tcBorders>
              <w:top w:val="nil"/>
              <w:left w:val="single" w:sz="4" w:space="0" w:color="auto"/>
              <w:bottom w:val="single" w:sz="4" w:space="0" w:color="auto"/>
              <w:right w:val="single" w:sz="4" w:space="0" w:color="auto"/>
            </w:tcBorders>
            <w:shd w:val="clear" w:color="auto" w:fill="auto"/>
            <w:noWrap/>
            <w:vAlign w:val="bottom"/>
            <w:hideMark/>
          </w:tcPr>
          <w:p w:rsidR="00750A00" w:rsidRPr="001A318F" w:rsidRDefault="00750A00" w:rsidP="00750A00">
            <w:pPr>
              <w:rPr>
                <w:b/>
                <w:bCs/>
                <w:sz w:val="20"/>
                <w:szCs w:val="20"/>
              </w:rPr>
            </w:pPr>
            <w:r w:rsidRPr="001A318F">
              <w:rPr>
                <w:b/>
                <w:bCs/>
                <w:sz w:val="20"/>
                <w:szCs w:val="20"/>
              </w:rPr>
              <w:t> </w:t>
            </w:r>
          </w:p>
        </w:tc>
        <w:tc>
          <w:tcPr>
            <w:tcW w:w="450"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rPr>
                <w:b/>
                <w:bCs/>
                <w:sz w:val="20"/>
                <w:szCs w:val="20"/>
              </w:rPr>
            </w:pPr>
            <w:r w:rsidRPr="001A318F">
              <w:rPr>
                <w:b/>
                <w:bCs/>
                <w:sz w:val="20"/>
                <w:szCs w:val="20"/>
              </w:rPr>
              <w:t>ИТОГО</w:t>
            </w:r>
          </w:p>
        </w:tc>
        <w:tc>
          <w:tcPr>
            <w:tcW w:w="40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b/>
                <w:bCs/>
                <w:sz w:val="20"/>
                <w:szCs w:val="20"/>
              </w:rPr>
            </w:pPr>
            <w:r w:rsidRPr="001A318F">
              <w:rPr>
                <w:b/>
                <w:bCs/>
                <w:sz w:val="20"/>
                <w:szCs w:val="20"/>
              </w:rPr>
              <w:t>611</w:t>
            </w:r>
          </w:p>
        </w:tc>
        <w:tc>
          <w:tcPr>
            <w:tcW w:w="459"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b/>
                <w:bCs/>
                <w:sz w:val="20"/>
                <w:szCs w:val="20"/>
              </w:rPr>
            </w:pPr>
            <w:r w:rsidRPr="001A318F">
              <w:rPr>
                <w:b/>
                <w:bCs/>
                <w:sz w:val="20"/>
                <w:szCs w:val="20"/>
              </w:rPr>
              <w:t>538</w:t>
            </w:r>
          </w:p>
        </w:tc>
        <w:tc>
          <w:tcPr>
            <w:tcW w:w="458"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b/>
                <w:bCs/>
                <w:sz w:val="20"/>
                <w:szCs w:val="20"/>
              </w:rPr>
            </w:pPr>
            <w:r w:rsidRPr="001A318F">
              <w:rPr>
                <w:b/>
                <w:bCs/>
                <w:sz w:val="20"/>
                <w:szCs w:val="20"/>
              </w:rPr>
              <w:t>70</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b/>
                <w:bCs/>
                <w:sz w:val="20"/>
                <w:szCs w:val="20"/>
              </w:rPr>
            </w:pPr>
            <w:r w:rsidRPr="001A318F">
              <w:rPr>
                <w:b/>
                <w:bCs/>
                <w:sz w:val="20"/>
                <w:szCs w:val="20"/>
              </w:rPr>
              <w:t>133</w:t>
            </w:r>
          </w:p>
        </w:tc>
        <w:tc>
          <w:tcPr>
            <w:tcW w:w="29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b/>
                <w:bCs/>
                <w:sz w:val="20"/>
                <w:szCs w:val="20"/>
              </w:rPr>
            </w:pPr>
            <w:r w:rsidRPr="001A318F">
              <w:rPr>
                <w:b/>
                <w:bCs/>
                <w:sz w:val="20"/>
                <w:szCs w:val="20"/>
              </w:rPr>
              <w:t>115</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b/>
                <w:bCs/>
                <w:sz w:val="20"/>
                <w:szCs w:val="20"/>
              </w:rPr>
            </w:pPr>
            <w:r w:rsidRPr="001A318F">
              <w:rPr>
                <w:b/>
                <w:bCs/>
                <w:sz w:val="20"/>
                <w:szCs w:val="20"/>
              </w:rPr>
              <w:t>206</w:t>
            </w:r>
          </w:p>
        </w:tc>
        <w:tc>
          <w:tcPr>
            <w:tcW w:w="29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b/>
                <w:bCs/>
                <w:sz w:val="20"/>
                <w:szCs w:val="20"/>
              </w:rPr>
            </w:pPr>
            <w:r w:rsidRPr="001A318F">
              <w:rPr>
                <w:b/>
                <w:bCs/>
                <w:sz w:val="20"/>
                <w:szCs w:val="20"/>
              </w:rPr>
              <w:t>84</w:t>
            </w:r>
          </w:p>
        </w:tc>
        <w:tc>
          <w:tcPr>
            <w:tcW w:w="456"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b/>
                <w:bCs/>
                <w:sz w:val="20"/>
                <w:szCs w:val="20"/>
              </w:rPr>
            </w:pPr>
            <w:r w:rsidRPr="001A318F">
              <w:rPr>
                <w:b/>
                <w:bCs/>
                <w:sz w:val="20"/>
                <w:szCs w:val="20"/>
              </w:rPr>
              <w:t>3,60</w:t>
            </w:r>
          </w:p>
        </w:tc>
        <w:tc>
          <w:tcPr>
            <w:tcW w:w="442"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b/>
                <w:bCs/>
                <w:sz w:val="20"/>
                <w:szCs w:val="20"/>
              </w:rPr>
            </w:pPr>
            <w:r w:rsidRPr="001A318F">
              <w:rPr>
                <w:b/>
                <w:bCs/>
                <w:sz w:val="20"/>
                <w:szCs w:val="20"/>
              </w:rPr>
              <w:t>85,67%</w:t>
            </w:r>
          </w:p>
        </w:tc>
        <w:tc>
          <w:tcPr>
            <w:tcW w:w="441" w:type="pct"/>
            <w:tcBorders>
              <w:top w:val="nil"/>
              <w:left w:val="nil"/>
              <w:bottom w:val="single" w:sz="4" w:space="0" w:color="auto"/>
              <w:right w:val="single" w:sz="4" w:space="0" w:color="auto"/>
            </w:tcBorders>
            <w:shd w:val="clear" w:color="auto" w:fill="auto"/>
            <w:noWrap/>
            <w:vAlign w:val="bottom"/>
            <w:hideMark/>
          </w:tcPr>
          <w:p w:rsidR="00750A00" w:rsidRPr="001A318F" w:rsidRDefault="00750A00" w:rsidP="00750A00">
            <w:pPr>
              <w:jc w:val="right"/>
              <w:rPr>
                <w:b/>
                <w:bCs/>
                <w:sz w:val="20"/>
                <w:szCs w:val="20"/>
              </w:rPr>
            </w:pPr>
            <w:r w:rsidRPr="001A318F">
              <w:rPr>
                <w:b/>
                <w:bCs/>
                <w:sz w:val="20"/>
                <w:szCs w:val="20"/>
              </w:rPr>
              <w:t>47,92%</w:t>
            </w:r>
          </w:p>
        </w:tc>
      </w:tr>
    </w:tbl>
    <w:p w:rsidR="00750A00" w:rsidRDefault="00750A00" w:rsidP="00750A00">
      <w:pPr>
        <w:autoSpaceDE w:val="0"/>
        <w:autoSpaceDN w:val="0"/>
        <w:adjustRightInd w:val="0"/>
        <w:jc w:val="both"/>
        <w:rPr>
          <w:bCs/>
          <w:sz w:val="28"/>
          <w:szCs w:val="28"/>
        </w:rPr>
      </w:pPr>
    </w:p>
    <w:p w:rsidR="00750A00" w:rsidRDefault="00432D44" w:rsidP="00750A00">
      <w:pPr>
        <w:autoSpaceDE w:val="0"/>
        <w:autoSpaceDN w:val="0"/>
        <w:adjustRightInd w:val="0"/>
        <w:jc w:val="both"/>
        <w:rPr>
          <w:sz w:val="28"/>
          <w:szCs w:val="28"/>
        </w:rPr>
      </w:pPr>
      <w:r>
        <w:rPr>
          <w:bCs/>
          <w:sz w:val="28"/>
          <w:szCs w:val="28"/>
        </w:rPr>
        <w:t xml:space="preserve">специальность </w:t>
      </w:r>
      <w:r w:rsidR="00750A00">
        <w:rPr>
          <w:bCs/>
          <w:sz w:val="28"/>
          <w:szCs w:val="28"/>
        </w:rPr>
        <w:t>23.02.04 Техническая эксплуатация подъемно-транспортных, строительных, дорожных машин и оборудования (по отраслям)</w:t>
      </w:r>
    </w:p>
    <w:tbl>
      <w:tblPr>
        <w:tblW w:w="5000" w:type="pct"/>
        <w:tblLook w:val="04A0" w:firstRow="1" w:lastRow="0" w:firstColumn="1" w:lastColumn="0" w:noHBand="0" w:noVBand="1"/>
      </w:tblPr>
      <w:tblGrid>
        <w:gridCol w:w="1393"/>
        <w:gridCol w:w="944"/>
        <w:gridCol w:w="857"/>
        <w:gridCol w:w="970"/>
        <w:gridCol w:w="967"/>
        <w:gridCol w:w="614"/>
        <w:gridCol w:w="614"/>
        <w:gridCol w:w="618"/>
        <w:gridCol w:w="614"/>
        <w:gridCol w:w="963"/>
        <w:gridCol w:w="934"/>
        <w:gridCol w:w="933"/>
      </w:tblGrid>
      <w:tr w:rsidR="00750A00" w:rsidRPr="00750A00" w:rsidTr="00750A00">
        <w:trPr>
          <w:trHeight w:val="1080"/>
        </w:trPr>
        <w:tc>
          <w:tcPr>
            <w:tcW w:w="6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50A00" w:rsidRPr="00750A00" w:rsidRDefault="00750A00" w:rsidP="00750A00">
            <w:pPr>
              <w:jc w:val="center"/>
              <w:rPr>
                <w:sz w:val="20"/>
                <w:szCs w:val="20"/>
              </w:rPr>
            </w:pPr>
            <w:r w:rsidRPr="00750A00">
              <w:rPr>
                <w:sz w:val="20"/>
                <w:szCs w:val="20"/>
              </w:rPr>
              <w:t>Предмет</w:t>
            </w:r>
          </w:p>
        </w:tc>
        <w:tc>
          <w:tcPr>
            <w:tcW w:w="453" w:type="pct"/>
            <w:tcBorders>
              <w:top w:val="single" w:sz="4" w:space="0" w:color="auto"/>
              <w:left w:val="nil"/>
              <w:bottom w:val="single" w:sz="4" w:space="0" w:color="auto"/>
              <w:right w:val="single" w:sz="4" w:space="0" w:color="auto"/>
            </w:tcBorders>
            <w:shd w:val="clear" w:color="auto" w:fill="auto"/>
            <w:vAlign w:val="center"/>
            <w:hideMark/>
          </w:tcPr>
          <w:p w:rsidR="00750A00" w:rsidRPr="00750A00" w:rsidRDefault="00750A00" w:rsidP="00750A00">
            <w:pPr>
              <w:jc w:val="center"/>
              <w:rPr>
                <w:sz w:val="20"/>
                <w:szCs w:val="20"/>
              </w:rPr>
            </w:pPr>
            <w:r w:rsidRPr="00750A00">
              <w:rPr>
                <w:sz w:val="20"/>
                <w:szCs w:val="20"/>
              </w:rPr>
              <w:t>№ группы</w:t>
            </w:r>
          </w:p>
        </w:tc>
        <w:tc>
          <w:tcPr>
            <w:tcW w:w="411" w:type="pct"/>
            <w:tcBorders>
              <w:top w:val="single" w:sz="4" w:space="0" w:color="auto"/>
              <w:left w:val="nil"/>
              <w:bottom w:val="single" w:sz="4" w:space="0" w:color="auto"/>
              <w:right w:val="single" w:sz="4" w:space="0" w:color="auto"/>
            </w:tcBorders>
            <w:shd w:val="clear" w:color="auto" w:fill="auto"/>
            <w:vAlign w:val="center"/>
            <w:hideMark/>
          </w:tcPr>
          <w:p w:rsidR="00750A00" w:rsidRPr="00750A00" w:rsidRDefault="00750A00" w:rsidP="00750A00">
            <w:pPr>
              <w:jc w:val="center"/>
              <w:rPr>
                <w:sz w:val="20"/>
                <w:szCs w:val="20"/>
              </w:rPr>
            </w:pPr>
            <w:r w:rsidRPr="00750A00">
              <w:rPr>
                <w:sz w:val="20"/>
                <w:szCs w:val="20"/>
              </w:rPr>
              <w:t>Кол-во студен-тов в группе</w:t>
            </w:r>
          </w:p>
        </w:tc>
        <w:tc>
          <w:tcPr>
            <w:tcW w:w="465" w:type="pct"/>
            <w:tcBorders>
              <w:top w:val="single" w:sz="4" w:space="0" w:color="auto"/>
              <w:left w:val="nil"/>
              <w:bottom w:val="single" w:sz="4" w:space="0" w:color="auto"/>
              <w:right w:val="single" w:sz="4" w:space="0" w:color="auto"/>
            </w:tcBorders>
            <w:shd w:val="clear" w:color="auto" w:fill="auto"/>
            <w:vAlign w:val="center"/>
            <w:hideMark/>
          </w:tcPr>
          <w:p w:rsidR="00750A00" w:rsidRPr="00750A00" w:rsidRDefault="00750A00" w:rsidP="00750A00">
            <w:pPr>
              <w:jc w:val="center"/>
              <w:rPr>
                <w:sz w:val="20"/>
                <w:szCs w:val="20"/>
              </w:rPr>
            </w:pPr>
            <w:r w:rsidRPr="00750A00">
              <w:rPr>
                <w:sz w:val="20"/>
                <w:szCs w:val="20"/>
              </w:rPr>
              <w:t>Присут-ствовало</w:t>
            </w:r>
          </w:p>
        </w:tc>
        <w:tc>
          <w:tcPr>
            <w:tcW w:w="464" w:type="pct"/>
            <w:tcBorders>
              <w:top w:val="single" w:sz="4" w:space="0" w:color="auto"/>
              <w:left w:val="nil"/>
              <w:bottom w:val="single" w:sz="4" w:space="0" w:color="auto"/>
              <w:right w:val="single" w:sz="4" w:space="0" w:color="auto"/>
            </w:tcBorders>
            <w:shd w:val="clear" w:color="auto" w:fill="auto"/>
            <w:vAlign w:val="center"/>
            <w:hideMark/>
          </w:tcPr>
          <w:p w:rsidR="00750A00" w:rsidRPr="00750A00" w:rsidRDefault="00750A00" w:rsidP="00750A00">
            <w:pPr>
              <w:jc w:val="center"/>
              <w:rPr>
                <w:sz w:val="20"/>
                <w:szCs w:val="20"/>
              </w:rPr>
            </w:pPr>
            <w:r w:rsidRPr="00750A00">
              <w:rPr>
                <w:sz w:val="20"/>
                <w:szCs w:val="20"/>
              </w:rPr>
              <w:t>Отсутст-вовало</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750A00" w:rsidRPr="00750A00" w:rsidRDefault="00750A00" w:rsidP="00750A00">
            <w:pPr>
              <w:jc w:val="center"/>
              <w:rPr>
                <w:sz w:val="20"/>
                <w:szCs w:val="20"/>
              </w:rPr>
            </w:pPr>
            <w:r w:rsidRPr="00750A00">
              <w:rPr>
                <w:sz w:val="20"/>
                <w:szCs w:val="20"/>
              </w:rPr>
              <w:t>"5"</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750A00" w:rsidRPr="00750A00" w:rsidRDefault="00750A00" w:rsidP="00750A00">
            <w:pPr>
              <w:jc w:val="center"/>
              <w:rPr>
                <w:sz w:val="20"/>
                <w:szCs w:val="20"/>
              </w:rPr>
            </w:pPr>
            <w:r w:rsidRPr="00750A00">
              <w:rPr>
                <w:sz w:val="20"/>
                <w:szCs w:val="20"/>
              </w:rPr>
              <w:t>"4"</w:t>
            </w:r>
          </w:p>
        </w:tc>
        <w:tc>
          <w:tcPr>
            <w:tcW w:w="297" w:type="pct"/>
            <w:tcBorders>
              <w:top w:val="single" w:sz="4" w:space="0" w:color="auto"/>
              <w:left w:val="nil"/>
              <w:bottom w:val="single" w:sz="4" w:space="0" w:color="auto"/>
              <w:right w:val="single" w:sz="4" w:space="0" w:color="auto"/>
            </w:tcBorders>
            <w:shd w:val="clear" w:color="auto" w:fill="auto"/>
            <w:vAlign w:val="center"/>
            <w:hideMark/>
          </w:tcPr>
          <w:p w:rsidR="00750A00" w:rsidRPr="00750A00" w:rsidRDefault="00750A00" w:rsidP="00750A00">
            <w:pPr>
              <w:jc w:val="center"/>
              <w:rPr>
                <w:sz w:val="20"/>
                <w:szCs w:val="20"/>
              </w:rPr>
            </w:pPr>
            <w:r w:rsidRPr="00750A00">
              <w:rPr>
                <w:sz w:val="20"/>
                <w:szCs w:val="20"/>
              </w:rPr>
              <w:t>"3"</w:t>
            </w:r>
          </w:p>
        </w:tc>
        <w:tc>
          <w:tcPr>
            <w:tcW w:w="295" w:type="pct"/>
            <w:tcBorders>
              <w:top w:val="single" w:sz="4" w:space="0" w:color="auto"/>
              <w:left w:val="nil"/>
              <w:bottom w:val="single" w:sz="4" w:space="0" w:color="auto"/>
              <w:right w:val="single" w:sz="4" w:space="0" w:color="auto"/>
            </w:tcBorders>
            <w:shd w:val="clear" w:color="auto" w:fill="auto"/>
            <w:vAlign w:val="center"/>
            <w:hideMark/>
          </w:tcPr>
          <w:p w:rsidR="00750A00" w:rsidRPr="00750A00" w:rsidRDefault="00750A00" w:rsidP="00750A00">
            <w:pPr>
              <w:jc w:val="center"/>
              <w:rPr>
                <w:sz w:val="20"/>
                <w:szCs w:val="20"/>
              </w:rPr>
            </w:pPr>
            <w:r w:rsidRPr="00750A00">
              <w:rPr>
                <w:sz w:val="20"/>
                <w:szCs w:val="20"/>
              </w:rPr>
              <w:t>"2"</w:t>
            </w:r>
          </w:p>
        </w:tc>
        <w:tc>
          <w:tcPr>
            <w:tcW w:w="462" w:type="pct"/>
            <w:tcBorders>
              <w:top w:val="single" w:sz="4" w:space="0" w:color="auto"/>
              <w:left w:val="nil"/>
              <w:bottom w:val="single" w:sz="4" w:space="0" w:color="auto"/>
              <w:right w:val="single" w:sz="4" w:space="0" w:color="auto"/>
            </w:tcBorders>
            <w:shd w:val="clear" w:color="auto" w:fill="auto"/>
            <w:vAlign w:val="center"/>
            <w:hideMark/>
          </w:tcPr>
          <w:p w:rsidR="00750A00" w:rsidRPr="00750A00" w:rsidRDefault="00750A00" w:rsidP="00750A00">
            <w:pPr>
              <w:jc w:val="center"/>
              <w:rPr>
                <w:sz w:val="20"/>
                <w:szCs w:val="20"/>
              </w:rPr>
            </w:pPr>
            <w:r w:rsidRPr="00750A00">
              <w:rPr>
                <w:sz w:val="20"/>
                <w:szCs w:val="20"/>
              </w:rPr>
              <w:t>Средний балл</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750A00" w:rsidRPr="00750A00" w:rsidRDefault="00750A00" w:rsidP="00750A00">
            <w:pPr>
              <w:jc w:val="center"/>
              <w:rPr>
                <w:sz w:val="20"/>
                <w:szCs w:val="20"/>
              </w:rPr>
            </w:pPr>
            <w:r w:rsidRPr="00750A00">
              <w:rPr>
                <w:sz w:val="20"/>
                <w:szCs w:val="20"/>
              </w:rPr>
              <w:t>Абс. успева-емость</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750A00" w:rsidRPr="00750A00" w:rsidRDefault="00750A00" w:rsidP="00750A00">
            <w:pPr>
              <w:jc w:val="center"/>
              <w:rPr>
                <w:sz w:val="20"/>
                <w:szCs w:val="20"/>
              </w:rPr>
            </w:pPr>
            <w:r w:rsidRPr="00750A00">
              <w:rPr>
                <w:sz w:val="20"/>
                <w:szCs w:val="20"/>
              </w:rPr>
              <w:t>Кач. успева-емость</w:t>
            </w:r>
          </w:p>
        </w:tc>
      </w:tr>
      <w:tr w:rsidR="00750A00" w:rsidRPr="00750A00" w:rsidTr="00750A00">
        <w:trPr>
          <w:trHeight w:val="255"/>
        </w:trPr>
        <w:tc>
          <w:tcPr>
            <w:tcW w:w="668" w:type="pct"/>
            <w:tcBorders>
              <w:top w:val="nil"/>
              <w:left w:val="single" w:sz="4" w:space="0" w:color="auto"/>
              <w:bottom w:val="single" w:sz="4" w:space="0" w:color="auto"/>
              <w:right w:val="single" w:sz="4" w:space="0" w:color="auto"/>
            </w:tcBorders>
            <w:shd w:val="clear" w:color="auto" w:fill="auto"/>
            <w:noWrap/>
            <w:vAlign w:val="bottom"/>
            <w:hideMark/>
          </w:tcPr>
          <w:p w:rsidR="00750A00" w:rsidRPr="00750A00" w:rsidRDefault="00750A00" w:rsidP="00750A00">
            <w:pPr>
              <w:rPr>
                <w:sz w:val="20"/>
                <w:szCs w:val="20"/>
              </w:rPr>
            </w:pPr>
            <w:r w:rsidRPr="00750A00">
              <w:rPr>
                <w:sz w:val="20"/>
                <w:szCs w:val="20"/>
              </w:rPr>
              <w:t>Математика</w:t>
            </w:r>
          </w:p>
        </w:tc>
        <w:tc>
          <w:tcPr>
            <w:tcW w:w="453"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13</w:t>
            </w:r>
          </w:p>
        </w:tc>
        <w:tc>
          <w:tcPr>
            <w:tcW w:w="411"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24</w:t>
            </w:r>
          </w:p>
        </w:tc>
        <w:tc>
          <w:tcPr>
            <w:tcW w:w="46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23</w:t>
            </w:r>
          </w:p>
        </w:tc>
        <w:tc>
          <w:tcPr>
            <w:tcW w:w="464"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7</w:t>
            </w:r>
          </w:p>
        </w:tc>
        <w:tc>
          <w:tcPr>
            <w:tcW w:w="297"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12</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3</w:t>
            </w:r>
          </w:p>
        </w:tc>
        <w:tc>
          <w:tcPr>
            <w:tcW w:w="462"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3,26</w:t>
            </w:r>
          </w:p>
        </w:tc>
        <w:tc>
          <w:tcPr>
            <w:tcW w:w="448"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86,96%</w:t>
            </w:r>
          </w:p>
        </w:tc>
        <w:tc>
          <w:tcPr>
            <w:tcW w:w="448"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34,78%</w:t>
            </w:r>
          </w:p>
        </w:tc>
      </w:tr>
      <w:tr w:rsidR="00750A00" w:rsidRPr="00750A00" w:rsidTr="00750A00">
        <w:trPr>
          <w:trHeight w:val="255"/>
        </w:trPr>
        <w:tc>
          <w:tcPr>
            <w:tcW w:w="668" w:type="pct"/>
            <w:tcBorders>
              <w:top w:val="nil"/>
              <w:left w:val="single" w:sz="4" w:space="0" w:color="auto"/>
              <w:bottom w:val="single" w:sz="4" w:space="0" w:color="auto"/>
              <w:right w:val="single" w:sz="4" w:space="0" w:color="auto"/>
            </w:tcBorders>
            <w:shd w:val="clear" w:color="auto" w:fill="auto"/>
            <w:noWrap/>
            <w:vAlign w:val="bottom"/>
            <w:hideMark/>
          </w:tcPr>
          <w:p w:rsidR="00750A00" w:rsidRPr="00750A00" w:rsidRDefault="00750A00" w:rsidP="00750A00">
            <w:pPr>
              <w:rPr>
                <w:sz w:val="20"/>
                <w:szCs w:val="20"/>
              </w:rPr>
            </w:pPr>
            <w:r w:rsidRPr="00750A00">
              <w:rPr>
                <w:sz w:val="20"/>
                <w:szCs w:val="20"/>
              </w:rPr>
              <w:t>Математика</w:t>
            </w:r>
          </w:p>
        </w:tc>
        <w:tc>
          <w:tcPr>
            <w:tcW w:w="453"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16</w:t>
            </w:r>
          </w:p>
        </w:tc>
        <w:tc>
          <w:tcPr>
            <w:tcW w:w="411"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21</w:t>
            </w:r>
          </w:p>
        </w:tc>
        <w:tc>
          <w:tcPr>
            <w:tcW w:w="46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21</w:t>
            </w:r>
          </w:p>
        </w:tc>
        <w:tc>
          <w:tcPr>
            <w:tcW w:w="464"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0</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0</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4</w:t>
            </w:r>
          </w:p>
        </w:tc>
        <w:tc>
          <w:tcPr>
            <w:tcW w:w="297"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14</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3</w:t>
            </w:r>
          </w:p>
        </w:tc>
        <w:tc>
          <w:tcPr>
            <w:tcW w:w="462"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3,05</w:t>
            </w:r>
          </w:p>
        </w:tc>
        <w:tc>
          <w:tcPr>
            <w:tcW w:w="448"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85,71%</w:t>
            </w:r>
          </w:p>
        </w:tc>
        <w:tc>
          <w:tcPr>
            <w:tcW w:w="448"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19,05%</w:t>
            </w:r>
          </w:p>
        </w:tc>
      </w:tr>
      <w:tr w:rsidR="00750A00" w:rsidRPr="00750A00" w:rsidTr="00750A00">
        <w:trPr>
          <w:trHeight w:val="255"/>
        </w:trPr>
        <w:tc>
          <w:tcPr>
            <w:tcW w:w="668" w:type="pct"/>
            <w:tcBorders>
              <w:top w:val="nil"/>
              <w:left w:val="single" w:sz="4" w:space="0" w:color="auto"/>
              <w:bottom w:val="single" w:sz="4" w:space="0" w:color="auto"/>
              <w:right w:val="single" w:sz="4" w:space="0" w:color="auto"/>
            </w:tcBorders>
            <w:shd w:val="clear" w:color="auto" w:fill="auto"/>
            <w:noWrap/>
            <w:vAlign w:val="bottom"/>
            <w:hideMark/>
          </w:tcPr>
          <w:p w:rsidR="00750A00" w:rsidRPr="00750A00" w:rsidRDefault="00750A00" w:rsidP="00750A00">
            <w:pPr>
              <w:rPr>
                <w:sz w:val="20"/>
                <w:szCs w:val="20"/>
              </w:rPr>
            </w:pPr>
            <w:r w:rsidRPr="00750A00">
              <w:rPr>
                <w:sz w:val="20"/>
                <w:szCs w:val="20"/>
              </w:rPr>
              <w:t>Математика</w:t>
            </w:r>
          </w:p>
        </w:tc>
        <w:tc>
          <w:tcPr>
            <w:tcW w:w="453"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23</w:t>
            </w:r>
          </w:p>
        </w:tc>
        <w:tc>
          <w:tcPr>
            <w:tcW w:w="411"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17</w:t>
            </w:r>
          </w:p>
        </w:tc>
        <w:tc>
          <w:tcPr>
            <w:tcW w:w="46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17</w:t>
            </w:r>
          </w:p>
        </w:tc>
        <w:tc>
          <w:tcPr>
            <w:tcW w:w="464"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0</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0</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4</w:t>
            </w:r>
          </w:p>
        </w:tc>
        <w:tc>
          <w:tcPr>
            <w:tcW w:w="297"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8</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5</w:t>
            </w:r>
          </w:p>
        </w:tc>
        <w:tc>
          <w:tcPr>
            <w:tcW w:w="462"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2,94</w:t>
            </w:r>
          </w:p>
        </w:tc>
        <w:tc>
          <w:tcPr>
            <w:tcW w:w="448"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70,59%</w:t>
            </w:r>
          </w:p>
        </w:tc>
        <w:tc>
          <w:tcPr>
            <w:tcW w:w="448"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23,53%</w:t>
            </w:r>
          </w:p>
        </w:tc>
      </w:tr>
      <w:tr w:rsidR="00750A00" w:rsidRPr="00750A00" w:rsidTr="00750A00">
        <w:trPr>
          <w:trHeight w:val="255"/>
        </w:trPr>
        <w:tc>
          <w:tcPr>
            <w:tcW w:w="668" w:type="pct"/>
            <w:tcBorders>
              <w:top w:val="nil"/>
              <w:left w:val="single" w:sz="4" w:space="0" w:color="auto"/>
              <w:bottom w:val="single" w:sz="4" w:space="0" w:color="auto"/>
              <w:right w:val="single" w:sz="4" w:space="0" w:color="auto"/>
            </w:tcBorders>
            <w:shd w:val="clear" w:color="auto" w:fill="auto"/>
            <w:noWrap/>
            <w:vAlign w:val="bottom"/>
            <w:hideMark/>
          </w:tcPr>
          <w:p w:rsidR="00750A00" w:rsidRPr="00750A00" w:rsidRDefault="00750A00" w:rsidP="00750A00">
            <w:pPr>
              <w:rPr>
                <w:sz w:val="20"/>
                <w:szCs w:val="20"/>
              </w:rPr>
            </w:pPr>
            <w:r w:rsidRPr="00750A00">
              <w:rPr>
                <w:sz w:val="20"/>
                <w:szCs w:val="20"/>
              </w:rPr>
              <w:t>Математика</w:t>
            </w:r>
          </w:p>
        </w:tc>
        <w:tc>
          <w:tcPr>
            <w:tcW w:w="453"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26</w:t>
            </w:r>
          </w:p>
        </w:tc>
        <w:tc>
          <w:tcPr>
            <w:tcW w:w="411"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15</w:t>
            </w:r>
          </w:p>
        </w:tc>
        <w:tc>
          <w:tcPr>
            <w:tcW w:w="46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15</w:t>
            </w:r>
          </w:p>
        </w:tc>
        <w:tc>
          <w:tcPr>
            <w:tcW w:w="464"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0</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0</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3</w:t>
            </w:r>
          </w:p>
        </w:tc>
        <w:tc>
          <w:tcPr>
            <w:tcW w:w="297"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9</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3</w:t>
            </w:r>
          </w:p>
        </w:tc>
        <w:tc>
          <w:tcPr>
            <w:tcW w:w="462"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3,00</w:t>
            </w:r>
          </w:p>
        </w:tc>
        <w:tc>
          <w:tcPr>
            <w:tcW w:w="448"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80,00%</w:t>
            </w:r>
          </w:p>
        </w:tc>
        <w:tc>
          <w:tcPr>
            <w:tcW w:w="448"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20,00%</w:t>
            </w:r>
          </w:p>
        </w:tc>
      </w:tr>
      <w:tr w:rsidR="00750A00" w:rsidRPr="00750A00" w:rsidTr="00750A00">
        <w:trPr>
          <w:trHeight w:val="255"/>
        </w:trPr>
        <w:tc>
          <w:tcPr>
            <w:tcW w:w="668" w:type="pct"/>
            <w:tcBorders>
              <w:top w:val="nil"/>
              <w:left w:val="single" w:sz="4" w:space="0" w:color="auto"/>
              <w:bottom w:val="single" w:sz="4" w:space="0" w:color="auto"/>
              <w:right w:val="single" w:sz="4" w:space="0" w:color="auto"/>
            </w:tcBorders>
            <w:shd w:val="clear" w:color="auto" w:fill="auto"/>
            <w:noWrap/>
            <w:vAlign w:val="bottom"/>
            <w:hideMark/>
          </w:tcPr>
          <w:p w:rsidR="00750A00" w:rsidRPr="00750A00" w:rsidRDefault="00750A00" w:rsidP="00750A00">
            <w:pPr>
              <w:rPr>
                <w:sz w:val="20"/>
                <w:szCs w:val="20"/>
              </w:rPr>
            </w:pPr>
            <w:r w:rsidRPr="00750A00">
              <w:rPr>
                <w:sz w:val="20"/>
                <w:szCs w:val="20"/>
              </w:rPr>
              <w:t>Физика</w:t>
            </w:r>
          </w:p>
        </w:tc>
        <w:tc>
          <w:tcPr>
            <w:tcW w:w="453"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13</w:t>
            </w:r>
          </w:p>
        </w:tc>
        <w:tc>
          <w:tcPr>
            <w:tcW w:w="411"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24</w:t>
            </w:r>
          </w:p>
        </w:tc>
        <w:tc>
          <w:tcPr>
            <w:tcW w:w="46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23</w:t>
            </w:r>
          </w:p>
        </w:tc>
        <w:tc>
          <w:tcPr>
            <w:tcW w:w="464"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2</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9</w:t>
            </w:r>
          </w:p>
        </w:tc>
        <w:tc>
          <w:tcPr>
            <w:tcW w:w="297"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9</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3</w:t>
            </w:r>
          </w:p>
        </w:tc>
        <w:tc>
          <w:tcPr>
            <w:tcW w:w="462"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3,43</w:t>
            </w:r>
          </w:p>
        </w:tc>
        <w:tc>
          <w:tcPr>
            <w:tcW w:w="448"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86,96%</w:t>
            </w:r>
          </w:p>
        </w:tc>
        <w:tc>
          <w:tcPr>
            <w:tcW w:w="448"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47,83%</w:t>
            </w:r>
          </w:p>
        </w:tc>
      </w:tr>
      <w:tr w:rsidR="00750A00" w:rsidRPr="00750A00" w:rsidTr="00750A00">
        <w:trPr>
          <w:trHeight w:val="255"/>
        </w:trPr>
        <w:tc>
          <w:tcPr>
            <w:tcW w:w="668" w:type="pct"/>
            <w:tcBorders>
              <w:top w:val="nil"/>
              <w:left w:val="single" w:sz="4" w:space="0" w:color="auto"/>
              <w:bottom w:val="single" w:sz="4" w:space="0" w:color="auto"/>
              <w:right w:val="single" w:sz="4" w:space="0" w:color="auto"/>
            </w:tcBorders>
            <w:shd w:val="clear" w:color="auto" w:fill="auto"/>
            <w:noWrap/>
            <w:vAlign w:val="bottom"/>
            <w:hideMark/>
          </w:tcPr>
          <w:p w:rsidR="00750A00" w:rsidRPr="00750A00" w:rsidRDefault="00750A00" w:rsidP="00750A00">
            <w:pPr>
              <w:rPr>
                <w:sz w:val="20"/>
                <w:szCs w:val="20"/>
              </w:rPr>
            </w:pPr>
            <w:r w:rsidRPr="00750A00">
              <w:rPr>
                <w:sz w:val="20"/>
                <w:szCs w:val="20"/>
              </w:rPr>
              <w:t>Физика</w:t>
            </w:r>
          </w:p>
        </w:tc>
        <w:tc>
          <w:tcPr>
            <w:tcW w:w="453"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16</w:t>
            </w:r>
          </w:p>
        </w:tc>
        <w:tc>
          <w:tcPr>
            <w:tcW w:w="411"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21</w:t>
            </w:r>
          </w:p>
        </w:tc>
        <w:tc>
          <w:tcPr>
            <w:tcW w:w="46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21</w:t>
            </w:r>
          </w:p>
        </w:tc>
        <w:tc>
          <w:tcPr>
            <w:tcW w:w="464"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0</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0</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5</w:t>
            </w:r>
          </w:p>
        </w:tc>
        <w:tc>
          <w:tcPr>
            <w:tcW w:w="297"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13</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3</w:t>
            </w:r>
          </w:p>
        </w:tc>
        <w:tc>
          <w:tcPr>
            <w:tcW w:w="462"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3,10</w:t>
            </w:r>
          </w:p>
        </w:tc>
        <w:tc>
          <w:tcPr>
            <w:tcW w:w="448"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85,71%</w:t>
            </w:r>
          </w:p>
        </w:tc>
        <w:tc>
          <w:tcPr>
            <w:tcW w:w="448"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23,81%</w:t>
            </w:r>
          </w:p>
        </w:tc>
      </w:tr>
      <w:tr w:rsidR="00750A00" w:rsidRPr="00750A00" w:rsidTr="00750A00">
        <w:trPr>
          <w:trHeight w:val="255"/>
        </w:trPr>
        <w:tc>
          <w:tcPr>
            <w:tcW w:w="668" w:type="pct"/>
            <w:tcBorders>
              <w:top w:val="nil"/>
              <w:left w:val="single" w:sz="4" w:space="0" w:color="auto"/>
              <w:bottom w:val="single" w:sz="4" w:space="0" w:color="auto"/>
              <w:right w:val="single" w:sz="4" w:space="0" w:color="auto"/>
            </w:tcBorders>
            <w:shd w:val="clear" w:color="auto" w:fill="auto"/>
            <w:noWrap/>
            <w:vAlign w:val="bottom"/>
            <w:hideMark/>
          </w:tcPr>
          <w:p w:rsidR="00750A00" w:rsidRPr="00750A00" w:rsidRDefault="00750A00" w:rsidP="00750A00">
            <w:pPr>
              <w:rPr>
                <w:sz w:val="20"/>
                <w:szCs w:val="20"/>
              </w:rPr>
            </w:pPr>
            <w:r w:rsidRPr="00750A00">
              <w:rPr>
                <w:sz w:val="20"/>
                <w:szCs w:val="20"/>
              </w:rPr>
              <w:t>Химия</w:t>
            </w:r>
          </w:p>
        </w:tc>
        <w:tc>
          <w:tcPr>
            <w:tcW w:w="453"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13</w:t>
            </w:r>
          </w:p>
        </w:tc>
        <w:tc>
          <w:tcPr>
            <w:tcW w:w="411"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24</w:t>
            </w:r>
          </w:p>
        </w:tc>
        <w:tc>
          <w:tcPr>
            <w:tcW w:w="46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24</w:t>
            </w:r>
          </w:p>
        </w:tc>
        <w:tc>
          <w:tcPr>
            <w:tcW w:w="464"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0</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4</w:t>
            </w:r>
          </w:p>
        </w:tc>
        <w:tc>
          <w:tcPr>
            <w:tcW w:w="297"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8</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11</w:t>
            </w:r>
          </w:p>
        </w:tc>
        <w:tc>
          <w:tcPr>
            <w:tcW w:w="462"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2,79</w:t>
            </w:r>
          </w:p>
        </w:tc>
        <w:tc>
          <w:tcPr>
            <w:tcW w:w="448"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54,17%</w:t>
            </w:r>
          </w:p>
        </w:tc>
        <w:tc>
          <w:tcPr>
            <w:tcW w:w="448"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20,83%</w:t>
            </w:r>
          </w:p>
        </w:tc>
      </w:tr>
      <w:tr w:rsidR="00750A00" w:rsidRPr="00750A00" w:rsidTr="00750A00">
        <w:trPr>
          <w:trHeight w:val="255"/>
        </w:trPr>
        <w:tc>
          <w:tcPr>
            <w:tcW w:w="668" w:type="pct"/>
            <w:tcBorders>
              <w:top w:val="nil"/>
              <w:left w:val="single" w:sz="4" w:space="0" w:color="auto"/>
              <w:bottom w:val="single" w:sz="4" w:space="0" w:color="auto"/>
              <w:right w:val="single" w:sz="4" w:space="0" w:color="auto"/>
            </w:tcBorders>
            <w:shd w:val="clear" w:color="auto" w:fill="auto"/>
            <w:noWrap/>
            <w:vAlign w:val="bottom"/>
            <w:hideMark/>
          </w:tcPr>
          <w:p w:rsidR="00750A00" w:rsidRPr="00750A00" w:rsidRDefault="00750A00" w:rsidP="00750A00">
            <w:pPr>
              <w:rPr>
                <w:sz w:val="20"/>
                <w:szCs w:val="20"/>
              </w:rPr>
            </w:pPr>
            <w:r w:rsidRPr="00750A00">
              <w:rPr>
                <w:sz w:val="20"/>
                <w:szCs w:val="20"/>
              </w:rPr>
              <w:t>Химия</w:t>
            </w:r>
          </w:p>
        </w:tc>
        <w:tc>
          <w:tcPr>
            <w:tcW w:w="453"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16</w:t>
            </w:r>
          </w:p>
        </w:tc>
        <w:tc>
          <w:tcPr>
            <w:tcW w:w="411"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21</w:t>
            </w:r>
          </w:p>
        </w:tc>
        <w:tc>
          <w:tcPr>
            <w:tcW w:w="46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15</w:t>
            </w:r>
          </w:p>
        </w:tc>
        <w:tc>
          <w:tcPr>
            <w:tcW w:w="464"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6</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0</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0</w:t>
            </w:r>
          </w:p>
        </w:tc>
        <w:tc>
          <w:tcPr>
            <w:tcW w:w="297"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4</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11</w:t>
            </w:r>
          </w:p>
        </w:tc>
        <w:tc>
          <w:tcPr>
            <w:tcW w:w="462"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2,27</w:t>
            </w:r>
          </w:p>
        </w:tc>
        <w:tc>
          <w:tcPr>
            <w:tcW w:w="448"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26,67%</w:t>
            </w:r>
          </w:p>
        </w:tc>
        <w:tc>
          <w:tcPr>
            <w:tcW w:w="448"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0,00%</w:t>
            </w:r>
          </w:p>
        </w:tc>
      </w:tr>
      <w:tr w:rsidR="00750A00" w:rsidRPr="00750A00" w:rsidTr="00750A00">
        <w:trPr>
          <w:trHeight w:val="255"/>
        </w:trPr>
        <w:tc>
          <w:tcPr>
            <w:tcW w:w="668" w:type="pct"/>
            <w:tcBorders>
              <w:top w:val="nil"/>
              <w:left w:val="single" w:sz="4" w:space="0" w:color="auto"/>
              <w:bottom w:val="single" w:sz="4" w:space="0" w:color="auto"/>
              <w:right w:val="single" w:sz="4" w:space="0" w:color="auto"/>
            </w:tcBorders>
            <w:shd w:val="clear" w:color="auto" w:fill="auto"/>
            <w:noWrap/>
            <w:vAlign w:val="bottom"/>
            <w:hideMark/>
          </w:tcPr>
          <w:p w:rsidR="00750A00" w:rsidRPr="00750A00" w:rsidRDefault="00750A00" w:rsidP="00750A00">
            <w:pPr>
              <w:rPr>
                <w:sz w:val="20"/>
                <w:szCs w:val="20"/>
              </w:rPr>
            </w:pPr>
            <w:r w:rsidRPr="00750A00">
              <w:rPr>
                <w:sz w:val="20"/>
                <w:szCs w:val="20"/>
              </w:rPr>
              <w:t>ОБЖ</w:t>
            </w:r>
          </w:p>
        </w:tc>
        <w:tc>
          <w:tcPr>
            <w:tcW w:w="453"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13</w:t>
            </w:r>
          </w:p>
        </w:tc>
        <w:tc>
          <w:tcPr>
            <w:tcW w:w="411"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24</w:t>
            </w:r>
          </w:p>
        </w:tc>
        <w:tc>
          <w:tcPr>
            <w:tcW w:w="46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23</w:t>
            </w:r>
          </w:p>
        </w:tc>
        <w:tc>
          <w:tcPr>
            <w:tcW w:w="464"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16</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7</w:t>
            </w:r>
          </w:p>
        </w:tc>
        <w:tc>
          <w:tcPr>
            <w:tcW w:w="297"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rPr>
                <w:sz w:val="20"/>
                <w:szCs w:val="20"/>
              </w:rPr>
            </w:pPr>
            <w:r w:rsidRPr="00750A00">
              <w:rPr>
                <w:sz w:val="20"/>
                <w:szCs w:val="20"/>
              </w:rPr>
              <w:t> </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rPr>
                <w:sz w:val="20"/>
                <w:szCs w:val="20"/>
              </w:rPr>
            </w:pPr>
            <w:r w:rsidRPr="00750A00">
              <w:rPr>
                <w:sz w:val="20"/>
                <w:szCs w:val="20"/>
              </w:rPr>
              <w:t> </w:t>
            </w:r>
          </w:p>
        </w:tc>
        <w:tc>
          <w:tcPr>
            <w:tcW w:w="462"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4,70</w:t>
            </w:r>
          </w:p>
        </w:tc>
        <w:tc>
          <w:tcPr>
            <w:tcW w:w="448"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100,00%</w:t>
            </w:r>
          </w:p>
        </w:tc>
        <w:tc>
          <w:tcPr>
            <w:tcW w:w="448"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100,00%</w:t>
            </w:r>
          </w:p>
        </w:tc>
      </w:tr>
      <w:tr w:rsidR="00750A00" w:rsidRPr="00750A00" w:rsidTr="00750A00">
        <w:trPr>
          <w:trHeight w:val="255"/>
        </w:trPr>
        <w:tc>
          <w:tcPr>
            <w:tcW w:w="668" w:type="pct"/>
            <w:tcBorders>
              <w:top w:val="nil"/>
              <w:left w:val="single" w:sz="4" w:space="0" w:color="auto"/>
              <w:bottom w:val="single" w:sz="4" w:space="0" w:color="auto"/>
              <w:right w:val="single" w:sz="4" w:space="0" w:color="auto"/>
            </w:tcBorders>
            <w:shd w:val="clear" w:color="auto" w:fill="auto"/>
            <w:noWrap/>
            <w:vAlign w:val="bottom"/>
            <w:hideMark/>
          </w:tcPr>
          <w:p w:rsidR="00750A00" w:rsidRPr="00750A00" w:rsidRDefault="00750A00" w:rsidP="00750A00">
            <w:pPr>
              <w:rPr>
                <w:sz w:val="20"/>
                <w:szCs w:val="20"/>
              </w:rPr>
            </w:pPr>
            <w:r w:rsidRPr="00750A00">
              <w:rPr>
                <w:sz w:val="20"/>
                <w:szCs w:val="20"/>
              </w:rPr>
              <w:t>ОБЖ</w:t>
            </w:r>
          </w:p>
        </w:tc>
        <w:tc>
          <w:tcPr>
            <w:tcW w:w="453"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16</w:t>
            </w:r>
          </w:p>
        </w:tc>
        <w:tc>
          <w:tcPr>
            <w:tcW w:w="411"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21</w:t>
            </w:r>
          </w:p>
        </w:tc>
        <w:tc>
          <w:tcPr>
            <w:tcW w:w="46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21</w:t>
            </w:r>
          </w:p>
        </w:tc>
        <w:tc>
          <w:tcPr>
            <w:tcW w:w="464"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0</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6</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15</w:t>
            </w:r>
          </w:p>
        </w:tc>
        <w:tc>
          <w:tcPr>
            <w:tcW w:w="297"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rPr>
                <w:sz w:val="20"/>
                <w:szCs w:val="20"/>
              </w:rPr>
            </w:pPr>
            <w:r w:rsidRPr="00750A00">
              <w:rPr>
                <w:sz w:val="20"/>
                <w:szCs w:val="20"/>
              </w:rPr>
              <w:t> </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rPr>
                <w:sz w:val="20"/>
                <w:szCs w:val="20"/>
              </w:rPr>
            </w:pPr>
            <w:r w:rsidRPr="00750A00">
              <w:rPr>
                <w:sz w:val="20"/>
                <w:szCs w:val="20"/>
              </w:rPr>
              <w:t> </w:t>
            </w:r>
          </w:p>
        </w:tc>
        <w:tc>
          <w:tcPr>
            <w:tcW w:w="462"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4,29</w:t>
            </w:r>
          </w:p>
        </w:tc>
        <w:tc>
          <w:tcPr>
            <w:tcW w:w="448"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100,00%</w:t>
            </w:r>
          </w:p>
        </w:tc>
        <w:tc>
          <w:tcPr>
            <w:tcW w:w="448"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100,00%</w:t>
            </w:r>
          </w:p>
        </w:tc>
      </w:tr>
      <w:tr w:rsidR="00750A00" w:rsidRPr="00750A00" w:rsidTr="00750A00">
        <w:trPr>
          <w:trHeight w:val="255"/>
        </w:trPr>
        <w:tc>
          <w:tcPr>
            <w:tcW w:w="668" w:type="pct"/>
            <w:tcBorders>
              <w:top w:val="nil"/>
              <w:left w:val="single" w:sz="4" w:space="0" w:color="auto"/>
              <w:bottom w:val="single" w:sz="4" w:space="0" w:color="auto"/>
              <w:right w:val="single" w:sz="4" w:space="0" w:color="auto"/>
            </w:tcBorders>
            <w:shd w:val="clear" w:color="auto" w:fill="auto"/>
            <w:noWrap/>
            <w:vAlign w:val="bottom"/>
            <w:hideMark/>
          </w:tcPr>
          <w:p w:rsidR="00750A00" w:rsidRPr="00750A00" w:rsidRDefault="00750A00" w:rsidP="00750A00">
            <w:pPr>
              <w:rPr>
                <w:sz w:val="20"/>
                <w:szCs w:val="20"/>
              </w:rPr>
            </w:pPr>
            <w:r w:rsidRPr="00750A00">
              <w:rPr>
                <w:sz w:val="20"/>
                <w:szCs w:val="20"/>
              </w:rPr>
              <w:t>БЖД</w:t>
            </w:r>
          </w:p>
        </w:tc>
        <w:tc>
          <w:tcPr>
            <w:tcW w:w="453"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33</w:t>
            </w:r>
          </w:p>
        </w:tc>
        <w:tc>
          <w:tcPr>
            <w:tcW w:w="411"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22</w:t>
            </w:r>
          </w:p>
        </w:tc>
        <w:tc>
          <w:tcPr>
            <w:tcW w:w="46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18</w:t>
            </w:r>
          </w:p>
        </w:tc>
        <w:tc>
          <w:tcPr>
            <w:tcW w:w="464"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4</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10</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7</w:t>
            </w:r>
          </w:p>
        </w:tc>
        <w:tc>
          <w:tcPr>
            <w:tcW w:w="297"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rPr>
                <w:sz w:val="20"/>
                <w:szCs w:val="20"/>
              </w:rPr>
            </w:pPr>
            <w:r w:rsidRPr="00750A00">
              <w:rPr>
                <w:sz w:val="20"/>
                <w:szCs w:val="20"/>
              </w:rPr>
              <w:t> </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w:t>
            </w:r>
          </w:p>
        </w:tc>
        <w:tc>
          <w:tcPr>
            <w:tcW w:w="462"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4,44</w:t>
            </w:r>
          </w:p>
        </w:tc>
        <w:tc>
          <w:tcPr>
            <w:tcW w:w="448"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94,44%</w:t>
            </w:r>
          </w:p>
        </w:tc>
        <w:tc>
          <w:tcPr>
            <w:tcW w:w="448"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94,44%</w:t>
            </w:r>
          </w:p>
        </w:tc>
      </w:tr>
      <w:tr w:rsidR="00750A00" w:rsidRPr="00750A00" w:rsidTr="00750A00">
        <w:trPr>
          <w:trHeight w:val="255"/>
        </w:trPr>
        <w:tc>
          <w:tcPr>
            <w:tcW w:w="668" w:type="pct"/>
            <w:tcBorders>
              <w:top w:val="nil"/>
              <w:left w:val="single" w:sz="4" w:space="0" w:color="auto"/>
              <w:bottom w:val="single" w:sz="4" w:space="0" w:color="auto"/>
              <w:right w:val="single" w:sz="4" w:space="0" w:color="auto"/>
            </w:tcBorders>
            <w:shd w:val="clear" w:color="auto" w:fill="auto"/>
            <w:noWrap/>
            <w:vAlign w:val="bottom"/>
            <w:hideMark/>
          </w:tcPr>
          <w:p w:rsidR="00750A00" w:rsidRPr="00750A00" w:rsidRDefault="00750A00" w:rsidP="00750A00">
            <w:pPr>
              <w:rPr>
                <w:sz w:val="20"/>
                <w:szCs w:val="20"/>
              </w:rPr>
            </w:pPr>
            <w:r w:rsidRPr="00750A00">
              <w:rPr>
                <w:sz w:val="20"/>
                <w:szCs w:val="20"/>
              </w:rPr>
              <w:t>БЖД</w:t>
            </w:r>
          </w:p>
        </w:tc>
        <w:tc>
          <w:tcPr>
            <w:tcW w:w="453"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36</w:t>
            </w:r>
          </w:p>
        </w:tc>
        <w:tc>
          <w:tcPr>
            <w:tcW w:w="411"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19</w:t>
            </w:r>
          </w:p>
        </w:tc>
        <w:tc>
          <w:tcPr>
            <w:tcW w:w="46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19</w:t>
            </w:r>
          </w:p>
        </w:tc>
        <w:tc>
          <w:tcPr>
            <w:tcW w:w="464"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0</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8</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11</w:t>
            </w:r>
          </w:p>
        </w:tc>
        <w:tc>
          <w:tcPr>
            <w:tcW w:w="297"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rPr>
                <w:sz w:val="20"/>
                <w:szCs w:val="20"/>
              </w:rPr>
            </w:pPr>
            <w:r w:rsidRPr="00750A00">
              <w:rPr>
                <w:sz w:val="20"/>
                <w:szCs w:val="20"/>
              </w:rPr>
              <w:t> </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rPr>
                <w:sz w:val="20"/>
                <w:szCs w:val="20"/>
              </w:rPr>
            </w:pPr>
            <w:r w:rsidRPr="00750A00">
              <w:rPr>
                <w:sz w:val="20"/>
                <w:szCs w:val="20"/>
              </w:rPr>
              <w:t> </w:t>
            </w:r>
          </w:p>
        </w:tc>
        <w:tc>
          <w:tcPr>
            <w:tcW w:w="462"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4,42</w:t>
            </w:r>
          </w:p>
        </w:tc>
        <w:tc>
          <w:tcPr>
            <w:tcW w:w="448"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100,00%</w:t>
            </w:r>
          </w:p>
        </w:tc>
        <w:tc>
          <w:tcPr>
            <w:tcW w:w="448"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100,00%</w:t>
            </w:r>
          </w:p>
        </w:tc>
      </w:tr>
      <w:tr w:rsidR="00750A00" w:rsidRPr="00750A00" w:rsidTr="00750A00">
        <w:trPr>
          <w:trHeight w:val="255"/>
        </w:trPr>
        <w:tc>
          <w:tcPr>
            <w:tcW w:w="668" w:type="pct"/>
            <w:tcBorders>
              <w:top w:val="nil"/>
              <w:left w:val="single" w:sz="4" w:space="0" w:color="auto"/>
              <w:bottom w:val="single" w:sz="4" w:space="0" w:color="auto"/>
              <w:right w:val="single" w:sz="4" w:space="0" w:color="auto"/>
            </w:tcBorders>
            <w:shd w:val="clear" w:color="auto" w:fill="auto"/>
            <w:noWrap/>
            <w:vAlign w:val="bottom"/>
            <w:hideMark/>
          </w:tcPr>
          <w:p w:rsidR="00750A00" w:rsidRPr="00750A00" w:rsidRDefault="00750A00" w:rsidP="00750A00">
            <w:pPr>
              <w:rPr>
                <w:sz w:val="20"/>
                <w:szCs w:val="20"/>
              </w:rPr>
            </w:pPr>
            <w:r w:rsidRPr="00750A00">
              <w:rPr>
                <w:sz w:val="20"/>
                <w:szCs w:val="20"/>
              </w:rPr>
              <w:t>Информатика</w:t>
            </w:r>
          </w:p>
        </w:tc>
        <w:tc>
          <w:tcPr>
            <w:tcW w:w="453"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23</w:t>
            </w:r>
          </w:p>
        </w:tc>
        <w:tc>
          <w:tcPr>
            <w:tcW w:w="411"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17</w:t>
            </w:r>
          </w:p>
        </w:tc>
        <w:tc>
          <w:tcPr>
            <w:tcW w:w="46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15</w:t>
            </w:r>
          </w:p>
        </w:tc>
        <w:tc>
          <w:tcPr>
            <w:tcW w:w="464"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2</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2</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2</w:t>
            </w:r>
          </w:p>
        </w:tc>
        <w:tc>
          <w:tcPr>
            <w:tcW w:w="297"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11</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rPr>
                <w:sz w:val="20"/>
                <w:szCs w:val="20"/>
              </w:rPr>
            </w:pPr>
            <w:r w:rsidRPr="00750A00">
              <w:rPr>
                <w:sz w:val="20"/>
                <w:szCs w:val="20"/>
              </w:rPr>
              <w:t> </w:t>
            </w:r>
          </w:p>
        </w:tc>
        <w:tc>
          <w:tcPr>
            <w:tcW w:w="462"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3,40</w:t>
            </w:r>
          </w:p>
        </w:tc>
        <w:tc>
          <w:tcPr>
            <w:tcW w:w="448"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100,00%</w:t>
            </w:r>
          </w:p>
        </w:tc>
        <w:tc>
          <w:tcPr>
            <w:tcW w:w="448"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26,67%</w:t>
            </w:r>
          </w:p>
        </w:tc>
      </w:tr>
      <w:tr w:rsidR="00750A00" w:rsidRPr="00750A00" w:rsidTr="00750A00">
        <w:trPr>
          <w:trHeight w:val="255"/>
        </w:trPr>
        <w:tc>
          <w:tcPr>
            <w:tcW w:w="668" w:type="pct"/>
            <w:tcBorders>
              <w:top w:val="nil"/>
              <w:left w:val="single" w:sz="4" w:space="0" w:color="auto"/>
              <w:bottom w:val="single" w:sz="4" w:space="0" w:color="auto"/>
              <w:right w:val="single" w:sz="4" w:space="0" w:color="auto"/>
            </w:tcBorders>
            <w:shd w:val="clear" w:color="auto" w:fill="auto"/>
            <w:noWrap/>
            <w:vAlign w:val="bottom"/>
            <w:hideMark/>
          </w:tcPr>
          <w:p w:rsidR="00750A00" w:rsidRPr="00750A00" w:rsidRDefault="00750A00" w:rsidP="00750A00">
            <w:pPr>
              <w:rPr>
                <w:sz w:val="20"/>
                <w:szCs w:val="20"/>
              </w:rPr>
            </w:pPr>
            <w:r w:rsidRPr="00750A00">
              <w:rPr>
                <w:sz w:val="20"/>
                <w:szCs w:val="20"/>
              </w:rPr>
              <w:t>Информатика</w:t>
            </w:r>
          </w:p>
        </w:tc>
        <w:tc>
          <w:tcPr>
            <w:tcW w:w="453"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26</w:t>
            </w:r>
          </w:p>
        </w:tc>
        <w:tc>
          <w:tcPr>
            <w:tcW w:w="411"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15</w:t>
            </w:r>
          </w:p>
        </w:tc>
        <w:tc>
          <w:tcPr>
            <w:tcW w:w="46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15</w:t>
            </w:r>
          </w:p>
        </w:tc>
        <w:tc>
          <w:tcPr>
            <w:tcW w:w="464"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0</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2</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4</w:t>
            </w:r>
          </w:p>
        </w:tc>
        <w:tc>
          <w:tcPr>
            <w:tcW w:w="297"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9</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rPr>
                <w:sz w:val="20"/>
                <w:szCs w:val="20"/>
              </w:rPr>
            </w:pPr>
            <w:r w:rsidRPr="00750A00">
              <w:rPr>
                <w:sz w:val="20"/>
                <w:szCs w:val="20"/>
              </w:rPr>
              <w:t> </w:t>
            </w:r>
          </w:p>
        </w:tc>
        <w:tc>
          <w:tcPr>
            <w:tcW w:w="462"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3,53</w:t>
            </w:r>
          </w:p>
        </w:tc>
        <w:tc>
          <w:tcPr>
            <w:tcW w:w="448"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100,00%</w:t>
            </w:r>
          </w:p>
        </w:tc>
        <w:tc>
          <w:tcPr>
            <w:tcW w:w="448"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40,00%</w:t>
            </w:r>
          </w:p>
        </w:tc>
      </w:tr>
      <w:tr w:rsidR="00750A00" w:rsidRPr="00750A00" w:rsidTr="00750A00">
        <w:trPr>
          <w:trHeight w:val="255"/>
        </w:trPr>
        <w:tc>
          <w:tcPr>
            <w:tcW w:w="668" w:type="pct"/>
            <w:tcBorders>
              <w:top w:val="nil"/>
              <w:left w:val="single" w:sz="4" w:space="0" w:color="auto"/>
              <w:bottom w:val="single" w:sz="4" w:space="0" w:color="auto"/>
              <w:right w:val="single" w:sz="4" w:space="0" w:color="auto"/>
            </w:tcBorders>
            <w:shd w:val="clear" w:color="auto" w:fill="auto"/>
            <w:noWrap/>
            <w:vAlign w:val="bottom"/>
            <w:hideMark/>
          </w:tcPr>
          <w:p w:rsidR="00750A00" w:rsidRPr="00750A00" w:rsidRDefault="00750A00" w:rsidP="00750A00">
            <w:pPr>
              <w:rPr>
                <w:sz w:val="20"/>
                <w:szCs w:val="20"/>
              </w:rPr>
            </w:pPr>
            <w:r w:rsidRPr="00750A00">
              <w:rPr>
                <w:sz w:val="20"/>
                <w:szCs w:val="20"/>
              </w:rPr>
              <w:t>Информатика</w:t>
            </w:r>
          </w:p>
        </w:tc>
        <w:tc>
          <w:tcPr>
            <w:tcW w:w="453"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13</w:t>
            </w:r>
          </w:p>
        </w:tc>
        <w:tc>
          <w:tcPr>
            <w:tcW w:w="411"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24</w:t>
            </w:r>
          </w:p>
        </w:tc>
        <w:tc>
          <w:tcPr>
            <w:tcW w:w="46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22</w:t>
            </w:r>
          </w:p>
        </w:tc>
        <w:tc>
          <w:tcPr>
            <w:tcW w:w="464"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2</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rPr>
                <w:sz w:val="20"/>
                <w:szCs w:val="20"/>
              </w:rPr>
            </w:pPr>
            <w:r w:rsidRPr="00750A00">
              <w:rPr>
                <w:sz w:val="20"/>
                <w:szCs w:val="20"/>
              </w:rPr>
              <w:t> </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3</w:t>
            </w:r>
          </w:p>
        </w:tc>
        <w:tc>
          <w:tcPr>
            <w:tcW w:w="297"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18</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w:t>
            </w:r>
          </w:p>
        </w:tc>
        <w:tc>
          <w:tcPr>
            <w:tcW w:w="462"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3,09</w:t>
            </w:r>
          </w:p>
        </w:tc>
        <w:tc>
          <w:tcPr>
            <w:tcW w:w="448"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95,45%</w:t>
            </w:r>
          </w:p>
        </w:tc>
        <w:tc>
          <w:tcPr>
            <w:tcW w:w="448"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13,64%</w:t>
            </w:r>
          </w:p>
        </w:tc>
      </w:tr>
      <w:tr w:rsidR="00750A00" w:rsidRPr="00750A00" w:rsidTr="00750A00">
        <w:trPr>
          <w:trHeight w:val="255"/>
        </w:trPr>
        <w:tc>
          <w:tcPr>
            <w:tcW w:w="668" w:type="pct"/>
            <w:tcBorders>
              <w:top w:val="nil"/>
              <w:left w:val="single" w:sz="4" w:space="0" w:color="auto"/>
              <w:bottom w:val="single" w:sz="4" w:space="0" w:color="auto"/>
              <w:right w:val="single" w:sz="4" w:space="0" w:color="auto"/>
            </w:tcBorders>
            <w:shd w:val="clear" w:color="auto" w:fill="auto"/>
            <w:noWrap/>
            <w:vAlign w:val="bottom"/>
            <w:hideMark/>
          </w:tcPr>
          <w:p w:rsidR="00750A00" w:rsidRPr="00750A00" w:rsidRDefault="00750A00" w:rsidP="00750A00">
            <w:pPr>
              <w:rPr>
                <w:sz w:val="20"/>
                <w:szCs w:val="20"/>
              </w:rPr>
            </w:pPr>
            <w:r w:rsidRPr="00750A00">
              <w:rPr>
                <w:sz w:val="20"/>
                <w:szCs w:val="20"/>
              </w:rPr>
              <w:t>Информатика</w:t>
            </w:r>
          </w:p>
        </w:tc>
        <w:tc>
          <w:tcPr>
            <w:tcW w:w="453"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16</w:t>
            </w:r>
          </w:p>
        </w:tc>
        <w:tc>
          <w:tcPr>
            <w:tcW w:w="411"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21</w:t>
            </w:r>
          </w:p>
        </w:tc>
        <w:tc>
          <w:tcPr>
            <w:tcW w:w="46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20</w:t>
            </w:r>
          </w:p>
        </w:tc>
        <w:tc>
          <w:tcPr>
            <w:tcW w:w="464"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rPr>
                <w:sz w:val="20"/>
                <w:szCs w:val="20"/>
              </w:rPr>
            </w:pPr>
            <w:r w:rsidRPr="00750A00">
              <w:rPr>
                <w:sz w:val="20"/>
                <w:szCs w:val="20"/>
              </w:rPr>
              <w:t> </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2</w:t>
            </w:r>
          </w:p>
        </w:tc>
        <w:tc>
          <w:tcPr>
            <w:tcW w:w="297"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16</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2</w:t>
            </w:r>
          </w:p>
        </w:tc>
        <w:tc>
          <w:tcPr>
            <w:tcW w:w="462"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3,00</w:t>
            </w:r>
          </w:p>
        </w:tc>
        <w:tc>
          <w:tcPr>
            <w:tcW w:w="448"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90,00%</w:t>
            </w:r>
          </w:p>
        </w:tc>
        <w:tc>
          <w:tcPr>
            <w:tcW w:w="448"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sz w:val="20"/>
                <w:szCs w:val="20"/>
              </w:rPr>
            </w:pPr>
            <w:r w:rsidRPr="00750A00">
              <w:rPr>
                <w:sz w:val="20"/>
                <w:szCs w:val="20"/>
              </w:rPr>
              <w:t>10,00%</w:t>
            </w:r>
          </w:p>
        </w:tc>
      </w:tr>
      <w:tr w:rsidR="00750A00" w:rsidRPr="00750A00" w:rsidTr="00750A00">
        <w:trPr>
          <w:trHeight w:val="255"/>
        </w:trPr>
        <w:tc>
          <w:tcPr>
            <w:tcW w:w="668" w:type="pct"/>
            <w:tcBorders>
              <w:top w:val="nil"/>
              <w:left w:val="single" w:sz="4" w:space="0" w:color="auto"/>
              <w:bottom w:val="single" w:sz="4" w:space="0" w:color="auto"/>
              <w:right w:val="single" w:sz="4" w:space="0" w:color="auto"/>
            </w:tcBorders>
            <w:shd w:val="clear" w:color="auto" w:fill="auto"/>
            <w:noWrap/>
            <w:vAlign w:val="bottom"/>
            <w:hideMark/>
          </w:tcPr>
          <w:p w:rsidR="00750A00" w:rsidRPr="00750A00" w:rsidRDefault="00750A00" w:rsidP="00750A00">
            <w:pPr>
              <w:rPr>
                <w:b/>
                <w:bCs/>
                <w:sz w:val="20"/>
                <w:szCs w:val="20"/>
              </w:rPr>
            </w:pPr>
            <w:r w:rsidRPr="00750A00">
              <w:rPr>
                <w:b/>
                <w:bCs/>
                <w:sz w:val="20"/>
                <w:szCs w:val="20"/>
              </w:rPr>
              <w:t> </w:t>
            </w:r>
          </w:p>
        </w:tc>
        <w:tc>
          <w:tcPr>
            <w:tcW w:w="453"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rPr>
                <w:b/>
                <w:bCs/>
                <w:sz w:val="20"/>
                <w:szCs w:val="20"/>
              </w:rPr>
            </w:pPr>
            <w:r w:rsidRPr="00750A00">
              <w:rPr>
                <w:b/>
                <w:bCs/>
                <w:sz w:val="20"/>
                <w:szCs w:val="20"/>
              </w:rPr>
              <w:t>ИТОГО</w:t>
            </w:r>
          </w:p>
        </w:tc>
        <w:tc>
          <w:tcPr>
            <w:tcW w:w="411"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b/>
                <w:bCs/>
                <w:sz w:val="20"/>
                <w:szCs w:val="20"/>
              </w:rPr>
            </w:pPr>
            <w:r w:rsidRPr="00750A00">
              <w:rPr>
                <w:b/>
                <w:bCs/>
                <w:sz w:val="20"/>
                <w:szCs w:val="20"/>
              </w:rPr>
              <w:t>330</w:t>
            </w:r>
          </w:p>
        </w:tc>
        <w:tc>
          <w:tcPr>
            <w:tcW w:w="46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b/>
                <w:bCs/>
                <w:sz w:val="20"/>
                <w:szCs w:val="20"/>
              </w:rPr>
            </w:pPr>
            <w:r w:rsidRPr="00750A00">
              <w:rPr>
                <w:b/>
                <w:bCs/>
                <w:sz w:val="20"/>
                <w:szCs w:val="20"/>
              </w:rPr>
              <w:t>312</w:t>
            </w:r>
          </w:p>
        </w:tc>
        <w:tc>
          <w:tcPr>
            <w:tcW w:w="464"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b/>
                <w:bCs/>
                <w:sz w:val="20"/>
                <w:szCs w:val="20"/>
              </w:rPr>
            </w:pPr>
            <w:r w:rsidRPr="00750A00">
              <w:rPr>
                <w:b/>
                <w:bCs/>
                <w:sz w:val="20"/>
                <w:szCs w:val="20"/>
              </w:rPr>
              <w:t>18</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b/>
                <w:bCs/>
                <w:sz w:val="20"/>
                <w:szCs w:val="20"/>
              </w:rPr>
            </w:pPr>
            <w:r w:rsidRPr="00750A00">
              <w:rPr>
                <w:b/>
                <w:bCs/>
                <w:sz w:val="20"/>
                <w:szCs w:val="20"/>
              </w:rPr>
              <w:t>48</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b/>
                <w:bCs/>
                <w:sz w:val="20"/>
                <w:szCs w:val="20"/>
              </w:rPr>
            </w:pPr>
            <w:r w:rsidRPr="00750A00">
              <w:rPr>
                <w:b/>
                <w:bCs/>
                <w:sz w:val="20"/>
                <w:szCs w:val="20"/>
              </w:rPr>
              <w:t>87</w:t>
            </w:r>
          </w:p>
        </w:tc>
        <w:tc>
          <w:tcPr>
            <w:tcW w:w="297"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b/>
                <w:bCs/>
                <w:sz w:val="20"/>
                <w:szCs w:val="20"/>
              </w:rPr>
            </w:pPr>
            <w:r w:rsidRPr="00750A00">
              <w:rPr>
                <w:b/>
                <w:bCs/>
                <w:sz w:val="20"/>
                <w:szCs w:val="20"/>
              </w:rPr>
              <w:t>131</w:t>
            </w:r>
          </w:p>
        </w:tc>
        <w:tc>
          <w:tcPr>
            <w:tcW w:w="295"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b/>
                <w:bCs/>
                <w:sz w:val="20"/>
                <w:szCs w:val="20"/>
              </w:rPr>
            </w:pPr>
            <w:r w:rsidRPr="00750A00">
              <w:rPr>
                <w:b/>
                <w:bCs/>
                <w:sz w:val="20"/>
                <w:szCs w:val="20"/>
              </w:rPr>
              <w:t>46</w:t>
            </w:r>
          </w:p>
        </w:tc>
        <w:tc>
          <w:tcPr>
            <w:tcW w:w="462"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b/>
                <w:bCs/>
                <w:sz w:val="20"/>
                <w:szCs w:val="20"/>
              </w:rPr>
            </w:pPr>
            <w:r w:rsidRPr="00750A00">
              <w:rPr>
                <w:b/>
                <w:bCs/>
                <w:sz w:val="20"/>
                <w:szCs w:val="20"/>
              </w:rPr>
              <w:t>3,42</w:t>
            </w:r>
          </w:p>
        </w:tc>
        <w:tc>
          <w:tcPr>
            <w:tcW w:w="448"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b/>
                <w:bCs/>
                <w:sz w:val="20"/>
                <w:szCs w:val="20"/>
              </w:rPr>
            </w:pPr>
            <w:r w:rsidRPr="00750A00">
              <w:rPr>
                <w:b/>
                <w:bCs/>
                <w:sz w:val="20"/>
                <w:szCs w:val="20"/>
              </w:rPr>
              <w:t>84,70%</w:t>
            </w:r>
          </w:p>
        </w:tc>
        <w:tc>
          <w:tcPr>
            <w:tcW w:w="448" w:type="pct"/>
            <w:tcBorders>
              <w:top w:val="nil"/>
              <w:left w:val="nil"/>
              <w:bottom w:val="single" w:sz="4" w:space="0" w:color="auto"/>
              <w:right w:val="single" w:sz="4" w:space="0" w:color="auto"/>
            </w:tcBorders>
            <w:shd w:val="clear" w:color="auto" w:fill="auto"/>
            <w:noWrap/>
            <w:vAlign w:val="bottom"/>
            <w:hideMark/>
          </w:tcPr>
          <w:p w:rsidR="00750A00" w:rsidRPr="00750A00" w:rsidRDefault="00750A00" w:rsidP="00750A00">
            <w:pPr>
              <w:jc w:val="right"/>
              <w:rPr>
                <w:b/>
                <w:bCs/>
                <w:sz w:val="20"/>
                <w:szCs w:val="20"/>
              </w:rPr>
            </w:pPr>
            <w:r w:rsidRPr="00750A00">
              <w:rPr>
                <w:b/>
                <w:bCs/>
                <w:sz w:val="20"/>
                <w:szCs w:val="20"/>
              </w:rPr>
              <w:t>42,10%</w:t>
            </w:r>
          </w:p>
        </w:tc>
      </w:tr>
    </w:tbl>
    <w:p w:rsidR="00750A00" w:rsidRDefault="00750A00" w:rsidP="00750A00">
      <w:pPr>
        <w:autoSpaceDE w:val="0"/>
        <w:autoSpaceDN w:val="0"/>
        <w:adjustRightInd w:val="0"/>
        <w:jc w:val="both"/>
        <w:rPr>
          <w:bCs/>
          <w:sz w:val="28"/>
          <w:szCs w:val="28"/>
        </w:rPr>
      </w:pPr>
    </w:p>
    <w:p w:rsidR="00750A00" w:rsidRDefault="00432D44" w:rsidP="00750A00">
      <w:pPr>
        <w:autoSpaceDE w:val="0"/>
        <w:autoSpaceDN w:val="0"/>
        <w:adjustRightInd w:val="0"/>
        <w:jc w:val="both"/>
        <w:rPr>
          <w:sz w:val="28"/>
          <w:szCs w:val="28"/>
        </w:rPr>
      </w:pPr>
      <w:r>
        <w:rPr>
          <w:bCs/>
          <w:sz w:val="28"/>
          <w:szCs w:val="28"/>
        </w:rPr>
        <w:lastRenderedPageBreak/>
        <w:t xml:space="preserve">специальность </w:t>
      </w:r>
      <w:r w:rsidR="00750A00">
        <w:rPr>
          <w:bCs/>
          <w:sz w:val="28"/>
          <w:szCs w:val="28"/>
        </w:rPr>
        <w:t>23.02.01 Организация перевозок и управление движением на транспорте (по видам)</w:t>
      </w:r>
    </w:p>
    <w:tbl>
      <w:tblPr>
        <w:tblW w:w="5000" w:type="pct"/>
        <w:tblLook w:val="04A0" w:firstRow="1" w:lastRow="0" w:firstColumn="1" w:lastColumn="0" w:noHBand="0" w:noVBand="1"/>
      </w:tblPr>
      <w:tblGrid>
        <w:gridCol w:w="1393"/>
        <w:gridCol w:w="944"/>
        <w:gridCol w:w="857"/>
        <w:gridCol w:w="970"/>
        <w:gridCol w:w="967"/>
        <w:gridCol w:w="614"/>
        <w:gridCol w:w="614"/>
        <w:gridCol w:w="620"/>
        <w:gridCol w:w="614"/>
        <w:gridCol w:w="962"/>
        <w:gridCol w:w="933"/>
        <w:gridCol w:w="933"/>
      </w:tblGrid>
      <w:tr w:rsidR="005A75D7" w:rsidRPr="005A75D7" w:rsidTr="00D25004">
        <w:trPr>
          <w:trHeight w:val="1080"/>
        </w:trPr>
        <w:tc>
          <w:tcPr>
            <w:tcW w:w="6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75D7" w:rsidRPr="005A75D7" w:rsidRDefault="005A75D7" w:rsidP="005A75D7">
            <w:pPr>
              <w:jc w:val="center"/>
              <w:rPr>
                <w:sz w:val="20"/>
                <w:szCs w:val="20"/>
              </w:rPr>
            </w:pPr>
            <w:r w:rsidRPr="005A75D7">
              <w:rPr>
                <w:sz w:val="20"/>
                <w:szCs w:val="20"/>
              </w:rPr>
              <w:t>Предмет</w:t>
            </w:r>
          </w:p>
        </w:tc>
        <w:tc>
          <w:tcPr>
            <w:tcW w:w="387" w:type="pct"/>
            <w:tcBorders>
              <w:top w:val="single" w:sz="4" w:space="0" w:color="auto"/>
              <w:left w:val="nil"/>
              <w:bottom w:val="single" w:sz="4" w:space="0" w:color="auto"/>
              <w:right w:val="single" w:sz="4" w:space="0" w:color="auto"/>
            </w:tcBorders>
            <w:shd w:val="clear" w:color="auto" w:fill="auto"/>
            <w:vAlign w:val="center"/>
            <w:hideMark/>
          </w:tcPr>
          <w:p w:rsidR="005A75D7" w:rsidRPr="005A75D7" w:rsidRDefault="005A75D7" w:rsidP="005A75D7">
            <w:pPr>
              <w:jc w:val="center"/>
              <w:rPr>
                <w:sz w:val="20"/>
                <w:szCs w:val="20"/>
              </w:rPr>
            </w:pPr>
            <w:r w:rsidRPr="005A75D7">
              <w:rPr>
                <w:sz w:val="20"/>
                <w:szCs w:val="20"/>
              </w:rPr>
              <w:t>№ группы</w:t>
            </w:r>
          </w:p>
        </w:tc>
        <w:tc>
          <w:tcPr>
            <w:tcW w:w="387" w:type="pct"/>
            <w:tcBorders>
              <w:top w:val="single" w:sz="4" w:space="0" w:color="auto"/>
              <w:left w:val="nil"/>
              <w:bottom w:val="single" w:sz="4" w:space="0" w:color="auto"/>
              <w:right w:val="single" w:sz="4" w:space="0" w:color="auto"/>
            </w:tcBorders>
            <w:shd w:val="clear" w:color="auto" w:fill="auto"/>
            <w:vAlign w:val="center"/>
            <w:hideMark/>
          </w:tcPr>
          <w:p w:rsidR="005A75D7" w:rsidRPr="005A75D7" w:rsidRDefault="005A75D7" w:rsidP="005A75D7">
            <w:pPr>
              <w:jc w:val="center"/>
              <w:rPr>
                <w:sz w:val="20"/>
                <w:szCs w:val="20"/>
              </w:rPr>
            </w:pPr>
            <w:r w:rsidRPr="005A75D7">
              <w:rPr>
                <w:sz w:val="20"/>
                <w:szCs w:val="20"/>
              </w:rPr>
              <w:t>Кол-во студен-тов в группе</w:t>
            </w:r>
          </w:p>
        </w:tc>
        <w:tc>
          <w:tcPr>
            <w:tcW w:w="442" w:type="pct"/>
            <w:tcBorders>
              <w:top w:val="single" w:sz="4" w:space="0" w:color="auto"/>
              <w:left w:val="nil"/>
              <w:bottom w:val="single" w:sz="4" w:space="0" w:color="auto"/>
              <w:right w:val="single" w:sz="4" w:space="0" w:color="auto"/>
            </w:tcBorders>
            <w:shd w:val="clear" w:color="auto" w:fill="auto"/>
            <w:vAlign w:val="center"/>
            <w:hideMark/>
          </w:tcPr>
          <w:p w:rsidR="005A75D7" w:rsidRPr="005A75D7" w:rsidRDefault="005A75D7" w:rsidP="005A75D7">
            <w:pPr>
              <w:jc w:val="center"/>
              <w:rPr>
                <w:sz w:val="20"/>
                <w:szCs w:val="20"/>
              </w:rPr>
            </w:pPr>
            <w:r w:rsidRPr="005A75D7">
              <w:rPr>
                <w:sz w:val="20"/>
                <w:szCs w:val="20"/>
              </w:rPr>
              <w:t>Присут-ствовало</w:t>
            </w:r>
          </w:p>
        </w:tc>
        <w:tc>
          <w:tcPr>
            <w:tcW w:w="418" w:type="pct"/>
            <w:tcBorders>
              <w:top w:val="single" w:sz="4" w:space="0" w:color="auto"/>
              <w:left w:val="nil"/>
              <w:bottom w:val="single" w:sz="4" w:space="0" w:color="auto"/>
              <w:right w:val="single" w:sz="4" w:space="0" w:color="auto"/>
            </w:tcBorders>
            <w:shd w:val="clear" w:color="auto" w:fill="auto"/>
            <w:vAlign w:val="center"/>
            <w:hideMark/>
          </w:tcPr>
          <w:p w:rsidR="005A75D7" w:rsidRPr="005A75D7" w:rsidRDefault="005A75D7" w:rsidP="005A75D7">
            <w:pPr>
              <w:jc w:val="center"/>
              <w:rPr>
                <w:sz w:val="20"/>
                <w:szCs w:val="20"/>
              </w:rPr>
            </w:pPr>
            <w:r w:rsidRPr="005A75D7">
              <w:rPr>
                <w:sz w:val="20"/>
                <w:szCs w:val="20"/>
              </w:rPr>
              <w:t>Отсутст-вовало</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5A75D7" w:rsidRPr="005A75D7" w:rsidRDefault="005A75D7" w:rsidP="005A75D7">
            <w:pPr>
              <w:jc w:val="center"/>
              <w:rPr>
                <w:sz w:val="20"/>
                <w:szCs w:val="20"/>
              </w:rPr>
            </w:pPr>
            <w:r w:rsidRPr="005A75D7">
              <w:rPr>
                <w:sz w:val="20"/>
                <w:szCs w:val="20"/>
              </w:rPr>
              <w:t>"5"</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5A75D7" w:rsidRPr="005A75D7" w:rsidRDefault="005A75D7" w:rsidP="005A75D7">
            <w:pPr>
              <w:jc w:val="center"/>
              <w:rPr>
                <w:sz w:val="20"/>
                <w:szCs w:val="20"/>
              </w:rPr>
            </w:pPr>
            <w:r w:rsidRPr="005A75D7">
              <w:rPr>
                <w:sz w:val="20"/>
                <w:szCs w:val="20"/>
              </w:rPr>
              <w:t>"4"</w:t>
            </w:r>
          </w:p>
        </w:tc>
        <w:tc>
          <w:tcPr>
            <w:tcW w:w="373" w:type="pct"/>
            <w:tcBorders>
              <w:top w:val="single" w:sz="4" w:space="0" w:color="auto"/>
              <w:left w:val="nil"/>
              <w:bottom w:val="single" w:sz="4" w:space="0" w:color="auto"/>
              <w:right w:val="single" w:sz="4" w:space="0" w:color="auto"/>
            </w:tcBorders>
            <w:shd w:val="clear" w:color="auto" w:fill="auto"/>
            <w:vAlign w:val="center"/>
            <w:hideMark/>
          </w:tcPr>
          <w:p w:rsidR="005A75D7" w:rsidRPr="005A75D7" w:rsidRDefault="005A75D7" w:rsidP="005A75D7">
            <w:pPr>
              <w:jc w:val="center"/>
              <w:rPr>
                <w:sz w:val="20"/>
                <w:szCs w:val="20"/>
              </w:rPr>
            </w:pPr>
            <w:r w:rsidRPr="005A75D7">
              <w:rPr>
                <w:sz w:val="20"/>
                <w:szCs w:val="20"/>
              </w:rPr>
              <w:t>"3"</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5A75D7" w:rsidRPr="005A75D7" w:rsidRDefault="005A75D7" w:rsidP="005A75D7">
            <w:pPr>
              <w:jc w:val="center"/>
              <w:rPr>
                <w:sz w:val="20"/>
                <w:szCs w:val="20"/>
              </w:rPr>
            </w:pPr>
            <w:r w:rsidRPr="005A75D7">
              <w:rPr>
                <w:sz w:val="20"/>
                <w:szCs w:val="20"/>
              </w:rPr>
              <w:t>"2"</w:t>
            </w:r>
          </w:p>
        </w:tc>
        <w:tc>
          <w:tcPr>
            <w:tcW w:w="427" w:type="pct"/>
            <w:tcBorders>
              <w:top w:val="single" w:sz="4" w:space="0" w:color="auto"/>
              <w:left w:val="nil"/>
              <w:bottom w:val="single" w:sz="4" w:space="0" w:color="auto"/>
              <w:right w:val="single" w:sz="4" w:space="0" w:color="auto"/>
            </w:tcBorders>
            <w:shd w:val="clear" w:color="auto" w:fill="auto"/>
            <w:vAlign w:val="center"/>
            <w:hideMark/>
          </w:tcPr>
          <w:p w:rsidR="005A75D7" w:rsidRPr="005A75D7" w:rsidRDefault="005A75D7" w:rsidP="005A75D7">
            <w:pPr>
              <w:jc w:val="center"/>
              <w:rPr>
                <w:sz w:val="20"/>
                <w:szCs w:val="20"/>
              </w:rPr>
            </w:pPr>
            <w:r w:rsidRPr="005A75D7">
              <w:rPr>
                <w:sz w:val="20"/>
                <w:szCs w:val="20"/>
              </w:rPr>
              <w:t>Средний балл</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5A75D7" w:rsidRPr="005A75D7" w:rsidRDefault="005A75D7" w:rsidP="005A75D7">
            <w:pPr>
              <w:jc w:val="center"/>
              <w:rPr>
                <w:sz w:val="20"/>
                <w:szCs w:val="20"/>
              </w:rPr>
            </w:pPr>
            <w:r w:rsidRPr="005A75D7">
              <w:rPr>
                <w:sz w:val="20"/>
                <w:szCs w:val="20"/>
              </w:rPr>
              <w:t>Абс. успева-емость</w:t>
            </w:r>
          </w:p>
        </w:tc>
        <w:tc>
          <w:tcPr>
            <w:tcW w:w="415" w:type="pct"/>
            <w:tcBorders>
              <w:top w:val="single" w:sz="4" w:space="0" w:color="auto"/>
              <w:left w:val="nil"/>
              <w:bottom w:val="single" w:sz="4" w:space="0" w:color="auto"/>
              <w:right w:val="single" w:sz="4" w:space="0" w:color="auto"/>
            </w:tcBorders>
            <w:shd w:val="clear" w:color="auto" w:fill="auto"/>
            <w:vAlign w:val="center"/>
            <w:hideMark/>
          </w:tcPr>
          <w:p w:rsidR="005A75D7" w:rsidRPr="005A75D7" w:rsidRDefault="005A75D7" w:rsidP="005A75D7">
            <w:pPr>
              <w:jc w:val="center"/>
              <w:rPr>
                <w:sz w:val="20"/>
                <w:szCs w:val="20"/>
              </w:rPr>
            </w:pPr>
            <w:r w:rsidRPr="005A75D7">
              <w:rPr>
                <w:sz w:val="20"/>
                <w:szCs w:val="20"/>
              </w:rPr>
              <w:t>Кач. успева-емость</w:t>
            </w:r>
          </w:p>
        </w:tc>
      </w:tr>
      <w:tr w:rsidR="005A75D7" w:rsidRPr="005A75D7" w:rsidTr="00D25004">
        <w:trPr>
          <w:trHeight w:val="255"/>
        </w:trPr>
        <w:tc>
          <w:tcPr>
            <w:tcW w:w="623" w:type="pct"/>
            <w:tcBorders>
              <w:top w:val="nil"/>
              <w:left w:val="single" w:sz="4" w:space="0" w:color="auto"/>
              <w:bottom w:val="single" w:sz="4" w:space="0" w:color="auto"/>
              <w:right w:val="single" w:sz="4" w:space="0" w:color="auto"/>
            </w:tcBorders>
            <w:shd w:val="clear" w:color="auto" w:fill="auto"/>
            <w:noWrap/>
            <w:vAlign w:val="bottom"/>
            <w:hideMark/>
          </w:tcPr>
          <w:p w:rsidR="005A75D7" w:rsidRPr="005A75D7" w:rsidRDefault="005A75D7" w:rsidP="005A75D7">
            <w:pPr>
              <w:rPr>
                <w:sz w:val="20"/>
                <w:szCs w:val="20"/>
              </w:rPr>
            </w:pPr>
            <w:r w:rsidRPr="005A75D7">
              <w:rPr>
                <w:sz w:val="20"/>
                <w:szCs w:val="20"/>
              </w:rPr>
              <w:t>Физика</w:t>
            </w:r>
          </w:p>
        </w:tc>
        <w:tc>
          <w:tcPr>
            <w:tcW w:w="387"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14</w:t>
            </w:r>
          </w:p>
        </w:tc>
        <w:tc>
          <w:tcPr>
            <w:tcW w:w="387"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25</w:t>
            </w:r>
          </w:p>
        </w:tc>
        <w:tc>
          <w:tcPr>
            <w:tcW w:w="442"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26</w:t>
            </w:r>
          </w:p>
        </w:tc>
        <w:tc>
          <w:tcPr>
            <w:tcW w:w="418"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rPr>
                <w:sz w:val="20"/>
                <w:szCs w:val="20"/>
              </w:rPr>
            </w:pPr>
            <w:r w:rsidRPr="005A75D7">
              <w:rPr>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1</w:t>
            </w:r>
          </w:p>
        </w:tc>
        <w:tc>
          <w:tcPr>
            <w:tcW w:w="370"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4</w:t>
            </w:r>
          </w:p>
        </w:tc>
        <w:tc>
          <w:tcPr>
            <w:tcW w:w="373"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17</w:t>
            </w:r>
          </w:p>
        </w:tc>
        <w:tc>
          <w:tcPr>
            <w:tcW w:w="370"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4</w:t>
            </w:r>
          </w:p>
        </w:tc>
        <w:tc>
          <w:tcPr>
            <w:tcW w:w="427"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3,08</w:t>
            </w:r>
          </w:p>
        </w:tc>
        <w:tc>
          <w:tcPr>
            <w:tcW w:w="415"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84,62%</w:t>
            </w:r>
          </w:p>
        </w:tc>
        <w:tc>
          <w:tcPr>
            <w:tcW w:w="415"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19,23%</w:t>
            </w:r>
          </w:p>
        </w:tc>
      </w:tr>
      <w:tr w:rsidR="005A75D7" w:rsidRPr="005A75D7" w:rsidTr="00D25004">
        <w:trPr>
          <w:trHeight w:val="255"/>
        </w:trPr>
        <w:tc>
          <w:tcPr>
            <w:tcW w:w="623" w:type="pct"/>
            <w:tcBorders>
              <w:top w:val="nil"/>
              <w:left w:val="single" w:sz="4" w:space="0" w:color="auto"/>
              <w:bottom w:val="single" w:sz="4" w:space="0" w:color="auto"/>
              <w:right w:val="single" w:sz="4" w:space="0" w:color="auto"/>
            </w:tcBorders>
            <w:shd w:val="clear" w:color="auto" w:fill="auto"/>
            <w:noWrap/>
            <w:vAlign w:val="bottom"/>
            <w:hideMark/>
          </w:tcPr>
          <w:p w:rsidR="005A75D7" w:rsidRPr="005A75D7" w:rsidRDefault="005A75D7" w:rsidP="005A75D7">
            <w:pPr>
              <w:rPr>
                <w:sz w:val="20"/>
                <w:szCs w:val="20"/>
              </w:rPr>
            </w:pPr>
            <w:r w:rsidRPr="005A75D7">
              <w:rPr>
                <w:sz w:val="20"/>
                <w:szCs w:val="20"/>
              </w:rPr>
              <w:t>Физика</w:t>
            </w:r>
          </w:p>
        </w:tc>
        <w:tc>
          <w:tcPr>
            <w:tcW w:w="387"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15</w:t>
            </w:r>
          </w:p>
        </w:tc>
        <w:tc>
          <w:tcPr>
            <w:tcW w:w="387"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19</w:t>
            </w:r>
          </w:p>
        </w:tc>
        <w:tc>
          <w:tcPr>
            <w:tcW w:w="442"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19</w:t>
            </w:r>
          </w:p>
        </w:tc>
        <w:tc>
          <w:tcPr>
            <w:tcW w:w="418"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rPr>
                <w:sz w:val="20"/>
                <w:szCs w:val="20"/>
              </w:rPr>
            </w:pPr>
            <w:r w:rsidRPr="005A75D7">
              <w:rPr>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rPr>
                <w:sz w:val="20"/>
                <w:szCs w:val="20"/>
              </w:rPr>
            </w:pPr>
            <w:r w:rsidRPr="005A75D7">
              <w:rPr>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1</w:t>
            </w:r>
          </w:p>
        </w:tc>
        <w:tc>
          <w:tcPr>
            <w:tcW w:w="373"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14</w:t>
            </w:r>
          </w:p>
        </w:tc>
        <w:tc>
          <w:tcPr>
            <w:tcW w:w="370"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4</w:t>
            </w:r>
          </w:p>
        </w:tc>
        <w:tc>
          <w:tcPr>
            <w:tcW w:w="427"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2,84</w:t>
            </w:r>
          </w:p>
        </w:tc>
        <w:tc>
          <w:tcPr>
            <w:tcW w:w="415"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78,95%</w:t>
            </w:r>
          </w:p>
        </w:tc>
        <w:tc>
          <w:tcPr>
            <w:tcW w:w="415"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5,26%</w:t>
            </w:r>
          </w:p>
        </w:tc>
      </w:tr>
      <w:tr w:rsidR="005A75D7" w:rsidRPr="005A75D7" w:rsidTr="00D25004">
        <w:trPr>
          <w:trHeight w:val="255"/>
        </w:trPr>
        <w:tc>
          <w:tcPr>
            <w:tcW w:w="623" w:type="pct"/>
            <w:tcBorders>
              <w:top w:val="nil"/>
              <w:left w:val="single" w:sz="4" w:space="0" w:color="auto"/>
              <w:bottom w:val="single" w:sz="4" w:space="0" w:color="auto"/>
              <w:right w:val="single" w:sz="4" w:space="0" w:color="auto"/>
            </w:tcBorders>
            <w:shd w:val="clear" w:color="auto" w:fill="auto"/>
            <w:noWrap/>
            <w:vAlign w:val="bottom"/>
            <w:hideMark/>
          </w:tcPr>
          <w:p w:rsidR="005A75D7" w:rsidRPr="005A75D7" w:rsidRDefault="005A75D7" w:rsidP="005A75D7">
            <w:pPr>
              <w:rPr>
                <w:sz w:val="20"/>
                <w:szCs w:val="20"/>
              </w:rPr>
            </w:pPr>
            <w:r w:rsidRPr="005A75D7">
              <w:rPr>
                <w:sz w:val="20"/>
                <w:szCs w:val="20"/>
              </w:rPr>
              <w:t>География</w:t>
            </w:r>
          </w:p>
        </w:tc>
        <w:tc>
          <w:tcPr>
            <w:tcW w:w="387"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14</w:t>
            </w:r>
          </w:p>
        </w:tc>
        <w:tc>
          <w:tcPr>
            <w:tcW w:w="387"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25</w:t>
            </w:r>
          </w:p>
        </w:tc>
        <w:tc>
          <w:tcPr>
            <w:tcW w:w="442"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21</w:t>
            </w:r>
          </w:p>
        </w:tc>
        <w:tc>
          <w:tcPr>
            <w:tcW w:w="418"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4</w:t>
            </w:r>
          </w:p>
        </w:tc>
        <w:tc>
          <w:tcPr>
            <w:tcW w:w="370"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4</w:t>
            </w:r>
          </w:p>
        </w:tc>
        <w:tc>
          <w:tcPr>
            <w:tcW w:w="370"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3</w:t>
            </w:r>
          </w:p>
        </w:tc>
        <w:tc>
          <w:tcPr>
            <w:tcW w:w="373"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13</w:t>
            </w:r>
          </w:p>
        </w:tc>
        <w:tc>
          <w:tcPr>
            <w:tcW w:w="370"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1</w:t>
            </w:r>
          </w:p>
        </w:tc>
        <w:tc>
          <w:tcPr>
            <w:tcW w:w="427"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3,48</w:t>
            </w:r>
          </w:p>
        </w:tc>
        <w:tc>
          <w:tcPr>
            <w:tcW w:w="415"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95,24%</w:t>
            </w:r>
          </w:p>
        </w:tc>
        <w:tc>
          <w:tcPr>
            <w:tcW w:w="415"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33,33%</w:t>
            </w:r>
          </w:p>
        </w:tc>
      </w:tr>
      <w:tr w:rsidR="005A75D7" w:rsidRPr="005A75D7" w:rsidTr="00D25004">
        <w:trPr>
          <w:trHeight w:val="255"/>
        </w:trPr>
        <w:tc>
          <w:tcPr>
            <w:tcW w:w="623" w:type="pct"/>
            <w:tcBorders>
              <w:top w:val="nil"/>
              <w:left w:val="single" w:sz="4" w:space="0" w:color="auto"/>
              <w:bottom w:val="single" w:sz="4" w:space="0" w:color="auto"/>
              <w:right w:val="single" w:sz="4" w:space="0" w:color="auto"/>
            </w:tcBorders>
            <w:shd w:val="clear" w:color="auto" w:fill="auto"/>
            <w:noWrap/>
            <w:vAlign w:val="bottom"/>
            <w:hideMark/>
          </w:tcPr>
          <w:p w:rsidR="005A75D7" w:rsidRPr="005A75D7" w:rsidRDefault="005A75D7" w:rsidP="005A75D7">
            <w:pPr>
              <w:rPr>
                <w:sz w:val="20"/>
                <w:szCs w:val="20"/>
              </w:rPr>
            </w:pPr>
            <w:r w:rsidRPr="005A75D7">
              <w:rPr>
                <w:sz w:val="20"/>
                <w:szCs w:val="20"/>
              </w:rPr>
              <w:t>География</w:t>
            </w:r>
          </w:p>
        </w:tc>
        <w:tc>
          <w:tcPr>
            <w:tcW w:w="387"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15</w:t>
            </w:r>
          </w:p>
        </w:tc>
        <w:tc>
          <w:tcPr>
            <w:tcW w:w="387"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19</w:t>
            </w:r>
          </w:p>
        </w:tc>
        <w:tc>
          <w:tcPr>
            <w:tcW w:w="442"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15</w:t>
            </w:r>
          </w:p>
        </w:tc>
        <w:tc>
          <w:tcPr>
            <w:tcW w:w="418"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4</w:t>
            </w:r>
          </w:p>
        </w:tc>
        <w:tc>
          <w:tcPr>
            <w:tcW w:w="370"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0</w:t>
            </w:r>
          </w:p>
        </w:tc>
        <w:tc>
          <w:tcPr>
            <w:tcW w:w="370"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6</w:t>
            </w:r>
          </w:p>
        </w:tc>
        <w:tc>
          <w:tcPr>
            <w:tcW w:w="373"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7</w:t>
            </w:r>
          </w:p>
        </w:tc>
        <w:tc>
          <w:tcPr>
            <w:tcW w:w="370"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2</w:t>
            </w:r>
          </w:p>
        </w:tc>
        <w:tc>
          <w:tcPr>
            <w:tcW w:w="427"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3,27</w:t>
            </w:r>
          </w:p>
        </w:tc>
        <w:tc>
          <w:tcPr>
            <w:tcW w:w="415"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86,67%</w:t>
            </w:r>
          </w:p>
        </w:tc>
        <w:tc>
          <w:tcPr>
            <w:tcW w:w="415"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40,00%</w:t>
            </w:r>
          </w:p>
        </w:tc>
      </w:tr>
      <w:tr w:rsidR="005A75D7" w:rsidRPr="005A75D7" w:rsidTr="00D25004">
        <w:trPr>
          <w:trHeight w:val="255"/>
        </w:trPr>
        <w:tc>
          <w:tcPr>
            <w:tcW w:w="623" w:type="pct"/>
            <w:tcBorders>
              <w:top w:val="nil"/>
              <w:left w:val="single" w:sz="4" w:space="0" w:color="auto"/>
              <w:bottom w:val="single" w:sz="4" w:space="0" w:color="auto"/>
              <w:right w:val="single" w:sz="4" w:space="0" w:color="auto"/>
            </w:tcBorders>
            <w:shd w:val="clear" w:color="auto" w:fill="auto"/>
            <w:noWrap/>
            <w:vAlign w:val="bottom"/>
            <w:hideMark/>
          </w:tcPr>
          <w:p w:rsidR="005A75D7" w:rsidRPr="005A75D7" w:rsidRDefault="005A75D7" w:rsidP="005A75D7">
            <w:pPr>
              <w:rPr>
                <w:sz w:val="20"/>
                <w:szCs w:val="20"/>
              </w:rPr>
            </w:pPr>
            <w:r w:rsidRPr="005A75D7">
              <w:rPr>
                <w:sz w:val="20"/>
                <w:szCs w:val="20"/>
              </w:rPr>
              <w:t>Химия</w:t>
            </w:r>
          </w:p>
        </w:tc>
        <w:tc>
          <w:tcPr>
            <w:tcW w:w="387"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14</w:t>
            </w:r>
          </w:p>
        </w:tc>
        <w:tc>
          <w:tcPr>
            <w:tcW w:w="387"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25</w:t>
            </w:r>
          </w:p>
        </w:tc>
        <w:tc>
          <w:tcPr>
            <w:tcW w:w="442"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22</w:t>
            </w:r>
          </w:p>
        </w:tc>
        <w:tc>
          <w:tcPr>
            <w:tcW w:w="418"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3</w:t>
            </w:r>
          </w:p>
        </w:tc>
        <w:tc>
          <w:tcPr>
            <w:tcW w:w="370"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0</w:t>
            </w:r>
          </w:p>
        </w:tc>
        <w:tc>
          <w:tcPr>
            <w:tcW w:w="370"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2</w:t>
            </w:r>
          </w:p>
        </w:tc>
        <w:tc>
          <w:tcPr>
            <w:tcW w:w="373"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8</w:t>
            </w:r>
          </w:p>
        </w:tc>
        <w:tc>
          <w:tcPr>
            <w:tcW w:w="370"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12</w:t>
            </w:r>
          </w:p>
        </w:tc>
        <w:tc>
          <w:tcPr>
            <w:tcW w:w="427"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2,55</w:t>
            </w:r>
          </w:p>
        </w:tc>
        <w:tc>
          <w:tcPr>
            <w:tcW w:w="415"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45,45%</w:t>
            </w:r>
          </w:p>
        </w:tc>
        <w:tc>
          <w:tcPr>
            <w:tcW w:w="415"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9,09%</w:t>
            </w:r>
          </w:p>
        </w:tc>
      </w:tr>
      <w:tr w:rsidR="005A75D7" w:rsidRPr="005A75D7" w:rsidTr="00D25004">
        <w:trPr>
          <w:trHeight w:val="255"/>
        </w:trPr>
        <w:tc>
          <w:tcPr>
            <w:tcW w:w="623" w:type="pct"/>
            <w:tcBorders>
              <w:top w:val="nil"/>
              <w:left w:val="single" w:sz="4" w:space="0" w:color="auto"/>
              <w:bottom w:val="single" w:sz="4" w:space="0" w:color="auto"/>
              <w:right w:val="single" w:sz="4" w:space="0" w:color="auto"/>
            </w:tcBorders>
            <w:shd w:val="clear" w:color="auto" w:fill="auto"/>
            <w:noWrap/>
            <w:vAlign w:val="bottom"/>
            <w:hideMark/>
          </w:tcPr>
          <w:p w:rsidR="005A75D7" w:rsidRPr="005A75D7" w:rsidRDefault="005A75D7" w:rsidP="005A75D7">
            <w:pPr>
              <w:rPr>
                <w:sz w:val="20"/>
                <w:szCs w:val="20"/>
              </w:rPr>
            </w:pPr>
            <w:r w:rsidRPr="005A75D7">
              <w:rPr>
                <w:sz w:val="20"/>
                <w:szCs w:val="20"/>
              </w:rPr>
              <w:t>Химия</w:t>
            </w:r>
          </w:p>
        </w:tc>
        <w:tc>
          <w:tcPr>
            <w:tcW w:w="387"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15</w:t>
            </w:r>
          </w:p>
        </w:tc>
        <w:tc>
          <w:tcPr>
            <w:tcW w:w="387"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19</w:t>
            </w:r>
          </w:p>
        </w:tc>
        <w:tc>
          <w:tcPr>
            <w:tcW w:w="442"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11</w:t>
            </w:r>
          </w:p>
        </w:tc>
        <w:tc>
          <w:tcPr>
            <w:tcW w:w="418"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8</w:t>
            </w:r>
          </w:p>
        </w:tc>
        <w:tc>
          <w:tcPr>
            <w:tcW w:w="370"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0</w:t>
            </w:r>
          </w:p>
        </w:tc>
        <w:tc>
          <w:tcPr>
            <w:tcW w:w="370"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1</w:t>
            </w:r>
          </w:p>
        </w:tc>
        <w:tc>
          <w:tcPr>
            <w:tcW w:w="373"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5</w:t>
            </w:r>
          </w:p>
        </w:tc>
        <w:tc>
          <w:tcPr>
            <w:tcW w:w="370"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5</w:t>
            </w:r>
          </w:p>
        </w:tc>
        <w:tc>
          <w:tcPr>
            <w:tcW w:w="427"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2,64</w:t>
            </w:r>
          </w:p>
        </w:tc>
        <w:tc>
          <w:tcPr>
            <w:tcW w:w="415"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54,55%</w:t>
            </w:r>
          </w:p>
        </w:tc>
        <w:tc>
          <w:tcPr>
            <w:tcW w:w="415"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9,09%</w:t>
            </w:r>
          </w:p>
        </w:tc>
      </w:tr>
      <w:tr w:rsidR="005A75D7" w:rsidRPr="005A75D7" w:rsidTr="00D25004">
        <w:trPr>
          <w:trHeight w:val="255"/>
        </w:trPr>
        <w:tc>
          <w:tcPr>
            <w:tcW w:w="623" w:type="pct"/>
            <w:tcBorders>
              <w:top w:val="nil"/>
              <w:left w:val="single" w:sz="4" w:space="0" w:color="auto"/>
              <w:bottom w:val="single" w:sz="4" w:space="0" w:color="auto"/>
              <w:right w:val="single" w:sz="4" w:space="0" w:color="auto"/>
            </w:tcBorders>
            <w:shd w:val="clear" w:color="auto" w:fill="auto"/>
            <w:noWrap/>
            <w:vAlign w:val="bottom"/>
            <w:hideMark/>
          </w:tcPr>
          <w:p w:rsidR="005A75D7" w:rsidRPr="005A75D7" w:rsidRDefault="005A75D7" w:rsidP="005A75D7">
            <w:pPr>
              <w:rPr>
                <w:sz w:val="20"/>
                <w:szCs w:val="20"/>
              </w:rPr>
            </w:pPr>
            <w:r w:rsidRPr="005A75D7">
              <w:rPr>
                <w:sz w:val="20"/>
                <w:szCs w:val="20"/>
              </w:rPr>
              <w:t>Биология</w:t>
            </w:r>
          </w:p>
        </w:tc>
        <w:tc>
          <w:tcPr>
            <w:tcW w:w="387"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14</w:t>
            </w:r>
          </w:p>
        </w:tc>
        <w:tc>
          <w:tcPr>
            <w:tcW w:w="387"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25</w:t>
            </w:r>
          </w:p>
        </w:tc>
        <w:tc>
          <w:tcPr>
            <w:tcW w:w="442"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22</w:t>
            </w:r>
          </w:p>
        </w:tc>
        <w:tc>
          <w:tcPr>
            <w:tcW w:w="418"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3</w:t>
            </w:r>
          </w:p>
        </w:tc>
        <w:tc>
          <w:tcPr>
            <w:tcW w:w="370"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2</w:t>
            </w:r>
          </w:p>
        </w:tc>
        <w:tc>
          <w:tcPr>
            <w:tcW w:w="370"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9</w:t>
            </w:r>
          </w:p>
        </w:tc>
        <w:tc>
          <w:tcPr>
            <w:tcW w:w="373"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7</w:t>
            </w:r>
          </w:p>
        </w:tc>
        <w:tc>
          <w:tcPr>
            <w:tcW w:w="370"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4</w:t>
            </w:r>
          </w:p>
        </w:tc>
        <w:tc>
          <w:tcPr>
            <w:tcW w:w="427"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3,41</w:t>
            </w:r>
          </w:p>
        </w:tc>
        <w:tc>
          <w:tcPr>
            <w:tcW w:w="415"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81,82%</w:t>
            </w:r>
          </w:p>
        </w:tc>
        <w:tc>
          <w:tcPr>
            <w:tcW w:w="415"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50,00%</w:t>
            </w:r>
          </w:p>
        </w:tc>
      </w:tr>
      <w:tr w:rsidR="005A75D7" w:rsidRPr="005A75D7" w:rsidTr="00D25004">
        <w:trPr>
          <w:trHeight w:val="255"/>
        </w:trPr>
        <w:tc>
          <w:tcPr>
            <w:tcW w:w="623" w:type="pct"/>
            <w:tcBorders>
              <w:top w:val="nil"/>
              <w:left w:val="single" w:sz="4" w:space="0" w:color="auto"/>
              <w:bottom w:val="single" w:sz="4" w:space="0" w:color="auto"/>
              <w:right w:val="single" w:sz="4" w:space="0" w:color="auto"/>
            </w:tcBorders>
            <w:shd w:val="clear" w:color="auto" w:fill="auto"/>
            <w:noWrap/>
            <w:vAlign w:val="bottom"/>
            <w:hideMark/>
          </w:tcPr>
          <w:p w:rsidR="005A75D7" w:rsidRPr="005A75D7" w:rsidRDefault="005A75D7" w:rsidP="005A75D7">
            <w:pPr>
              <w:rPr>
                <w:sz w:val="20"/>
                <w:szCs w:val="20"/>
              </w:rPr>
            </w:pPr>
            <w:r w:rsidRPr="005A75D7">
              <w:rPr>
                <w:sz w:val="20"/>
                <w:szCs w:val="20"/>
              </w:rPr>
              <w:t>Биология</w:t>
            </w:r>
          </w:p>
        </w:tc>
        <w:tc>
          <w:tcPr>
            <w:tcW w:w="387"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15</w:t>
            </w:r>
          </w:p>
        </w:tc>
        <w:tc>
          <w:tcPr>
            <w:tcW w:w="387"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19</w:t>
            </w:r>
          </w:p>
        </w:tc>
        <w:tc>
          <w:tcPr>
            <w:tcW w:w="442"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10</w:t>
            </w:r>
          </w:p>
        </w:tc>
        <w:tc>
          <w:tcPr>
            <w:tcW w:w="418"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9</w:t>
            </w:r>
          </w:p>
        </w:tc>
        <w:tc>
          <w:tcPr>
            <w:tcW w:w="370"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0</w:t>
            </w:r>
          </w:p>
        </w:tc>
        <w:tc>
          <w:tcPr>
            <w:tcW w:w="370"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1</w:t>
            </w:r>
          </w:p>
        </w:tc>
        <w:tc>
          <w:tcPr>
            <w:tcW w:w="373"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2</w:t>
            </w:r>
          </w:p>
        </w:tc>
        <w:tc>
          <w:tcPr>
            <w:tcW w:w="370"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7</w:t>
            </w:r>
          </w:p>
        </w:tc>
        <w:tc>
          <w:tcPr>
            <w:tcW w:w="427"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2,40</w:t>
            </w:r>
          </w:p>
        </w:tc>
        <w:tc>
          <w:tcPr>
            <w:tcW w:w="415"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30,00%</w:t>
            </w:r>
          </w:p>
        </w:tc>
        <w:tc>
          <w:tcPr>
            <w:tcW w:w="415"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10,00%</w:t>
            </w:r>
          </w:p>
        </w:tc>
      </w:tr>
      <w:tr w:rsidR="005A75D7" w:rsidRPr="005A75D7" w:rsidTr="00D25004">
        <w:trPr>
          <w:trHeight w:val="255"/>
        </w:trPr>
        <w:tc>
          <w:tcPr>
            <w:tcW w:w="623" w:type="pct"/>
            <w:tcBorders>
              <w:top w:val="nil"/>
              <w:left w:val="single" w:sz="4" w:space="0" w:color="auto"/>
              <w:bottom w:val="single" w:sz="4" w:space="0" w:color="auto"/>
              <w:right w:val="single" w:sz="4" w:space="0" w:color="auto"/>
            </w:tcBorders>
            <w:shd w:val="clear" w:color="auto" w:fill="auto"/>
            <w:noWrap/>
            <w:vAlign w:val="bottom"/>
            <w:hideMark/>
          </w:tcPr>
          <w:p w:rsidR="005A75D7" w:rsidRPr="005A75D7" w:rsidRDefault="005A75D7" w:rsidP="005A75D7">
            <w:pPr>
              <w:rPr>
                <w:sz w:val="20"/>
                <w:szCs w:val="20"/>
              </w:rPr>
            </w:pPr>
            <w:r w:rsidRPr="005A75D7">
              <w:rPr>
                <w:sz w:val="20"/>
                <w:szCs w:val="20"/>
              </w:rPr>
              <w:t>ОБЖ</w:t>
            </w:r>
          </w:p>
        </w:tc>
        <w:tc>
          <w:tcPr>
            <w:tcW w:w="387"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14</w:t>
            </w:r>
          </w:p>
        </w:tc>
        <w:tc>
          <w:tcPr>
            <w:tcW w:w="387"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24</w:t>
            </w:r>
          </w:p>
        </w:tc>
        <w:tc>
          <w:tcPr>
            <w:tcW w:w="442"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24</w:t>
            </w:r>
          </w:p>
        </w:tc>
        <w:tc>
          <w:tcPr>
            <w:tcW w:w="418"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0</w:t>
            </w:r>
          </w:p>
        </w:tc>
        <w:tc>
          <w:tcPr>
            <w:tcW w:w="370"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21</w:t>
            </w:r>
          </w:p>
        </w:tc>
        <w:tc>
          <w:tcPr>
            <w:tcW w:w="370"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3</w:t>
            </w:r>
          </w:p>
        </w:tc>
        <w:tc>
          <w:tcPr>
            <w:tcW w:w="373"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rPr>
                <w:sz w:val="20"/>
                <w:szCs w:val="20"/>
              </w:rPr>
            </w:pPr>
            <w:r w:rsidRPr="005A75D7">
              <w:rPr>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rPr>
                <w:sz w:val="20"/>
                <w:szCs w:val="20"/>
              </w:rPr>
            </w:pPr>
            <w:r w:rsidRPr="005A75D7">
              <w:rPr>
                <w:sz w:val="20"/>
                <w:szCs w:val="20"/>
              </w:rPr>
              <w:t> </w:t>
            </w:r>
          </w:p>
        </w:tc>
        <w:tc>
          <w:tcPr>
            <w:tcW w:w="427"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4,88</w:t>
            </w:r>
          </w:p>
        </w:tc>
        <w:tc>
          <w:tcPr>
            <w:tcW w:w="415"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100,00%</w:t>
            </w:r>
          </w:p>
        </w:tc>
        <w:tc>
          <w:tcPr>
            <w:tcW w:w="415"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100,00%</w:t>
            </w:r>
          </w:p>
        </w:tc>
      </w:tr>
      <w:tr w:rsidR="005A75D7" w:rsidRPr="005A75D7" w:rsidTr="00D25004">
        <w:trPr>
          <w:trHeight w:val="255"/>
        </w:trPr>
        <w:tc>
          <w:tcPr>
            <w:tcW w:w="623" w:type="pct"/>
            <w:tcBorders>
              <w:top w:val="nil"/>
              <w:left w:val="single" w:sz="4" w:space="0" w:color="auto"/>
              <w:bottom w:val="single" w:sz="4" w:space="0" w:color="auto"/>
              <w:right w:val="single" w:sz="4" w:space="0" w:color="auto"/>
            </w:tcBorders>
            <w:shd w:val="clear" w:color="auto" w:fill="auto"/>
            <w:noWrap/>
            <w:vAlign w:val="bottom"/>
            <w:hideMark/>
          </w:tcPr>
          <w:p w:rsidR="005A75D7" w:rsidRPr="005A75D7" w:rsidRDefault="005A75D7" w:rsidP="005A75D7">
            <w:pPr>
              <w:rPr>
                <w:sz w:val="20"/>
                <w:szCs w:val="20"/>
              </w:rPr>
            </w:pPr>
            <w:r w:rsidRPr="005A75D7">
              <w:rPr>
                <w:sz w:val="20"/>
                <w:szCs w:val="20"/>
              </w:rPr>
              <w:t>ОБЖ</w:t>
            </w:r>
          </w:p>
        </w:tc>
        <w:tc>
          <w:tcPr>
            <w:tcW w:w="387"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15</w:t>
            </w:r>
          </w:p>
        </w:tc>
        <w:tc>
          <w:tcPr>
            <w:tcW w:w="387"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19</w:t>
            </w:r>
          </w:p>
        </w:tc>
        <w:tc>
          <w:tcPr>
            <w:tcW w:w="442"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16</w:t>
            </w:r>
          </w:p>
        </w:tc>
        <w:tc>
          <w:tcPr>
            <w:tcW w:w="418"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3</w:t>
            </w:r>
          </w:p>
        </w:tc>
        <w:tc>
          <w:tcPr>
            <w:tcW w:w="370"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12</w:t>
            </w:r>
          </w:p>
        </w:tc>
        <w:tc>
          <w:tcPr>
            <w:tcW w:w="370"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4</w:t>
            </w:r>
          </w:p>
        </w:tc>
        <w:tc>
          <w:tcPr>
            <w:tcW w:w="373"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rPr>
                <w:sz w:val="20"/>
                <w:szCs w:val="20"/>
              </w:rPr>
            </w:pPr>
            <w:r w:rsidRPr="005A75D7">
              <w:rPr>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rPr>
                <w:sz w:val="20"/>
                <w:szCs w:val="20"/>
              </w:rPr>
            </w:pPr>
            <w:r w:rsidRPr="005A75D7">
              <w:rPr>
                <w:sz w:val="20"/>
                <w:szCs w:val="20"/>
              </w:rPr>
              <w:t> </w:t>
            </w:r>
          </w:p>
        </w:tc>
        <w:tc>
          <w:tcPr>
            <w:tcW w:w="427"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4,75</w:t>
            </w:r>
          </w:p>
        </w:tc>
        <w:tc>
          <w:tcPr>
            <w:tcW w:w="415"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100,00%</w:t>
            </w:r>
          </w:p>
        </w:tc>
        <w:tc>
          <w:tcPr>
            <w:tcW w:w="415"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100,00%</w:t>
            </w:r>
          </w:p>
        </w:tc>
      </w:tr>
      <w:tr w:rsidR="005A75D7" w:rsidRPr="005A75D7" w:rsidTr="00D25004">
        <w:trPr>
          <w:trHeight w:val="255"/>
        </w:trPr>
        <w:tc>
          <w:tcPr>
            <w:tcW w:w="623" w:type="pct"/>
            <w:tcBorders>
              <w:top w:val="nil"/>
              <w:left w:val="single" w:sz="4" w:space="0" w:color="auto"/>
              <w:bottom w:val="single" w:sz="4" w:space="0" w:color="auto"/>
              <w:right w:val="single" w:sz="4" w:space="0" w:color="auto"/>
            </w:tcBorders>
            <w:shd w:val="clear" w:color="auto" w:fill="auto"/>
            <w:noWrap/>
            <w:vAlign w:val="bottom"/>
            <w:hideMark/>
          </w:tcPr>
          <w:p w:rsidR="005A75D7" w:rsidRPr="005A75D7" w:rsidRDefault="005A75D7" w:rsidP="005A75D7">
            <w:pPr>
              <w:rPr>
                <w:sz w:val="20"/>
                <w:szCs w:val="20"/>
              </w:rPr>
            </w:pPr>
            <w:r w:rsidRPr="005A75D7">
              <w:rPr>
                <w:sz w:val="20"/>
                <w:szCs w:val="20"/>
              </w:rPr>
              <w:t>Математика</w:t>
            </w:r>
          </w:p>
        </w:tc>
        <w:tc>
          <w:tcPr>
            <w:tcW w:w="387"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14</w:t>
            </w:r>
          </w:p>
        </w:tc>
        <w:tc>
          <w:tcPr>
            <w:tcW w:w="387"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24</w:t>
            </w:r>
          </w:p>
        </w:tc>
        <w:tc>
          <w:tcPr>
            <w:tcW w:w="442"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24</w:t>
            </w:r>
          </w:p>
        </w:tc>
        <w:tc>
          <w:tcPr>
            <w:tcW w:w="418"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0</w:t>
            </w:r>
          </w:p>
        </w:tc>
        <w:tc>
          <w:tcPr>
            <w:tcW w:w="370"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2</w:t>
            </w:r>
          </w:p>
        </w:tc>
        <w:tc>
          <w:tcPr>
            <w:tcW w:w="370"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4</w:t>
            </w:r>
          </w:p>
        </w:tc>
        <w:tc>
          <w:tcPr>
            <w:tcW w:w="373"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14</w:t>
            </w:r>
          </w:p>
        </w:tc>
        <w:tc>
          <w:tcPr>
            <w:tcW w:w="370"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4</w:t>
            </w:r>
          </w:p>
        </w:tc>
        <w:tc>
          <w:tcPr>
            <w:tcW w:w="427"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3,17</w:t>
            </w:r>
          </w:p>
        </w:tc>
        <w:tc>
          <w:tcPr>
            <w:tcW w:w="415"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83,33%</w:t>
            </w:r>
          </w:p>
        </w:tc>
        <w:tc>
          <w:tcPr>
            <w:tcW w:w="415"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25,00%</w:t>
            </w:r>
          </w:p>
        </w:tc>
      </w:tr>
      <w:tr w:rsidR="005A75D7" w:rsidRPr="005A75D7" w:rsidTr="00D25004">
        <w:trPr>
          <w:trHeight w:val="255"/>
        </w:trPr>
        <w:tc>
          <w:tcPr>
            <w:tcW w:w="623" w:type="pct"/>
            <w:tcBorders>
              <w:top w:val="nil"/>
              <w:left w:val="single" w:sz="4" w:space="0" w:color="auto"/>
              <w:bottom w:val="single" w:sz="4" w:space="0" w:color="auto"/>
              <w:right w:val="single" w:sz="4" w:space="0" w:color="auto"/>
            </w:tcBorders>
            <w:shd w:val="clear" w:color="auto" w:fill="auto"/>
            <w:noWrap/>
            <w:vAlign w:val="bottom"/>
            <w:hideMark/>
          </w:tcPr>
          <w:p w:rsidR="005A75D7" w:rsidRPr="005A75D7" w:rsidRDefault="005A75D7" w:rsidP="005A75D7">
            <w:pPr>
              <w:rPr>
                <w:sz w:val="20"/>
                <w:szCs w:val="20"/>
              </w:rPr>
            </w:pPr>
            <w:r w:rsidRPr="005A75D7">
              <w:rPr>
                <w:sz w:val="20"/>
                <w:szCs w:val="20"/>
              </w:rPr>
              <w:t>Математика</w:t>
            </w:r>
          </w:p>
        </w:tc>
        <w:tc>
          <w:tcPr>
            <w:tcW w:w="387"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24</w:t>
            </w:r>
          </w:p>
        </w:tc>
        <w:tc>
          <w:tcPr>
            <w:tcW w:w="387"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26</w:t>
            </w:r>
          </w:p>
        </w:tc>
        <w:tc>
          <w:tcPr>
            <w:tcW w:w="442"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26</w:t>
            </w:r>
          </w:p>
        </w:tc>
        <w:tc>
          <w:tcPr>
            <w:tcW w:w="418"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0</w:t>
            </w:r>
          </w:p>
        </w:tc>
        <w:tc>
          <w:tcPr>
            <w:tcW w:w="370"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3</w:t>
            </w:r>
          </w:p>
        </w:tc>
        <w:tc>
          <w:tcPr>
            <w:tcW w:w="370"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11</w:t>
            </w:r>
          </w:p>
        </w:tc>
        <w:tc>
          <w:tcPr>
            <w:tcW w:w="373"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10</w:t>
            </w:r>
          </w:p>
        </w:tc>
        <w:tc>
          <w:tcPr>
            <w:tcW w:w="370"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2</w:t>
            </w:r>
          </w:p>
        </w:tc>
        <w:tc>
          <w:tcPr>
            <w:tcW w:w="427"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3,58</w:t>
            </w:r>
          </w:p>
        </w:tc>
        <w:tc>
          <w:tcPr>
            <w:tcW w:w="415"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92,31%</w:t>
            </w:r>
          </w:p>
        </w:tc>
        <w:tc>
          <w:tcPr>
            <w:tcW w:w="415"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53,85%</w:t>
            </w:r>
          </w:p>
        </w:tc>
      </w:tr>
      <w:tr w:rsidR="005A75D7" w:rsidRPr="005A75D7" w:rsidTr="00D25004">
        <w:trPr>
          <w:trHeight w:val="255"/>
        </w:trPr>
        <w:tc>
          <w:tcPr>
            <w:tcW w:w="623" w:type="pct"/>
            <w:tcBorders>
              <w:top w:val="nil"/>
              <w:left w:val="single" w:sz="4" w:space="0" w:color="auto"/>
              <w:bottom w:val="single" w:sz="4" w:space="0" w:color="auto"/>
              <w:right w:val="single" w:sz="4" w:space="0" w:color="auto"/>
            </w:tcBorders>
            <w:shd w:val="clear" w:color="auto" w:fill="auto"/>
            <w:noWrap/>
            <w:vAlign w:val="bottom"/>
            <w:hideMark/>
          </w:tcPr>
          <w:p w:rsidR="005A75D7" w:rsidRPr="005A75D7" w:rsidRDefault="005A75D7" w:rsidP="005A75D7">
            <w:pPr>
              <w:rPr>
                <w:sz w:val="20"/>
                <w:szCs w:val="20"/>
              </w:rPr>
            </w:pPr>
            <w:r w:rsidRPr="005A75D7">
              <w:rPr>
                <w:sz w:val="20"/>
                <w:szCs w:val="20"/>
              </w:rPr>
              <w:t>Информатика</w:t>
            </w:r>
          </w:p>
        </w:tc>
        <w:tc>
          <w:tcPr>
            <w:tcW w:w="387"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24</w:t>
            </w:r>
          </w:p>
        </w:tc>
        <w:tc>
          <w:tcPr>
            <w:tcW w:w="387"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26</w:t>
            </w:r>
          </w:p>
        </w:tc>
        <w:tc>
          <w:tcPr>
            <w:tcW w:w="442"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23</w:t>
            </w:r>
          </w:p>
        </w:tc>
        <w:tc>
          <w:tcPr>
            <w:tcW w:w="418"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3</w:t>
            </w:r>
          </w:p>
        </w:tc>
        <w:tc>
          <w:tcPr>
            <w:tcW w:w="370"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rPr>
                <w:sz w:val="20"/>
                <w:szCs w:val="20"/>
              </w:rPr>
            </w:pPr>
            <w:r w:rsidRPr="005A75D7">
              <w:rPr>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3</w:t>
            </w:r>
          </w:p>
        </w:tc>
        <w:tc>
          <w:tcPr>
            <w:tcW w:w="373"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18</w:t>
            </w:r>
          </w:p>
        </w:tc>
        <w:tc>
          <w:tcPr>
            <w:tcW w:w="370"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2</w:t>
            </w:r>
          </w:p>
        </w:tc>
        <w:tc>
          <w:tcPr>
            <w:tcW w:w="427"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3,04</w:t>
            </w:r>
          </w:p>
        </w:tc>
        <w:tc>
          <w:tcPr>
            <w:tcW w:w="415"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91,30%</w:t>
            </w:r>
          </w:p>
        </w:tc>
        <w:tc>
          <w:tcPr>
            <w:tcW w:w="415"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13,04%</w:t>
            </w:r>
          </w:p>
        </w:tc>
      </w:tr>
      <w:tr w:rsidR="005A75D7" w:rsidRPr="005A75D7" w:rsidTr="00D25004">
        <w:trPr>
          <w:trHeight w:val="255"/>
        </w:trPr>
        <w:tc>
          <w:tcPr>
            <w:tcW w:w="623" w:type="pct"/>
            <w:tcBorders>
              <w:top w:val="nil"/>
              <w:left w:val="single" w:sz="4" w:space="0" w:color="auto"/>
              <w:bottom w:val="single" w:sz="4" w:space="0" w:color="auto"/>
              <w:right w:val="single" w:sz="4" w:space="0" w:color="auto"/>
            </w:tcBorders>
            <w:shd w:val="clear" w:color="auto" w:fill="auto"/>
            <w:noWrap/>
            <w:vAlign w:val="bottom"/>
            <w:hideMark/>
          </w:tcPr>
          <w:p w:rsidR="005A75D7" w:rsidRPr="005A75D7" w:rsidRDefault="005A75D7" w:rsidP="005A75D7">
            <w:pPr>
              <w:rPr>
                <w:sz w:val="20"/>
                <w:szCs w:val="20"/>
              </w:rPr>
            </w:pPr>
            <w:r w:rsidRPr="005A75D7">
              <w:rPr>
                <w:sz w:val="20"/>
                <w:szCs w:val="20"/>
              </w:rPr>
              <w:t>Информатика</w:t>
            </w:r>
          </w:p>
        </w:tc>
        <w:tc>
          <w:tcPr>
            <w:tcW w:w="387"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14</w:t>
            </w:r>
          </w:p>
        </w:tc>
        <w:tc>
          <w:tcPr>
            <w:tcW w:w="387"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25</w:t>
            </w:r>
          </w:p>
        </w:tc>
        <w:tc>
          <w:tcPr>
            <w:tcW w:w="442"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19</w:t>
            </w:r>
          </w:p>
        </w:tc>
        <w:tc>
          <w:tcPr>
            <w:tcW w:w="418"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6</w:t>
            </w:r>
          </w:p>
        </w:tc>
        <w:tc>
          <w:tcPr>
            <w:tcW w:w="370"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rPr>
                <w:sz w:val="20"/>
                <w:szCs w:val="20"/>
              </w:rPr>
            </w:pPr>
            <w:r w:rsidRPr="005A75D7">
              <w:rPr>
                <w:sz w:val="20"/>
                <w:szCs w:val="20"/>
              </w:rPr>
              <w:t> </w:t>
            </w:r>
          </w:p>
        </w:tc>
        <w:tc>
          <w:tcPr>
            <w:tcW w:w="370"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4</w:t>
            </w:r>
          </w:p>
        </w:tc>
        <w:tc>
          <w:tcPr>
            <w:tcW w:w="373"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13</w:t>
            </w:r>
          </w:p>
        </w:tc>
        <w:tc>
          <w:tcPr>
            <w:tcW w:w="370"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2</w:t>
            </w:r>
          </w:p>
        </w:tc>
        <w:tc>
          <w:tcPr>
            <w:tcW w:w="427"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3,11</w:t>
            </w:r>
          </w:p>
        </w:tc>
        <w:tc>
          <w:tcPr>
            <w:tcW w:w="415"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89,47%</w:t>
            </w:r>
          </w:p>
        </w:tc>
        <w:tc>
          <w:tcPr>
            <w:tcW w:w="415"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sz w:val="20"/>
                <w:szCs w:val="20"/>
              </w:rPr>
            </w:pPr>
            <w:r w:rsidRPr="005A75D7">
              <w:rPr>
                <w:sz w:val="20"/>
                <w:szCs w:val="20"/>
              </w:rPr>
              <w:t>21,05%</w:t>
            </w:r>
          </w:p>
        </w:tc>
      </w:tr>
      <w:tr w:rsidR="005A75D7" w:rsidRPr="005A75D7" w:rsidTr="00D25004">
        <w:trPr>
          <w:trHeight w:val="255"/>
        </w:trPr>
        <w:tc>
          <w:tcPr>
            <w:tcW w:w="623" w:type="pct"/>
            <w:tcBorders>
              <w:top w:val="nil"/>
              <w:left w:val="single" w:sz="4" w:space="0" w:color="auto"/>
              <w:bottom w:val="single" w:sz="4" w:space="0" w:color="auto"/>
              <w:right w:val="single" w:sz="4" w:space="0" w:color="auto"/>
            </w:tcBorders>
            <w:shd w:val="clear" w:color="auto" w:fill="auto"/>
            <w:noWrap/>
            <w:vAlign w:val="bottom"/>
            <w:hideMark/>
          </w:tcPr>
          <w:p w:rsidR="005A75D7" w:rsidRPr="005A75D7" w:rsidRDefault="005A75D7" w:rsidP="005A75D7">
            <w:pPr>
              <w:rPr>
                <w:b/>
                <w:bCs/>
                <w:sz w:val="20"/>
                <w:szCs w:val="20"/>
              </w:rPr>
            </w:pPr>
            <w:r w:rsidRPr="005A75D7">
              <w:rPr>
                <w:b/>
                <w:bCs/>
                <w:sz w:val="20"/>
                <w:szCs w:val="20"/>
              </w:rPr>
              <w:t> </w:t>
            </w:r>
          </w:p>
        </w:tc>
        <w:tc>
          <w:tcPr>
            <w:tcW w:w="387"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rPr>
                <w:b/>
                <w:bCs/>
                <w:sz w:val="20"/>
                <w:szCs w:val="20"/>
              </w:rPr>
            </w:pPr>
            <w:r w:rsidRPr="005A75D7">
              <w:rPr>
                <w:b/>
                <w:bCs/>
                <w:sz w:val="20"/>
                <w:szCs w:val="20"/>
              </w:rPr>
              <w:t>ИТОГО</w:t>
            </w:r>
          </w:p>
        </w:tc>
        <w:tc>
          <w:tcPr>
            <w:tcW w:w="387"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b/>
                <w:bCs/>
                <w:sz w:val="20"/>
                <w:szCs w:val="20"/>
              </w:rPr>
            </w:pPr>
            <w:r w:rsidRPr="005A75D7">
              <w:rPr>
                <w:b/>
                <w:bCs/>
                <w:sz w:val="20"/>
                <w:szCs w:val="20"/>
              </w:rPr>
              <w:t>320</w:t>
            </w:r>
          </w:p>
        </w:tc>
        <w:tc>
          <w:tcPr>
            <w:tcW w:w="442"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b/>
                <w:bCs/>
                <w:sz w:val="20"/>
                <w:szCs w:val="20"/>
              </w:rPr>
            </w:pPr>
            <w:r w:rsidRPr="005A75D7">
              <w:rPr>
                <w:b/>
                <w:bCs/>
                <w:sz w:val="20"/>
                <w:szCs w:val="20"/>
              </w:rPr>
              <w:t>278</w:t>
            </w:r>
          </w:p>
        </w:tc>
        <w:tc>
          <w:tcPr>
            <w:tcW w:w="418"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b/>
                <w:bCs/>
                <w:sz w:val="20"/>
                <w:szCs w:val="20"/>
              </w:rPr>
            </w:pPr>
            <w:r w:rsidRPr="005A75D7">
              <w:rPr>
                <w:b/>
                <w:bCs/>
                <w:sz w:val="20"/>
                <w:szCs w:val="20"/>
              </w:rPr>
              <w:t>43</w:t>
            </w:r>
          </w:p>
        </w:tc>
        <w:tc>
          <w:tcPr>
            <w:tcW w:w="370"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b/>
                <w:bCs/>
                <w:sz w:val="20"/>
                <w:szCs w:val="20"/>
              </w:rPr>
            </w:pPr>
            <w:r w:rsidRPr="005A75D7">
              <w:rPr>
                <w:b/>
                <w:bCs/>
                <w:sz w:val="20"/>
                <w:szCs w:val="20"/>
              </w:rPr>
              <w:t>45</w:t>
            </w:r>
          </w:p>
        </w:tc>
        <w:tc>
          <w:tcPr>
            <w:tcW w:w="370"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b/>
                <w:bCs/>
                <w:sz w:val="20"/>
                <w:szCs w:val="20"/>
              </w:rPr>
            </w:pPr>
            <w:r w:rsidRPr="005A75D7">
              <w:rPr>
                <w:b/>
                <w:bCs/>
                <w:sz w:val="20"/>
                <w:szCs w:val="20"/>
              </w:rPr>
              <w:t>56</w:t>
            </w:r>
          </w:p>
        </w:tc>
        <w:tc>
          <w:tcPr>
            <w:tcW w:w="373"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b/>
                <w:bCs/>
                <w:sz w:val="20"/>
                <w:szCs w:val="20"/>
              </w:rPr>
            </w:pPr>
            <w:r w:rsidRPr="005A75D7">
              <w:rPr>
                <w:b/>
                <w:bCs/>
                <w:sz w:val="20"/>
                <w:szCs w:val="20"/>
              </w:rPr>
              <w:t>128</w:t>
            </w:r>
          </w:p>
        </w:tc>
        <w:tc>
          <w:tcPr>
            <w:tcW w:w="370"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b/>
                <w:bCs/>
                <w:sz w:val="20"/>
                <w:szCs w:val="20"/>
              </w:rPr>
            </w:pPr>
            <w:r w:rsidRPr="005A75D7">
              <w:rPr>
                <w:b/>
                <w:bCs/>
                <w:sz w:val="20"/>
                <w:szCs w:val="20"/>
              </w:rPr>
              <w:t>49</w:t>
            </w:r>
          </w:p>
        </w:tc>
        <w:tc>
          <w:tcPr>
            <w:tcW w:w="427"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b/>
                <w:bCs/>
                <w:sz w:val="20"/>
                <w:szCs w:val="20"/>
              </w:rPr>
            </w:pPr>
            <w:r w:rsidRPr="005A75D7">
              <w:rPr>
                <w:b/>
                <w:bCs/>
                <w:sz w:val="20"/>
                <w:szCs w:val="20"/>
              </w:rPr>
              <w:t>3,30</w:t>
            </w:r>
          </w:p>
        </w:tc>
        <w:tc>
          <w:tcPr>
            <w:tcW w:w="415"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b/>
                <w:bCs/>
                <w:sz w:val="20"/>
                <w:szCs w:val="20"/>
              </w:rPr>
            </w:pPr>
            <w:r w:rsidRPr="005A75D7">
              <w:rPr>
                <w:b/>
                <w:bCs/>
                <w:sz w:val="20"/>
                <w:szCs w:val="20"/>
              </w:rPr>
              <w:t>79,55%</w:t>
            </w:r>
          </w:p>
        </w:tc>
        <w:tc>
          <w:tcPr>
            <w:tcW w:w="415" w:type="pct"/>
            <w:tcBorders>
              <w:top w:val="nil"/>
              <w:left w:val="nil"/>
              <w:bottom w:val="single" w:sz="4" w:space="0" w:color="auto"/>
              <w:right w:val="single" w:sz="4" w:space="0" w:color="auto"/>
            </w:tcBorders>
            <w:shd w:val="clear" w:color="auto" w:fill="auto"/>
            <w:noWrap/>
            <w:vAlign w:val="bottom"/>
            <w:hideMark/>
          </w:tcPr>
          <w:p w:rsidR="005A75D7" w:rsidRPr="005A75D7" w:rsidRDefault="005A75D7" w:rsidP="005A75D7">
            <w:pPr>
              <w:jc w:val="right"/>
              <w:rPr>
                <w:b/>
                <w:bCs/>
                <w:sz w:val="20"/>
                <w:szCs w:val="20"/>
              </w:rPr>
            </w:pPr>
            <w:r w:rsidRPr="005A75D7">
              <w:rPr>
                <w:b/>
                <w:bCs/>
                <w:sz w:val="20"/>
                <w:szCs w:val="20"/>
              </w:rPr>
              <w:t>34,93%</w:t>
            </w:r>
          </w:p>
        </w:tc>
      </w:tr>
    </w:tbl>
    <w:p w:rsidR="00750A00" w:rsidRDefault="00750A00" w:rsidP="00485393">
      <w:pPr>
        <w:autoSpaceDE w:val="0"/>
        <w:autoSpaceDN w:val="0"/>
        <w:adjustRightInd w:val="0"/>
        <w:ind w:firstLine="709"/>
        <w:jc w:val="both"/>
        <w:rPr>
          <w:sz w:val="28"/>
          <w:szCs w:val="28"/>
        </w:rPr>
      </w:pPr>
    </w:p>
    <w:p w:rsidR="00D25004" w:rsidRDefault="00432D44" w:rsidP="00D25004">
      <w:pPr>
        <w:autoSpaceDE w:val="0"/>
        <w:autoSpaceDN w:val="0"/>
        <w:adjustRightInd w:val="0"/>
        <w:jc w:val="both"/>
        <w:rPr>
          <w:sz w:val="28"/>
          <w:szCs w:val="28"/>
        </w:rPr>
      </w:pPr>
      <w:r>
        <w:rPr>
          <w:sz w:val="28"/>
          <w:szCs w:val="28"/>
        </w:rPr>
        <w:t xml:space="preserve">специальность </w:t>
      </w:r>
      <w:r w:rsidR="00D25004">
        <w:rPr>
          <w:sz w:val="28"/>
          <w:szCs w:val="28"/>
        </w:rPr>
        <w:t xml:space="preserve">43.02.06 </w:t>
      </w:r>
      <w:r w:rsidR="00D25004">
        <w:rPr>
          <w:bCs/>
          <w:sz w:val="28"/>
          <w:szCs w:val="28"/>
        </w:rPr>
        <w:t>Сервис на транспорте (по видам транспорта)</w:t>
      </w:r>
    </w:p>
    <w:tbl>
      <w:tblPr>
        <w:tblW w:w="5000" w:type="pct"/>
        <w:tblLayout w:type="fixed"/>
        <w:tblLook w:val="04A0" w:firstRow="1" w:lastRow="0" w:firstColumn="1" w:lastColumn="0" w:noHBand="0" w:noVBand="1"/>
      </w:tblPr>
      <w:tblGrid>
        <w:gridCol w:w="1956"/>
        <w:gridCol w:w="849"/>
        <w:gridCol w:w="991"/>
        <w:gridCol w:w="992"/>
        <w:gridCol w:w="992"/>
        <w:gridCol w:w="496"/>
        <w:gridCol w:w="496"/>
        <w:gridCol w:w="496"/>
        <w:gridCol w:w="496"/>
        <w:gridCol w:w="850"/>
        <w:gridCol w:w="850"/>
        <w:gridCol w:w="957"/>
      </w:tblGrid>
      <w:tr w:rsidR="00D76EE0" w:rsidRPr="00D25004" w:rsidTr="00D76EE0">
        <w:trPr>
          <w:trHeight w:val="1080"/>
        </w:trPr>
        <w:tc>
          <w:tcPr>
            <w:tcW w:w="93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25004" w:rsidRPr="00D25004" w:rsidRDefault="00D25004" w:rsidP="00D25004">
            <w:pPr>
              <w:jc w:val="center"/>
              <w:rPr>
                <w:sz w:val="20"/>
                <w:szCs w:val="20"/>
              </w:rPr>
            </w:pPr>
            <w:r w:rsidRPr="00D25004">
              <w:rPr>
                <w:sz w:val="20"/>
                <w:szCs w:val="20"/>
              </w:rPr>
              <w:t>Предмет</w:t>
            </w:r>
          </w:p>
        </w:tc>
        <w:tc>
          <w:tcPr>
            <w:tcW w:w="406" w:type="pct"/>
            <w:tcBorders>
              <w:top w:val="single" w:sz="4" w:space="0" w:color="auto"/>
              <w:left w:val="nil"/>
              <w:bottom w:val="single" w:sz="4" w:space="0" w:color="auto"/>
              <w:right w:val="single" w:sz="4" w:space="0" w:color="auto"/>
            </w:tcBorders>
            <w:shd w:val="clear" w:color="auto" w:fill="auto"/>
            <w:vAlign w:val="center"/>
            <w:hideMark/>
          </w:tcPr>
          <w:p w:rsidR="00D25004" w:rsidRPr="00D25004" w:rsidRDefault="00D25004" w:rsidP="00D25004">
            <w:pPr>
              <w:jc w:val="center"/>
              <w:rPr>
                <w:sz w:val="20"/>
                <w:szCs w:val="20"/>
              </w:rPr>
            </w:pPr>
            <w:r w:rsidRPr="00D25004">
              <w:rPr>
                <w:sz w:val="20"/>
                <w:szCs w:val="20"/>
              </w:rPr>
              <w:t>№ группы</w:t>
            </w:r>
          </w:p>
        </w:tc>
        <w:tc>
          <w:tcPr>
            <w:tcW w:w="475" w:type="pct"/>
            <w:tcBorders>
              <w:top w:val="single" w:sz="4" w:space="0" w:color="auto"/>
              <w:left w:val="nil"/>
              <w:bottom w:val="single" w:sz="4" w:space="0" w:color="auto"/>
              <w:right w:val="single" w:sz="4" w:space="0" w:color="auto"/>
            </w:tcBorders>
            <w:shd w:val="clear" w:color="auto" w:fill="auto"/>
            <w:vAlign w:val="center"/>
            <w:hideMark/>
          </w:tcPr>
          <w:p w:rsidR="00D25004" w:rsidRPr="00D25004" w:rsidRDefault="00D25004" w:rsidP="00D25004">
            <w:pPr>
              <w:jc w:val="center"/>
              <w:rPr>
                <w:sz w:val="20"/>
                <w:szCs w:val="20"/>
              </w:rPr>
            </w:pPr>
            <w:r w:rsidRPr="00D25004">
              <w:rPr>
                <w:sz w:val="20"/>
                <w:szCs w:val="20"/>
              </w:rPr>
              <w:t>Кол-во студен-тов в группе</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D25004" w:rsidRPr="00D25004" w:rsidRDefault="00D25004" w:rsidP="00D25004">
            <w:pPr>
              <w:jc w:val="center"/>
              <w:rPr>
                <w:sz w:val="20"/>
                <w:szCs w:val="20"/>
              </w:rPr>
            </w:pPr>
            <w:r w:rsidRPr="00D25004">
              <w:rPr>
                <w:sz w:val="20"/>
                <w:szCs w:val="20"/>
              </w:rPr>
              <w:t>Присут-ствовало</w:t>
            </w:r>
          </w:p>
        </w:tc>
        <w:tc>
          <w:tcPr>
            <w:tcW w:w="476" w:type="pct"/>
            <w:tcBorders>
              <w:top w:val="single" w:sz="4" w:space="0" w:color="auto"/>
              <w:left w:val="nil"/>
              <w:bottom w:val="single" w:sz="4" w:space="0" w:color="auto"/>
              <w:right w:val="single" w:sz="4" w:space="0" w:color="auto"/>
            </w:tcBorders>
            <w:shd w:val="clear" w:color="auto" w:fill="auto"/>
            <w:vAlign w:val="center"/>
            <w:hideMark/>
          </w:tcPr>
          <w:p w:rsidR="00D25004" w:rsidRPr="00D25004" w:rsidRDefault="00D25004" w:rsidP="00D25004">
            <w:pPr>
              <w:jc w:val="center"/>
              <w:rPr>
                <w:sz w:val="20"/>
                <w:szCs w:val="20"/>
              </w:rPr>
            </w:pPr>
            <w:r w:rsidRPr="00D25004">
              <w:rPr>
                <w:sz w:val="20"/>
                <w:szCs w:val="20"/>
              </w:rPr>
              <w:t>Отсутст-вовало</w:t>
            </w:r>
          </w:p>
        </w:tc>
        <w:tc>
          <w:tcPr>
            <w:tcW w:w="238" w:type="pct"/>
            <w:tcBorders>
              <w:top w:val="single" w:sz="4" w:space="0" w:color="auto"/>
              <w:left w:val="nil"/>
              <w:bottom w:val="single" w:sz="4" w:space="0" w:color="auto"/>
              <w:right w:val="single" w:sz="4" w:space="0" w:color="auto"/>
            </w:tcBorders>
            <w:shd w:val="clear" w:color="auto" w:fill="auto"/>
            <w:vAlign w:val="center"/>
            <w:hideMark/>
          </w:tcPr>
          <w:p w:rsidR="00D25004" w:rsidRPr="00D25004" w:rsidRDefault="00D25004" w:rsidP="00D25004">
            <w:pPr>
              <w:jc w:val="center"/>
              <w:rPr>
                <w:sz w:val="20"/>
                <w:szCs w:val="20"/>
              </w:rPr>
            </w:pPr>
            <w:r w:rsidRPr="00D25004">
              <w:rPr>
                <w:sz w:val="20"/>
                <w:szCs w:val="20"/>
              </w:rPr>
              <w:t>"5"</w:t>
            </w:r>
          </w:p>
        </w:tc>
        <w:tc>
          <w:tcPr>
            <w:tcW w:w="238" w:type="pct"/>
            <w:tcBorders>
              <w:top w:val="single" w:sz="4" w:space="0" w:color="auto"/>
              <w:left w:val="nil"/>
              <w:bottom w:val="single" w:sz="4" w:space="0" w:color="auto"/>
              <w:right w:val="single" w:sz="4" w:space="0" w:color="auto"/>
            </w:tcBorders>
            <w:shd w:val="clear" w:color="auto" w:fill="auto"/>
            <w:vAlign w:val="center"/>
            <w:hideMark/>
          </w:tcPr>
          <w:p w:rsidR="00D25004" w:rsidRPr="00D25004" w:rsidRDefault="00D25004" w:rsidP="00D25004">
            <w:pPr>
              <w:jc w:val="center"/>
              <w:rPr>
                <w:sz w:val="20"/>
                <w:szCs w:val="20"/>
              </w:rPr>
            </w:pPr>
            <w:r w:rsidRPr="00D25004">
              <w:rPr>
                <w:sz w:val="20"/>
                <w:szCs w:val="20"/>
              </w:rPr>
              <w:t>"4"</w:t>
            </w:r>
          </w:p>
        </w:tc>
        <w:tc>
          <w:tcPr>
            <w:tcW w:w="238" w:type="pct"/>
            <w:tcBorders>
              <w:top w:val="single" w:sz="4" w:space="0" w:color="auto"/>
              <w:left w:val="nil"/>
              <w:bottom w:val="single" w:sz="4" w:space="0" w:color="auto"/>
              <w:right w:val="single" w:sz="4" w:space="0" w:color="auto"/>
            </w:tcBorders>
            <w:shd w:val="clear" w:color="auto" w:fill="auto"/>
            <w:vAlign w:val="center"/>
            <w:hideMark/>
          </w:tcPr>
          <w:p w:rsidR="00D25004" w:rsidRPr="00D25004" w:rsidRDefault="00D25004" w:rsidP="00D25004">
            <w:pPr>
              <w:jc w:val="center"/>
              <w:rPr>
                <w:sz w:val="20"/>
                <w:szCs w:val="20"/>
              </w:rPr>
            </w:pPr>
            <w:r w:rsidRPr="00D25004">
              <w:rPr>
                <w:sz w:val="20"/>
                <w:szCs w:val="20"/>
              </w:rPr>
              <w:t>"3"</w:t>
            </w:r>
          </w:p>
        </w:tc>
        <w:tc>
          <w:tcPr>
            <w:tcW w:w="238" w:type="pct"/>
            <w:tcBorders>
              <w:top w:val="single" w:sz="4" w:space="0" w:color="auto"/>
              <w:left w:val="nil"/>
              <w:bottom w:val="single" w:sz="4" w:space="0" w:color="auto"/>
              <w:right w:val="single" w:sz="4" w:space="0" w:color="auto"/>
            </w:tcBorders>
            <w:shd w:val="clear" w:color="auto" w:fill="auto"/>
            <w:vAlign w:val="center"/>
            <w:hideMark/>
          </w:tcPr>
          <w:p w:rsidR="00D25004" w:rsidRPr="00D25004" w:rsidRDefault="00D25004" w:rsidP="00D25004">
            <w:pPr>
              <w:jc w:val="center"/>
              <w:rPr>
                <w:sz w:val="20"/>
                <w:szCs w:val="20"/>
              </w:rPr>
            </w:pPr>
            <w:r w:rsidRPr="00D25004">
              <w:rPr>
                <w:sz w:val="20"/>
                <w:szCs w:val="20"/>
              </w:rPr>
              <w:t>"2"</w:t>
            </w:r>
          </w:p>
        </w:tc>
        <w:tc>
          <w:tcPr>
            <w:tcW w:w="408" w:type="pct"/>
            <w:tcBorders>
              <w:top w:val="single" w:sz="4" w:space="0" w:color="auto"/>
              <w:left w:val="nil"/>
              <w:bottom w:val="single" w:sz="4" w:space="0" w:color="auto"/>
              <w:right w:val="single" w:sz="4" w:space="0" w:color="auto"/>
            </w:tcBorders>
            <w:shd w:val="clear" w:color="auto" w:fill="auto"/>
            <w:vAlign w:val="center"/>
            <w:hideMark/>
          </w:tcPr>
          <w:p w:rsidR="00D25004" w:rsidRPr="00D25004" w:rsidRDefault="00D25004" w:rsidP="00D25004">
            <w:pPr>
              <w:jc w:val="center"/>
              <w:rPr>
                <w:sz w:val="20"/>
                <w:szCs w:val="20"/>
              </w:rPr>
            </w:pPr>
            <w:r w:rsidRPr="00D25004">
              <w:rPr>
                <w:sz w:val="20"/>
                <w:szCs w:val="20"/>
              </w:rPr>
              <w:t>Средний балл</w:t>
            </w:r>
          </w:p>
        </w:tc>
        <w:tc>
          <w:tcPr>
            <w:tcW w:w="408" w:type="pct"/>
            <w:tcBorders>
              <w:top w:val="single" w:sz="4" w:space="0" w:color="auto"/>
              <w:left w:val="nil"/>
              <w:bottom w:val="single" w:sz="4" w:space="0" w:color="auto"/>
              <w:right w:val="single" w:sz="4" w:space="0" w:color="auto"/>
            </w:tcBorders>
            <w:shd w:val="clear" w:color="auto" w:fill="auto"/>
            <w:vAlign w:val="center"/>
            <w:hideMark/>
          </w:tcPr>
          <w:p w:rsidR="00D25004" w:rsidRPr="00D25004" w:rsidRDefault="00D25004" w:rsidP="00D25004">
            <w:pPr>
              <w:jc w:val="center"/>
              <w:rPr>
                <w:sz w:val="20"/>
                <w:szCs w:val="20"/>
              </w:rPr>
            </w:pPr>
            <w:r w:rsidRPr="00D25004">
              <w:rPr>
                <w:sz w:val="20"/>
                <w:szCs w:val="20"/>
              </w:rPr>
              <w:t>Абс. успева-емость</w:t>
            </w:r>
          </w:p>
        </w:tc>
        <w:tc>
          <w:tcPr>
            <w:tcW w:w="459" w:type="pct"/>
            <w:tcBorders>
              <w:top w:val="single" w:sz="4" w:space="0" w:color="auto"/>
              <w:left w:val="nil"/>
              <w:bottom w:val="single" w:sz="4" w:space="0" w:color="auto"/>
              <w:right w:val="single" w:sz="4" w:space="0" w:color="auto"/>
            </w:tcBorders>
            <w:shd w:val="clear" w:color="auto" w:fill="auto"/>
            <w:vAlign w:val="center"/>
            <w:hideMark/>
          </w:tcPr>
          <w:p w:rsidR="00D25004" w:rsidRPr="00D25004" w:rsidRDefault="00D25004" w:rsidP="00D25004">
            <w:pPr>
              <w:jc w:val="center"/>
              <w:rPr>
                <w:sz w:val="20"/>
                <w:szCs w:val="20"/>
              </w:rPr>
            </w:pPr>
            <w:r w:rsidRPr="00D25004">
              <w:rPr>
                <w:sz w:val="20"/>
                <w:szCs w:val="20"/>
              </w:rPr>
              <w:t>Кач. успева-емость</w:t>
            </w:r>
          </w:p>
        </w:tc>
      </w:tr>
      <w:tr w:rsidR="00D76EE0" w:rsidRPr="00D25004" w:rsidTr="00D76EE0">
        <w:trPr>
          <w:trHeight w:val="255"/>
        </w:trPr>
        <w:tc>
          <w:tcPr>
            <w:tcW w:w="938" w:type="pct"/>
            <w:tcBorders>
              <w:top w:val="nil"/>
              <w:left w:val="single" w:sz="4" w:space="0" w:color="auto"/>
              <w:bottom w:val="single" w:sz="4" w:space="0" w:color="auto"/>
              <w:right w:val="single" w:sz="4" w:space="0" w:color="auto"/>
            </w:tcBorders>
            <w:shd w:val="clear" w:color="auto" w:fill="auto"/>
            <w:noWrap/>
            <w:vAlign w:val="bottom"/>
            <w:hideMark/>
          </w:tcPr>
          <w:p w:rsidR="00D25004" w:rsidRPr="00D25004" w:rsidRDefault="00D25004" w:rsidP="00D25004">
            <w:pPr>
              <w:rPr>
                <w:sz w:val="20"/>
                <w:szCs w:val="20"/>
              </w:rPr>
            </w:pPr>
            <w:r w:rsidRPr="00D25004">
              <w:rPr>
                <w:sz w:val="20"/>
                <w:szCs w:val="20"/>
              </w:rPr>
              <w:t>БЖД</w:t>
            </w:r>
          </w:p>
        </w:tc>
        <w:tc>
          <w:tcPr>
            <w:tcW w:w="406" w:type="pct"/>
            <w:tcBorders>
              <w:top w:val="nil"/>
              <w:left w:val="nil"/>
              <w:bottom w:val="single" w:sz="4" w:space="0" w:color="auto"/>
              <w:right w:val="single" w:sz="4" w:space="0" w:color="auto"/>
            </w:tcBorders>
            <w:shd w:val="clear" w:color="auto" w:fill="auto"/>
            <w:noWrap/>
            <w:vAlign w:val="bottom"/>
            <w:hideMark/>
          </w:tcPr>
          <w:p w:rsidR="00D25004" w:rsidRPr="00D25004" w:rsidRDefault="00D25004" w:rsidP="00D25004">
            <w:pPr>
              <w:jc w:val="right"/>
              <w:rPr>
                <w:sz w:val="20"/>
                <w:szCs w:val="20"/>
              </w:rPr>
            </w:pPr>
            <w:r w:rsidRPr="00D25004">
              <w:rPr>
                <w:sz w:val="20"/>
                <w:szCs w:val="20"/>
              </w:rPr>
              <w:t>25</w:t>
            </w:r>
          </w:p>
        </w:tc>
        <w:tc>
          <w:tcPr>
            <w:tcW w:w="475" w:type="pct"/>
            <w:tcBorders>
              <w:top w:val="nil"/>
              <w:left w:val="nil"/>
              <w:bottom w:val="single" w:sz="4" w:space="0" w:color="auto"/>
              <w:right w:val="single" w:sz="4" w:space="0" w:color="auto"/>
            </w:tcBorders>
            <w:shd w:val="clear" w:color="auto" w:fill="auto"/>
            <w:noWrap/>
            <w:vAlign w:val="bottom"/>
            <w:hideMark/>
          </w:tcPr>
          <w:p w:rsidR="00D25004" w:rsidRPr="00D25004" w:rsidRDefault="00D25004" w:rsidP="00D25004">
            <w:pPr>
              <w:jc w:val="right"/>
              <w:rPr>
                <w:sz w:val="20"/>
                <w:szCs w:val="20"/>
              </w:rPr>
            </w:pPr>
            <w:r w:rsidRPr="00D25004">
              <w:rPr>
                <w:sz w:val="20"/>
                <w:szCs w:val="20"/>
              </w:rPr>
              <w:t>19</w:t>
            </w:r>
          </w:p>
        </w:tc>
        <w:tc>
          <w:tcPr>
            <w:tcW w:w="476" w:type="pct"/>
            <w:tcBorders>
              <w:top w:val="nil"/>
              <w:left w:val="nil"/>
              <w:bottom w:val="single" w:sz="4" w:space="0" w:color="auto"/>
              <w:right w:val="single" w:sz="4" w:space="0" w:color="auto"/>
            </w:tcBorders>
            <w:shd w:val="clear" w:color="auto" w:fill="auto"/>
            <w:noWrap/>
            <w:vAlign w:val="bottom"/>
            <w:hideMark/>
          </w:tcPr>
          <w:p w:rsidR="00D25004" w:rsidRPr="00D25004" w:rsidRDefault="00D25004" w:rsidP="00D25004">
            <w:pPr>
              <w:jc w:val="right"/>
              <w:rPr>
                <w:sz w:val="20"/>
                <w:szCs w:val="20"/>
              </w:rPr>
            </w:pPr>
            <w:r w:rsidRPr="00D25004">
              <w:rPr>
                <w:sz w:val="20"/>
                <w:szCs w:val="20"/>
              </w:rPr>
              <w:t>19</w:t>
            </w:r>
          </w:p>
        </w:tc>
        <w:tc>
          <w:tcPr>
            <w:tcW w:w="476" w:type="pct"/>
            <w:tcBorders>
              <w:top w:val="nil"/>
              <w:left w:val="nil"/>
              <w:bottom w:val="single" w:sz="4" w:space="0" w:color="auto"/>
              <w:right w:val="single" w:sz="4" w:space="0" w:color="auto"/>
            </w:tcBorders>
            <w:shd w:val="clear" w:color="auto" w:fill="auto"/>
            <w:noWrap/>
            <w:vAlign w:val="bottom"/>
            <w:hideMark/>
          </w:tcPr>
          <w:p w:rsidR="00D25004" w:rsidRPr="00D25004" w:rsidRDefault="00D25004" w:rsidP="00D25004">
            <w:pPr>
              <w:jc w:val="right"/>
              <w:rPr>
                <w:sz w:val="20"/>
                <w:szCs w:val="20"/>
              </w:rPr>
            </w:pPr>
            <w:r w:rsidRPr="00D25004">
              <w:rPr>
                <w:sz w:val="20"/>
                <w:szCs w:val="20"/>
              </w:rPr>
              <w:t>0</w:t>
            </w:r>
          </w:p>
        </w:tc>
        <w:tc>
          <w:tcPr>
            <w:tcW w:w="238" w:type="pct"/>
            <w:tcBorders>
              <w:top w:val="nil"/>
              <w:left w:val="nil"/>
              <w:bottom w:val="single" w:sz="4" w:space="0" w:color="auto"/>
              <w:right w:val="single" w:sz="4" w:space="0" w:color="auto"/>
            </w:tcBorders>
            <w:shd w:val="clear" w:color="auto" w:fill="auto"/>
            <w:noWrap/>
            <w:vAlign w:val="bottom"/>
            <w:hideMark/>
          </w:tcPr>
          <w:p w:rsidR="00D25004" w:rsidRPr="00D25004" w:rsidRDefault="00D25004" w:rsidP="00D25004">
            <w:pPr>
              <w:jc w:val="right"/>
              <w:rPr>
                <w:sz w:val="20"/>
                <w:szCs w:val="20"/>
              </w:rPr>
            </w:pPr>
            <w:r w:rsidRPr="00D25004">
              <w:rPr>
                <w:sz w:val="20"/>
                <w:szCs w:val="20"/>
              </w:rPr>
              <w:t>15</w:t>
            </w:r>
          </w:p>
        </w:tc>
        <w:tc>
          <w:tcPr>
            <w:tcW w:w="238" w:type="pct"/>
            <w:tcBorders>
              <w:top w:val="nil"/>
              <w:left w:val="nil"/>
              <w:bottom w:val="single" w:sz="4" w:space="0" w:color="auto"/>
              <w:right w:val="single" w:sz="4" w:space="0" w:color="auto"/>
            </w:tcBorders>
            <w:shd w:val="clear" w:color="auto" w:fill="auto"/>
            <w:noWrap/>
            <w:vAlign w:val="bottom"/>
            <w:hideMark/>
          </w:tcPr>
          <w:p w:rsidR="00D25004" w:rsidRPr="00D25004" w:rsidRDefault="00D25004" w:rsidP="00D25004">
            <w:pPr>
              <w:jc w:val="right"/>
              <w:rPr>
                <w:sz w:val="20"/>
                <w:szCs w:val="20"/>
              </w:rPr>
            </w:pPr>
            <w:r w:rsidRPr="00D25004">
              <w:rPr>
                <w:sz w:val="20"/>
                <w:szCs w:val="20"/>
              </w:rPr>
              <w:t>4</w:t>
            </w:r>
          </w:p>
        </w:tc>
        <w:tc>
          <w:tcPr>
            <w:tcW w:w="238" w:type="pct"/>
            <w:tcBorders>
              <w:top w:val="nil"/>
              <w:left w:val="nil"/>
              <w:bottom w:val="single" w:sz="4" w:space="0" w:color="auto"/>
              <w:right w:val="single" w:sz="4" w:space="0" w:color="auto"/>
            </w:tcBorders>
            <w:shd w:val="clear" w:color="auto" w:fill="auto"/>
            <w:noWrap/>
            <w:vAlign w:val="bottom"/>
            <w:hideMark/>
          </w:tcPr>
          <w:p w:rsidR="00D25004" w:rsidRPr="00D25004" w:rsidRDefault="00D25004" w:rsidP="00D25004">
            <w:pPr>
              <w:rPr>
                <w:sz w:val="20"/>
                <w:szCs w:val="20"/>
              </w:rPr>
            </w:pPr>
            <w:r w:rsidRPr="00D25004">
              <w:rPr>
                <w:sz w:val="20"/>
                <w:szCs w:val="20"/>
              </w:rPr>
              <w:t> </w:t>
            </w:r>
          </w:p>
        </w:tc>
        <w:tc>
          <w:tcPr>
            <w:tcW w:w="238" w:type="pct"/>
            <w:tcBorders>
              <w:top w:val="nil"/>
              <w:left w:val="nil"/>
              <w:bottom w:val="single" w:sz="4" w:space="0" w:color="auto"/>
              <w:right w:val="single" w:sz="4" w:space="0" w:color="auto"/>
            </w:tcBorders>
            <w:shd w:val="clear" w:color="auto" w:fill="auto"/>
            <w:noWrap/>
            <w:vAlign w:val="bottom"/>
            <w:hideMark/>
          </w:tcPr>
          <w:p w:rsidR="00D25004" w:rsidRPr="00D25004" w:rsidRDefault="00D25004" w:rsidP="00D25004">
            <w:pPr>
              <w:rPr>
                <w:sz w:val="20"/>
                <w:szCs w:val="20"/>
              </w:rPr>
            </w:pPr>
            <w:r w:rsidRPr="00D25004">
              <w:rPr>
                <w:sz w:val="20"/>
                <w:szCs w:val="20"/>
              </w:rPr>
              <w:t> </w:t>
            </w:r>
          </w:p>
        </w:tc>
        <w:tc>
          <w:tcPr>
            <w:tcW w:w="408" w:type="pct"/>
            <w:tcBorders>
              <w:top w:val="nil"/>
              <w:left w:val="nil"/>
              <w:bottom w:val="single" w:sz="4" w:space="0" w:color="auto"/>
              <w:right w:val="single" w:sz="4" w:space="0" w:color="auto"/>
            </w:tcBorders>
            <w:shd w:val="clear" w:color="auto" w:fill="auto"/>
            <w:noWrap/>
            <w:vAlign w:val="bottom"/>
            <w:hideMark/>
          </w:tcPr>
          <w:p w:rsidR="00D25004" w:rsidRPr="00D25004" w:rsidRDefault="00D25004" w:rsidP="00D25004">
            <w:pPr>
              <w:jc w:val="right"/>
              <w:rPr>
                <w:sz w:val="20"/>
                <w:szCs w:val="20"/>
              </w:rPr>
            </w:pPr>
            <w:r w:rsidRPr="00D25004">
              <w:rPr>
                <w:sz w:val="20"/>
                <w:szCs w:val="20"/>
              </w:rPr>
              <w:t>4,79</w:t>
            </w:r>
          </w:p>
        </w:tc>
        <w:tc>
          <w:tcPr>
            <w:tcW w:w="408" w:type="pct"/>
            <w:tcBorders>
              <w:top w:val="nil"/>
              <w:left w:val="nil"/>
              <w:bottom w:val="single" w:sz="4" w:space="0" w:color="auto"/>
              <w:right w:val="single" w:sz="4" w:space="0" w:color="auto"/>
            </w:tcBorders>
            <w:shd w:val="clear" w:color="auto" w:fill="auto"/>
            <w:noWrap/>
            <w:vAlign w:val="bottom"/>
            <w:hideMark/>
          </w:tcPr>
          <w:p w:rsidR="00D25004" w:rsidRPr="00D25004" w:rsidRDefault="00D25004" w:rsidP="00D25004">
            <w:pPr>
              <w:jc w:val="right"/>
              <w:rPr>
                <w:sz w:val="20"/>
                <w:szCs w:val="20"/>
              </w:rPr>
            </w:pPr>
            <w:r w:rsidRPr="00D25004">
              <w:rPr>
                <w:sz w:val="20"/>
                <w:szCs w:val="20"/>
              </w:rPr>
              <w:t>100%</w:t>
            </w:r>
          </w:p>
        </w:tc>
        <w:tc>
          <w:tcPr>
            <w:tcW w:w="459" w:type="pct"/>
            <w:tcBorders>
              <w:top w:val="nil"/>
              <w:left w:val="nil"/>
              <w:bottom w:val="single" w:sz="4" w:space="0" w:color="auto"/>
              <w:right w:val="single" w:sz="4" w:space="0" w:color="auto"/>
            </w:tcBorders>
            <w:shd w:val="clear" w:color="auto" w:fill="auto"/>
            <w:noWrap/>
            <w:vAlign w:val="bottom"/>
            <w:hideMark/>
          </w:tcPr>
          <w:p w:rsidR="00D25004" w:rsidRPr="00D25004" w:rsidRDefault="00D25004" w:rsidP="00D25004">
            <w:pPr>
              <w:jc w:val="right"/>
              <w:rPr>
                <w:sz w:val="20"/>
                <w:szCs w:val="20"/>
              </w:rPr>
            </w:pPr>
            <w:r w:rsidRPr="00D25004">
              <w:rPr>
                <w:sz w:val="20"/>
                <w:szCs w:val="20"/>
              </w:rPr>
              <w:t>100%</w:t>
            </w:r>
          </w:p>
        </w:tc>
      </w:tr>
      <w:tr w:rsidR="00D76EE0" w:rsidRPr="00D25004" w:rsidTr="00D76EE0">
        <w:trPr>
          <w:trHeight w:val="255"/>
        </w:trPr>
        <w:tc>
          <w:tcPr>
            <w:tcW w:w="938" w:type="pct"/>
            <w:tcBorders>
              <w:top w:val="nil"/>
              <w:left w:val="single" w:sz="4" w:space="0" w:color="auto"/>
              <w:bottom w:val="single" w:sz="4" w:space="0" w:color="auto"/>
              <w:right w:val="single" w:sz="4" w:space="0" w:color="auto"/>
            </w:tcBorders>
            <w:shd w:val="clear" w:color="auto" w:fill="auto"/>
            <w:noWrap/>
            <w:vAlign w:val="bottom"/>
            <w:hideMark/>
          </w:tcPr>
          <w:p w:rsidR="00D25004" w:rsidRPr="00D25004" w:rsidRDefault="00D25004" w:rsidP="00D25004">
            <w:pPr>
              <w:rPr>
                <w:sz w:val="20"/>
                <w:szCs w:val="20"/>
              </w:rPr>
            </w:pPr>
            <w:r w:rsidRPr="00D25004">
              <w:rPr>
                <w:sz w:val="20"/>
                <w:szCs w:val="20"/>
              </w:rPr>
              <w:t xml:space="preserve">ИКТ в </w:t>
            </w:r>
            <w:r>
              <w:rPr>
                <w:sz w:val="20"/>
                <w:szCs w:val="20"/>
              </w:rPr>
              <w:t xml:space="preserve">профессиональной </w:t>
            </w:r>
            <w:r w:rsidRPr="00D25004">
              <w:rPr>
                <w:sz w:val="20"/>
                <w:szCs w:val="20"/>
              </w:rPr>
              <w:t>деят</w:t>
            </w:r>
            <w:r>
              <w:rPr>
                <w:sz w:val="20"/>
                <w:szCs w:val="20"/>
              </w:rPr>
              <w:t>ельности</w:t>
            </w:r>
          </w:p>
        </w:tc>
        <w:tc>
          <w:tcPr>
            <w:tcW w:w="406" w:type="pct"/>
            <w:tcBorders>
              <w:top w:val="nil"/>
              <w:left w:val="nil"/>
              <w:bottom w:val="single" w:sz="4" w:space="0" w:color="auto"/>
              <w:right w:val="single" w:sz="4" w:space="0" w:color="auto"/>
            </w:tcBorders>
            <w:shd w:val="clear" w:color="auto" w:fill="auto"/>
            <w:noWrap/>
            <w:vAlign w:val="bottom"/>
            <w:hideMark/>
          </w:tcPr>
          <w:p w:rsidR="00D25004" w:rsidRPr="00D25004" w:rsidRDefault="00D25004" w:rsidP="00D25004">
            <w:pPr>
              <w:jc w:val="right"/>
              <w:rPr>
                <w:sz w:val="20"/>
                <w:szCs w:val="20"/>
              </w:rPr>
            </w:pPr>
            <w:r w:rsidRPr="00D25004">
              <w:rPr>
                <w:sz w:val="20"/>
                <w:szCs w:val="20"/>
              </w:rPr>
              <w:t>25</w:t>
            </w:r>
          </w:p>
        </w:tc>
        <w:tc>
          <w:tcPr>
            <w:tcW w:w="475" w:type="pct"/>
            <w:tcBorders>
              <w:top w:val="nil"/>
              <w:left w:val="nil"/>
              <w:bottom w:val="single" w:sz="4" w:space="0" w:color="auto"/>
              <w:right w:val="single" w:sz="4" w:space="0" w:color="auto"/>
            </w:tcBorders>
            <w:shd w:val="clear" w:color="auto" w:fill="auto"/>
            <w:noWrap/>
            <w:vAlign w:val="bottom"/>
            <w:hideMark/>
          </w:tcPr>
          <w:p w:rsidR="00D25004" w:rsidRPr="00D25004" w:rsidRDefault="00D25004" w:rsidP="00D25004">
            <w:pPr>
              <w:jc w:val="right"/>
              <w:rPr>
                <w:sz w:val="20"/>
                <w:szCs w:val="20"/>
              </w:rPr>
            </w:pPr>
            <w:r w:rsidRPr="00D25004">
              <w:rPr>
                <w:sz w:val="20"/>
                <w:szCs w:val="20"/>
              </w:rPr>
              <w:t>19</w:t>
            </w:r>
          </w:p>
        </w:tc>
        <w:tc>
          <w:tcPr>
            <w:tcW w:w="476" w:type="pct"/>
            <w:tcBorders>
              <w:top w:val="nil"/>
              <w:left w:val="nil"/>
              <w:bottom w:val="single" w:sz="4" w:space="0" w:color="auto"/>
              <w:right w:val="single" w:sz="4" w:space="0" w:color="auto"/>
            </w:tcBorders>
            <w:shd w:val="clear" w:color="auto" w:fill="auto"/>
            <w:noWrap/>
            <w:vAlign w:val="bottom"/>
            <w:hideMark/>
          </w:tcPr>
          <w:p w:rsidR="00D25004" w:rsidRPr="00D25004" w:rsidRDefault="00D25004" w:rsidP="00D25004">
            <w:pPr>
              <w:jc w:val="right"/>
              <w:rPr>
                <w:sz w:val="20"/>
                <w:szCs w:val="20"/>
              </w:rPr>
            </w:pPr>
            <w:r w:rsidRPr="00D25004">
              <w:rPr>
                <w:sz w:val="20"/>
                <w:szCs w:val="20"/>
              </w:rPr>
              <w:t>15</w:t>
            </w:r>
          </w:p>
        </w:tc>
        <w:tc>
          <w:tcPr>
            <w:tcW w:w="476" w:type="pct"/>
            <w:tcBorders>
              <w:top w:val="nil"/>
              <w:left w:val="nil"/>
              <w:bottom w:val="single" w:sz="4" w:space="0" w:color="auto"/>
              <w:right w:val="single" w:sz="4" w:space="0" w:color="auto"/>
            </w:tcBorders>
            <w:shd w:val="clear" w:color="auto" w:fill="auto"/>
            <w:noWrap/>
            <w:vAlign w:val="bottom"/>
            <w:hideMark/>
          </w:tcPr>
          <w:p w:rsidR="00D25004" w:rsidRPr="00D25004" w:rsidRDefault="00D25004" w:rsidP="00D25004">
            <w:pPr>
              <w:jc w:val="right"/>
              <w:rPr>
                <w:sz w:val="20"/>
                <w:szCs w:val="20"/>
              </w:rPr>
            </w:pPr>
            <w:r w:rsidRPr="00D25004">
              <w:rPr>
                <w:sz w:val="20"/>
                <w:szCs w:val="20"/>
              </w:rPr>
              <w:t>4</w:t>
            </w:r>
          </w:p>
        </w:tc>
        <w:tc>
          <w:tcPr>
            <w:tcW w:w="238" w:type="pct"/>
            <w:tcBorders>
              <w:top w:val="nil"/>
              <w:left w:val="nil"/>
              <w:bottom w:val="single" w:sz="4" w:space="0" w:color="auto"/>
              <w:right w:val="single" w:sz="4" w:space="0" w:color="auto"/>
            </w:tcBorders>
            <w:shd w:val="clear" w:color="auto" w:fill="auto"/>
            <w:noWrap/>
            <w:vAlign w:val="bottom"/>
            <w:hideMark/>
          </w:tcPr>
          <w:p w:rsidR="00D25004" w:rsidRPr="00D25004" w:rsidRDefault="00D25004" w:rsidP="00D25004">
            <w:pPr>
              <w:jc w:val="right"/>
              <w:rPr>
                <w:sz w:val="20"/>
                <w:szCs w:val="20"/>
              </w:rPr>
            </w:pPr>
            <w:r w:rsidRPr="00D25004">
              <w:rPr>
                <w:sz w:val="20"/>
                <w:szCs w:val="20"/>
              </w:rPr>
              <w:t>10</w:t>
            </w:r>
          </w:p>
        </w:tc>
        <w:tc>
          <w:tcPr>
            <w:tcW w:w="238" w:type="pct"/>
            <w:tcBorders>
              <w:top w:val="nil"/>
              <w:left w:val="nil"/>
              <w:bottom w:val="single" w:sz="4" w:space="0" w:color="auto"/>
              <w:right w:val="single" w:sz="4" w:space="0" w:color="auto"/>
            </w:tcBorders>
            <w:shd w:val="clear" w:color="auto" w:fill="auto"/>
            <w:noWrap/>
            <w:vAlign w:val="bottom"/>
            <w:hideMark/>
          </w:tcPr>
          <w:p w:rsidR="00D25004" w:rsidRPr="00D25004" w:rsidRDefault="00D25004" w:rsidP="00D25004">
            <w:pPr>
              <w:jc w:val="right"/>
              <w:rPr>
                <w:sz w:val="20"/>
                <w:szCs w:val="20"/>
              </w:rPr>
            </w:pPr>
            <w:r w:rsidRPr="00D25004">
              <w:rPr>
                <w:sz w:val="20"/>
                <w:szCs w:val="20"/>
              </w:rPr>
              <w:t>2</w:t>
            </w:r>
          </w:p>
        </w:tc>
        <w:tc>
          <w:tcPr>
            <w:tcW w:w="238" w:type="pct"/>
            <w:tcBorders>
              <w:top w:val="nil"/>
              <w:left w:val="nil"/>
              <w:bottom w:val="single" w:sz="4" w:space="0" w:color="auto"/>
              <w:right w:val="single" w:sz="4" w:space="0" w:color="auto"/>
            </w:tcBorders>
            <w:shd w:val="clear" w:color="auto" w:fill="auto"/>
            <w:noWrap/>
            <w:vAlign w:val="bottom"/>
            <w:hideMark/>
          </w:tcPr>
          <w:p w:rsidR="00D25004" w:rsidRPr="00D25004" w:rsidRDefault="00D25004" w:rsidP="00D25004">
            <w:pPr>
              <w:jc w:val="right"/>
              <w:rPr>
                <w:sz w:val="20"/>
                <w:szCs w:val="20"/>
              </w:rPr>
            </w:pPr>
            <w:r w:rsidRPr="00D25004">
              <w:rPr>
                <w:sz w:val="20"/>
                <w:szCs w:val="20"/>
              </w:rPr>
              <w:t>3</w:t>
            </w:r>
          </w:p>
        </w:tc>
        <w:tc>
          <w:tcPr>
            <w:tcW w:w="238" w:type="pct"/>
            <w:tcBorders>
              <w:top w:val="nil"/>
              <w:left w:val="nil"/>
              <w:bottom w:val="single" w:sz="4" w:space="0" w:color="auto"/>
              <w:right w:val="single" w:sz="4" w:space="0" w:color="auto"/>
            </w:tcBorders>
            <w:shd w:val="clear" w:color="auto" w:fill="auto"/>
            <w:noWrap/>
            <w:vAlign w:val="bottom"/>
            <w:hideMark/>
          </w:tcPr>
          <w:p w:rsidR="00D25004" w:rsidRPr="00D25004" w:rsidRDefault="00D25004" w:rsidP="00D25004">
            <w:pPr>
              <w:rPr>
                <w:sz w:val="20"/>
                <w:szCs w:val="20"/>
              </w:rPr>
            </w:pPr>
            <w:r w:rsidRPr="00D25004">
              <w:rPr>
                <w:sz w:val="20"/>
                <w:szCs w:val="20"/>
              </w:rPr>
              <w:t> </w:t>
            </w:r>
          </w:p>
        </w:tc>
        <w:tc>
          <w:tcPr>
            <w:tcW w:w="408" w:type="pct"/>
            <w:tcBorders>
              <w:top w:val="nil"/>
              <w:left w:val="nil"/>
              <w:bottom w:val="single" w:sz="4" w:space="0" w:color="auto"/>
              <w:right w:val="single" w:sz="4" w:space="0" w:color="auto"/>
            </w:tcBorders>
            <w:shd w:val="clear" w:color="auto" w:fill="auto"/>
            <w:noWrap/>
            <w:vAlign w:val="bottom"/>
            <w:hideMark/>
          </w:tcPr>
          <w:p w:rsidR="00D25004" w:rsidRPr="00D25004" w:rsidRDefault="00D25004" w:rsidP="00D25004">
            <w:pPr>
              <w:jc w:val="right"/>
              <w:rPr>
                <w:sz w:val="20"/>
                <w:szCs w:val="20"/>
              </w:rPr>
            </w:pPr>
            <w:r w:rsidRPr="00D25004">
              <w:rPr>
                <w:sz w:val="20"/>
                <w:szCs w:val="20"/>
              </w:rPr>
              <w:t>4,47</w:t>
            </w:r>
          </w:p>
        </w:tc>
        <w:tc>
          <w:tcPr>
            <w:tcW w:w="408" w:type="pct"/>
            <w:tcBorders>
              <w:top w:val="nil"/>
              <w:left w:val="nil"/>
              <w:bottom w:val="single" w:sz="4" w:space="0" w:color="auto"/>
              <w:right w:val="single" w:sz="4" w:space="0" w:color="auto"/>
            </w:tcBorders>
            <w:shd w:val="clear" w:color="auto" w:fill="auto"/>
            <w:noWrap/>
            <w:vAlign w:val="bottom"/>
            <w:hideMark/>
          </w:tcPr>
          <w:p w:rsidR="00D25004" w:rsidRPr="00D25004" w:rsidRDefault="00D25004" w:rsidP="00D25004">
            <w:pPr>
              <w:jc w:val="right"/>
              <w:rPr>
                <w:sz w:val="20"/>
                <w:szCs w:val="20"/>
              </w:rPr>
            </w:pPr>
            <w:r w:rsidRPr="00D25004">
              <w:rPr>
                <w:sz w:val="20"/>
                <w:szCs w:val="20"/>
              </w:rPr>
              <w:t>100%</w:t>
            </w:r>
          </w:p>
        </w:tc>
        <w:tc>
          <w:tcPr>
            <w:tcW w:w="459" w:type="pct"/>
            <w:tcBorders>
              <w:top w:val="nil"/>
              <w:left w:val="nil"/>
              <w:bottom w:val="single" w:sz="4" w:space="0" w:color="auto"/>
              <w:right w:val="single" w:sz="4" w:space="0" w:color="auto"/>
            </w:tcBorders>
            <w:shd w:val="clear" w:color="auto" w:fill="auto"/>
            <w:noWrap/>
            <w:vAlign w:val="bottom"/>
            <w:hideMark/>
          </w:tcPr>
          <w:p w:rsidR="00D25004" w:rsidRPr="00D25004" w:rsidRDefault="00D25004" w:rsidP="00D25004">
            <w:pPr>
              <w:jc w:val="right"/>
              <w:rPr>
                <w:sz w:val="20"/>
                <w:szCs w:val="20"/>
              </w:rPr>
            </w:pPr>
            <w:r w:rsidRPr="00D25004">
              <w:rPr>
                <w:sz w:val="20"/>
                <w:szCs w:val="20"/>
              </w:rPr>
              <w:t>80%</w:t>
            </w:r>
          </w:p>
        </w:tc>
      </w:tr>
      <w:tr w:rsidR="00D76EE0" w:rsidRPr="00D25004" w:rsidTr="00D76EE0">
        <w:trPr>
          <w:trHeight w:val="255"/>
        </w:trPr>
        <w:tc>
          <w:tcPr>
            <w:tcW w:w="938" w:type="pct"/>
            <w:tcBorders>
              <w:top w:val="nil"/>
              <w:left w:val="single" w:sz="4" w:space="0" w:color="auto"/>
              <w:bottom w:val="single" w:sz="4" w:space="0" w:color="auto"/>
              <w:right w:val="single" w:sz="4" w:space="0" w:color="auto"/>
            </w:tcBorders>
            <w:shd w:val="clear" w:color="auto" w:fill="auto"/>
            <w:noWrap/>
            <w:vAlign w:val="bottom"/>
            <w:hideMark/>
          </w:tcPr>
          <w:p w:rsidR="00D25004" w:rsidRPr="00D25004" w:rsidRDefault="00D25004" w:rsidP="00D25004">
            <w:pPr>
              <w:rPr>
                <w:sz w:val="20"/>
                <w:szCs w:val="20"/>
              </w:rPr>
            </w:pPr>
            <w:r w:rsidRPr="00D25004">
              <w:rPr>
                <w:sz w:val="20"/>
                <w:szCs w:val="20"/>
              </w:rPr>
              <w:t>Математика</w:t>
            </w:r>
          </w:p>
        </w:tc>
        <w:tc>
          <w:tcPr>
            <w:tcW w:w="406" w:type="pct"/>
            <w:tcBorders>
              <w:top w:val="nil"/>
              <w:left w:val="nil"/>
              <w:bottom w:val="single" w:sz="4" w:space="0" w:color="auto"/>
              <w:right w:val="single" w:sz="4" w:space="0" w:color="auto"/>
            </w:tcBorders>
            <w:shd w:val="clear" w:color="auto" w:fill="auto"/>
            <w:noWrap/>
            <w:vAlign w:val="bottom"/>
            <w:hideMark/>
          </w:tcPr>
          <w:p w:rsidR="00D25004" w:rsidRPr="00D25004" w:rsidRDefault="00D25004" w:rsidP="00D25004">
            <w:pPr>
              <w:jc w:val="right"/>
              <w:rPr>
                <w:sz w:val="20"/>
                <w:szCs w:val="20"/>
              </w:rPr>
            </w:pPr>
            <w:r w:rsidRPr="00D25004">
              <w:rPr>
                <w:sz w:val="20"/>
                <w:szCs w:val="20"/>
              </w:rPr>
              <w:t>25</w:t>
            </w:r>
          </w:p>
        </w:tc>
        <w:tc>
          <w:tcPr>
            <w:tcW w:w="475" w:type="pct"/>
            <w:tcBorders>
              <w:top w:val="nil"/>
              <w:left w:val="nil"/>
              <w:bottom w:val="single" w:sz="4" w:space="0" w:color="auto"/>
              <w:right w:val="single" w:sz="4" w:space="0" w:color="auto"/>
            </w:tcBorders>
            <w:shd w:val="clear" w:color="auto" w:fill="auto"/>
            <w:noWrap/>
            <w:vAlign w:val="bottom"/>
            <w:hideMark/>
          </w:tcPr>
          <w:p w:rsidR="00D25004" w:rsidRPr="00D25004" w:rsidRDefault="00D25004" w:rsidP="00D25004">
            <w:pPr>
              <w:jc w:val="right"/>
              <w:rPr>
                <w:sz w:val="20"/>
                <w:szCs w:val="20"/>
              </w:rPr>
            </w:pPr>
            <w:r w:rsidRPr="00D25004">
              <w:rPr>
                <w:sz w:val="20"/>
                <w:szCs w:val="20"/>
              </w:rPr>
              <w:t>19</w:t>
            </w:r>
          </w:p>
        </w:tc>
        <w:tc>
          <w:tcPr>
            <w:tcW w:w="476" w:type="pct"/>
            <w:tcBorders>
              <w:top w:val="nil"/>
              <w:left w:val="nil"/>
              <w:bottom w:val="single" w:sz="4" w:space="0" w:color="auto"/>
              <w:right w:val="single" w:sz="4" w:space="0" w:color="auto"/>
            </w:tcBorders>
            <w:shd w:val="clear" w:color="auto" w:fill="auto"/>
            <w:noWrap/>
            <w:vAlign w:val="bottom"/>
            <w:hideMark/>
          </w:tcPr>
          <w:p w:rsidR="00D25004" w:rsidRPr="00D25004" w:rsidRDefault="00D25004" w:rsidP="00D25004">
            <w:pPr>
              <w:jc w:val="right"/>
              <w:rPr>
                <w:sz w:val="20"/>
                <w:szCs w:val="20"/>
              </w:rPr>
            </w:pPr>
            <w:r w:rsidRPr="00D25004">
              <w:rPr>
                <w:sz w:val="20"/>
                <w:szCs w:val="20"/>
              </w:rPr>
              <w:t>19</w:t>
            </w:r>
          </w:p>
        </w:tc>
        <w:tc>
          <w:tcPr>
            <w:tcW w:w="476" w:type="pct"/>
            <w:tcBorders>
              <w:top w:val="nil"/>
              <w:left w:val="nil"/>
              <w:bottom w:val="single" w:sz="4" w:space="0" w:color="auto"/>
              <w:right w:val="single" w:sz="4" w:space="0" w:color="auto"/>
            </w:tcBorders>
            <w:shd w:val="clear" w:color="auto" w:fill="auto"/>
            <w:noWrap/>
            <w:vAlign w:val="bottom"/>
            <w:hideMark/>
          </w:tcPr>
          <w:p w:rsidR="00D25004" w:rsidRPr="00D25004" w:rsidRDefault="00D25004" w:rsidP="00D25004">
            <w:pPr>
              <w:jc w:val="right"/>
              <w:rPr>
                <w:sz w:val="20"/>
                <w:szCs w:val="20"/>
              </w:rPr>
            </w:pPr>
            <w:r w:rsidRPr="00D25004">
              <w:rPr>
                <w:sz w:val="20"/>
                <w:szCs w:val="20"/>
              </w:rPr>
              <w:t>0</w:t>
            </w:r>
          </w:p>
        </w:tc>
        <w:tc>
          <w:tcPr>
            <w:tcW w:w="238" w:type="pct"/>
            <w:tcBorders>
              <w:top w:val="nil"/>
              <w:left w:val="nil"/>
              <w:bottom w:val="single" w:sz="4" w:space="0" w:color="auto"/>
              <w:right w:val="single" w:sz="4" w:space="0" w:color="auto"/>
            </w:tcBorders>
            <w:shd w:val="clear" w:color="auto" w:fill="auto"/>
            <w:noWrap/>
            <w:vAlign w:val="bottom"/>
            <w:hideMark/>
          </w:tcPr>
          <w:p w:rsidR="00D25004" w:rsidRPr="00D25004" w:rsidRDefault="00D25004" w:rsidP="00D25004">
            <w:pPr>
              <w:jc w:val="right"/>
              <w:rPr>
                <w:sz w:val="20"/>
                <w:szCs w:val="20"/>
              </w:rPr>
            </w:pPr>
            <w:r w:rsidRPr="00D25004">
              <w:rPr>
                <w:sz w:val="20"/>
                <w:szCs w:val="20"/>
              </w:rPr>
              <w:t>5</w:t>
            </w:r>
          </w:p>
        </w:tc>
        <w:tc>
          <w:tcPr>
            <w:tcW w:w="238" w:type="pct"/>
            <w:tcBorders>
              <w:top w:val="nil"/>
              <w:left w:val="nil"/>
              <w:bottom w:val="single" w:sz="4" w:space="0" w:color="auto"/>
              <w:right w:val="single" w:sz="4" w:space="0" w:color="auto"/>
            </w:tcBorders>
            <w:shd w:val="clear" w:color="auto" w:fill="auto"/>
            <w:noWrap/>
            <w:vAlign w:val="bottom"/>
            <w:hideMark/>
          </w:tcPr>
          <w:p w:rsidR="00D25004" w:rsidRPr="00D25004" w:rsidRDefault="00D25004" w:rsidP="00D25004">
            <w:pPr>
              <w:jc w:val="right"/>
              <w:rPr>
                <w:sz w:val="20"/>
                <w:szCs w:val="20"/>
              </w:rPr>
            </w:pPr>
            <w:r w:rsidRPr="00D25004">
              <w:rPr>
                <w:sz w:val="20"/>
                <w:szCs w:val="20"/>
              </w:rPr>
              <w:t>2</w:t>
            </w:r>
          </w:p>
        </w:tc>
        <w:tc>
          <w:tcPr>
            <w:tcW w:w="238" w:type="pct"/>
            <w:tcBorders>
              <w:top w:val="nil"/>
              <w:left w:val="nil"/>
              <w:bottom w:val="single" w:sz="4" w:space="0" w:color="auto"/>
              <w:right w:val="single" w:sz="4" w:space="0" w:color="auto"/>
            </w:tcBorders>
            <w:shd w:val="clear" w:color="auto" w:fill="auto"/>
            <w:noWrap/>
            <w:vAlign w:val="bottom"/>
            <w:hideMark/>
          </w:tcPr>
          <w:p w:rsidR="00D25004" w:rsidRPr="00D25004" w:rsidRDefault="00D25004" w:rsidP="00D25004">
            <w:pPr>
              <w:jc w:val="right"/>
              <w:rPr>
                <w:sz w:val="20"/>
                <w:szCs w:val="20"/>
              </w:rPr>
            </w:pPr>
            <w:r w:rsidRPr="00D25004">
              <w:rPr>
                <w:sz w:val="20"/>
                <w:szCs w:val="20"/>
              </w:rPr>
              <w:t>7</w:t>
            </w:r>
          </w:p>
        </w:tc>
        <w:tc>
          <w:tcPr>
            <w:tcW w:w="238" w:type="pct"/>
            <w:tcBorders>
              <w:top w:val="nil"/>
              <w:left w:val="nil"/>
              <w:bottom w:val="single" w:sz="4" w:space="0" w:color="auto"/>
              <w:right w:val="single" w:sz="4" w:space="0" w:color="auto"/>
            </w:tcBorders>
            <w:shd w:val="clear" w:color="auto" w:fill="auto"/>
            <w:noWrap/>
            <w:vAlign w:val="bottom"/>
            <w:hideMark/>
          </w:tcPr>
          <w:p w:rsidR="00D25004" w:rsidRPr="00D25004" w:rsidRDefault="00D25004" w:rsidP="00D25004">
            <w:pPr>
              <w:jc w:val="right"/>
              <w:rPr>
                <w:sz w:val="20"/>
                <w:szCs w:val="20"/>
              </w:rPr>
            </w:pPr>
            <w:r w:rsidRPr="00D25004">
              <w:rPr>
                <w:sz w:val="20"/>
                <w:szCs w:val="20"/>
              </w:rPr>
              <w:t>5</w:t>
            </w:r>
          </w:p>
        </w:tc>
        <w:tc>
          <w:tcPr>
            <w:tcW w:w="408" w:type="pct"/>
            <w:tcBorders>
              <w:top w:val="nil"/>
              <w:left w:val="nil"/>
              <w:bottom w:val="single" w:sz="4" w:space="0" w:color="auto"/>
              <w:right w:val="single" w:sz="4" w:space="0" w:color="auto"/>
            </w:tcBorders>
            <w:shd w:val="clear" w:color="auto" w:fill="auto"/>
            <w:noWrap/>
            <w:vAlign w:val="bottom"/>
            <w:hideMark/>
          </w:tcPr>
          <w:p w:rsidR="00D25004" w:rsidRPr="00D25004" w:rsidRDefault="00D25004" w:rsidP="00D25004">
            <w:pPr>
              <w:jc w:val="right"/>
              <w:rPr>
                <w:sz w:val="20"/>
                <w:szCs w:val="20"/>
              </w:rPr>
            </w:pPr>
            <w:r w:rsidRPr="00D25004">
              <w:rPr>
                <w:sz w:val="20"/>
                <w:szCs w:val="20"/>
              </w:rPr>
              <w:t>3,37</w:t>
            </w:r>
          </w:p>
        </w:tc>
        <w:tc>
          <w:tcPr>
            <w:tcW w:w="408" w:type="pct"/>
            <w:tcBorders>
              <w:top w:val="nil"/>
              <w:left w:val="nil"/>
              <w:bottom w:val="single" w:sz="4" w:space="0" w:color="auto"/>
              <w:right w:val="single" w:sz="4" w:space="0" w:color="auto"/>
            </w:tcBorders>
            <w:shd w:val="clear" w:color="auto" w:fill="auto"/>
            <w:noWrap/>
            <w:vAlign w:val="bottom"/>
            <w:hideMark/>
          </w:tcPr>
          <w:p w:rsidR="00D25004" w:rsidRPr="00D25004" w:rsidRDefault="00D25004" w:rsidP="00D25004">
            <w:pPr>
              <w:jc w:val="right"/>
              <w:rPr>
                <w:sz w:val="20"/>
                <w:szCs w:val="20"/>
              </w:rPr>
            </w:pPr>
            <w:r w:rsidRPr="00D25004">
              <w:rPr>
                <w:sz w:val="20"/>
                <w:szCs w:val="20"/>
              </w:rPr>
              <w:t>73%</w:t>
            </w:r>
          </w:p>
        </w:tc>
        <w:tc>
          <w:tcPr>
            <w:tcW w:w="459" w:type="pct"/>
            <w:tcBorders>
              <w:top w:val="nil"/>
              <w:left w:val="nil"/>
              <w:bottom w:val="single" w:sz="4" w:space="0" w:color="auto"/>
              <w:right w:val="single" w:sz="4" w:space="0" w:color="auto"/>
            </w:tcBorders>
            <w:shd w:val="clear" w:color="auto" w:fill="auto"/>
            <w:noWrap/>
            <w:vAlign w:val="bottom"/>
            <w:hideMark/>
          </w:tcPr>
          <w:p w:rsidR="00D25004" w:rsidRPr="00D25004" w:rsidRDefault="00D25004" w:rsidP="00D25004">
            <w:pPr>
              <w:jc w:val="right"/>
              <w:rPr>
                <w:sz w:val="20"/>
                <w:szCs w:val="20"/>
              </w:rPr>
            </w:pPr>
            <w:r w:rsidRPr="00D25004">
              <w:rPr>
                <w:sz w:val="20"/>
                <w:szCs w:val="20"/>
              </w:rPr>
              <w:t>36%</w:t>
            </w:r>
          </w:p>
        </w:tc>
      </w:tr>
      <w:tr w:rsidR="00D76EE0" w:rsidRPr="00D25004" w:rsidTr="00D76EE0">
        <w:trPr>
          <w:trHeight w:val="369"/>
        </w:trPr>
        <w:tc>
          <w:tcPr>
            <w:tcW w:w="1345" w:type="pct"/>
            <w:gridSpan w:val="2"/>
            <w:tcBorders>
              <w:top w:val="nil"/>
              <w:left w:val="single" w:sz="4" w:space="0" w:color="auto"/>
              <w:bottom w:val="single" w:sz="4" w:space="0" w:color="auto"/>
              <w:right w:val="single" w:sz="4" w:space="0" w:color="auto"/>
            </w:tcBorders>
            <w:shd w:val="clear" w:color="auto" w:fill="auto"/>
            <w:noWrap/>
            <w:vAlign w:val="bottom"/>
            <w:hideMark/>
          </w:tcPr>
          <w:p w:rsidR="00D76EE0" w:rsidRPr="00D25004" w:rsidRDefault="00D76EE0" w:rsidP="00D25004">
            <w:pPr>
              <w:rPr>
                <w:sz w:val="20"/>
                <w:szCs w:val="20"/>
              </w:rPr>
            </w:pPr>
            <w:r w:rsidRPr="00D25004">
              <w:rPr>
                <w:sz w:val="20"/>
                <w:szCs w:val="20"/>
              </w:rPr>
              <w:t> </w:t>
            </w:r>
          </w:p>
          <w:p w:rsidR="00D76EE0" w:rsidRPr="00D25004" w:rsidRDefault="00D76EE0" w:rsidP="00D25004">
            <w:pPr>
              <w:rPr>
                <w:b/>
                <w:bCs/>
                <w:sz w:val="20"/>
                <w:szCs w:val="20"/>
              </w:rPr>
            </w:pPr>
            <w:r w:rsidRPr="00D25004">
              <w:rPr>
                <w:b/>
                <w:bCs/>
                <w:sz w:val="20"/>
                <w:szCs w:val="20"/>
              </w:rPr>
              <w:t>ИТОГО</w:t>
            </w:r>
          </w:p>
        </w:tc>
        <w:tc>
          <w:tcPr>
            <w:tcW w:w="475" w:type="pct"/>
            <w:tcBorders>
              <w:top w:val="nil"/>
              <w:left w:val="nil"/>
              <w:bottom w:val="single" w:sz="4" w:space="0" w:color="auto"/>
              <w:right w:val="single" w:sz="4" w:space="0" w:color="auto"/>
            </w:tcBorders>
            <w:shd w:val="clear" w:color="auto" w:fill="auto"/>
            <w:noWrap/>
            <w:vAlign w:val="bottom"/>
            <w:hideMark/>
          </w:tcPr>
          <w:p w:rsidR="00D76EE0" w:rsidRPr="00D25004" w:rsidRDefault="00D76EE0" w:rsidP="00D25004">
            <w:pPr>
              <w:jc w:val="right"/>
              <w:rPr>
                <w:b/>
                <w:bCs/>
                <w:sz w:val="20"/>
                <w:szCs w:val="20"/>
              </w:rPr>
            </w:pPr>
            <w:r w:rsidRPr="00D25004">
              <w:rPr>
                <w:b/>
                <w:bCs/>
                <w:sz w:val="20"/>
                <w:szCs w:val="20"/>
              </w:rPr>
              <w:t>57</w:t>
            </w:r>
          </w:p>
        </w:tc>
        <w:tc>
          <w:tcPr>
            <w:tcW w:w="476" w:type="pct"/>
            <w:tcBorders>
              <w:top w:val="nil"/>
              <w:left w:val="nil"/>
              <w:bottom w:val="single" w:sz="4" w:space="0" w:color="auto"/>
              <w:right w:val="single" w:sz="4" w:space="0" w:color="auto"/>
            </w:tcBorders>
            <w:shd w:val="clear" w:color="auto" w:fill="auto"/>
            <w:noWrap/>
            <w:vAlign w:val="bottom"/>
            <w:hideMark/>
          </w:tcPr>
          <w:p w:rsidR="00D76EE0" w:rsidRPr="00D25004" w:rsidRDefault="00D76EE0" w:rsidP="00D25004">
            <w:pPr>
              <w:jc w:val="right"/>
              <w:rPr>
                <w:b/>
                <w:bCs/>
                <w:sz w:val="20"/>
                <w:szCs w:val="20"/>
              </w:rPr>
            </w:pPr>
            <w:r w:rsidRPr="00D25004">
              <w:rPr>
                <w:b/>
                <w:bCs/>
                <w:sz w:val="20"/>
                <w:szCs w:val="20"/>
              </w:rPr>
              <w:t>53</w:t>
            </w:r>
          </w:p>
        </w:tc>
        <w:tc>
          <w:tcPr>
            <w:tcW w:w="476" w:type="pct"/>
            <w:tcBorders>
              <w:top w:val="nil"/>
              <w:left w:val="nil"/>
              <w:bottom w:val="single" w:sz="4" w:space="0" w:color="auto"/>
              <w:right w:val="single" w:sz="4" w:space="0" w:color="auto"/>
            </w:tcBorders>
            <w:shd w:val="clear" w:color="auto" w:fill="auto"/>
            <w:noWrap/>
            <w:vAlign w:val="bottom"/>
            <w:hideMark/>
          </w:tcPr>
          <w:p w:rsidR="00D76EE0" w:rsidRPr="00D25004" w:rsidRDefault="00D76EE0" w:rsidP="00D25004">
            <w:pPr>
              <w:jc w:val="right"/>
              <w:rPr>
                <w:b/>
                <w:bCs/>
                <w:sz w:val="20"/>
                <w:szCs w:val="20"/>
              </w:rPr>
            </w:pPr>
            <w:r w:rsidRPr="00D25004">
              <w:rPr>
                <w:b/>
                <w:bCs/>
                <w:sz w:val="20"/>
                <w:szCs w:val="20"/>
              </w:rPr>
              <w:t>4</w:t>
            </w:r>
          </w:p>
        </w:tc>
        <w:tc>
          <w:tcPr>
            <w:tcW w:w="238" w:type="pct"/>
            <w:tcBorders>
              <w:top w:val="nil"/>
              <w:left w:val="nil"/>
              <w:bottom w:val="single" w:sz="4" w:space="0" w:color="auto"/>
              <w:right w:val="single" w:sz="4" w:space="0" w:color="auto"/>
            </w:tcBorders>
            <w:shd w:val="clear" w:color="auto" w:fill="auto"/>
            <w:noWrap/>
            <w:vAlign w:val="bottom"/>
            <w:hideMark/>
          </w:tcPr>
          <w:p w:rsidR="00D76EE0" w:rsidRPr="00D25004" w:rsidRDefault="00D76EE0" w:rsidP="00D25004">
            <w:pPr>
              <w:jc w:val="right"/>
              <w:rPr>
                <w:b/>
                <w:bCs/>
                <w:sz w:val="20"/>
                <w:szCs w:val="20"/>
              </w:rPr>
            </w:pPr>
            <w:r w:rsidRPr="00D25004">
              <w:rPr>
                <w:b/>
                <w:bCs/>
                <w:sz w:val="20"/>
                <w:szCs w:val="20"/>
              </w:rPr>
              <w:t>30</w:t>
            </w:r>
          </w:p>
        </w:tc>
        <w:tc>
          <w:tcPr>
            <w:tcW w:w="238" w:type="pct"/>
            <w:tcBorders>
              <w:top w:val="nil"/>
              <w:left w:val="nil"/>
              <w:bottom w:val="single" w:sz="4" w:space="0" w:color="auto"/>
              <w:right w:val="single" w:sz="4" w:space="0" w:color="auto"/>
            </w:tcBorders>
            <w:shd w:val="clear" w:color="auto" w:fill="auto"/>
            <w:noWrap/>
            <w:vAlign w:val="bottom"/>
            <w:hideMark/>
          </w:tcPr>
          <w:p w:rsidR="00D76EE0" w:rsidRPr="00D25004" w:rsidRDefault="00D76EE0" w:rsidP="00D25004">
            <w:pPr>
              <w:jc w:val="right"/>
              <w:rPr>
                <w:b/>
                <w:bCs/>
                <w:sz w:val="20"/>
                <w:szCs w:val="20"/>
              </w:rPr>
            </w:pPr>
            <w:r w:rsidRPr="00D25004">
              <w:rPr>
                <w:b/>
                <w:bCs/>
                <w:sz w:val="20"/>
                <w:szCs w:val="20"/>
              </w:rPr>
              <w:t>8</w:t>
            </w:r>
          </w:p>
        </w:tc>
        <w:tc>
          <w:tcPr>
            <w:tcW w:w="238" w:type="pct"/>
            <w:tcBorders>
              <w:top w:val="nil"/>
              <w:left w:val="nil"/>
              <w:bottom w:val="single" w:sz="4" w:space="0" w:color="auto"/>
              <w:right w:val="single" w:sz="4" w:space="0" w:color="auto"/>
            </w:tcBorders>
            <w:shd w:val="clear" w:color="auto" w:fill="auto"/>
            <w:noWrap/>
            <w:vAlign w:val="bottom"/>
            <w:hideMark/>
          </w:tcPr>
          <w:p w:rsidR="00D76EE0" w:rsidRPr="00D25004" w:rsidRDefault="00D76EE0" w:rsidP="00D25004">
            <w:pPr>
              <w:jc w:val="right"/>
              <w:rPr>
                <w:b/>
                <w:bCs/>
                <w:sz w:val="20"/>
                <w:szCs w:val="20"/>
              </w:rPr>
            </w:pPr>
            <w:r w:rsidRPr="00D25004">
              <w:rPr>
                <w:b/>
                <w:bCs/>
                <w:sz w:val="20"/>
                <w:szCs w:val="20"/>
              </w:rPr>
              <w:t>10</w:t>
            </w:r>
          </w:p>
        </w:tc>
        <w:tc>
          <w:tcPr>
            <w:tcW w:w="238" w:type="pct"/>
            <w:tcBorders>
              <w:top w:val="nil"/>
              <w:left w:val="nil"/>
              <w:bottom w:val="single" w:sz="4" w:space="0" w:color="auto"/>
              <w:right w:val="single" w:sz="4" w:space="0" w:color="auto"/>
            </w:tcBorders>
            <w:shd w:val="clear" w:color="auto" w:fill="auto"/>
            <w:noWrap/>
            <w:vAlign w:val="bottom"/>
            <w:hideMark/>
          </w:tcPr>
          <w:p w:rsidR="00D76EE0" w:rsidRPr="00D25004" w:rsidRDefault="00D76EE0" w:rsidP="00D25004">
            <w:pPr>
              <w:jc w:val="right"/>
              <w:rPr>
                <w:b/>
                <w:bCs/>
                <w:sz w:val="20"/>
                <w:szCs w:val="20"/>
              </w:rPr>
            </w:pPr>
            <w:r w:rsidRPr="00D25004">
              <w:rPr>
                <w:b/>
                <w:bCs/>
                <w:sz w:val="20"/>
                <w:szCs w:val="20"/>
              </w:rPr>
              <w:t>5</w:t>
            </w:r>
          </w:p>
        </w:tc>
        <w:tc>
          <w:tcPr>
            <w:tcW w:w="408" w:type="pct"/>
            <w:tcBorders>
              <w:top w:val="nil"/>
              <w:left w:val="nil"/>
              <w:bottom w:val="single" w:sz="4" w:space="0" w:color="auto"/>
              <w:right w:val="single" w:sz="4" w:space="0" w:color="auto"/>
            </w:tcBorders>
            <w:shd w:val="clear" w:color="auto" w:fill="auto"/>
            <w:noWrap/>
            <w:vAlign w:val="bottom"/>
            <w:hideMark/>
          </w:tcPr>
          <w:p w:rsidR="00D76EE0" w:rsidRPr="00D25004" w:rsidRDefault="00D76EE0" w:rsidP="00D25004">
            <w:pPr>
              <w:jc w:val="right"/>
              <w:rPr>
                <w:b/>
                <w:bCs/>
                <w:sz w:val="20"/>
                <w:szCs w:val="20"/>
              </w:rPr>
            </w:pPr>
            <w:r w:rsidRPr="00D25004">
              <w:rPr>
                <w:b/>
                <w:bCs/>
                <w:sz w:val="20"/>
                <w:szCs w:val="20"/>
              </w:rPr>
              <w:t>4,21</w:t>
            </w:r>
          </w:p>
        </w:tc>
        <w:tc>
          <w:tcPr>
            <w:tcW w:w="408" w:type="pct"/>
            <w:tcBorders>
              <w:top w:val="nil"/>
              <w:left w:val="nil"/>
              <w:bottom w:val="single" w:sz="4" w:space="0" w:color="auto"/>
              <w:right w:val="single" w:sz="4" w:space="0" w:color="auto"/>
            </w:tcBorders>
            <w:shd w:val="clear" w:color="auto" w:fill="auto"/>
            <w:noWrap/>
            <w:vAlign w:val="bottom"/>
            <w:hideMark/>
          </w:tcPr>
          <w:p w:rsidR="00D76EE0" w:rsidRPr="00D25004" w:rsidRDefault="00D76EE0" w:rsidP="00D25004">
            <w:pPr>
              <w:jc w:val="right"/>
              <w:rPr>
                <w:b/>
                <w:bCs/>
                <w:sz w:val="20"/>
                <w:szCs w:val="20"/>
              </w:rPr>
            </w:pPr>
            <w:r w:rsidRPr="00D25004">
              <w:rPr>
                <w:b/>
                <w:bCs/>
                <w:sz w:val="20"/>
                <w:szCs w:val="20"/>
              </w:rPr>
              <w:t>91%</w:t>
            </w:r>
          </w:p>
        </w:tc>
        <w:tc>
          <w:tcPr>
            <w:tcW w:w="459" w:type="pct"/>
            <w:tcBorders>
              <w:top w:val="nil"/>
              <w:left w:val="nil"/>
              <w:bottom w:val="single" w:sz="4" w:space="0" w:color="auto"/>
              <w:right w:val="single" w:sz="4" w:space="0" w:color="auto"/>
            </w:tcBorders>
            <w:shd w:val="clear" w:color="auto" w:fill="auto"/>
            <w:noWrap/>
            <w:vAlign w:val="bottom"/>
            <w:hideMark/>
          </w:tcPr>
          <w:p w:rsidR="00D76EE0" w:rsidRPr="00D25004" w:rsidRDefault="00D76EE0" w:rsidP="00D25004">
            <w:pPr>
              <w:jc w:val="right"/>
              <w:rPr>
                <w:b/>
                <w:bCs/>
                <w:sz w:val="20"/>
                <w:szCs w:val="20"/>
              </w:rPr>
            </w:pPr>
            <w:r w:rsidRPr="00D25004">
              <w:rPr>
                <w:b/>
                <w:bCs/>
                <w:sz w:val="20"/>
                <w:szCs w:val="20"/>
              </w:rPr>
              <w:t>72%</w:t>
            </w:r>
          </w:p>
        </w:tc>
      </w:tr>
    </w:tbl>
    <w:p w:rsidR="00750A00" w:rsidRDefault="00750A00" w:rsidP="00485393">
      <w:pPr>
        <w:autoSpaceDE w:val="0"/>
        <w:autoSpaceDN w:val="0"/>
        <w:adjustRightInd w:val="0"/>
        <w:ind w:firstLine="709"/>
        <w:jc w:val="both"/>
        <w:rPr>
          <w:sz w:val="28"/>
          <w:szCs w:val="28"/>
        </w:rPr>
      </w:pPr>
    </w:p>
    <w:p w:rsidR="00680D0C" w:rsidRDefault="00680D0C" w:rsidP="00485393">
      <w:pPr>
        <w:autoSpaceDE w:val="0"/>
        <w:autoSpaceDN w:val="0"/>
        <w:adjustRightInd w:val="0"/>
        <w:ind w:firstLine="709"/>
        <w:jc w:val="both"/>
        <w:rPr>
          <w:sz w:val="28"/>
          <w:szCs w:val="28"/>
        </w:rPr>
      </w:pPr>
      <w:r>
        <w:rPr>
          <w:sz w:val="28"/>
          <w:szCs w:val="28"/>
        </w:rPr>
        <w:t>Общие значения по предметно-цикловой комиссии общеобразовательных дисциплин: средний балл – 3,63; абсолютная успеваемость – 85,23; качественная успеваемость – 49,23.</w:t>
      </w:r>
    </w:p>
    <w:p w:rsidR="00680D0C" w:rsidRDefault="00680D0C" w:rsidP="008B30E3">
      <w:pPr>
        <w:rPr>
          <w:sz w:val="28"/>
          <w:szCs w:val="28"/>
        </w:rPr>
      </w:pPr>
    </w:p>
    <w:p w:rsidR="008B30E3" w:rsidRDefault="008B30E3" w:rsidP="008B30E3">
      <w:pPr>
        <w:rPr>
          <w:sz w:val="28"/>
          <w:szCs w:val="28"/>
        </w:rPr>
      </w:pPr>
      <w:r>
        <w:rPr>
          <w:sz w:val="28"/>
          <w:szCs w:val="28"/>
        </w:rPr>
        <w:t>ПЦК гуманитарных и социально-экономических дисциплин</w:t>
      </w:r>
    </w:p>
    <w:p w:rsidR="00750A00" w:rsidRDefault="00750A00" w:rsidP="00485393">
      <w:pPr>
        <w:autoSpaceDE w:val="0"/>
        <w:autoSpaceDN w:val="0"/>
        <w:adjustRightInd w:val="0"/>
        <w:ind w:firstLine="709"/>
        <w:jc w:val="both"/>
        <w:rPr>
          <w:sz w:val="28"/>
          <w:szCs w:val="28"/>
        </w:rPr>
      </w:pPr>
    </w:p>
    <w:tbl>
      <w:tblPr>
        <w:tblStyle w:val="a5"/>
        <w:tblW w:w="0" w:type="auto"/>
        <w:tblLook w:val="04A0" w:firstRow="1" w:lastRow="0" w:firstColumn="1" w:lastColumn="0" w:noHBand="0" w:noVBand="1"/>
      </w:tblPr>
      <w:tblGrid>
        <w:gridCol w:w="1942"/>
        <w:gridCol w:w="1117"/>
        <w:gridCol w:w="852"/>
        <w:gridCol w:w="1416"/>
        <w:gridCol w:w="458"/>
        <w:gridCol w:w="576"/>
        <w:gridCol w:w="576"/>
        <w:gridCol w:w="456"/>
        <w:gridCol w:w="1035"/>
        <w:gridCol w:w="796"/>
        <w:gridCol w:w="1197"/>
      </w:tblGrid>
      <w:tr w:rsidR="005C3B6B" w:rsidRPr="001A318F" w:rsidTr="00140BF7">
        <w:tc>
          <w:tcPr>
            <w:tcW w:w="1942" w:type="dxa"/>
            <w:vMerge w:val="restart"/>
          </w:tcPr>
          <w:p w:rsidR="008B30E3" w:rsidRPr="001A318F" w:rsidRDefault="008B30E3" w:rsidP="008B30E3">
            <w:pPr>
              <w:jc w:val="center"/>
              <w:rPr>
                <w:sz w:val="20"/>
                <w:szCs w:val="20"/>
              </w:rPr>
            </w:pPr>
            <w:r w:rsidRPr="001A318F">
              <w:rPr>
                <w:sz w:val="20"/>
                <w:szCs w:val="20"/>
              </w:rPr>
              <w:t>предмет</w:t>
            </w:r>
          </w:p>
        </w:tc>
        <w:tc>
          <w:tcPr>
            <w:tcW w:w="1117" w:type="dxa"/>
            <w:vMerge w:val="restart"/>
          </w:tcPr>
          <w:p w:rsidR="008B30E3" w:rsidRPr="001A318F" w:rsidRDefault="008B30E3" w:rsidP="008B30E3">
            <w:pPr>
              <w:jc w:val="center"/>
              <w:rPr>
                <w:sz w:val="20"/>
                <w:szCs w:val="20"/>
              </w:rPr>
            </w:pPr>
            <w:r w:rsidRPr="001A318F">
              <w:rPr>
                <w:sz w:val="20"/>
                <w:szCs w:val="20"/>
              </w:rPr>
              <w:t>№ группы</w:t>
            </w:r>
          </w:p>
        </w:tc>
        <w:tc>
          <w:tcPr>
            <w:tcW w:w="2268" w:type="dxa"/>
            <w:gridSpan w:val="2"/>
          </w:tcPr>
          <w:p w:rsidR="008B30E3" w:rsidRPr="001A318F" w:rsidRDefault="008B30E3" w:rsidP="008B30E3">
            <w:pPr>
              <w:jc w:val="center"/>
              <w:rPr>
                <w:sz w:val="20"/>
                <w:szCs w:val="20"/>
              </w:rPr>
            </w:pPr>
            <w:r w:rsidRPr="001A318F">
              <w:rPr>
                <w:sz w:val="20"/>
                <w:szCs w:val="20"/>
              </w:rPr>
              <w:t>кол-во студентов</w:t>
            </w:r>
          </w:p>
        </w:tc>
        <w:tc>
          <w:tcPr>
            <w:tcW w:w="2066" w:type="dxa"/>
            <w:gridSpan w:val="4"/>
          </w:tcPr>
          <w:p w:rsidR="008B30E3" w:rsidRPr="001A318F" w:rsidRDefault="008B30E3" w:rsidP="008B30E3">
            <w:pPr>
              <w:jc w:val="center"/>
              <w:rPr>
                <w:sz w:val="20"/>
                <w:szCs w:val="20"/>
              </w:rPr>
            </w:pPr>
            <w:r w:rsidRPr="001A318F">
              <w:rPr>
                <w:sz w:val="20"/>
                <w:szCs w:val="20"/>
              </w:rPr>
              <w:t>оценочный показатель</w:t>
            </w:r>
          </w:p>
        </w:tc>
        <w:tc>
          <w:tcPr>
            <w:tcW w:w="1831" w:type="dxa"/>
            <w:gridSpan w:val="2"/>
          </w:tcPr>
          <w:p w:rsidR="008B30E3" w:rsidRPr="001A318F" w:rsidRDefault="008B30E3" w:rsidP="008B30E3">
            <w:pPr>
              <w:jc w:val="center"/>
              <w:rPr>
                <w:sz w:val="20"/>
                <w:szCs w:val="20"/>
              </w:rPr>
            </w:pPr>
            <w:r w:rsidRPr="001A318F">
              <w:rPr>
                <w:sz w:val="20"/>
                <w:szCs w:val="20"/>
              </w:rPr>
              <w:t>успеваемость</w:t>
            </w:r>
          </w:p>
        </w:tc>
        <w:tc>
          <w:tcPr>
            <w:tcW w:w="1197" w:type="dxa"/>
            <w:vMerge w:val="restart"/>
          </w:tcPr>
          <w:p w:rsidR="008B30E3" w:rsidRPr="001A318F" w:rsidRDefault="008B30E3" w:rsidP="008B30E3">
            <w:pPr>
              <w:rPr>
                <w:sz w:val="20"/>
                <w:szCs w:val="20"/>
              </w:rPr>
            </w:pPr>
            <w:r w:rsidRPr="001A318F">
              <w:rPr>
                <w:sz w:val="20"/>
                <w:szCs w:val="20"/>
              </w:rPr>
              <w:t>средний балл</w:t>
            </w:r>
          </w:p>
        </w:tc>
      </w:tr>
      <w:tr w:rsidR="00140BF7" w:rsidRPr="001A318F" w:rsidTr="00140BF7">
        <w:tc>
          <w:tcPr>
            <w:tcW w:w="1942" w:type="dxa"/>
            <w:vMerge/>
          </w:tcPr>
          <w:p w:rsidR="008B30E3" w:rsidRPr="001A318F" w:rsidRDefault="008B30E3" w:rsidP="008B30E3">
            <w:pPr>
              <w:rPr>
                <w:sz w:val="20"/>
                <w:szCs w:val="20"/>
              </w:rPr>
            </w:pPr>
          </w:p>
        </w:tc>
        <w:tc>
          <w:tcPr>
            <w:tcW w:w="1117" w:type="dxa"/>
            <w:vMerge/>
          </w:tcPr>
          <w:p w:rsidR="008B30E3" w:rsidRPr="001A318F" w:rsidRDefault="008B30E3" w:rsidP="008B30E3">
            <w:pPr>
              <w:rPr>
                <w:sz w:val="20"/>
                <w:szCs w:val="20"/>
              </w:rPr>
            </w:pPr>
          </w:p>
        </w:tc>
        <w:tc>
          <w:tcPr>
            <w:tcW w:w="852" w:type="dxa"/>
          </w:tcPr>
          <w:p w:rsidR="008B30E3" w:rsidRPr="001A318F" w:rsidRDefault="008B30E3" w:rsidP="008B30E3">
            <w:pPr>
              <w:jc w:val="center"/>
              <w:rPr>
                <w:sz w:val="20"/>
                <w:szCs w:val="20"/>
              </w:rPr>
            </w:pPr>
            <w:r w:rsidRPr="001A318F">
              <w:rPr>
                <w:sz w:val="20"/>
                <w:szCs w:val="20"/>
              </w:rPr>
              <w:t>всего</w:t>
            </w:r>
          </w:p>
        </w:tc>
        <w:tc>
          <w:tcPr>
            <w:tcW w:w="1416" w:type="dxa"/>
          </w:tcPr>
          <w:p w:rsidR="008B30E3" w:rsidRPr="001A318F" w:rsidRDefault="008B30E3" w:rsidP="008B30E3">
            <w:pPr>
              <w:jc w:val="center"/>
              <w:rPr>
                <w:sz w:val="20"/>
                <w:szCs w:val="20"/>
              </w:rPr>
            </w:pPr>
            <w:r w:rsidRPr="001A318F">
              <w:rPr>
                <w:sz w:val="20"/>
                <w:szCs w:val="20"/>
              </w:rPr>
              <w:t>опрошено</w:t>
            </w:r>
          </w:p>
        </w:tc>
        <w:tc>
          <w:tcPr>
            <w:tcW w:w="458" w:type="dxa"/>
          </w:tcPr>
          <w:p w:rsidR="008B30E3" w:rsidRPr="001A318F" w:rsidRDefault="008B30E3" w:rsidP="008B30E3">
            <w:pPr>
              <w:rPr>
                <w:sz w:val="20"/>
                <w:szCs w:val="20"/>
              </w:rPr>
            </w:pPr>
            <w:r w:rsidRPr="001A318F">
              <w:rPr>
                <w:sz w:val="20"/>
                <w:szCs w:val="20"/>
              </w:rPr>
              <w:t>5</w:t>
            </w:r>
          </w:p>
        </w:tc>
        <w:tc>
          <w:tcPr>
            <w:tcW w:w="576" w:type="dxa"/>
          </w:tcPr>
          <w:p w:rsidR="008B30E3" w:rsidRPr="001A318F" w:rsidRDefault="008B30E3" w:rsidP="008B30E3">
            <w:pPr>
              <w:rPr>
                <w:sz w:val="20"/>
                <w:szCs w:val="20"/>
              </w:rPr>
            </w:pPr>
            <w:r w:rsidRPr="001A318F">
              <w:rPr>
                <w:sz w:val="20"/>
                <w:szCs w:val="20"/>
              </w:rPr>
              <w:t>4</w:t>
            </w:r>
          </w:p>
        </w:tc>
        <w:tc>
          <w:tcPr>
            <w:tcW w:w="576" w:type="dxa"/>
          </w:tcPr>
          <w:p w:rsidR="008B30E3" w:rsidRPr="001A318F" w:rsidRDefault="008B30E3" w:rsidP="008B30E3">
            <w:pPr>
              <w:rPr>
                <w:sz w:val="20"/>
                <w:szCs w:val="20"/>
              </w:rPr>
            </w:pPr>
            <w:r w:rsidRPr="001A318F">
              <w:rPr>
                <w:sz w:val="20"/>
                <w:szCs w:val="20"/>
              </w:rPr>
              <w:t>3</w:t>
            </w:r>
          </w:p>
        </w:tc>
        <w:tc>
          <w:tcPr>
            <w:tcW w:w="456" w:type="dxa"/>
          </w:tcPr>
          <w:p w:rsidR="008B30E3" w:rsidRPr="001A318F" w:rsidRDefault="008B30E3" w:rsidP="008B30E3">
            <w:pPr>
              <w:rPr>
                <w:sz w:val="20"/>
                <w:szCs w:val="20"/>
              </w:rPr>
            </w:pPr>
            <w:r w:rsidRPr="001A318F">
              <w:rPr>
                <w:sz w:val="20"/>
                <w:szCs w:val="20"/>
              </w:rPr>
              <w:t>2</w:t>
            </w:r>
          </w:p>
        </w:tc>
        <w:tc>
          <w:tcPr>
            <w:tcW w:w="1035" w:type="dxa"/>
          </w:tcPr>
          <w:p w:rsidR="008B30E3" w:rsidRPr="001A318F" w:rsidRDefault="008B30E3" w:rsidP="008B30E3">
            <w:pPr>
              <w:jc w:val="center"/>
              <w:rPr>
                <w:sz w:val="20"/>
                <w:szCs w:val="20"/>
              </w:rPr>
            </w:pPr>
            <w:r w:rsidRPr="001A318F">
              <w:rPr>
                <w:sz w:val="20"/>
                <w:szCs w:val="20"/>
              </w:rPr>
              <w:t>абсол.</w:t>
            </w:r>
          </w:p>
        </w:tc>
        <w:tc>
          <w:tcPr>
            <w:tcW w:w="796" w:type="dxa"/>
          </w:tcPr>
          <w:p w:rsidR="008B30E3" w:rsidRPr="001A318F" w:rsidRDefault="008B30E3" w:rsidP="008B30E3">
            <w:pPr>
              <w:jc w:val="center"/>
              <w:rPr>
                <w:sz w:val="20"/>
                <w:szCs w:val="20"/>
              </w:rPr>
            </w:pPr>
            <w:r w:rsidRPr="001A318F">
              <w:rPr>
                <w:sz w:val="20"/>
                <w:szCs w:val="20"/>
              </w:rPr>
              <w:t>кач.</w:t>
            </w:r>
          </w:p>
        </w:tc>
        <w:tc>
          <w:tcPr>
            <w:tcW w:w="1197" w:type="dxa"/>
            <w:vMerge/>
          </w:tcPr>
          <w:p w:rsidR="008B30E3" w:rsidRPr="001A318F" w:rsidRDefault="008B30E3" w:rsidP="008B30E3">
            <w:pPr>
              <w:rPr>
                <w:sz w:val="20"/>
                <w:szCs w:val="20"/>
              </w:rPr>
            </w:pPr>
          </w:p>
        </w:tc>
      </w:tr>
      <w:tr w:rsidR="00140BF7" w:rsidRPr="001A318F" w:rsidTr="00140BF7">
        <w:tc>
          <w:tcPr>
            <w:tcW w:w="1942" w:type="dxa"/>
          </w:tcPr>
          <w:p w:rsidR="008B30E3" w:rsidRPr="001A318F" w:rsidRDefault="008B30E3" w:rsidP="008B30E3">
            <w:pPr>
              <w:rPr>
                <w:sz w:val="20"/>
                <w:szCs w:val="20"/>
              </w:rPr>
            </w:pPr>
          </w:p>
        </w:tc>
        <w:tc>
          <w:tcPr>
            <w:tcW w:w="1117" w:type="dxa"/>
          </w:tcPr>
          <w:p w:rsidR="008B30E3" w:rsidRPr="001A318F" w:rsidRDefault="008B30E3" w:rsidP="008B30E3">
            <w:pPr>
              <w:rPr>
                <w:sz w:val="20"/>
                <w:szCs w:val="20"/>
              </w:rPr>
            </w:pPr>
          </w:p>
        </w:tc>
        <w:tc>
          <w:tcPr>
            <w:tcW w:w="852" w:type="dxa"/>
          </w:tcPr>
          <w:p w:rsidR="008B30E3" w:rsidRPr="001A318F" w:rsidRDefault="008B30E3" w:rsidP="008B30E3">
            <w:pPr>
              <w:jc w:val="center"/>
              <w:rPr>
                <w:sz w:val="20"/>
                <w:szCs w:val="20"/>
              </w:rPr>
            </w:pPr>
          </w:p>
        </w:tc>
        <w:tc>
          <w:tcPr>
            <w:tcW w:w="1416" w:type="dxa"/>
          </w:tcPr>
          <w:p w:rsidR="008B30E3" w:rsidRPr="001A318F" w:rsidRDefault="008B30E3" w:rsidP="008B30E3">
            <w:pPr>
              <w:jc w:val="center"/>
              <w:rPr>
                <w:sz w:val="20"/>
                <w:szCs w:val="20"/>
              </w:rPr>
            </w:pPr>
          </w:p>
        </w:tc>
        <w:tc>
          <w:tcPr>
            <w:tcW w:w="458" w:type="dxa"/>
          </w:tcPr>
          <w:p w:rsidR="008B30E3" w:rsidRPr="001A318F" w:rsidRDefault="008B30E3" w:rsidP="008B30E3">
            <w:pPr>
              <w:rPr>
                <w:sz w:val="20"/>
                <w:szCs w:val="20"/>
              </w:rPr>
            </w:pPr>
          </w:p>
        </w:tc>
        <w:tc>
          <w:tcPr>
            <w:tcW w:w="576" w:type="dxa"/>
          </w:tcPr>
          <w:p w:rsidR="008B30E3" w:rsidRPr="001A318F" w:rsidRDefault="008B30E3" w:rsidP="008B30E3">
            <w:pPr>
              <w:rPr>
                <w:sz w:val="20"/>
                <w:szCs w:val="20"/>
              </w:rPr>
            </w:pPr>
          </w:p>
        </w:tc>
        <w:tc>
          <w:tcPr>
            <w:tcW w:w="576" w:type="dxa"/>
          </w:tcPr>
          <w:p w:rsidR="008B30E3" w:rsidRPr="001A318F" w:rsidRDefault="008B30E3" w:rsidP="008B30E3">
            <w:pPr>
              <w:rPr>
                <w:sz w:val="20"/>
                <w:szCs w:val="20"/>
              </w:rPr>
            </w:pPr>
          </w:p>
        </w:tc>
        <w:tc>
          <w:tcPr>
            <w:tcW w:w="456" w:type="dxa"/>
          </w:tcPr>
          <w:p w:rsidR="008B30E3" w:rsidRPr="001A318F" w:rsidRDefault="008B30E3" w:rsidP="008B30E3">
            <w:pPr>
              <w:rPr>
                <w:sz w:val="20"/>
                <w:szCs w:val="20"/>
              </w:rPr>
            </w:pPr>
          </w:p>
        </w:tc>
        <w:tc>
          <w:tcPr>
            <w:tcW w:w="1035" w:type="dxa"/>
          </w:tcPr>
          <w:p w:rsidR="008B30E3" w:rsidRPr="001A318F" w:rsidRDefault="008B30E3" w:rsidP="008B30E3">
            <w:pPr>
              <w:jc w:val="center"/>
              <w:rPr>
                <w:sz w:val="20"/>
                <w:szCs w:val="20"/>
              </w:rPr>
            </w:pPr>
          </w:p>
        </w:tc>
        <w:tc>
          <w:tcPr>
            <w:tcW w:w="796" w:type="dxa"/>
          </w:tcPr>
          <w:p w:rsidR="008B30E3" w:rsidRPr="001A318F" w:rsidRDefault="008B30E3" w:rsidP="008B30E3">
            <w:pPr>
              <w:jc w:val="center"/>
              <w:rPr>
                <w:sz w:val="20"/>
                <w:szCs w:val="20"/>
              </w:rPr>
            </w:pPr>
          </w:p>
        </w:tc>
        <w:tc>
          <w:tcPr>
            <w:tcW w:w="1197" w:type="dxa"/>
          </w:tcPr>
          <w:p w:rsidR="008B30E3" w:rsidRPr="001A318F" w:rsidRDefault="008B30E3" w:rsidP="008B30E3">
            <w:pPr>
              <w:rPr>
                <w:sz w:val="20"/>
                <w:szCs w:val="20"/>
              </w:rPr>
            </w:pPr>
          </w:p>
        </w:tc>
      </w:tr>
      <w:tr w:rsidR="00140BF7" w:rsidRPr="001A318F" w:rsidTr="00A1620B">
        <w:tc>
          <w:tcPr>
            <w:tcW w:w="10421" w:type="dxa"/>
            <w:gridSpan w:val="11"/>
          </w:tcPr>
          <w:p w:rsidR="00140BF7" w:rsidRPr="001A318F" w:rsidRDefault="00140BF7" w:rsidP="00140BF7">
            <w:pPr>
              <w:autoSpaceDE w:val="0"/>
              <w:autoSpaceDN w:val="0"/>
              <w:adjustRightInd w:val="0"/>
              <w:jc w:val="both"/>
              <w:rPr>
                <w:b/>
                <w:sz w:val="20"/>
                <w:szCs w:val="20"/>
              </w:rPr>
            </w:pPr>
            <w:r w:rsidRPr="001A318F">
              <w:rPr>
                <w:b/>
                <w:sz w:val="20"/>
                <w:szCs w:val="20"/>
              </w:rPr>
              <w:t>1.Специальность 23.02.07</w:t>
            </w:r>
            <w:r w:rsidRPr="001A318F">
              <w:rPr>
                <w:b/>
                <w:bCs/>
                <w:sz w:val="20"/>
                <w:szCs w:val="20"/>
              </w:rPr>
              <w:t xml:space="preserve"> Техническое обслуживание и ремонт автотранспортных средств,</w:t>
            </w:r>
            <w:r w:rsidRPr="001A318F">
              <w:rPr>
                <w:b/>
                <w:sz w:val="20"/>
                <w:szCs w:val="20"/>
              </w:rPr>
              <w:t xml:space="preserve"> </w:t>
            </w:r>
          </w:p>
          <w:p w:rsidR="00140BF7" w:rsidRPr="001A318F" w:rsidRDefault="00140BF7" w:rsidP="00140BF7">
            <w:pPr>
              <w:autoSpaceDE w:val="0"/>
              <w:autoSpaceDN w:val="0"/>
              <w:adjustRightInd w:val="0"/>
              <w:jc w:val="both"/>
              <w:rPr>
                <w:b/>
                <w:bCs/>
                <w:sz w:val="20"/>
                <w:szCs w:val="20"/>
              </w:rPr>
            </w:pPr>
            <w:r w:rsidRPr="001A318F">
              <w:rPr>
                <w:b/>
                <w:bCs/>
                <w:sz w:val="20"/>
                <w:szCs w:val="20"/>
              </w:rPr>
              <w:t>23.02.07 Техническое обслуживание и ремонт двигателей, систем и агрегатов автомобилей</w:t>
            </w:r>
          </w:p>
          <w:p w:rsidR="00140BF7" w:rsidRPr="001A318F" w:rsidRDefault="00140BF7" w:rsidP="00140BF7">
            <w:pPr>
              <w:autoSpaceDE w:val="0"/>
              <w:autoSpaceDN w:val="0"/>
              <w:adjustRightInd w:val="0"/>
              <w:jc w:val="both"/>
              <w:rPr>
                <w:sz w:val="20"/>
                <w:szCs w:val="20"/>
              </w:rPr>
            </w:pPr>
            <w:r w:rsidRPr="001A318F">
              <w:rPr>
                <w:b/>
                <w:bCs/>
                <w:sz w:val="20"/>
                <w:szCs w:val="20"/>
              </w:rPr>
              <w:t>на базе основного общего образования</w:t>
            </w:r>
          </w:p>
        </w:tc>
      </w:tr>
      <w:tr w:rsidR="00140BF7" w:rsidRPr="001A318F" w:rsidTr="00140BF7">
        <w:tc>
          <w:tcPr>
            <w:tcW w:w="1942" w:type="dxa"/>
            <w:vAlign w:val="center"/>
          </w:tcPr>
          <w:p w:rsidR="008B30E3" w:rsidRPr="001A318F" w:rsidRDefault="008B30E3" w:rsidP="00140BF7">
            <w:pPr>
              <w:rPr>
                <w:sz w:val="20"/>
                <w:szCs w:val="20"/>
              </w:rPr>
            </w:pPr>
            <w:r w:rsidRPr="001A318F">
              <w:rPr>
                <w:sz w:val="20"/>
                <w:szCs w:val="20"/>
              </w:rPr>
              <w:t>Русский язык</w:t>
            </w:r>
          </w:p>
        </w:tc>
        <w:tc>
          <w:tcPr>
            <w:tcW w:w="1117" w:type="dxa"/>
          </w:tcPr>
          <w:p w:rsidR="008B30E3" w:rsidRPr="001A318F" w:rsidRDefault="00140BF7" w:rsidP="008B30E3">
            <w:pPr>
              <w:jc w:val="center"/>
              <w:rPr>
                <w:sz w:val="20"/>
                <w:szCs w:val="20"/>
              </w:rPr>
            </w:pPr>
            <w:r w:rsidRPr="001A318F">
              <w:rPr>
                <w:sz w:val="20"/>
                <w:szCs w:val="20"/>
              </w:rPr>
              <w:t>ТОР</w:t>
            </w:r>
            <w:r w:rsidR="008B30E3" w:rsidRPr="001A318F">
              <w:rPr>
                <w:sz w:val="20"/>
                <w:szCs w:val="20"/>
              </w:rPr>
              <w:t>12</w:t>
            </w:r>
          </w:p>
        </w:tc>
        <w:tc>
          <w:tcPr>
            <w:tcW w:w="852" w:type="dxa"/>
          </w:tcPr>
          <w:p w:rsidR="008B30E3" w:rsidRPr="001A318F" w:rsidRDefault="008B30E3" w:rsidP="008B30E3">
            <w:pPr>
              <w:jc w:val="center"/>
              <w:rPr>
                <w:sz w:val="20"/>
                <w:szCs w:val="20"/>
              </w:rPr>
            </w:pPr>
            <w:r w:rsidRPr="001A318F">
              <w:rPr>
                <w:sz w:val="20"/>
                <w:szCs w:val="20"/>
              </w:rPr>
              <w:t>28</w:t>
            </w:r>
          </w:p>
        </w:tc>
        <w:tc>
          <w:tcPr>
            <w:tcW w:w="1416" w:type="dxa"/>
          </w:tcPr>
          <w:p w:rsidR="008B30E3" w:rsidRPr="001A318F" w:rsidRDefault="008B30E3" w:rsidP="008B30E3">
            <w:pPr>
              <w:jc w:val="center"/>
              <w:rPr>
                <w:sz w:val="20"/>
                <w:szCs w:val="20"/>
              </w:rPr>
            </w:pPr>
            <w:r w:rsidRPr="001A318F">
              <w:rPr>
                <w:sz w:val="20"/>
                <w:szCs w:val="20"/>
              </w:rPr>
              <w:t>28</w:t>
            </w:r>
          </w:p>
        </w:tc>
        <w:tc>
          <w:tcPr>
            <w:tcW w:w="458" w:type="dxa"/>
          </w:tcPr>
          <w:p w:rsidR="008B30E3" w:rsidRPr="001A318F" w:rsidRDefault="008B30E3" w:rsidP="008B30E3">
            <w:pPr>
              <w:jc w:val="center"/>
              <w:rPr>
                <w:sz w:val="20"/>
                <w:szCs w:val="20"/>
              </w:rPr>
            </w:pPr>
            <w:r w:rsidRPr="001A318F">
              <w:rPr>
                <w:sz w:val="20"/>
                <w:szCs w:val="20"/>
              </w:rPr>
              <w:t>0</w:t>
            </w:r>
          </w:p>
        </w:tc>
        <w:tc>
          <w:tcPr>
            <w:tcW w:w="576" w:type="dxa"/>
          </w:tcPr>
          <w:p w:rsidR="008B30E3" w:rsidRPr="001A318F" w:rsidRDefault="008B30E3" w:rsidP="008B30E3">
            <w:pPr>
              <w:jc w:val="center"/>
              <w:rPr>
                <w:sz w:val="20"/>
                <w:szCs w:val="20"/>
              </w:rPr>
            </w:pPr>
            <w:r w:rsidRPr="001A318F">
              <w:rPr>
                <w:sz w:val="20"/>
                <w:szCs w:val="20"/>
              </w:rPr>
              <w:t>9</w:t>
            </w:r>
          </w:p>
        </w:tc>
        <w:tc>
          <w:tcPr>
            <w:tcW w:w="576" w:type="dxa"/>
          </w:tcPr>
          <w:p w:rsidR="008B30E3" w:rsidRPr="001A318F" w:rsidRDefault="008B30E3" w:rsidP="008B30E3">
            <w:pPr>
              <w:jc w:val="center"/>
              <w:rPr>
                <w:sz w:val="20"/>
                <w:szCs w:val="20"/>
              </w:rPr>
            </w:pPr>
            <w:r w:rsidRPr="001A318F">
              <w:rPr>
                <w:sz w:val="20"/>
                <w:szCs w:val="20"/>
              </w:rPr>
              <w:t>17</w:t>
            </w:r>
          </w:p>
        </w:tc>
        <w:tc>
          <w:tcPr>
            <w:tcW w:w="456" w:type="dxa"/>
          </w:tcPr>
          <w:p w:rsidR="008B30E3" w:rsidRPr="001A318F" w:rsidRDefault="008B30E3" w:rsidP="008B30E3">
            <w:pPr>
              <w:jc w:val="center"/>
              <w:rPr>
                <w:sz w:val="20"/>
                <w:szCs w:val="20"/>
              </w:rPr>
            </w:pPr>
            <w:r w:rsidRPr="001A318F">
              <w:rPr>
                <w:sz w:val="20"/>
                <w:szCs w:val="20"/>
              </w:rPr>
              <w:t>2</w:t>
            </w:r>
          </w:p>
        </w:tc>
        <w:tc>
          <w:tcPr>
            <w:tcW w:w="1035" w:type="dxa"/>
          </w:tcPr>
          <w:p w:rsidR="008B30E3" w:rsidRPr="001A318F" w:rsidRDefault="008B30E3" w:rsidP="008B30E3">
            <w:pPr>
              <w:jc w:val="center"/>
              <w:rPr>
                <w:sz w:val="20"/>
                <w:szCs w:val="20"/>
              </w:rPr>
            </w:pPr>
            <w:r w:rsidRPr="001A318F">
              <w:rPr>
                <w:sz w:val="20"/>
                <w:szCs w:val="20"/>
              </w:rPr>
              <w:t>93</w:t>
            </w:r>
          </w:p>
        </w:tc>
        <w:tc>
          <w:tcPr>
            <w:tcW w:w="796" w:type="dxa"/>
          </w:tcPr>
          <w:p w:rsidR="008B30E3" w:rsidRPr="001A318F" w:rsidRDefault="008B30E3" w:rsidP="008B30E3">
            <w:pPr>
              <w:jc w:val="center"/>
              <w:rPr>
                <w:sz w:val="20"/>
                <w:szCs w:val="20"/>
              </w:rPr>
            </w:pPr>
            <w:r w:rsidRPr="001A318F">
              <w:rPr>
                <w:sz w:val="20"/>
                <w:szCs w:val="20"/>
              </w:rPr>
              <w:t>32</w:t>
            </w:r>
          </w:p>
        </w:tc>
        <w:tc>
          <w:tcPr>
            <w:tcW w:w="1197" w:type="dxa"/>
          </w:tcPr>
          <w:p w:rsidR="008B30E3" w:rsidRPr="001A318F" w:rsidRDefault="008B30E3" w:rsidP="008B30E3">
            <w:pPr>
              <w:jc w:val="center"/>
              <w:rPr>
                <w:sz w:val="20"/>
                <w:szCs w:val="20"/>
              </w:rPr>
            </w:pPr>
            <w:r w:rsidRPr="001A318F">
              <w:rPr>
                <w:sz w:val="20"/>
                <w:szCs w:val="20"/>
              </w:rPr>
              <w:t>3,3</w:t>
            </w:r>
          </w:p>
        </w:tc>
      </w:tr>
      <w:tr w:rsidR="00140BF7" w:rsidRPr="001A318F" w:rsidTr="00140BF7">
        <w:tc>
          <w:tcPr>
            <w:tcW w:w="1942" w:type="dxa"/>
            <w:vAlign w:val="center"/>
          </w:tcPr>
          <w:p w:rsidR="008B30E3" w:rsidRPr="001A318F" w:rsidRDefault="008B30E3" w:rsidP="00140BF7">
            <w:pPr>
              <w:rPr>
                <w:sz w:val="20"/>
                <w:szCs w:val="20"/>
              </w:rPr>
            </w:pPr>
            <w:r w:rsidRPr="001A318F">
              <w:rPr>
                <w:sz w:val="20"/>
                <w:szCs w:val="20"/>
              </w:rPr>
              <w:t>Литература</w:t>
            </w:r>
          </w:p>
        </w:tc>
        <w:tc>
          <w:tcPr>
            <w:tcW w:w="1117" w:type="dxa"/>
          </w:tcPr>
          <w:p w:rsidR="008B30E3" w:rsidRPr="001A318F" w:rsidRDefault="00140BF7" w:rsidP="008B30E3">
            <w:pPr>
              <w:jc w:val="center"/>
              <w:rPr>
                <w:sz w:val="20"/>
                <w:szCs w:val="20"/>
              </w:rPr>
            </w:pPr>
            <w:r w:rsidRPr="001A318F">
              <w:rPr>
                <w:sz w:val="20"/>
                <w:szCs w:val="20"/>
              </w:rPr>
              <w:t>ТОР</w:t>
            </w:r>
            <w:r w:rsidR="008B30E3" w:rsidRPr="001A318F">
              <w:rPr>
                <w:sz w:val="20"/>
                <w:szCs w:val="20"/>
              </w:rPr>
              <w:t>12</w:t>
            </w:r>
          </w:p>
        </w:tc>
        <w:tc>
          <w:tcPr>
            <w:tcW w:w="852" w:type="dxa"/>
          </w:tcPr>
          <w:p w:rsidR="008B30E3" w:rsidRPr="001A318F" w:rsidRDefault="008B30E3" w:rsidP="008B30E3">
            <w:pPr>
              <w:jc w:val="center"/>
              <w:rPr>
                <w:sz w:val="20"/>
                <w:szCs w:val="20"/>
              </w:rPr>
            </w:pPr>
            <w:r w:rsidRPr="001A318F">
              <w:rPr>
                <w:sz w:val="20"/>
                <w:szCs w:val="20"/>
              </w:rPr>
              <w:t>28</w:t>
            </w:r>
          </w:p>
        </w:tc>
        <w:tc>
          <w:tcPr>
            <w:tcW w:w="1416" w:type="dxa"/>
          </w:tcPr>
          <w:p w:rsidR="008B30E3" w:rsidRPr="001A318F" w:rsidRDefault="008B30E3" w:rsidP="008B30E3">
            <w:pPr>
              <w:jc w:val="center"/>
              <w:rPr>
                <w:sz w:val="20"/>
                <w:szCs w:val="20"/>
              </w:rPr>
            </w:pPr>
            <w:r w:rsidRPr="001A318F">
              <w:rPr>
                <w:sz w:val="20"/>
                <w:szCs w:val="20"/>
              </w:rPr>
              <w:t>26</w:t>
            </w:r>
          </w:p>
        </w:tc>
        <w:tc>
          <w:tcPr>
            <w:tcW w:w="458" w:type="dxa"/>
          </w:tcPr>
          <w:p w:rsidR="008B30E3" w:rsidRPr="001A318F" w:rsidRDefault="008B30E3" w:rsidP="008B30E3">
            <w:pPr>
              <w:jc w:val="center"/>
              <w:rPr>
                <w:sz w:val="20"/>
                <w:szCs w:val="20"/>
              </w:rPr>
            </w:pPr>
            <w:r w:rsidRPr="001A318F">
              <w:rPr>
                <w:sz w:val="20"/>
                <w:szCs w:val="20"/>
              </w:rPr>
              <w:t>0</w:t>
            </w:r>
          </w:p>
        </w:tc>
        <w:tc>
          <w:tcPr>
            <w:tcW w:w="576" w:type="dxa"/>
          </w:tcPr>
          <w:p w:rsidR="008B30E3" w:rsidRPr="001A318F" w:rsidRDefault="008B30E3" w:rsidP="008B30E3">
            <w:pPr>
              <w:jc w:val="center"/>
              <w:rPr>
                <w:sz w:val="20"/>
                <w:szCs w:val="20"/>
              </w:rPr>
            </w:pPr>
            <w:r w:rsidRPr="001A318F">
              <w:rPr>
                <w:sz w:val="20"/>
                <w:szCs w:val="20"/>
              </w:rPr>
              <w:t>17</w:t>
            </w:r>
          </w:p>
        </w:tc>
        <w:tc>
          <w:tcPr>
            <w:tcW w:w="576" w:type="dxa"/>
          </w:tcPr>
          <w:p w:rsidR="008B30E3" w:rsidRPr="001A318F" w:rsidRDefault="008B30E3" w:rsidP="008B30E3">
            <w:pPr>
              <w:jc w:val="center"/>
              <w:rPr>
                <w:sz w:val="20"/>
                <w:szCs w:val="20"/>
              </w:rPr>
            </w:pPr>
            <w:r w:rsidRPr="001A318F">
              <w:rPr>
                <w:sz w:val="20"/>
                <w:szCs w:val="20"/>
              </w:rPr>
              <w:t>9</w:t>
            </w:r>
          </w:p>
        </w:tc>
        <w:tc>
          <w:tcPr>
            <w:tcW w:w="456" w:type="dxa"/>
          </w:tcPr>
          <w:p w:rsidR="008B30E3" w:rsidRPr="001A318F" w:rsidRDefault="008B30E3" w:rsidP="008B30E3">
            <w:pPr>
              <w:jc w:val="center"/>
              <w:rPr>
                <w:sz w:val="20"/>
                <w:szCs w:val="20"/>
              </w:rPr>
            </w:pPr>
            <w:r w:rsidRPr="001A318F">
              <w:rPr>
                <w:sz w:val="20"/>
                <w:szCs w:val="20"/>
              </w:rPr>
              <w:t>0</w:t>
            </w:r>
          </w:p>
        </w:tc>
        <w:tc>
          <w:tcPr>
            <w:tcW w:w="1035" w:type="dxa"/>
          </w:tcPr>
          <w:p w:rsidR="008B30E3" w:rsidRPr="001A318F" w:rsidRDefault="008B30E3" w:rsidP="008B30E3">
            <w:pPr>
              <w:jc w:val="center"/>
              <w:rPr>
                <w:sz w:val="20"/>
                <w:szCs w:val="20"/>
              </w:rPr>
            </w:pPr>
            <w:r w:rsidRPr="001A318F">
              <w:rPr>
                <w:sz w:val="20"/>
                <w:szCs w:val="20"/>
              </w:rPr>
              <w:t>100</w:t>
            </w:r>
          </w:p>
        </w:tc>
        <w:tc>
          <w:tcPr>
            <w:tcW w:w="796" w:type="dxa"/>
          </w:tcPr>
          <w:p w:rsidR="008B30E3" w:rsidRPr="001A318F" w:rsidRDefault="008B30E3" w:rsidP="008B30E3">
            <w:pPr>
              <w:jc w:val="center"/>
              <w:rPr>
                <w:sz w:val="20"/>
                <w:szCs w:val="20"/>
              </w:rPr>
            </w:pPr>
            <w:r w:rsidRPr="001A318F">
              <w:rPr>
                <w:sz w:val="20"/>
                <w:szCs w:val="20"/>
              </w:rPr>
              <w:t>65</w:t>
            </w:r>
          </w:p>
        </w:tc>
        <w:tc>
          <w:tcPr>
            <w:tcW w:w="1197" w:type="dxa"/>
          </w:tcPr>
          <w:p w:rsidR="008B30E3" w:rsidRPr="001A318F" w:rsidRDefault="008B30E3" w:rsidP="008B30E3">
            <w:pPr>
              <w:jc w:val="center"/>
              <w:rPr>
                <w:sz w:val="20"/>
                <w:szCs w:val="20"/>
              </w:rPr>
            </w:pPr>
            <w:r w:rsidRPr="001A318F">
              <w:rPr>
                <w:sz w:val="20"/>
                <w:szCs w:val="20"/>
              </w:rPr>
              <w:t>3,5</w:t>
            </w:r>
          </w:p>
        </w:tc>
      </w:tr>
      <w:tr w:rsidR="00140BF7" w:rsidRPr="001A318F" w:rsidTr="00140BF7">
        <w:tc>
          <w:tcPr>
            <w:tcW w:w="1942" w:type="dxa"/>
            <w:vAlign w:val="center"/>
          </w:tcPr>
          <w:p w:rsidR="008B30E3" w:rsidRPr="001A318F" w:rsidRDefault="008B30E3" w:rsidP="00140BF7">
            <w:pPr>
              <w:rPr>
                <w:sz w:val="20"/>
                <w:szCs w:val="20"/>
              </w:rPr>
            </w:pPr>
            <w:r w:rsidRPr="001A318F">
              <w:rPr>
                <w:sz w:val="20"/>
                <w:szCs w:val="20"/>
              </w:rPr>
              <w:t>Русский язык и культура речи</w:t>
            </w:r>
          </w:p>
        </w:tc>
        <w:tc>
          <w:tcPr>
            <w:tcW w:w="1117" w:type="dxa"/>
          </w:tcPr>
          <w:p w:rsidR="008B30E3" w:rsidRPr="001A318F" w:rsidRDefault="00140BF7" w:rsidP="008B30E3">
            <w:pPr>
              <w:jc w:val="center"/>
              <w:rPr>
                <w:sz w:val="20"/>
                <w:szCs w:val="20"/>
              </w:rPr>
            </w:pPr>
            <w:r w:rsidRPr="001A318F">
              <w:rPr>
                <w:sz w:val="20"/>
                <w:szCs w:val="20"/>
              </w:rPr>
              <w:t>ТОР</w:t>
            </w:r>
            <w:r w:rsidR="008B30E3" w:rsidRPr="001A318F">
              <w:rPr>
                <w:sz w:val="20"/>
                <w:szCs w:val="20"/>
              </w:rPr>
              <w:t>22</w:t>
            </w:r>
          </w:p>
        </w:tc>
        <w:tc>
          <w:tcPr>
            <w:tcW w:w="852" w:type="dxa"/>
          </w:tcPr>
          <w:p w:rsidR="008B30E3" w:rsidRPr="001A318F" w:rsidRDefault="008B30E3" w:rsidP="008B30E3">
            <w:pPr>
              <w:jc w:val="center"/>
              <w:rPr>
                <w:sz w:val="20"/>
                <w:szCs w:val="20"/>
              </w:rPr>
            </w:pPr>
            <w:r w:rsidRPr="001A318F">
              <w:rPr>
                <w:sz w:val="20"/>
                <w:szCs w:val="20"/>
              </w:rPr>
              <w:t>21</w:t>
            </w:r>
          </w:p>
        </w:tc>
        <w:tc>
          <w:tcPr>
            <w:tcW w:w="1416" w:type="dxa"/>
          </w:tcPr>
          <w:p w:rsidR="008B30E3" w:rsidRPr="001A318F" w:rsidRDefault="008B30E3" w:rsidP="008B30E3">
            <w:pPr>
              <w:jc w:val="center"/>
              <w:rPr>
                <w:sz w:val="20"/>
                <w:szCs w:val="20"/>
              </w:rPr>
            </w:pPr>
            <w:r w:rsidRPr="001A318F">
              <w:rPr>
                <w:sz w:val="20"/>
                <w:szCs w:val="20"/>
              </w:rPr>
              <w:t>18</w:t>
            </w:r>
          </w:p>
        </w:tc>
        <w:tc>
          <w:tcPr>
            <w:tcW w:w="458" w:type="dxa"/>
          </w:tcPr>
          <w:p w:rsidR="008B30E3" w:rsidRPr="001A318F" w:rsidRDefault="008B30E3" w:rsidP="008B30E3">
            <w:pPr>
              <w:jc w:val="center"/>
              <w:rPr>
                <w:sz w:val="20"/>
                <w:szCs w:val="20"/>
              </w:rPr>
            </w:pPr>
            <w:r w:rsidRPr="001A318F">
              <w:rPr>
                <w:sz w:val="20"/>
                <w:szCs w:val="20"/>
              </w:rPr>
              <w:t>1</w:t>
            </w:r>
          </w:p>
        </w:tc>
        <w:tc>
          <w:tcPr>
            <w:tcW w:w="576" w:type="dxa"/>
          </w:tcPr>
          <w:p w:rsidR="008B30E3" w:rsidRPr="001A318F" w:rsidRDefault="008B30E3" w:rsidP="008B30E3">
            <w:pPr>
              <w:jc w:val="center"/>
              <w:rPr>
                <w:sz w:val="20"/>
                <w:szCs w:val="20"/>
              </w:rPr>
            </w:pPr>
            <w:r w:rsidRPr="001A318F">
              <w:rPr>
                <w:sz w:val="20"/>
                <w:szCs w:val="20"/>
              </w:rPr>
              <w:t>12</w:t>
            </w:r>
          </w:p>
        </w:tc>
        <w:tc>
          <w:tcPr>
            <w:tcW w:w="576" w:type="dxa"/>
          </w:tcPr>
          <w:p w:rsidR="008B30E3" w:rsidRPr="001A318F" w:rsidRDefault="008B30E3" w:rsidP="008B30E3">
            <w:pPr>
              <w:jc w:val="center"/>
              <w:rPr>
                <w:sz w:val="20"/>
                <w:szCs w:val="20"/>
              </w:rPr>
            </w:pPr>
            <w:r w:rsidRPr="001A318F">
              <w:rPr>
                <w:sz w:val="20"/>
                <w:szCs w:val="20"/>
              </w:rPr>
              <w:t>5</w:t>
            </w:r>
          </w:p>
        </w:tc>
        <w:tc>
          <w:tcPr>
            <w:tcW w:w="456" w:type="dxa"/>
          </w:tcPr>
          <w:p w:rsidR="008B30E3" w:rsidRPr="001A318F" w:rsidRDefault="008B30E3" w:rsidP="008B30E3">
            <w:pPr>
              <w:jc w:val="center"/>
              <w:rPr>
                <w:sz w:val="20"/>
                <w:szCs w:val="20"/>
              </w:rPr>
            </w:pPr>
            <w:r w:rsidRPr="001A318F">
              <w:rPr>
                <w:sz w:val="20"/>
                <w:szCs w:val="20"/>
              </w:rPr>
              <w:t>0</w:t>
            </w:r>
          </w:p>
        </w:tc>
        <w:tc>
          <w:tcPr>
            <w:tcW w:w="1035" w:type="dxa"/>
          </w:tcPr>
          <w:p w:rsidR="008B30E3" w:rsidRPr="001A318F" w:rsidRDefault="008B30E3" w:rsidP="008B30E3">
            <w:pPr>
              <w:jc w:val="center"/>
              <w:rPr>
                <w:sz w:val="20"/>
                <w:szCs w:val="20"/>
              </w:rPr>
            </w:pPr>
            <w:r w:rsidRPr="001A318F">
              <w:rPr>
                <w:sz w:val="20"/>
                <w:szCs w:val="20"/>
              </w:rPr>
              <w:t>100</w:t>
            </w:r>
          </w:p>
        </w:tc>
        <w:tc>
          <w:tcPr>
            <w:tcW w:w="796" w:type="dxa"/>
          </w:tcPr>
          <w:p w:rsidR="008B30E3" w:rsidRPr="001A318F" w:rsidRDefault="008B30E3" w:rsidP="008B30E3">
            <w:pPr>
              <w:jc w:val="center"/>
              <w:rPr>
                <w:sz w:val="20"/>
                <w:szCs w:val="20"/>
              </w:rPr>
            </w:pPr>
            <w:r w:rsidRPr="001A318F">
              <w:rPr>
                <w:sz w:val="20"/>
                <w:szCs w:val="20"/>
              </w:rPr>
              <w:t>72</w:t>
            </w:r>
          </w:p>
        </w:tc>
        <w:tc>
          <w:tcPr>
            <w:tcW w:w="1197" w:type="dxa"/>
          </w:tcPr>
          <w:p w:rsidR="008B30E3" w:rsidRPr="001A318F" w:rsidRDefault="008B30E3" w:rsidP="008B30E3">
            <w:pPr>
              <w:jc w:val="center"/>
              <w:rPr>
                <w:sz w:val="20"/>
                <w:szCs w:val="20"/>
              </w:rPr>
            </w:pPr>
            <w:r w:rsidRPr="001A318F">
              <w:rPr>
                <w:sz w:val="20"/>
                <w:szCs w:val="20"/>
              </w:rPr>
              <w:t>3.8</w:t>
            </w:r>
          </w:p>
        </w:tc>
      </w:tr>
      <w:tr w:rsidR="00140BF7" w:rsidRPr="001A318F" w:rsidTr="00140BF7">
        <w:tc>
          <w:tcPr>
            <w:tcW w:w="1942" w:type="dxa"/>
            <w:vAlign w:val="center"/>
          </w:tcPr>
          <w:p w:rsidR="008B30E3" w:rsidRPr="001A318F" w:rsidRDefault="008B30E3" w:rsidP="00140BF7">
            <w:pPr>
              <w:pStyle w:val="12"/>
              <w:rPr>
                <w:sz w:val="20"/>
                <w:szCs w:val="20"/>
              </w:rPr>
            </w:pPr>
            <w:r w:rsidRPr="001A318F">
              <w:rPr>
                <w:sz w:val="20"/>
                <w:szCs w:val="20"/>
              </w:rPr>
              <w:t>«Русский язык и культура речи»</w:t>
            </w:r>
          </w:p>
        </w:tc>
        <w:tc>
          <w:tcPr>
            <w:tcW w:w="1117" w:type="dxa"/>
          </w:tcPr>
          <w:p w:rsidR="008B30E3" w:rsidRPr="001A318F" w:rsidRDefault="008B30E3" w:rsidP="008B30E3">
            <w:pPr>
              <w:pStyle w:val="12"/>
              <w:jc w:val="center"/>
              <w:rPr>
                <w:sz w:val="20"/>
                <w:szCs w:val="20"/>
              </w:rPr>
            </w:pPr>
            <w:r w:rsidRPr="001A318F">
              <w:rPr>
                <w:sz w:val="20"/>
                <w:szCs w:val="20"/>
              </w:rPr>
              <w:t>ТОР 28</w:t>
            </w:r>
          </w:p>
        </w:tc>
        <w:tc>
          <w:tcPr>
            <w:tcW w:w="852" w:type="dxa"/>
          </w:tcPr>
          <w:p w:rsidR="008B30E3" w:rsidRPr="001A318F" w:rsidRDefault="008B30E3" w:rsidP="008B30E3">
            <w:pPr>
              <w:pStyle w:val="12"/>
              <w:jc w:val="center"/>
              <w:rPr>
                <w:sz w:val="20"/>
                <w:szCs w:val="20"/>
              </w:rPr>
            </w:pPr>
            <w:r w:rsidRPr="001A318F">
              <w:rPr>
                <w:sz w:val="20"/>
                <w:szCs w:val="20"/>
              </w:rPr>
              <w:t>23</w:t>
            </w:r>
          </w:p>
        </w:tc>
        <w:tc>
          <w:tcPr>
            <w:tcW w:w="1416" w:type="dxa"/>
          </w:tcPr>
          <w:p w:rsidR="008B30E3" w:rsidRPr="001A318F" w:rsidRDefault="008B30E3" w:rsidP="008B30E3">
            <w:pPr>
              <w:pStyle w:val="12"/>
              <w:jc w:val="center"/>
              <w:rPr>
                <w:sz w:val="20"/>
                <w:szCs w:val="20"/>
              </w:rPr>
            </w:pPr>
            <w:r w:rsidRPr="001A318F">
              <w:rPr>
                <w:sz w:val="20"/>
                <w:szCs w:val="20"/>
              </w:rPr>
              <w:t>20</w:t>
            </w:r>
          </w:p>
        </w:tc>
        <w:tc>
          <w:tcPr>
            <w:tcW w:w="458" w:type="dxa"/>
          </w:tcPr>
          <w:p w:rsidR="008B30E3" w:rsidRPr="001A318F" w:rsidRDefault="008B30E3" w:rsidP="008B30E3">
            <w:pPr>
              <w:pStyle w:val="12"/>
              <w:jc w:val="center"/>
              <w:rPr>
                <w:sz w:val="20"/>
                <w:szCs w:val="20"/>
              </w:rPr>
            </w:pPr>
            <w:r w:rsidRPr="001A318F">
              <w:rPr>
                <w:sz w:val="20"/>
                <w:szCs w:val="20"/>
              </w:rPr>
              <w:t>3</w:t>
            </w:r>
          </w:p>
        </w:tc>
        <w:tc>
          <w:tcPr>
            <w:tcW w:w="576" w:type="dxa"/>
          </w:tcPr>
          <w:p w:rsidR="008B30E3" w:rsidRPr="001A318F" w:rsidRDefault="008B30E3" w:rsidP="008B30E3">
            <w:pPr>
              <w:pStyle w:val="12"/>
              <w:jc w:val="center"/>
              <w:rPr>
                <w:sz w:val="20"/>
                <w:szCs w:val="20"/>
              </w:rPr>
            </w:pPr>
            <w:r w:rsidRPr="001A318F">
              <w:rPr>
                <w:sz w:val="20"/>
                <w:szCs w:val="20"/>
              </w:rPr>
              <w:t>7</w:t>
            </w:r>
          </w:p>
        </w:tc>
        <w:tc>
          <w:tcPr>
            <w:tcW w:w="576" w:type="dxa"/>
          </w:tcPr>
          <w:p w:rsidR="008B30E3" w:rsidRPr="001A318F" w:rsidRDefault="008B30E3" w:rsidP="008B30E3">
            <w:pPr>
              <w:pStyle w:val="12"/>
              <w:jc w:val="center"/>
              <w:rPr>
                <w:sz w:val="20"/>
                <w:szCs w:val="20"/>
              </w:rPr>
            </w:pPr>
            <w:r w:rsidRPr="001A318F">
              <w:rPr>
                <w:sz w:val="20"/>
                <w:szCs w:val="20"/>
              </w:rPr>
              <w:t>10</w:t>
            </w:r>
          </w:p>
        </w:tc>
        <w:tc>
          <w:tcPr>
            <w:tcW w:w="456" w:type="dxa"/>
          </w:tcPr>
          <w:p w:rsidR="008B30E3" w:rsidRPr="001A318F" w:rsidRDefault="008B30E3" w:rsidP="008B30E3">
            <w:pPr>
              <w:pStyle w:val="12"/>
              <w:jc w:val="center"/>
              <w:rPr>
                <w:sz w:val="20"/>
                <w:szCs w:val="20"/>
              </w:rPr>
            </w:pPr>
            <w:r w:rsidRPr="001A318F">
              <w:rPr>
                <w:sz w:val="20"/>
                <w:szCs w:val="20"/>
              </w:rPr>
              <w:t>0</w:t>
            </w:r>
          </w:p>
        </w:tc>
        <w:tc>
          <w:tcPr>
            <w:tcW w:w="1035" w:type="dxa"/>
          </w:tcPr>
          <w:p w:rsidR="008B30E3" w:rsidRPr="001A318F" w:rsidRDefault="008B30E3" w:rsidP="008B30E3">
            <w:pPr>
              <w:pStyle w:val="12"/>
              <w:jc w:val="center"/>
              <w:rPr>
                <w:sz w:val="20"/>
                <w:szCs w:val="20"/>
              </w:rPr>
            </w:pPr>
            <w:r w:rsidRPr="001A318F">
              <w:rPr>
                <w:sz w:val="20"/>
                <w:szCs w:val="20"/>
              </w:rPr>
              <w:t>100</w:t>
            </w:r>
          </w:p>
        </w:tc>
        <w:tc>
          <w:tcPr>
            <w:tcW w:w="796" w:type="dxa"/>
          </w:tcPr>
          <w:p w:rsidR="008B30E3" w:rsidRPr="001A318F" w:rsidRDefault="008B30E3" w:rsidP="008B30E3">
            <w:pPr>
              <w:pStyle w:val="12"/>
              <w:jc w:val="center"/>
              <w:rPr>
                <w:sz w:val="20"/>
                <w:szCs w:val="20"/>
              </w:rPr>
            </w:pPr>
            <w:r w:rsidRPr="001A318F">
              <w:rPr>
                <w:sz w:val="20"/>
                <w:szCs w:val="20"/>
              </w:rPr>
              <w:t>33</w:t>
            </w:r>
          </w:p>
        </w:tc>
        <w:tc>
          <w:tcPr>
            <w:tcW w:w="1197" w:type="dxa"/>
          </w:tcPr>
          <w:p w:rsidR="008B30E3" w:rsidRPr="001A318F" w:rsidRDefault="008B30E3" w:rsidP="008B30E3">
            <w:pPr>
              <w:pStyle w:val="12"/>
              <w:jc w:val="center"/>
              <w:rPr>
                <w:sz w:val="20"/>
                <w:szCs w:val="20"/>
              </w:rPr>
            </w:pPr>
            <w:r w:rsidRPr="001A318F">
              <w:rPr>
                <w:sz w:val="20"/>
                <w:szCs w:val="20"/>
              </w:rPr>
              <w:t>3,06</w:t>
            </w:r>
          </w:p>
        </w:tc>
      </w:tr>
      <w:tr w:rsidR="00140BF7" w:rsidRPr="001A318F" w:rsidTr="00140BF7">
        <w:tc>
          <w:tcPr>
            <w:tcW w:w="1942" w:type="dxa"/>
            <w:vAlign w:val="center"/>
          </w:tcPr>
          <w:p w:rsidR="008B30E3" w:rsidRPr="001A318F" w:rsidRDefault="008B30E3" w:rsidP="00140BF7">
            <w:pPr>
              <w:rPr>
                <w:sz w:val="20"/>
                <w:szCs w:val="20"/>
              </w:rPr>
            </w:pPr>
            <w:r w:rsidRPr="001A318F">
              <w:rPr>
                <w:sz w:val="20"/>
                <w:szCs w:val="20"/>
              </w:rPr>
              <w:t>История (2 курс)</w:t>
            </w:r>
          </w:p>
        </w:tc>
        <w:tc>
          <w:tcPr>
            <w:tcW w:w="1117" w:type="dxa"/>
          </w:tcPr>
          <w:p w:rsidR="008B30E3" w:rsidRPr="001A318F" w:rsidRDefault="008B30E3" w:rsidP="008B30E3">
            <w:pPr>
              <w:jc w:val="center"/>
              <w:rPr>
                <w:sz w:val="20"/>
                <w:szCs w:val="20"/>
              </w:rPr>
            </w:pPr>
            <w:r w:rsidRPr="001A318F">
              <w:rPr>
                <w:sz w:val="20"/>
                <w:szCs w:val="20"/>
              </w:rPr>
              <w:t>ТОР 21</w:t>
            </w:r>
          </w:p>
        </w:tc>
        <w:tc>
          <w:tcPr>
            <w:tcW w:w="852" w:type="dxa"/>
          </w:tcPr>
          <w:p w:rsidR="008B30E3" w:rsidRPr="001A318F" w:rsidRDefault="008B30E3" w:rsidP="008B30E3">
            <w:pPr>
              <w:jc w:val="center"/>
              <w:rPr>
                <w:sz w:val="20"/>
                <w:szCs w:val="20"/>
              </w:rPr>
            </w:pPr>
            <w:r w:rsidRPr="001A318F">
              <w:rPr>
                <w:sz w:val="20"/>
                <w:szCs w:val="20"/>
              </w:rPr>
              <w:t>22</w:t>
            </w:r>
          </w:p>
        </w:tc>
        <w:tc>
          <w:tcPr>
            <w:tcW w:w="1416" w:type="dxa"/>
          </w:tcPr>
          <w:p w:rsidR="008B30E3" w:rsidRPr="001A318F" w:rsidRDefault="008B30E3" w:rsidP="008B30E3">
            <w:pPr>
              <w:jc w:val="center"/>
              <w:rPr>
                <w:sz w:val="20"/>
                <w:szCs w:val="20"/>
              </w:rPr>
            </w:pPr>
            <w:r w:rsidRPr="001A318F">
              <w:rPr>
                <w:sz w:val="20"/>
                <w:szCs w:val="20"/>
              </w:rPr>
              <w:t>20</w:t>
            </w:r>
          </w:p>
        </w:tc>
        <w:tc>
          <w:tcPr>
            <w:tcW w:w="458" w:type="dxa"/>
          </w:tcPr>
          <w:p w:rsidR="008B30E3" w:rsidRPr="001A318F" w:rsidRDefault="008B30E3" w:rsidP="008B30E3">
            <w:pPr>
              <w:jc w:val="center"/>
              <w:rPr>
                <w:sz w:val="20"/>
                <w:szCs w:val="20"/>
              </w:rPr>
            </w:pPr>
            <w:r w:rsidRPr="001A318F">
              <w:rPr>
                <w:sz w:val="20"/>
                <w:szCs w:val="20"/>
              </w:rPr>
              <w:t>2</w:t>
            </w:r>
          </w:p>
        </w:tc>
        <w:tc>
          <w:tcPr>
            <w:tcW w:w="576" w:type="dxa"/>
          </w:tcPr>
          <w:p w:rsidR="008B30E3" w:rsidRPr="001A318F" w:rsidRDefault="008B30E3" w:rsidP="008B30E3">
            <w:pPr>
              <w:jc w:val="center"/>
              <w:rPr>
                <w:sz w:val="20"/>
                <w:szCs w:val="20"/>
              </w:rPr>
            </w:pPr>
            <w:r w:rsidRPr="001A318F">
              <w:rPr>
                <w:sz w:val="20"/>
                <w:szCs w:val="20"/>
              </w:rPr>
              <w:t>7</w:t>
            </w:r>
          </w:p>
        </w:tc>
        <w:tc>
          <w:tcPr>
            <w:tcW w:w="576" w:type="dxa"/>
          </w:tcPr>
          <w:p w:rsidR="008B30E3" w:rsidRPr="001A318F" w:rsidRDefault="008B30E3" w:rsidP="008B30E3">
            <w:pPr>
              <w:jc w:val="center"/>
              <w:rPr>
                <w:sz w:val="20"/>
                <w:szCs w:val="20"/>
              </w:rPr>
            </w:pPr>
            <w:r w:rsidRPr="001A318F">
              <w:rPr>
                <w:sz w:val="20"/>
                <w:szCs w:val="20"/>
              </w:rPr>
              <w:t>11</w:t>
            </w:r>
          </w:p>
        </w:tc>
        <w:tc>
          <w:tcPr>
            <w:tcW w:w="456" w:type="dxa"/>
          </w:tcPr>
          <w:p w:rsidR="008B30E3" w:rsidRPr="001A318F" w:rsidRDefault="008B30E3" w:rsidP="008B30E3">
            <w:pPr>
              <w:jc w:val="center"/>
              <w:rPr>
                <w:sz w:val="20"/>
                <w:szCs w:val="20"/>
              </w:rPr>
            </w:pPr>
            <w:r w:rsidRPr="001A318F">
              <w:rPr>
                <w:sz w:val="20"/>
                <w:szCs w:val="20"/>
              </w:rPr>
              <w:t>0</w:t>
            </w:r>
          </w:p>
        </w:tc>
        <w:tc>
          <w:tcPr>
            <w:tcW w:w="1035" w:type="dxa"/>
          </w:tcPr>
          <w:p w:rsidR="008B30E3" w:rsidRPr="001A318F" w:rsidRDefault="008B30E3" w:rsidP="008B30E3">
            <w:pPr>
              <w:jc w:val="center"/>
              <w:rPr>
                <w:sz w:val="20"/>
                <w:szCs w:val="20"/>
              </w:rPr>
            </w:pPr>
            <w:r w:rsidRPr="001A318F">
              <w:rPr>
                <w:sz w:val="20"/>
                <w:szCs w:val="20"/>
              </w:rPr>
              <w:t>100</w:t>
            </w:r>
          </w:p>
        </w:tc>
        <w:tc>
          <w:tcPr>
            <w:tcW w:w="796" w:type="dxa"/>
          </w:tcPr>
          <w:p w:rsidR="008B30E3" w:rsidRPr="001A318F" w:rsidRDefault="008B30E3" w:rsidP="008B30E3">
            <w:pPr>
              <w:jc w:val="center"/>
              <w:rPr>
                <w:sz w:val="20"/>
                <w:szCs w:val="20"/>
              </w:rPr>
            </w:pPr>
            <w:r w:rsidRPr="001A318F">
              <w:rPr>
                <w:sz w:val="20"/>
                <w:szCs w:val="20"/>
              </w:rPr>
              <w:t>45</w:t>
            </w:r>
          </w:p>
        </w:tc>
        <w:tc>
          <w:tcPr>
            <w:tcW w:w="1197" w:type="dxa"/>
          </w:tcPr>
          <w:p w:rsidR="008B30E3" w:rsidRPr="001A318F" w:rsidRDefault="008B30E3" w:rsidP="008B30E3">
            <w:pPr>
              <w:jc w:val="center"/>
              <w:rPr>
                <w:sz w:val="20"/>
                <w:szCs w:val="20"/>
              </w:rPr>
            </w:pPr>
            <w:r w:rsidRPr="001A318F">
              <w:rPr>
                <w:sz w:val="20"/>
                <w:szCs w:val="20"/>
              </w:rPr>
              <w:t>3,55</w:t>
            </w:r>
          </w:p>
        </w:tc>
      </w:tr>
      <w:tr w:rsidR="00140BF7" w:rsidRPr="001A318F" w:rsidTr="00140BF7">
        <w:tc>
          <w:tcPr>
            <w:tcW w:w="1942" w:type="dxa"/>
            <w:vMerge w:val="restart"/>
            <w:vAlign w:val="center"/>
          </w:tcPr>
          <w:p w:rsidR="008B30E3" w:rsidRPr="001A318F" w:rsidRDefault="008B30E3" w:rsidP="00140BF7">
            <w:pPr>
              <w:rPr>
                <w:sz w:val="20"/>
                <w:szCs w:val="20"/>
              </w:rPr>
            </w:pPr>
            <w:r w:rsidRPr="001A318F">
              <w:rPr>
                <w:sz w:val="20"/>
                <w:szCs w:val="20"/>
              </w:rPr>
              <w:t>Обществознание</w:t>
            </w:r>
          </w:p>
        </w:tc>
        <w:tc>
          <w:tcPr>
            <w:tcW w:w="1117" w:type="dxa"/>
          </w:tcPr>
          <w:p w:rsidR="008B30E3" w:rsidRPr="001A318F" w:rsidRDefault="00140BF7" w:rsidP="008B30E3">
            <w:pPr>
              <w:jc w:val="center"/>
              <w:rPr>
                <w:sz w:val="20"/>
                <w:szCs w:val="20"/>
              </w:rPr>
            </w:pPr>
            <w:r w:rsidRPr="001A318F">
              <w:rPr>
                <w:sz w:val="20"/>
                <w:szCs w:val="20"/>
              </w:rPr>
              <w:t>ТОР</w:t>
            </w:r>
            <w:r w:rsidR="008B30E3" w:rsidRPr="001A318F">
              <w:rPr>
                <w:sz w:val="20"/>
                <w:szCs w:val="20"/>
              </w:rPr>
              <w:t>11</w:t>
            </w:r>
          </w:p>
        </w:tc>
        <w:tc>
          <w:tcPr>
            <w:tcW w:w="852" w:type="dxa"/>
          </w:tcPr>
          <w:p w:rsidR="008B30E3" w:rsidRPr="001A318F" w:rsidRDefault="008B30E3" w:rsidP="008B30E3">
            <w:pPr>
              <w:jc w:val="center"/>
              <w:rPr>
                <w:sz w:val="20"/>
                <w:szCs w:val="20"/>
              </w:rPr>
            </w:pPr>
            <w:r w:rsidRPr="001A318F">
              <w:rPr>
                <w:sz w:val="20"/>
                <w:szCs w:val="20"/>
              </w:rPr>
              <w:t>25</w:t>
            </w:r>
          </w:p>
        </w:tc>
        <w:tc>
          <w:tcPr>
            <w:tcW w:w="1416" w:type="dxa"/>
          </w:tcPr>
          <w:p w:rsidR="008B30E3" w:rsidRPr="001A318F" w:rsidRDefault="008B30E3" w:rsidP="008B30E3">
            <w:pPr>
              <w:jc w:val="center"/>
              <w:rPr>
                <w:sz w:val="20"/>
                <w:szCs w:val="20"/>
              </w:rPr>
            </w:pPr>
            <w:r w:rsidRPr="001A318F">
              <w:rPr>
                <w:sz w:val="20"/>
                <w:szCs w:val="20"/>
              </w:rPr>
              <w:t>23</w:t>
            </w:r>
          </w:p>
        </w:tc>
        <w:tc>
          <w:tcPr>
            <w:tcW w:w="458" w:type="dxa"/>
          </w:tcPr>
          <w:p w:rsidR="008B30E3" w:rsidRPr="001A318F" w:rsidRDefault="008B30E3" w:rsidP="008B30E3">
            <w:pPr>
              <w:jc w:val="center"/>
              <w:rPr>
                <w:sz w:val="20"/>
                <w:szCs w:val="20"/>
              </w:rPr>
            </w:pPr>
            <w:r w:rsidRPr="001A318F">
              <w:rPr>
                <w:sz w:val="20"/>
                <w:szCs w:val="20"/>
              </w:rPr>
              <w:t>15</w:t>
            </w:r>
          </w:p>
        </w:tc>
        <w:tc>
          <w:tcPr>
            <w:tcW w:w="576" w:type="dxa"/>
          </w:tcPr>
          <w:p w:rsidR="008B30E3" w:rsidRPr="001A318F" w:rsidRDefault="008B30E3" w:rsidP="008B30E3">
            <w:pPr>
              <w:jc w:val="center"/>
              <w:rPr>
                <w:sz w:val="20"/>
                <w:szCs w:val="20"/>
              </w:rPr>
            </w:pPr>
            <w:r w:rsidRPr="001A318F">
              <w:rPr>
                <w:sz w:val="20"/>
                <w:szCs w:val="20"/>
              </w:rPr>
              <w:t>6</w:t>
            </w:r>
          </w:p>
        </w:tc>
        <w:tc>
          <w:tcPr>
            <w:tcW w:w="576" w:type="dxa"/>
          </w:tcPr>
          <w:p w:rsidR="008B30E3" w:rsidRPr="001A318F" w:rsidRDefault="008B30E3" w:rsidP="008B30E3">
            <w:pPr>
              <w:jc w:val="center"/>
              <w:rPr>
                <w:sz w:val="20"/>
                <w:szCs w:val="20"/>
              </w:rPr>
            </w:pPr>
            <w:r w:rsidRPr="001A318F">
              <w:rPr>
                <w:sz w:val="20"/>
                <w:szCs w:val="20"/>
              </w:rPr>
              <w:t>2</w:t>
            </w:r>
          </w:p>
        </w:tc>
        <w:tc>
          <w:tcPr>
            <w:tcW w:w="456" w:type="dxa"/>
          </w:tcPr>
          <w:p w:rsidR="008B30E3" w:rsidRPr="001A318F" w:rsidRDefault="008B30E3" w:rsidP="008B30E3">
            <w:pPr>
              <w:jc w:val="center"/>
              <w:rPr>
                <w:sz w:val="20"/>
                <w:szCs w:val="20"/>
              </w:rPr>
            </w:pPr>
            <w:r w:rsidRPr="001A318F">
              <w:rPr>
                <w:sz w:val="20"/>
                <w:szCs w:val="20"/>
              </w:rPr>
              <w:t>0</w:t>
            </w:r>
          </w:p>
        </w:tc>
        <w:tc>
          <w:tcPr>
            <w:tcW w:w="1035" w:type="dxa"/>
          </w:tcPr>
          <w:p w:rsidR="008B30E3" w:rsidRPr="001A318F" w:rsidRDefault="008B30E3" w:rsidP="008B30E3">
            <w:pPr>
              <w:jc w:val="center"/>
              <w:rPr>
                <w:sz w:val="20"/>
                <w:szCs w:val="20"/>
              </w:rPr>
            </w:pPr>
            <w:r w:rsidRPr="001A318F">
              <w:rPr>
                <w:sz w:val="20"/>
                <w:szCs w:val="20"/>
              </w:rPr>
              <w:t>100</w:t>
            </w:r>
          </w:p>
        </w:tc>
        <w:tc>
          <w:tcPr>
            <w:tcW w:w="796" w:type="dxa"/>
          </w:tcPr>
          <w:p w:rsidR="008B30E3" w:rsidRPr="001A318F" w:rsidRDefault="008B30E3" w:rsidP="008B30E3">
            <w:pPr>
              <w:jc w:val="center"/>
              <w:rPr>
                <w:sz w:val="20"/>
                <w:szCs w:val="20"/>
              </w:rPr>
            </w:pPr>
            <w:r w:rsidRPr="001A318F">
              <w:rPr>
                <w:sz w:val="20"/>
                <w:szCs w:val="20"/>
              </w:rPr>
              <w:t>91,0</w:t>
            </w:r>
          </w:p>
        </w:tc>
        <w:tc>
          <w:tcPr>
            <w:tcW w:w="1197" w:type="dxa"/>
          </w:tcPr>
          <w:p w:rsidR="008B30E3" w:rsidRPr="001A318F" w:rsidRDefault="008B30E3" w:rsidP="008B30E3">
            <w:pPr>
              <w:jc w:val="center"/>
              <w:rPr>
                <w:sz w:val="20"/>
                <w:szCs w:val="20"/>
              </w:rPr>
            </w:pPr>
            <w:r w:rsidRPr="001A318F">
              <w:rPr>
                <w:sz w:val="20"/>
                <w:szCs w:val="20"/>
              </w:rPr>
              <w:t>4,5</w:t>
            </w:r>
          </w:p>
        </w:tc>
      </w:tr>
      <w:tr w:rsidR="00140BF7" w:rsidRPr="001A318F" w:rsidTr="00140BF7">
        <w:tc>
          <w:tcPr>
            <w:tcW w:w="1942" w:type="dxa"/>
            <w:vMerge/>
            <w:vAlign w:val="center"/>
          </w:tcPr>
          <w:p w:rsidR="008B30E3" w:rsidRPr="001A318F" w:rsidRDefault="008B30E3" w:rsidP="00140BF7">
            <w:pPr>
              <w:rPr>
                <w:sz w:val="20"/>
                <w:szCs w:val="20"/>
              </w:rPr>
            </w:pPr>
          </w:p>
        </w:tc>
        <w:tc>
          <w:tcPr>
            <w:tcW w:w="1117" w:type="dxa"/>
          </w:tcPr>
          <w:p w:rsidR="008B30E3" w:rsidRPr="001A318F" w:rsidRDefault="00140BF7" w:rsidP="008B30E3">
            <w:pPr>
              <w:jc w:val="center"/>
              <w:rPr>
                <w:sz w:val="20"/>
                <w:szCs w:val="20"/>
              </w:rPr>
            </w:pPr>
            <w:r w:rsidRPr="001A318F">
              <w:rPr>
                <w:sz w:val="20"/>
                <w:szCs w:val="20"/>
              </w:rPr>
              <w:t>ТОР</w:t>
            </w:r>
            <w:r w:rsidR="008B30E3" w:rsidRPr="001A318F">
              <w:rPr>
                <w:sz w:val="20"/>
                <w:szCs w:val="20"/>
              </w:rPr>
              <w:t>12</w:t>
            </w:r>
          </w:p>
        </w:tc>
        <w:tc>
          <w:tcPr>
            <w:tcW w:w="852" w:type="dxa"/>
          </w:tcPr>
          <w:p w:rsidR="008B30E3" w:rsidRPr="001A318F" w:rsidRDefault="008B30E3" w:rsidP="008B30E3">
            <w:pPr>
              <w:jc w:val="center"/>
              <w:rPr>
                <w:sz w:val="20"/>
                <w:szCs w:val="20"/>
              </w:rPr>
            </w:pPr>
            <w:r w:rsidRPr="001A318F">
              <w:rPr>
                <w:sz w:val="20"/>
                <w:szCs w:val="20"/>
              </w:rPr>
              <w:t>24</w:t>
            </w:r>
          </w:p>
        </w:tc>
        <w:tc>
          <w:tcPr>
            <w:tcW w:w="1416" w:type="dxa"/>
          </w:tcPr>
          <w:p w:rsidR="008B30E3" w:rsidRPr="001A318F" w:rsidRDefault="008B30E3" w:rsidP="008B30E3">
            <w:pPr>
              <w:jc w:val="center"/>
              <w:rPr>
                <w:sz w:val="20"/>
                <w:szCs w:val="20"/>
              </w:rPr>
            </w:pPr>
            <w:r w:rsidRPr="001A318F">
              <w:rPr>
                <w:sz w:val="20"/>
                <w:szCs w:val="20"/>
              </w:rPr>
              <w:t>24</w:t>
            </w:r>
          </w:p>
        </w:tc>
        <w:tc>
          <w:tcPr>
            <w:tcW w:w="458" w:type="dxa"/>
          </w:tcPr>
          <w:p w:rsidR="008B30E3" w:rsidRPr="001A318F" w:rsidRDefault="008B30E3" w:rsidP="008B30E3">
            <w:pPr>
              <w:jc w:val="center"/>
              <w:rPr>
                <w:sz w:val="20"/>
                <w:szCs w:val="20"/>
              </w:rPr>
            </w:pPr>
            <w:r w:rsidRPr="001A318F">
              <w:rPr>
                <w:sz w:val="20"/>
                <w:szCs w:val="20"/>
              </w:rPr>
              <w:t>0</w:t>
            </w:r>
          </w:p>
        </w:tc>
        <w:tc>
          <w:tcPr>
            <w:tcW w:w="576" w:type="dxa"/>
          </w:tcPr>
          <w:p w:rsidR="008B30E3" w:rsidRPr="001A318F" w:rsidRDefault="008B30E3" w:rsidP="008B30E3">
            <w:pPr>
              <w:jc w:val="center"/>
              <w:rPr>
                <w:sz w:val="20"/>
                <w:szCs w:val="20"/>
              </w:rPr>
            </w:pPr>
            <w:r w:rsidRPr="001A318F">
              <w:rPr>
                <w:sz w:val="20"/>
                <w:szCs w:val="20"/>
              </w:rPr>
              <w:t>11</w:t>
            </w:r>
          </w:p>
        </w:tc>
        <w:tc>
          <w:tcPr>
            <w:tcW w:w="576" w:type="dxa"/>
          </w:tcPr>
          <w:p w:rsidR="008B30E3" w:rsidRPr="001A318F" w:rsidRDefault="008B30E3" w:rsidP="008B30E3">
            <w:pPr>
              <w:jc w:val="center"/>
              <w:rPr>
                <w:sz w:val="20"/>
                <w:szCs w:val="20"/>
              </w:rPr>
            </w:pPr>
            <w:r w:rsidRPr="001A318F">
              <w:rPr>
                <w:sz w:val="20"/>
                <w:szCs w:val="20"/>
              </w:rPr>
              <w:t>9</w:t>
            </w:r>
          </w:p>
        </w:tc>
        <w:tc>
          <w:tcPr>
            <w:tcW w:w="456" w:type="dxa"/>
          </w:tcPr>
          <w:p w:rsidR="008B30E3" w:rsidRPr="001A318F" w:rsidRDefault="008B30E3" w:rsidP="008B30E3">
            <w:pPr>
              <w:jc w:val="center"/>
              <w:rPr>
                <w:sz w:val="20"/>
                <w:szCs w:val="20"/>
              </w:rPr>
            </w:pPr>
            <w:r w:rsidRPr="001A318F">
              <w:rPr>
                <w:sz w:val="20"/>
                <w:szCs w:val="20"/>
              </w:rPr>
              <w:t>4</w:t>
            </w:r>
          </w:p>
        </w:tc>
        <w:tc>
          <w:tcPr>
            <w:tcW w:w="1035" w:type="dxa"/>
          </w:tcPr>
          <w:p w:rsidR="008B30E3" w:rsidRPr="001A318F" w:rsidRDefault="008B30E3" w:rsidP="008B30E3">
            <w:pPr>
              <w:jc w:val="center"/>
              <w:rPr>
                <w:sz w:val="20"/>
                <w:szCs w:val="20"/>
              </w:rPr>
            </w:pPr>
            <w:r w:rsidRPr="001A318F">
              <w:rPr>
                <w:sz w:val="20"/>
                <w:szCs w:val="20"/>
              </w:rPr>
              <w:t>83,3</w:t>
            </w:r>
          </w:p>
        </w:tc>
        <w:tc>
          <w:tcPr>
            <w:tcW w:w="796" w:type="dxa"/>
          </w:tcPr>
          <w:p w:rsidR="008B30E3" w:rsidRPr="001A318F" w:rsidRDefault="008B30E3" w:rsidP="008B30E3">
            <w:pPr>
              <w:jc w:val="center"/>
              <w:rPr>
                <w:sz w:val="20"/>
                <w:szCs w:val="20"/>
              </w:rPr>
            </w:pPr>
            <w:r w:rsidRPr="001A318F">
              <w:rPr>
                <w:sz w:val="20"/>
                <w:szCs w:val="20"/>
              </w:rPr>
              <w:t>45,8</w:t>
            </w:r>
          </w:p>
        </w:tc>
        <w:tc>
          <w:tcPr>
            <w:tcW w:w="1197" w:type="dxa"/>
          </w:tcPr>
          <w:p w:rsidR="008B30E3" w:rsidRPr="001A318F" w:rsidRDefault="008B30E3" w:rsidP="008B30E3">
            <w:pPr>
              <w:jc w:val="center"/>
              <w:rPr>
                <w:sz w:val="20"/>
                <w:szCs w:val="20"/>
              </w:rPr>
            </w:pPr>
            <w:r w:rsidRPr="001A318F">
              <w:rPr>
                <w:sz w:val="20"/>
                <w:szCs w:val="20"/>
              </w:rPr>
              <w:t>3,2</w:t>
            </w:r>
          </w:p>
        </w:tc>
      </w:tr>
      <w:tr w:rsidR="00140BF7" w:rsidRPr="001A318F" w:rsidTr="00140BF7">
        <w:tc>
          <w:tcPr>
            <w:tcW w:w="1942" w:type="dxa"/>
            <w:vMerge w:val="restart"/>
            <w:vAlign w:val="center"/>
          </w:tcPr>
          <w:p w:rsidR="008B30E3" w:rsidRPr="001A318F" w:rsidRDefault="008B30E3" w:rsidP="00140BF7">
            <w:pPr>
              <w:rPr>
                <w:sz w:val="20"/>
                <w:szCs w:val="20"/>
              </w:rPr>
            </w:pPr>
            <w:r w:rsidRPr="001A318F">
              <w:rPr>
                <w:sz w:val="20"/>
                <w:szCs w:val="20"/>
              </w:rPr>
              <w:t>Православное краеведение</w:t>
            </w:r>
          </w:p>
        </w:tc>
        <w:tc>
          <w:tcPr>
            <w:tcW w:w="1117" w:type="dxa"/>
          </w:tcPr>
          <w:p w:rsidR="008B30E3" w:rsidRPr="001A318F" w:rsidRDefault="00140BF7" w:rsidP="008B30E3">
            <w:pPr>
              <w:jc w:val="center"/>
              <w:rPr>
                <w:sz w:val="20"/>
                <w:szCs w:val="20"/>
              </w:rPr>
            </w:pPr>
            <w:r w:rsidRPr="001A318F">
              <w:rPr>
                <w:sz w:val="20"/>
                <w:szCs w:val="20"/>
              </w:rPr>
              <w:t>ТОР</w:t>
            </w:r>
            <w:r w:rsidR="008B30E3" w:rsidRPr="001A318F">
              <w:rPr>
                <w:sz w:val="20"/>
                <w:szCs w:val="20"/>
              </w:rPr>
              <w:t>21</w:t>
            </w:r>
          </w:p>
        </w:tc>
        <w:tc>
          <w:tcPr>
            <w:tcW w:w="852" w:type="dxa"/>
          </w:tcPr>
          <w:p w:rsidR="008B30E3" w:rsidRPr="001A318F" w:rsidRDefault="008B30E3" w:rsidP="008B30E3">
            <w:pPr>
              <w:jc w:val="center"/>
              <w:rPr>
                <w:sz w:val="20"/>
                <w:szCs w:val="20"/>
              </w:rPr>
            </w:pPr>
            <w:r w:rsidRPr="001A318F">
              <w:rPr>
                <w:sz w:val="20"/>
                <w:szCs w:val="20"/>
              </w:rPr>
              <w:t>21</w:t>
            </w:r>
          </w:p>
        </w:tc>
        <w:tc>
          <w:tcPr>
            <w:tcW w:w="1416" w:type="dxa"/>
          </w:tcPr>
          <w:p w:rsidR="008B30E3" w:rsidRPr="001A318F" w:rsidRDefault="008B30E3" w:rsidP="008B30E3">
            <w:pPr>
              <w:jc w:val="center"/>
              <w:rPr>
                <w:sz w:val="20"/>
                <w:szCs w:val="20"/>
              </w:rPr>
            </w:pPr>
            <w:r w:rsidRPr="001A318F">
              <w:rPr>
                <w:sz w:val="20"/>
                <w:szCs w:val="20"/>
              </w:rPr>
              <w:t>17</w:t>
            </w:r>
          </w:p>
        </w:tc>
        <w:tc>
          <w:tcPr>
            <w:tcW w:w="458" w:type="dxa"/>
          </w:tcPr>
          <w:p w:rsidR="008B30E3" w:rsidRPr="001A318F" w:rsidRDefault="008B30E3" w:rsidP="008B30E3">
            <w:pPr>
              <w:jc w:val="center"/>
              <w:rPr>
                <w:sz w:val="20"/>
                <w:szCs w:val="20"/>
              </w:rPr>
            </w:pPr>
            <w:r w:rsidRPr="001A318F">
              <w:rPr>
                <w:sz w:val="20"/>
                <w:szCs w:val="20"/>
              </w:rPr>
              <w:t>7</w:t>
            </w:r>
          </w:p>
        </w:tc>
        <w:tc>
          <w:tcPr>
            <w:tcW w:w="576" w:type="dxa"/>
          </w:tcPr>
          <w:p w:rsidR="008B30E3" w:rsidRPr="001A318F" w:rsidRDefault="008B30E3" w:rsidP="008B30E3">
            <w:pPr>
              <w:jc w:val="center"/>
              <w:rPr>
                <w:sz w:val="20"/>
                <w:szCs w:val="20"/>
              </w:rPr>
            </w:pPr>
            <w:r w:rsidRPr="001A318F">
              <w:rPr>
                <w:sz w:val="20"/>
                <w:szCs w:val="20"/>
              </w:rPr>
              <w:t>9</w:t>
            </w:r>
          </w:p>
        </w:tc>
        <w:tc>
          <w:tcPr>
            <w:tcW w:w="576" w:type="dxa"/>
          </w:tcPr>
          <w:p w:rsidR="008B30E3" w:rsidRPr="001A318F" w:rsidRDefault="008B30E3" w:rsidP="008B30E3">
            <w:pPr>
              <w:jc w:val="center"/>
              <w:rPr>
                <w:sz w:val="20"/>
                <w:szCs w:val="20"/>
              </w:rPr>
            </w:pPr>
            <w:r w:rsidRPr="001A318F">
              <w:rPr>
                <w:sz w:val="20"/>
                <w:szCs w:val="20"/>
              </w:rPr>
              <w:t>1</w:t>
            </w:r>
          </w:p>
        </w:tc>
        <w:tc>
          <w:tcPr>
            <w:tcW w:w="456" w:type="dxa"/>
          </w:tcPr>
          <w:p w:rsidR="008B30E3" w:rsidRPr="001A318F" w:rsidRDefault="008B30E3" w:rsidP="008B30E3">
            <w:pPr>
              <w:jc w:val="center"/>
              <w:rPr>
                <w:sz w:val="20"/>
                <w:szCs w:val="20"/>
              </w:rPr>
            </w:pPr>
            <w:r w:rsidRPr="001A318F">
              <w:rPr>
                <w:sz w:val="20"/>
                <w:szCs w:val="20"/>
              </w:rPr>
              <w:t>0</w:t>
            </w:r>
          </w:p>
        </w:tc>
        <w:tc>
          <w:tcPr>
            <w:tcW w:w="1035" w:type="dxa"/>
          </w:tcPr>
          <w:p w:rsidR="008B30E3" w:rsidRPr="001A318F" w:rsidRDefault="008B30E3" w:rsidP="008B30E3">
            <w:pPr>
              <w:jc w:val="center"/>
              <w:rPr>
                <w:sz w:val="20"/>
                <w:szCs w:val="20"/>
              </w:rPr>
            </w:pPr>
            <w:r w:rsidRPr="001A318F">
              <w:rPr>
                <w:sz w:val="20"/>
                <w:szCs w:val="20"/>
              </w:rPr>
              <w:t>100</w:t>
            </w:r>
          </w:p>
        </w:tc>
        <w:tc>
          <w:tcPr>
            <w:tcW w:w="796" w:type="dxa"/>
          </w:tcPr>
          <w:p w:rsidR="008B30E3" w:rsidRPr="001A318F" w:rsidRDefault="008B30E3" w:rsidP="008B30E3">
            <w:pPr>
              <w:jc w:val="center"/>
              <w:rPr>
                <w:sz w:val="20"/>
                <w:szCs w:val="20"/>
              </w:rPr>
            </w:pPr>
            <w:r w:rsidRPr="001A318F">
              <w:rPr>
                <w:sz w:val="20"/>
                <w:szCs w:val="20"/>
              </w:rPr>
              <w:t>94,1</w:t>
            </w:r>
          </w:p>
        </w:tc>
        <w:tc>
          <w:tcPr>
            <w:tcW w:w="1197" w:type="dxa"/>
          </w:tcPr>
          <w:p w:rsidR="008B30E3" w:rsidRPr="001A318F" w:rsidRDefault="008B30E3" w:rsidP="008B30E3">
            <w:pPr>
              <w:jc w:val="center"/>
              <w:rPr>
                <w:sz w:val="20"/>
                <w:szCs w:val="20"/>
              </w:rPr>
            </w:pPr>
            <w:r w:rsidRPr="001A318F">
              <w:rPr>
                <w:sz w:val="20"/>
                <w:szCs w:val="20"/>
              </w:rPr>
              <w:t>4,3</w:t>
            </w:r>
          </w:p>
        </w:tc>
      </w:tr>
      <w:tr w:rsidR="00140BF7" w:rsidRPr="001A318F" w:rsidTr="00140BF7">
        <w:tc>
          <w:tcPr>
            <w:tcW w:w="1942" w:type="dxa"/>
            <w:vMerge/>
            <w:vAlign w:val="center"/>
          </w:tcPr>
          <w:p w:rsidR="008B30E3" w:rsidRPr="001A318F" w:rsidRDefault="008B30E3" w:rsidP="00140BF7">
            <w:pPr>
              <w:rPr>
                <w:sz w:val="20"/>
                <w:szCs w:val="20"/>
              </w:rPr>
            </w:pPr>
          </w:p>
        </w:tc>
        <w:tc>
          <w:tcPr>
            <w:tcW w:w="1117" w:type="dxa"/>
          </w:tcPr>
          <w:p w:rsidR="008B30E3" w:rsidRPr="001A318F" w:rsidRDefault="00140BF7" w:rsidP="008B30E3">
            <w:pPr>
              <w:jc w:val="center"/>
              <w:rPr>
                <w:sz w:val="20"/>
                <w:szCs w:val="20"/>
              </w:rPr>
            </w:pPr>
            <w:r w:rsidRPr="001A318F">
              <w:rPr>
                <w:sz w:val="20"/>
                <w:szCs w:val="20"/>
              </w:rPr>
              <w:t>ТОР</w:t>
            </w:r>
            <w:r w:rsidR="008B30E3" w:rsidRPr="001A318F">
              <w:rPr>
                <w:sz w:val="20"/>
                <w:szCs w:val="20"/>
              </w:rPr>
              <w:t>28</w:t>
            </w:r>
          </w:p>
        </w:tc>
        <w:tc>
          <w:tcPr>
            <w:tcW w:w="852" w:type="dxa"/>
          </w:tcPr>
          <w:p w:rsidR="008B30E3" w:rsidRPr="001A318F" w:rsidRDefault="008B30E3" w:rsidP="008B30E3">
            <w:pPr>
              <w:jc w:val="center"/>
              <w:rPr>
                <w:sz w:val="20"/>
                <w:szCs w:val="20"/>
              </w:rPr>
            </w:pPr>
            <w:r w:rsidRPr="001A318F">
              <w:rPr>
                <w:sz w:val="20"/>
                <w:szCs w:val="20"/>
              </w:rPr>
              <w:t>22</w:t>
            </w:r>
          </w:p>
        </w:tc>
        <w:tc>
          <w:tcPr>
            <w:tcW w:w="1416" w:type="dxa"/>
          </w:tcPr>
          <w:p w:rsidR="008B30E3" w:rsidRPr="001A318F" w:rsidRDefault="008B30E3" w:rsidP="008B30E3">
            <w:pPr>
              <w:jc w:val="center"/>
              <w:rPr>
                <w:sz w:val="20"/>
                <w:szCs w:val="20"/>
              </w:rPr>
            </w:pPr>
            <w:r w:rsidRPr="001A318F">
              <w:rPr>
                <w:sz w:val="20"/>
                <w:szCs w:val="20"/>
              </w:rPr>
              <w:t>21</w:t>
            </w:r>
          </w:p>
        </w:tc>
        <w:tc>
          <w:tcPr>
            <w:tcW w:w="458" w:type="dxa"/>
          </w:tcPr>
          <w:p w:rsidR="008B30E3" w:rsidRPr="001A318F" w:rsidRDefault="008B30E3" w:rsidP="008B30E3">
            <w:pPr>
              <w:jc w:val="center"/>
              <w:rPr>
                <w:sz w:val="20"/>
                <w:szCs w:val="20"/>
              </w:rPr>
            </w:pPr>
            <w:r w:rsidRPr="001A318F">
              <w:rPr>
                <w:sz w:val="20"/>
                <w:szCs w:val="20"/>
              </w:rPr>
              <w:t>1</w:t>
            </w:r>
          </w:p>
        </w:tc>
        <w:tc>
          <w:tcPr>
            <w:tcW w:w="576" w:type="dxa"/>
          </w:tcPr>
          <w:p w:rsidR="008B30E3" w:rsidRPr="001A318F" w:rsidRDefault="008B30E3" w:rsidP="008B30E3">
            <w:pPr>
              <w:jc w:val="center"/>
              <w:rPr>
                <w:sz w:val="20"/>
                <w:szCs w:val="20"/>
              </w:rPr>
            </w:pPr>
            <w:r w:rsidRPr="001A318F">
              <w:rPr>
                <w:sz w:val="20"/>
                <w:szCs w:val="20"/>
              </w:rPr>
              <w:t>15</w:t>
            </w:r>
          </w:p>
        </w:tc>
        <w:tc>
          <w:tcPr>
            <w:tcW w:w="576" w:type="dxa"/>
          </w:tcPr>
          <w:p w:rsidR="008B30E3" w:rsidRPr="001A318F" w:rsidRDefault="008B30E3" w:rsidP="008B30E3">
            <w:pPr>
              <w:jc w:val="center"/>
              <w:rPr>
                <w:sz w:val="20"/>
                <w:szCs w:val="20"/>
              </w:rPr>
            </w:pPr>
            <w:r w:rsidRPr="001A318F">
              <w:rPr>
                <w:sz w:val="20"/>
                <w:szCs w:val="20"/>
              </w:rPr>
              <w:t>5</w:t>
            </w:r>
          </w:p>
        </w:tc>
        <w:tc>
          <w:tcPr>
            <w:tcW w:w="456" w:type="dxa"/>
          </w:tcPr>
          <w:p w:rsidR="008B30E3" w:rsidRPr="001A318F" w:rsidRDefault="008B30E3" w:rsidP="008B30E3">
            <w:pPr>
              <w:jc w:val="center"/>
              <w:rPr>
                <w:sz w:val="20"/>
                <w:szCs w:val="20"/>
              </w:rPr>
            </w:pPr>
            <w:r w:rsidRPr="001A318F">
              <w:rPr>
                <w:sz w:val="20"/>
                <w:szCs w:val="20"/>
              </w:rPr>
              <w:t>0</w:t>
            </w:r>
          </w:p>
        </w:tc>
        <w:tc>
          <w:tcPr>
            <w:tcW w:w="1035" w:type="dxa"/>
          </w:tcPr>
          <w:p w:rsidR="008B30E3" w:rsidRPr="001A318F" w:rsidRDefault="008B30E3" w:rsidP="008B30E3">
            <w:pPr>
              <w:jc w:val="center"/>
              <w:rPr>
                <w:sz w:val="20"/>
                <w:szCs w:val="20"/>
              </w:rPr>
            </w:pPr>
            <w:r w:rsidRPr="001A318F">
              <w:rPr>
                <w:sz w:val="20"/>
                <w:szCs w:val="20"/>
              </w:rPr>
              <w:t>100</w:t>
            </w:r>
          </w:p>
        </w:tc>
        <w:tc>
          <w:tcPr>
            <w:tcW w:w="796" w:type="dxa"/>
          </w:tcPr>
          <w:p w:rsidR="008B30E3" w:rsidRPr="001A318F" w:rsidRDefault="008B30E3" w:rsidP="008B30E3">
            <w:pPr>
              <w:jc w:val="center"/>
              <w:rPr>
                <w:sz w:val="20"/>
                <w:szCs w:val="20"/>
              </w:rPr>
            </w:pPr>
            <w:r w:rsidRPr="001A318F">
              <w:rPr>
                <w:sz w:val="20"/>
                <w:szCs w:val="20"/>
              </w:rPr>
              <w:t>76,1</w:t>
            </w:r>
          </w:p>
        </w:tc>
        <w:tc>
          <w:tcPr>
            <w:tcW w:w="1197" w:type="dxa"/>
          </w:tcPr>
          <w:p w:rsidR="008B30E3" w:rsidRPr="001A318F" w:rsidRDefault="008B30E3" w:rsidP="008B30E3">
            <w:pPr>
              <w:jc w:val="center"/>
              <w:rPr>
                <w:sz w:val="20"/>
                <w:szCs w:val="20"/>
              </w:rPr>
            </w:pPr>
            <w:r w:rsidRPr="001A318F">
              <w:rPr>
                <w:sz w:val="20"/>
                <w:szCs w:val="20"/>
              </w:rPr>
              <w:t>3,8</w:t>
            </w:r>
          </w:p>
        </w:tc>
      </w:tr>
      <w:tr w:rsidR="00140BF7" w:rsidRPr="001A318F" w:rsidTr="00140BF7">
        <w:tc>
          <w:tcPr>
            <w:tcW w:w="1942" w:type="dxa"/>
            <w:vMerge w:val="restart"/>
          </w:tcPr>
          <w:p w:rsidR="008B30E3" w:rsidRPr="001A318F" w:rsidRDefault="008B30E3" w:rsidP="00140BF7">
            <w:pPr>
              <w:rPr>
                <w:sz w:val="20"/>
                <w:szCs w:val="20"/>
              </w:rPr>
            </w:pPr>
            <w:r w:rsidRPr="001A318F">
              <w:rPr>
                <w:sz w:val="20"/>
                <w:szCs w:val="20"/>
              </w:rPr>
              <w:t>Английский язык</w:t>
            </w:r>
          </w:p>
        </w:tc>
        <w:tc>
          <w:tcPr>
            <w:tcW w:w="1117" w:type="dxa"/>
          </w:tcPr>
          <w:p w:rsidR="008B30E3" w:rsidRPr="001A318F" w:rsidRDefault="00140BF7" w:rsidP="008B30E3">
            <w:pPr>
              <w:jc w:val="center"/>
              <w:rPr>
                <w:sz w:val="20"/>
                <w:szCs w:val="20"/>
              </w:rPr>
            </w:pPr>
            <w:r w:rsidRPr="001A318F">
              <w:rPr>
                <w:sz w:val="20"/>
                <w:szCs w:val="20"/>
              </w:rPr>
              <w:t>ТОР</w:t>
            </w:r>
            <w:r w:rsidR="008B30E3" w:rsidRPr="001A318F">
              <w:rPr>
                <w:sz w:val="20"/>
                <w:szCs w:val="20"/>
              </w:rPr>
              <w:t>11</w:t>
            </w:r>
          </w:p>
        </w:tc>
        <w:tc>
          <w:tcPr>
            <w:tcW w:w="852" w:type="dxa"/>
          </w:tcPr>
          <w:p w:rsidR="008B30E3" w:rsidRPr="001A318F" w:rsidRDefault="008B30E3" w:rsidP="008B30E3">
            <w:pPr>
              <w:jc w:val="center"/>
              <w:rPr>
                <w:bCs/>
                <w:sz w:val="20"/>
                <w:szCs w:val="20"/>
              </w:rPr>
            </w:pPr>
            <w:r w:rsidRPr="001A318F">
              <w:rPr>
                <w:bCs/>
                <w:sz w:val="20"/>
                <w:szCs w:val="20"/>
              </w:rPr>
              <w:t>9</w:t>
            </w:r>
          </w:p>
        </w:tc>
        <w:tc>
          <w:tcPr>
            <w:tcW w:w="1416" w:type="dxa"/>
          </w:tcPr>
          <w:p w:rsidR="008B30E3" w:rsidRPr="001A318F" w:rsidRDefault="008B30E3" w:rsidP="008B30E3">
            <w:pPr>
              <w:jc w:val="center"/>
              <w:rPr>
                <w:sz w:val="20"/>
                <w:szCs w:val="20"/>
              </w:rPr>
            </w:pPr>
            <w:r w:rsidRPr="001A318F">
              <w:rPr>
                <w:sz w:val="20"/>
                <w:szCs w:val="20"/>
              </w:rPr>
              <w:t>6</w:t>
            </w:r>
          </w:p>
        </w:tc>
        <w:tc>
          <w:tcPr>
            <w:tcW w:w="458" w:type="dxa"/>
          </w:tcPr>
          <w:p w:rsidR="008B30E3" w:rsidRPr="001A318F" w:rsidRDefault="008B30E3" w:rsidP="008B30E3">
            <w:pPr>
              <w:jc w:val="center"/>
              <w:rPr>
                <w:sz w:val="20"/>
                <w:szCs w:val="20"/>
              </w:rPr>
            </w:pPr>
            <w:r w:rsidRPr="001A318F">
              <w:rPr>
                <w:sz w:val="20"/>
                <w:szCs w:val="20"/>
              </w:rPr>
              <w:t>0</w:t>
            </w:r>
          </w:p>
        </w:tc>
        <w:tc>
          <w:tcPr>
            <w:tcW w:w="576" w:type="dxa"/>
          </w:tcPr>
          <w:p w:rsidR="008B30E3" w:rsidRPr="001A318F" w:rsidRDefault="008B30E3" w:rsidP="008B30E3">
            <w:pPr>
              <w:jc w:val="center"/>
              <w:rPr>
                <w:sz w:val="20"/>
                <w:szCs w:val="20"/>
              </w:rPr>
            </w:pPr>
            <w:r w:rsidRPr="001A318F">
              <w:rPr>
                <w:sz w:val="20"/>
                <w:szCs w:val="20"/>
              </w:rPr>
              <w:t>1</w:t>
            </w:r>
          </w:p>
        </w:tc>
        <w:tc>
          <w:tcPr>
            <w:tcW w:w="576" w:type="dxa"/>
          </w:tcPr>
          <w:p w:rsidR="008B30E3" w:rsidRPr="001A318F" w:rsidRDefault="008B30E3" w:rsidP="008B30E3">
            <w:pPr>
              <w:jc w:val="center"/>
              <w:rPr>
                <w:sz w:val="20"/>
                <w:szCs w:val="20"/>
              </w:rPr>
            </w:pPr>
            <w:r w:rsidRPr="001A318F">
              <w:rPr>
                <w:sz w:val="20"/>
                <w:szCs w:val="20"/>
              </w:rPr>
              <w:t>3</w:t>
            </w:r>
          </w:p>
        </w:tc>
        <w:tc>
          <w:tcPr>
            <w:tcW w:w="456" w:type="dxa"/>
          </w:tcPr>
          <w:p w:rsidR="008B30E3" w:rsidRPr="001A318F" w:rsidRDefault="008B30E3" w:rsidP="008B30E3">
            <w:pPr>
              <w:jc w:val="center"/>
              <w:rPr>
                <w:sz w:val="20"/>
                <w:szCs w:val="20"/>
              </w:rPr>
            </w:pPr>
            <w:r w:rsidRPr="001A318F">
              <w:rPr>
                <w:sz w:val="20"/>
                <w:szCs w:val="20"/>
              </w:rPr>
              <w:t>2</w:t>
            </w:r>
          </w:p>
        </w:tc>
        <w:tc>
          <w:tcPr>
            <w:tcW w:w="1035" w:type="dxa"/>
          </w:tcPr>
          <w:p w:rsidR="008B30E3" w:rsidRPr="001A318F" w:rsidRDefault="008B30E3" w:rsidP="008B30E3">
            <w:pPr>
              <w:jc w:val="center"/>
              <w:rPr>
                <w:bCs/>
                <w:sz w:val="20"/>
                <w:szCs w:val="20"/>
              </w:rPr>
            </w:pPr>
            <w:r w:rsidRPr="001A318F">
              <w:rPr>
                <w:bCs/>
                <w:sz w:val="20"/>
                <w:szCs w:val="20"/>
              </w:rPr>
              <w:t>67</w:t>
            </w:r>
          </w:p>
        </w:tc>
        <w:tc>
          <w:tcPr>
            <w:tcW w:w="796" w:type="dxa"/>
          </w:tcPr>
          <w:p w:rsidR="008B30E3" w:rsidRPr="001A318F" w:rsidRDefault="008B30E3" w:rsidP="008B30E3">
            <w:pPr>
              <w:jc w:val="center"/>
              <w:rPr>
                <w:bCs/>
                <w:sz w:val="20"/>
                <w:szCs w:val="20"/>
              </w:rPr>
            </w:pPr>
            <w:r w:rsidRPr="001A318F">
              <w:rPr>
                <w:bCs/>
                <w:sz w:val="20"/>
                <w:szCs w:val="20"/>
              </w:rPr>
              <w:t>16</w:t>
            </w:r>
          </w:p>
        </w:tc>
        <w:tc>
          <w:tcPr>
            <w:tcW w:w="1197" w:type="dxa"/>
          </w:tcPr>
          <w:p w:rsidR="008B30E3" w:rsidRPr="001A318F" w:rsidRDefault="008B30E3" w:rsidP="008B30E3">
            <w:pPr>
              <w:jc w:val="center"/>
              <w:rPr>
                <w:bCs/>
                <w:sz w:val="20"/>
                <w:szCs w:val="20"/>
              </w:rPr>
            </w:pPr>
            <w:r w:rsidRPr="001A318F">
              <w:rPr>
                <w:bCs/>
                <w:sz w:val="20"/>
                <w:szCs w:val="20"/>
              </w:rPr>
              <w:t>2,8</w:t>
            </w:r>
          </w:p>
        </w:tc>
      </w:tr>
      <w:tr w:rsidR="00140BF7" w:rsidRPr="001A318F" w:rsidTr="00140BF7">
        <w:trPr>
          <w:trHeight w:val="365"/>
        </w:trPr>
        <w:tc>
          <w:tcPr>
            <w:tcW w:w="1942" w:type="dxa"/>
            <w:vMerge/>
          </w:tcPr>
          <w:p w:rsidR="008B30E3" w:rsidRPr="001A318F" w:rsidRDefault="008B30E3" w:rsidP="008B30E3">
            <w:pPr>
              <w:jc w:val="center"/>
              <w:rPr>
                <w:sz w:val="20"/>
                <w:szCs w:val="20"/>
              </w:rPr>
            </w:pPr>
          </w:p>
        </w:tc>
        <w:tc>
          <w:tcPr>
            <w:tcW w:w="1117" w:type="dxa"/>
          </w:tcPr>
          <w:p w:rsidR="008B30E3" w:rsidRPr="001A318F" w:rsidRDefault="00140BF7" w:rsidP="008B30E3">
            <w:pPr>
              <w:jc w:val="center"/>
              <w:rPr>
                <w:sz w:val="20"/>
                <w:szCs w:val="20"/>
              </w:rPr>
            </w:pPr>
            <w:r w:rsidRPr="001A318F">
              <w:rPr>
                <w:sz w:val="20"/>
                <w:szCs w:val="20"/>
              </w:rPr>
              <w:t>ТОР</w:t>
            </w:r>
            <w:r w:rsidR="008B30E3" w:rsidRPr="001A318F">
              <w:rPr>
                <w:sz w:val="20"/>
                <w:szCs w:val="20"/>
              </w:rPr>
              <w:t>12</w:t>
            </w:r>
          </w:p>
        </w:tc>
        <w:tc>
          <w:tcPr>
            <w:tcW w:w="852" w:type="dxa"/>
          </w:tcPr>
          <w:p w:rsidR="008B30E3" w:rsidRPr="001A318F" w:rsidRDefault="008B30E3" w:rsidP="008B30E3">
            <w:pPr>
              <w:jc w:val="center"/>
              <w:rPr>
                <w:bCs/>
                <w:sz w:val="20"/>
                <w:szCs w:val="20"/>
              </w:rPr>
            </w:pPr>
            <w:r w:rsidRPr="001A318F">
              <w:rPr>
                <w:bCs/>
                <w:sz w:val="20"/>
                <w:szCs w:val="20"/>
              </w:rPr>
              <w:t>14</w:t>
            </w:r>
          </w:p>
        </w:tc>
        <w:tc>
          <w:tcPr>
            <w:tcW w:w="1416" w:type="dxa"/>
          </w:tcPr>
          <w:p w:rsidR="008B30E3" w:rsidRPr="001A318F" w:rsidRDefault="008B30E3" w:rsidP="008B30E3">
            <w:pPr>
              <w:jc w:val="center"/>
              <w:rPr>
                <w:sz w:val="20"/>
                <w:szCs w:val="20"/>
              </w:rPr>
            </w:pPr>
            <w:r w:rsidRPr="001A318F">
              <w:rPr>
                <w:sz w:val="20"/>
                <w:szCs w:val="20"/>
              </w:rPr>
              <w:t>13</w:t>
            </w:r>
          </w:p>
        </w:tc>
        <w:tc>
          <w:tcPr>
            <w:tcW w:w="458" w:type="dxa"/>
          </w:tcPr>
          <w:p w:rsidR="008B30E3" w:rsidRPr="001A318F" w:rsidRDefault="008B30E3" w:rsidP="008B30E3">
            <w:pPr>
              <w:jc w:val="center"/>
              <w:rPr>
                <w:sz w:val="20"/>
                <w:szCs w:val="20"/>
              </w:rPr>
            </w:pPr>
            <w:r w:rsidRPr="001A318F">
              <w:rPr>
                <w:sz w:val="20"/>
                <w:szCs w:val="20"/>
              </w:rPr>
              <w:t>0</w:t>
            </w:r>
          </w:p>
        </w:tc>
        <w:tc>
          <w:tcPr>
            <w:tcW w:w="576" w:type="dxa"/>
          </w:tcPr>
          <w:p w:rsidR="008B30E3" w:rsidRPr="001A318F" w:rsidRDefault="008B30E3" w:rsidP="008B30E3">
            <w:pPr>
              <w:jc w:val="center"/>
              <w:rPr>
                <w:sz w:val="20"/>
                <w:szCs w:val="20"/>
              </w:rPr>
            </w:pPr>
            <w:r w:rsidRPr="001A318F">
              <w:rPr>
                <w:sz w:val="20"/>
                <w:szCs w:val="20"/>
              </w:rPr>
              <w:t>2</w:t>
            </w:r>
          </w:p>
        </w:tc>
        <w:tc>
          <w:tcPr>
            <w:tcW w:w="576" w:type="dxa"/>
          </w:tcPr>
          <w:p w:rsidR="008B30E3" w:rsidRPr="001A318F" w:rsidRDefault="008B30E3" w:rsidP="008B30E3">
            <w:pPr>
              <w:jc w:val="center"/>
              <w:rPr>
                <w:sz w:val="20"/>
                <w:szCs w:val="20"/>
              </w:rPr>
            </w:pPr>
            <w:r w:rsidRPr="001A318F">
              <w:rPr>
                <w:sz w:val="20"/>
                <w:szCs w:val="20"/>
              </w:rPr>
              <w:t>6</w:t>
            </w:r>
          </w:p>
        </w:tc>
        <w:tc>
          <w:tcPr>
            <w:tcW w:w="456" w:type="dxa"/>
          </w:tcPr>
          <w:p w:rsidR="008B30E3" w:rsidRPr="001A318F" w:rsidRDefault="008B30E3" w:rsidP="008B30E3">
            <w:pPr>
              <w:jc w:val="center"/>
              <w:rPr>
                <w:sz w:val="20"/>
                <w:szCs w:val="20"/>
              </w:rPr>
            </w:pPr>
            <w:r w:rsidRPr="001A318F">
              <w:rPr>
                <w:sz w:val="20"/>
                <w:szCs w:val="20"/>
              </w:rPr>
              <w:t>5</w:t>
            </w:r>
          </w:p>
        </w:tc>
        <w:tc>
          <w:tcPr>
            <w:tcW w:w="1035" w:type="dxa"/>
          </w:tcPr>
          <w:p w:rsidR="008B30E3" w:rsidRPr="001A318F" w:rsidRDefault="008B30E3" w:rsidP="008B30E3">
            <w:pPr>
              <w:jc w:val="center"/>
              <w:rPr>
                <w:bCs/>
                <w:sz w:val="20"/>
                <w:szCs w:val="20"/>
              </w:rPr>
            </w:pPr>
            <w:r w:rsidRPr="001A318F">
              <w:rPr>
                <w:bCs/>
                <w:sz w:val="20"/>
                <w:szCs w:val="20"/>
              </w:rPr>
              <w:t>62</w:t>
            </w:r>
          </w:p>
        </w:tc>
        <w:tc>
          <w:tcPr>
            <w:tcW w:w="796" w:type="dxa"/>
          </w:tcPr>
          <w:p w:rsidR="008B30E3" w:rsidRPr="001A318F" w:rsidRDefault="008B30E3" w:rsidP="008B30E3">
            <w:pPr>
              <w:jc w:val="center"/>
              <w:rPr>
                <w:bCs/>
                <w:sz w:val="20"/>
                <w:szCs w:val="20"/>
              </w:rPr>
            </w:pPr>
            <w:r w:rsidRPr="001A318F">
              <w:rPr>
                <w:bCs/>
                <w:sz w:val="20"/>
                <w:szCs w:val="20"/>
              </w:rPr>
              <w:t>15</w:t>
            </w:r>
          </w:p>
        </w:tc>
        <w:tc>
          <w:tcPr>
            <w:tcW w:w="1197" w:type="dxa"/>
          </w:tcPr>
          <w:p w:rsidR="008B30E3" w:rsidRPr="001A318F" w:rsidRDefault="008B30E3" w:rsidP="008B30E3">
            <w:pPr>
              <w:jc w:val="center"/>
              <w:rPr>
                <w:bCs/>
                <w:sz w:val="20"/>
                <w:szCs w:val="20"/>
              </w:rPr>
            </w:pPr>
          </w:p>
          <w:p w:rsidR="008B30E3" w:rsidRPr="001A318F" w:rsidRDefault="008B30E3" w:rsidP="008B30E3">
            <w:pPr>
              <w:jc w:val="center"/>
              <w:rPr>
                <w:bCs/>
                <w:sz w:val="20"/>
                <w:szCs w:val="20"/>
              </w:rPr>
            </w:pPr>
            <w:r w:rsidRPr="001A318F">
              <w:rPr>
                <w:bCs/>
                <w:sz w:val="20"/>
                <w:szCs w:val="20"/>
              </w:rPr>
              <w:t>2,7</w:t>
            </w:r>
          </w:p>
        </w:tc>
      </w:tr>
      <w:tr w:rsidR="00140BF7" w:rsidRPr="001A318F" w:rsidTr="00140BF7">
        <w:tc>
          <w:tcPr>
            <w:tcW w:w="1942" w:type="dxa"/>
            <w:vMerge/>
          </w:tcPr>
          <w:p w:rsidR="008B30E3" w:rsidRPr="001A318F" w:rsidRDefault="008B30E3" w:rsidP="008B30E3">
            <w:pPr>
              <w:jc w:val="center"/>
              <w:rPr>
                <w:sz w:val="20"/>
                <w:szCs w:val="20"/>
              </w:rPr>
            </w:pPr>
          </w:p>
        </w:tc>
        <w:tc>
          <w:tcPr>
            <w:tcW w:w="1117" w:type="dxa"/>
          </w:tcPr>
          <w:p w:rsidR="008B30E3" w:rsidRPr="001A318F" w:rsidRDefault="00140BF7" w:rsidP="008B30E3">
            <w:pPr>
              <w:jc w:val="center"/>
              <w:rPr>
                <w:sz w:val="20"/>
                <w:szCs w:val="20"/>
              </w:rPr>
            </w:pPr>
            <w:r w:rsidRPr="001A318F">
              <w:rPr>
                <w:sz w:val="20"/>
                <w:szCs w:val="20"/>
              </w:rPr>
              <w:t>ТОР</w:t>
            </w:r>
            <w:r w:rsidR="008B30E3" w:rsidRPr="001A318F">
              <w:rPr>
                <w:sz w:val="20"/>
                <w:szCs w:val="20"/>
              </w:rPr>
              <w:t>21</w:t>
            </w:r>
          </w:p>
        </w:tc>
        <w:tc>
          <w:tcPr>
            <w:tcW w:w="852" w:type="dxa"/>
          </w:tcPr>
          <w:p w:rsidR="008B30E3" w:rsidRPr="001A318F" w:rsidRDefault="008B30E3" w:rsidP="008B30E3">
            <w:pPr>
              <w:jc w:val="center"/>
              <w:rPr>
                <w:bCs/>
                <w:sz w:val="20"/>
                <w:szCs w:val="20"/>
              </w:rPr>
            </w:pPr>
            <w:r w:rsidRPr="001A318F">
              <w:rPr>
                <w:bCs/>
                <w:sz w:val="20"/>
                <w:szCs w:val="20"/>
              </w:rPr>
              <w:t>12</w:t>
            </w:r>
          </w:p>
        </w:tc>
        <w:tc>
          <w:tcPr>
            <w:tcW w:w="1416" w:type="dxa"/>
          </w:tcPr>
          <w:p w:rsidR="008B30E3" w:rsidRPr="001A318F" w:rsidRDefault="008B30E3" w:rsidP="008B30E3">
            <w:pPr>
              <w:jc w:val="center"/>
              <w:rPr>
                <w:sz w:val="20"/>
                <w:szCs w:val="20"/>
              </w:rPr>
            </w:pPr>
            <w:r w:rsidRPr="001A318F">
              <w:rPr>
                <w:sz w:val="20"/>
                <w:szCs w:val="20"/>
              </w:rPr>
              <w:t>10</w:t>
            </w:r>
          </w:p>
        </w:tc>
        <w:tc>
          <w:tcPr>
            <w:tcW w:w="458" w:type="dxa"/>
          </w:tcPr>
          <w:p w:rsidR="008B30E3" w:rsidRPr="001A318F" w:rsidRDefault="008B30E3" w:rsidP="008B30E3">
            <w:pPr>
              <w:jc w:val="center"/>
              <w:rPr>
                <w:sz w:val="20"/>
                <w:szCs w:val="20"/>
              </w:rPr>
            </w:pPr>
            <w:r w:rsidRPr="001A318F">
              <w:rPr>
                <w:sz w:val="20"/>
                <w:szCs w:val="20"/>
              </w:rPr>
              <w:t>0</w:t>
            </w:r>
          </w:p>
        </w:tc>
        <w:tc>
          <w:tcPr>
            <w:tcW w:w="576" w:type="dxa"/>
          </w:tcPr>
          <w:p w:rsidR="008B30E3" w:rsidRPr="001A318F" w:rsidRDefault="008B30E3" w:rsidP="008B30E3">
            <w:pPr>
              <w:jc w:val="center"/>
              <w:rPr>
                <w:sz w:val="20"/>
                <w:szCs w:val="20"/>
              </w:rPr>
            </w:pPr>
            <w:r w:rsidRPr="001A318F">
              <w:rPr>
                <w:sz w:val="20"/>
                <w:szCs w:val="20"/>
              </w:rPr>
              <w:t>5</w:t>
            </w:r>
          </w:p>
        </w:tc>
        <w:tc>
          <w:tcPr>
            <w:tcW w:w="576" w:type="dxa"/>
          </w:tcPr>
          <w:p w:rsidR="008B30E3" w:rsidRPr="001A318F" w:rsidRDefault="008B30E3" w:rsidP="008B30E3">
            <w:pPr>
              <w:jc w:val="center"/>
              <w:rPr>
                <w:sz w:val="20"/>
                <w:szCs w:val="20"/>
              </w:rPr>
            </w:pPr>
            <w:r w:rsidRPr="001A318F">
              <w:rPr>
                <w:sz w:val="20"/>
                <w:szCs w:val="20"/>
              </w:rPr>
              <w:t>4</w:t>
            </w:r>
          </w:p>
        </w:tc>
        <w:tc>
          <w:tcPr>
            <w:tcW w:w="456" w:type="dxa"/>
          </w:tcPr>
          <w:p w:rsidR="008B30E3" w:rsidRPr="001A318F" w:rsidRDefault="008B30E3" w:rsidP="008B30E3">
            <w:pPr>
              <w:jc w:val="center"/>
              <w:rPr>
                <w:sz w:val="20"/>
                <w:szCs w:val="20"/>
              </w:rPr>
            </w:pPr>
            <w:r w:rsidRPr="001A318F">
              <w:rPr>
                <w:sz w:val="20"/>
                <w:szCs w:val="20"/>
              </w:rPr>
              <w:t>1</w:t>
            </w:r>
          </w:p>
        </w:tc>
        <w:tc>
          <w:tcPr>
            <w:tcW w:w="1035" w:type="dxa"/>
          </w:tcPr>
          <w:p w:rsidR="008B30E3" w:rsidRPr="001A318F" w:rsidRDefault="008B30E3" w:rsidP="008B30E3">
            <w:pPr>
              <w:jc w:val="center"/>
              <w:rPr>
                <w:bCs/>
                <w:sz w:val="20"/>
                <w:szCs w:val="20"/>
              </w:rPr>
            </w:pPr>
            <w:r w:rsidRPr="001A318F">
              <w:rPr>
                <w:bCs/>
                <w:sz w:val="20"/>
                <w:szCs w:val="20"/>
              </w:rPr>
              <w:t>90</w:t>
            </w:r>
          </w:p>
        </w:tc>
        <w:tc>
          <w:tcPr>
            <w:tcW w:w="796" w:type="dxa"/>
          </w:tcPr>
          <w:p w:rsidR="008B30E3" w:rsidRPr="001A318F" w:rsidRDefault="008B30E3" w:rsidP="008B30E3">
            <w:pPr>
              <w:jc w:val="center"/>
              <w:rPr>
                <w:bCs/>
                <w:sz w:val="20"/>
                <w:szCs w:val="20"/>
              </w:rPr>
            </w:pPr>
            <w:r w:rsidRPr="001A318F">
              <w:rPr>
                <w:bCs/>
                <w:sz w:val="20"/>
                <w:szCs w:val="20"/>
              </w:rPr>
              <w:t>50</w:t>
            </w:r>
          </w:p>
        </w:tc>
        <w:tc>
          <w:tcPr>
            <w:tcW w:w="1197" w:type="dxa"/>
          </w:tcPr>
          <w:p w:rsidR="008B30E3" w:rsidRPr="001A318F" w:rsidRDefault="008B30E3" w:rsidP="008B30E3">
            <w:pPr>
              <w:jc w:val="center"/>
              <w:rPr>
                <w:bCs/>
                <w:sz w:val="20"/>
                <w:szCs w:val="20"/>
              </w:rPr>
            </w:pPr>
            <w:r w:rsidRPr="001A318F">
              <w:rPr>
                <w:bCs/>
                <w:sz w:val="20"/>
                <w:szCs w:val="20"/>
              </w:rPr>
              <w:t>3,4</w:t>
            </w:r>
          </w:p>
        </w:tc>
      </w:tr>
      <w:tr w:rsidR="00140BF7" w:rsidRPr="001A318F" w:rsidTr="00140BF7">
        <w:tc>
          <w:tcPr>
            <w:tcW w:w="1942" w:type="dxa"/>
            <w:vMerge/>
          </w:tcPr>
          <w:p w:rsidR="008B30E3" w:rsidRPr="001A318F" w:rsidRDefault="008B30E3" w:rsidP="008B30E3">
            <w:pPr>
              <w:jc w:val="center"/>
              <w:rPr>
                <w:sz w:val="20"/>
                <w:szCs w:val="20"/>
              </w:rPr>
            </w:pPr>
          </w:p>
        </w:tc>
        <w:tc>
          <w:tcPr>
            <w:tcW w:w="1117" w:type="dxa"/>
          </w:tcPr>
          <w:p w:rsidR="008B30E3" w:rsidRPr="001A318F" w:rsidRDefault="00140BF7" w:rsidP="008B30E3">
            <w:pPr>
              <w:jc w:val="center"/>
              <w:rPr>
                <w:sz w:val="20"/>
                <w:szCs w:val="20"/>
              </w:rPr>
            </w:pPr>
            <w:r w:rsidRPr="001A318F">
              <w:rPr>
                <w:sz w:val="20"/>
                <w:szCs w:val="20"/>
              </w:rPr>
              <w:t>ТОР</w:t>
            </w:r>
            <w:r w:rsidR="008B30E3" w:rsidRPr="001A318F">
              <w:rPr>
                <w:sz w:val="20"/>
                <w:szCs w:val="20"/>
              </w:rPr>
              <w:t>22</w:t>
            </w:r>
          </w:p>
        </w:tc>
        <w:tc>
          <w:tcPr>
            <w:tcW w:w="852" w:type="dxa"/>
          </w:tcPr>
          <w:p w:rsidR="008B30E3" w:rsidRPr="001A318F" w:rsidRDefault="008B30E3" w:rsidP="008B30E3">
            <w:pPr>
              <w:jc w:val="center"/>
              <w:rPr>
                <w:bCs/>
                <w:sz w:val="20"/>
                <w:szCs w:val="20"/>
              </w:rPr>
            </w:pPr>
            <w:r w:rsidRPr="001A318F">
              <w:rPr>
                <w:bCs/>
                <w:sz w:val="20"/>
                <w:szCs w:val="20"/>
              </w:rPr>
              <w:t>12</w:t>
            </w:r>
          </w:p>
        </w:tc>
        <w:tc>
          <w:tcPr>
            <w:tcW w:w="1416" w:type="dxa"/>
          </w:tcPr>
          <w:p w:rsidR="008B30E3" w:rsidRPr="001A318F" w:rsidRDefault="008B30E3" w:rsidP="008B30E3">
            <w:pPr>
              <w:jc w:val="center"/>
              <w:rPr>
                <w:sz w:val="20"/>
                <w:szCs w:val="20"/>
              </w:rPr>
            </w:pPr>
            <w:r w:rsidRPr="001A318F">
              <w:rPr>
                <w:sz w:val="20"/>
                <w:szCs w:val="20"/>
              </w:rPr>
              <w:t>9</w:t>
            </w:r>
          </w:p>
        </w:tc>
        <w:tc>
          <w:tcPr>
            <w:tcW w:w="458" w:type="dxa"/>
          </w:tcPr>
          <w:p w:rsidR="008B30E3" w:rsidRPr="001A318F" w:rsidRDefault="008B30E3" w:rsidP="008B30E3">
            <w:pPr>
              <w:jc w:val="center"/>
              <w:rPr>
                <w:sz w:val="20"/>
                <w:szCs w:val="20"/>
              </w:rPr>
            </w:pPr>
            <w:r w:rsidRPr="001A318F">
              <w:rPr>
                <w:sz w:val="20"/>
                <w:szCs w:val="20"/>
              </w:rPr>
              <w:t>2</w:t>
            </w:r>
          </w:p>
        </w:tc>
        <w:tc>
          <w:tcPr>
            <w:tcW w:w="576" w:type="dxa"/>
          </w:tcPr>
          <w:p w:rsidR="008B30E3" w:rsidRPr="001A318F" w:rsidRDefault="008B30E3" w:rsidP="008B30E3">
            <w:pPr>
              <w:jc w:val="center"/>
              <w:rPr>
                <w:sz w:val="20"/>
                <w:szCs w:val="20"/>
              </w:rPr>
            </w:pPr>
            <w:r w:rsidRPr="001A318F">
              <w:rPr>
                <w:sz w:val="20"/>
                <w:szCs w:val="20"/>
              </w:rPr>
              <w:t>4</w:t>
            </w:r>
          </w:p>
        </w:tc>
        <w:tc>
          <w:tcPr>
            <w:tcW w:w="576" w:type="dxa"/>
          </w:tcPr>
          <w:p w:rsidR="008B30E3" w:rsidRPr="001A318F" w:rsidRDefault="008B30E3" w:rsidP="008B30E3">
            <w:pPr>
              <w:jc w:val="center"/>
              <w:rPr>
                <w:sz w:val="20"/>
                <w:szCs w:val="20"/>
              </w:rPr>
            </w:pPr>
            <w:r w:rsidRPr="001A318F">
              <w:rPr>
                <w:sz w:val="20"/>
                <w:szCs w:val="20"/>
              </w:rPr>
              <w:t>2</w:t>
            </w:r>
          </w:p>
        </w:tc>
        <w:tc>
          <w:tcPr>
            <w:tcW w:w="456" w:type="dxa"/>
          </w:tcPr>
          <w:p w:rsidR="008B30E3" w:rsidRPr="001A318F" w:rsidRDefault="008B30E3" w:rsidP="008B30E3">
            <w:pPr>
              <w:jc w:val="center"/>
              <w:rPr>
                <w:sz w:val="20"/>
                <w:szCs w:val="20"/>
              </w:rPr>
            </w:pPr>
            <w:r w:rsidRPr="001A318F">
              <w:rPr>
                <w:sz w:val="20"/>
                <w:szCs w:val="20"/>
              </w:rPr>
              <w:t>1</w:t>
            </w:r>
          </w:p>
        </w:tc>
        <w:tc>
          <w:tcPr>
            <w:tcW w:w="1035" w:type="dxa"/>
          </w:tcPr>
          <w:p w:rsidR="008B30E3" w:rsidRPr="001A318F" w:rsidRDefault="008B30E3" w:rsidP="008B30E3">
            <w:pPr>
              <w:jc w:val="center"/>
              <w:rPr>
                <w:bCs/>
                <w:sz w:val="20"/>
                <w:szCs w:val="20"/>
              </w:rPr>
            </w:pPr>
            <w:r w:rsidRPr="001A318F">
              <w:rPr>
                <w:bCs/>
                <w:sz w:val="20"/>
                <w:szCs w:val="20"/>
              </w:rPr>
              <w:t>89</w:t>
            </w:r>
          </w:p>
        </w:tc>
        <w:tc>
          <w:tcPr>
            <w:tcW w:w="796" w:type="dxa"/>
          </w:tcPr>
          <w:p w:rsidR="008B30E3" w:rsidRPr="001A318F" w:rsidRDefault="008B30E3" w:rsidP="008B30E3">
            <w:pPr>
              <w:jc w:val="center"/>
              <w:rPr>
                <w:bCs/>
                <w:sz w:val="20"/>
                <w:szCs w:val="20"/>
              </w:rPr>
            </w:pPr>
            <w:r w:rsidRPr="001A318F">
              <w:rPr>
                <w:bCs/>
                <w:sz w:val="20"/>
                <w:szCs w:val="20"/>
              </w:rPr>
              <w:t>67</w:t>
            </w:r>
          </w:p>
        </w:tc>
        <w:tc>
          <w:tcPr>
            <w:tcW w:w="1197" w:type="dxa"/>
          </w:tcPr>
          <w:p w:rsidR="008B30E3" w:rsidRPr="001A318F" w:rsidRDefault="008B30E3" w:rsidP="008B30E3">
            <w:pPr>
              <w:jc w:val="center"/>
              <w:rPr>
                <w:bCs/>
                <w:sz w:val="20"/>
                <w:szCs w:val="20"/>
              </w:rPr>
            </w:pPr>
            <w:r w:rsidRPr="001A318F">
              <w:rPr>
                <w:bCs/>
                <w:sz w:val="20"/>
                <w:szCs w:val="20"/>
              </w:rPr>
              <w:t>3,7</w:t>
            </w:r>
          </w:p>
          <w:p w:rsidR="008B30E3" w:rsidRPr="001A318F" w:rsidRDefault="008B30E3" w:rsidP="008B30E3">
            <w:pPr>
              <w:jc w:val="center"/>
              <w:rPr>
                <w:bCs/>
                <w:sz w:val="20"/>
                <w:szCs w:val="20"/>
              </w:rPr>
            </w:pPr>
          </w:p>
        </w:tc>
      </w:tr>
      <w:tr w:rsidR="00140BF7" w:rsidRPr="001A318F" w:rsidTr="00140BF7">
        <w:tc>
          <w:tcPr>
            <w:tcW w:w="1942" w:type="dxa"/>
            <w:vMerge/>
          </w:tcPr>
          <w:p w:rsidR="008B30E3" w:rsidRPr="001A318F" w:rsidRDefault="008B30E3" w:rsidP="008B30E3">
            <w:pPr>
              <w:jc w:val="center"/>
              <w:rPr>
                <w:sz w:val="20"/>
                <w:szCs w:val="20"/>
              </w:rPr>
            </w:pPr>
          </w:p>
        </w:tc>
        <w:tc>
          <w:tcPr>
            <w:tcW w:w="1117" w:type="dxa"/>
          </w:tcPr>
          <w:p w:rsidR="008B30E3" w:rsidRPr="001A318F" w:rsidRDefault="00140BF7" w:rsidP="008B30E3">
            <w:pPr>
              <w:jc w:val="center"/>
              <w:rPr>
                <w:sz w:val="20"/>
                <w:szCs w:val="20"/>
              </w:rPr>
            </w:pPr>
            <w:r w:rsidRPr="001A318F">
              <w:rPr>
                <w:sz w:val="20"/>
                <w:szCs w:val="20"/>
              </w:rPr>
              <w:t>ТОР</w:t>
            </w:r>
            <w:r w:rsidR="008B30E3" w:rsidRPr="001A318F">
              <w:rPr>
                <w:sz w:val="20"/>
                <w:szCs w:val="20"/>
              </w:rPr>
              <w:t>31</w:t>
            </w:r>
          </w:p>
        </w:tc>
        <w:tc>
          <w:tcPr>
            <w:tcW w:w="852" w:type="dxa"/>
          </w:tcPr>
          <w:p w:rsidR="008B30E3" w:rsidRPr="001A318F" w:rsidRDefault="008B30E3" w:rsidP="008B30E3">
            <w:pPr>
              <w:jc w:val="center"/>
              <w:rPr>
                <w:bCs/>
                <w:sz w:val="20"/>
                <w:szCs w:val="20"/>
              </w:rPr>
            </w:pPr>
            <w:r w:rsidRPr="001A318F">
              <w:rPr>
                <w:bCs/>
                <w:sz w:val="20"/>
                <w:szCs w:val="20"/>
              </w:rPr>
              <w:t>16</w:t>
            </w:r>
          </w:p>
        </w:tc>
        <w:tc>
          <w:tcPr>
            <w:tcW w:w="1416" w:type="dxa"/>
          </w:tcPr>
          <w:p w:rsidR="008B30E3" w:rsidRPr="001A318F" w:rsidRDefault="008B30E3" w:rsidP="008B30E3">
            <w:pPr>
              <w:jc w:val="center"/>
              <w:rPr>
                <w:sz w:val="20"/>
                <w:szCs w:val="20"/>
              </w:rPr>
            </w:pPr>
            <w:r w:rsidRPr="001A318F">
              <w:rPr>
                <w:sz w:val="20"/>
                <w:szCs w:val="20"/>
              </w:rPr>
              <w:t>14</w:t>
            </w:r>
          </w:p>
        </w:tc>
        <w:tc>
          <w:tcPr>
            <w:tcW w:w="458" w:type="dxa"/>
          </w:tcPr>
          <w:p w:rsidR="008B30E3" w:rsidRPr="001A318F" w:rsidRDefault="008B30E3" w:rsidP="008B30E3">
            <w:pPr>
              <w:jc w:val="center"/>
              <w:rPr>
                <w:sz w:val="20"/>
                <w:szCs w:val="20"/>
              </w:rPr>
            </w:pPr>
            <w:r w:rsidRPr="001A318F">
              <w:rPr>
                <w:sz w:val="20"/>
                <w:szCs w:val="20"/>
              </w:rPr>
              <w:t>2</w:t>
            </w:r>
          </w:p>
        </w:tc>
        <w:tc>
          <w:tcPr>
            <w:tcW w:w="576" w:type="dxa"/>
          </w:tcPr>
          <w:p w:rsidR="008B30E3" w:rsidRPr="001A318F" w:rsidRDefault="008B30E3" w:rsidP="008B30E3">
            <w:pPr>
              <w:jc w:val="center"/>
              <w:rPr>
                <w:sz w:val="20"/>
                <w:szCs w:val="20"/>
              </w:rPr>
            </w:pPr>
            <w:r w:rsidRPr="001A318F">
              <w:rPr>
                <w:sz w:val="20"/>
                <w:szCs w:val="20"/>
              </w:rPr>
              <w:t>10</w:t>
            </w:r>
          </w:p>
        </w:tc>
        <w:tc>
          <w:tcPr>
            <w:tcW w:w="576" w:type="dxa"/>
          </w:tcPr>
          <w:p w:rsidR="008B30E3" w:rsidRPr="001A318F" w:rsidRDefault="008B30E3" w:rsidP="008B30E3">
            <w:pPr>
              <w:jc w:val="center"/>
              <w:rPr>
                <w:sz w:val="20"/>
                <w:szCs w:val="20"/>
              </w:rPr>
            </w:pPr>
            <w:r w:rsidRPr="001A318F">
              <w:rPr>
                <w:sz w:val="20"/>
                <w:szCs w:val="20"/>
              </w:rPr>
              <w:t>2</w:t>
            </w:r>
          </w:p>
        </w:tc>
        <w:tc>
          <w:tcPr>
            <w:tcW w:w="456" w:type="dxa"/>
          </w:tcPr>
          <w:p w:rsidR="008B30E3" w:rsidRPr="001A318F" w:rsidRDefault="008B30E3" w:rsidP="008B30E3">
            <w:pPr>
              <w:jc w:val="center"/>
              <w:rPr>
                <w:sz w:val="20"/>
                <w:szCs w:val="20"/>
              </w:rPr>
            </w:pPr>
            <w:r w:rsidRPr="001A318F">
              <w:rPr>
                <w:sz w:val="20"/>
                <w:szCs w:val="20"/>
              </w:rPr>
              <w:t>0</w:t>
            </w:r>
          </w:p>
        </w:tc>
        <w:tc>
          <w:tcPr>
            <w:tcW w:w="1035" w:type="dxa"/>
          </w:tcPr>
          <w:p w:rsidR="008B30E3" w:rsidRPr="001A318F" w:rsidRDefault="008B30E3" w:rsidP="008B30E3">
            <w:pPr>
              <w:jc w:val="center"/>
              <w:rPr>
                <w:bCs/>
                <w:sz w:val="20"/>
                <w:szCs w:val="20"/>
              </w:rPr>
            </w:pPr>
            <w:r w:rsidRPr="001A318F">
              <w:rPr>
                <w:bCs/>
                <w:sz w:val="20"/>
                <w:szCs w:val="20"/>
              </w:rPr>
              <w:t>100</w:t>
            </w:r>
          </w:p>
        </w:tc>
        <w:tc>
          <w:tcPr>
            <w:tcW w:w="796" w:type="dxa"/>
          </w:tcPr>
          <w:p w:rsidR="008B30E3" w:rsidRPr="001A318F" w:rsidRDefault="008B30E3" w:rsidP="008B30E3">
            <w:pPr>
              <w:jc w:val="center"/>
              <w:rPr>
                <w:bCs/>
                <w:sz w:val="20"/>
                <w:szCs w:val="20"/>
              </w:rPr>
            </w:pPr>
            <w:r w:rsidRPr="001A318F">
              <w:rPr>
                <w:bCs/>
                <w:sz w:val="20"/>
                <w:szCs w:val="20"/>
              </w:rPr>
              <w:t>86</w:t>
            </w:r>
          </w:p>
        </w:tc>
        <w:tc>
          <w:tcPr>
            <w:tcW w:w="1197" w:type="dxa"/>
          </w:tcPr>
          <w:p w:rsidR="008B30E3" w:rsidRPr="001A318F" w:rsidRDefault="008B30E3" w:rsidP="008B30E3">
            <w:pPr>
              <w:jc w:val="center"/>
              <w:rPr>
                <w:bCs/>
                <w:sz w:val="20"/>
                <w:szCs w:val="20"/>
              </w:rPr>
            </w:pPr>
          </w:p>
          <w:p w:rsidR="008B30E3" w:rsidRPr="001A318F" w:rsidRDefault="008B30E3" w:rsidP="008B30E3">
            <w:pPr>
              <w:jc w:val="center"/>
              <w:rPr>
                <w:bCs/>
                <w:sz w:val="20"/>
                <w:szCs w:val="20"/>
              </w:rPr>
            </w:pPr>
            <w:r w:rsidRPr="001A318F">
              <w:rPr>
                <w:bCs/>
                <w:sz w:val="20"/>
                <w:szCs w:val="20"/>
              </w:rPr>
              <w:t>4</w:t>
            </w:r>
          </w:p>
        </w:tc>
      </w:tr>
      <w:tr w:rsidR="00140BF7" w:rsidRPr="001A318F" w:rsidTr="00140BF7">
        <w:tc>
          <w:tcPr>
            <w:tcW w:w="1942" w:type="dxa"/>
            <w:vMerge/>
          </w:tcPr>
          <w:p w:rsidR="008B30E3" w:rsidRPr="001A318F" w:rsidRDefault="008B30E3" w:rsidP="008B30E3">
            <w:pPr>
              <w:jc w:val="center"/>
              <w:rPr>
                <w:sz w:val="20"/>
                <w:szCs w:val="20"/>
              </w:rPr>
            </w:pPr>
          </w:p>
        </w:tc>
        <w:tc>
          <w:tcPr>
            <w:tcW w:w="1117" w:type="dxa"/>
          </w:tcPr>
          <w:p w:rsidR="008B30E3" w:rsidRPr="001A318F" w:rsidRDefault="00140BF7" w:rsidP="008B30E3">
            <w:pPr>
              <w:jc w:val="center"/>
              <w:rPr>
                <w:sz w:val="20"/>
                <w:szCs w:val="20"/>
              </w:rPr>
            </w:pPr>
            <w:r w:rsidRPr="001A318F">
              <w:rPr>
                <w:sz w:val="20"/>
                <w:szCs w:val="20"/>
              </w:rPr>
              <w:t>ТОР</w:t>
            </w:r>
            <w:r w:rsidR="008B30E3" w:rsidRPr="001A318F">
              <w:rPr>
                <w:sz w:val="20"/>
                <w:szCs w:val="20"/>
              </w:rPr>
              <w:t>32</w:t>
            </w:r>
          </w:p>
        </w:tc>
        <w:tc>
          <w:tcPr>
            <w:tcW w:w="852" w:type="dxa"/>
          </w:tcPr>
          <w:p w:rsidR="008B30E3" w:rsidRPr="001A318F" w:rsidRDefault="008B30E3" w:rsidP="008B30E3">
            <w:pPr>
              <w:jc w:val="center"/>
              <w:rPr>
                <w:bCs/>
                <w:sz w:val="20"/>
                <w:szCs w:val="20"/>
              </w:rPr>
            </w:pPr>
            <w:r w:rsidRPr="001A318F">
              <w:rPr>
                <w:bCs/>
                <w:sz w:val="20"/>
                <w:szCs w:val="20"/>
              </w:rPr>
              <w:t>13</w:t>
            </w:r>
          </w:p>
        </w:tc>
        <w:tc>
          <w:tcPr>
            <w:tcW w:w="1416" w:type="dxa"/>
          </w:tcPr>
          <w:p w:rsidR="008B30E3" w:rsidRPr="001A318F" w:rsidRDefault="008B30E3" w:rsidP="008B30E3">
            <w:pPr>
              <w:jc w:val="center"/>
              <w:rPr>
                <w:sz w:val="20"/>
                <w:szCs w:val="20"/>
              </w:rPr>
            </w:pPr>
            <w:r w:rsidRPr="001A318F">
              <w:rPr>
                <w:sz w:val="20"/>
                <w:szCs w:val="20"/>
              </w:rPr>
              <w:t>9</w:t>
            </w:r>
          </w:p>
        </w:tc>
        <w:tc>
          <w:tcPr>
            <w:tcW w:w="458" w:type="dxa"/>
          </w:tcPr>
          <w:p w:rsidR="008B30E3" w:rsidRPr="001A318F" w:rsidRDefault="008B30E3" w:rsidP="008B30E3">
            <w:pPr>
              <w:jc w:val="center"/>
              <w:rPr>
                <w:sz w:val="20"/>
                <w:szCs w:val="20"/>
              </w:rPr>
            </w:pPr>
            <w:r w:rsidRPr="001A318F">
              <w:rPr>
                <w:sz w:val="20"/>
                <w:szCs w:val="20"/>
              </w:rPr>
              <w:t>0</w:t>
            </w:r>
          </w:p>
        </w:tc>
        <w:tc>
          <w:tcPr>
            <w:tcW w:w="576" w:type="dxa"/>
          </w:tcPr>
          <w:p w:rsidR="008B30E3" w:rsidRPr="001A318F" w:rsidRDefault="008B30E3" w:rsidP="008B30E3">
            <w:pPr>
              <w:jc w:val="center"/>
              <w:rPr>
                <w:sz w:val="20"/>
                <w:szCs w:val="20"/>
              </w:rPr>
            </w:pPr>
            <w:r w:rsidRPr="001A318F">
              <w:rPr>
                <w:sz w:val="20"/>
                <w:szCs w:val="20"/>
              </w:rPr>
              <w:t>6</w:t>
            </w:r>
          </w:p>
        </w:tc>
        <w:tc>
          <w:tcPr>
            <w:tcW w:w="576" w:type="dxa"/>
          </w:tcPr>
          <w:p w:rsidR="008B30E3" w:rsidRPr="001A318F" w:rsidRDefault="008B30E3" w:rsidP="008B30E3">
            <w:pPr>
              <w:jc w:val="center"/>
              <w:rPr>
                <w:sz w:val="20"/>
                <w:szCs w:val="20"/>
              </w:rPr>
            </w:pPr>
            <w:r w:rsidRPr="001A318F">
              <w:rPr>
                <w:sz w:val="20"/>
                <w:szCs w:val="20"/>
              </w:rPr>
              <w:t>3</w:t>
            </w:r>
          </w:p>
        </w:tc>
        <w:tc>
          <w:tcPr>
            <w:tcW w:w="456" w:type="dxa"/>
          </w:tcPr>
          <w:p w:rsidR="008B30E3" w:rsidRPr="001A318F" w:rsidRDefault="008B30E3" w:rsidP="008B30E3">
            <w:pPr>
              <w:jc w:val="center"/>
              <w:rPr>
                <w:sz w:val="20"/>
                <w:szCs w:val="20"/>
              </w:rPr>
            </w:pPr>
            <w:r w:rsidRPr="001A318F">
              <w:rPr>
                <w:sz w:val="20"/>
                <w:szCs w:val="20"/>
              </w:rPr>
              <w:t>0</w:t>
            </w:r>
          </w:p>
        </w:tc>
        <w:tc>
          <w:tcPr>
            <w:tcW w:w="1035" w:type="dxa"/>
          </w:tcPr>
          <w:p w:rsidR="008B30E3" w:rsidRPr="001A318F" w:rsidRDefault="008B30E3" w:rsidP="008B30E3">
            <w:pPr>
              <w:jc w:val="center"/>
              <w:rPr>
                <w:bCs/>
                <w:sz w:val="20"/>
                <w:szCs w:val="20"/>
              </w:rPr>
            </w:pPr>
            <w:r w:rsidRPr="001A318F">
              <w:rPr>
                <w:bCs/>
                <w:sz w:val="20"/>
                <w:szCs w:val="20"/>
              </w:rPr>
              <w:t>100</w:t>
            </w:r>
          </w:p>
        </w:tc>
        <w:tc>
          <w:tcPr>
            <w:tcW w:w="796" w:type="dxa"/>
          </w:tcPr>
          <w:p w:rsidR="008B30E3" w:rsidRPr="001A318F" w:rsidRDefault="008B30E3" w:rsidP="008B30E3">
            <w:pPr>
              <w:jc w:val="center"/>
              <w:rPr>
                <w:bCs/>
                <w:sz w:val="20"/>
                <w:szCs w:val="20"/>
              </w:rPr>
            </w:pPr>
            <w:r w:rsidRPr="001A318F">
              <w:rPr>
                <w:bCs/>
                <w:sz w:val="20"/>
                <w:szCs w:val="20"/>
              </w:rPr>
              <w:t>67</w:t>
            </w:r>
          </w:p>
        </w:tc>
        <w:tc>
          <w:tcPr>
            <w:tcW w:w="1197" w:type="dxa"/>
          </w:tcPr>
          <w:p w:rsidR="008B30E3" w:rsidRPr="001A318F" w:rsidRDefault="008B30E3" w:rsidP="008B30E3">
            <w:pPr>
              <w:jc w:val="center"/>
              <w:rPr>
                <w:bCs/>
                <w:sz w:val="20"/>
                <w:szCs w:val="20"/>
              </w:rPr>
            </w:pPr>
          </w:p>
          <w:p w:rsidR="008B30E3" w:rsidRPr="001A318F" w:rsidRDefault="008B30E3" w:rsidP="008B30E3">
            <w:pPr>
              <w:jc w:val="center"/>
              <w:rPr>
                <w:bCs/>
                <w:sz w:val="20"/>
                <w:szCs w:val="20"/>
              </w:rPr>
            </w:pPr>
            <w:r w:rsidRPr="001A318F">
              <w:rPr>
                <w:bCs/>
                <w:sz w:val="20"/>
                <w:szCs w:val="20"/>
              </w:rPr>
              <w:t>3,6</w:t>
            </w:r>
          </w:p>
        </w:tc>
      </w:tr>
      <w:tr w:rsidR="00140BF7" w:rsidRPr="001A318F" w:rsidTr="00140BF7">
        <w:tc>
          <w:tcPr>
            <w:tcW w:w="1942" w:type="dxa"/>
            <w:vMerge/>
          </w:tcPr>
          <w:p w:rsidR="008B30E3" w:rsidRPr="001A318F" w:rsidRDefault="008B30E3" w:rsidP="008B30E3">
            <w:pPr>
              <w:jc w:val="center"/>
              <w:rPr>
                <w:sz w:val="20"/>
                <w:szCs w:val="20"/>
              </w:rPr>
            </w:pPr>
          </w:p>
        </w:tc>
        <w:tc>
          <w:tcPr>
            <w:tcW w:w="1117" w:type="dxa"/>
          </w:tcPr>
          <w:p w:rsidR="008B30E3" w:rsidRPr="001A318F" w:rsidRDefault="00140BF7" w:rsidP="008B30E3">
            <w:pPr>
              <w:jc w:val="center"/>
              <w:rPr>
                <w:sz w:val="20"/>
                <w:szCs w:val="20"/>
              </w:rPr>
            </w:pPr>
            <w:r w:rsidRPr="001A318F">
              <w:rPr>
                <w:sz w:val="20"/>
                <w:szCs w:val="20"/>
              </w:rPr>
              <w:t>ТОР</w:t>
            </w:r>
            <w:r w:rsidR="008B30E3" w:rsidRPr="001A318F">
              <w:rPr>
                <w:sz w:val="20"/>
                <w:szCs w:val="20"/>
              </w:rPr>
              <w:t>42</w:t>
            </w:r>
          </w:p>
        </w:tc>
        <w:tc>
          <w:tcPr>
            <w:tcW w:w="852" w:type="dxa"/>
          </w:tcPr>
          <w:p w:rsidR="008B30E3" w:rsidRPr="001A318F" w:rsidRDefault="008B30E3" w:rsidP="008B30E3">
            <w:pPr>
              <w:jc w:val="center"/>
              <w:rPr>
                <w:bCs/>
                <w:sz w:val="20"/>
                <w:szCs w:val="20"/>
              </w:rPr>
            </w:pPr>
            <w:r w:rsidRPr="001A318F">
              <w:rPr>
                <w:bCs/>
                <w:sz w:val="20"/>
                <w:szCs w:val="20"/>
              </w:rPr>
              <w:t>9</w:t>
            </w:r>
          </w:p>
        </w:tc>
        <w:tc>
          <w:tcPr>
            <w:tcW w:w="1416" w:type="dxa"/>
          </w:tcPr>
          <w:p w:rsidR="008B30E3" w:rsidRPr="001A318F" w:rsidRDefault="008B30E3" w:rsidP="008B30E3">
            <w:pPr>
              <w:jc w:val="center"/>
              <w:rPr>
                <w:sz w:val="20"/>
                <w:szCs w:val="20"/>
              </w:rPr>
            </w:pPr>
            <w:r w:rsidRPr="001A318F">
              <w:rPr>
                <w:sz w:val="20"/>
                <w:szCs w:val="20"/>
              </w:rPr>
              <w:t>4</w:t>
            </w:r>
          </w:p>
        </w:tc>
        <w:tc>
          <w:tcPr>
            <w:tcW w:w="458" w:type="dxa"/>
          </w:tcPr>
          <w:p w:rsidR="008B30E3" w:rsidRPr="001A318F" w:rsidRDefault="008B30E3" w:rsidP="008B30E3">
            <w:pPr>
              <w:jc w:val="center"/>
              <w:rPr>
                <w:sz w:val="20"/>
                <w:szCs w:val="20"/>
              </w:rPr>
            </w:pPr>
            <w:r w:rsidRPr="001A318F">
              <w:rPr>
                <w:sz w:val="20"/>
                <w:szCs w:val="20"/>
              </w:rPr>
              <w:t>0</w:t>
            </w:r>
          </w:p>
        </w:tc>
        <w:tc>
          <w:tcPr>
            <w:tcW w:w="576" w:type="dxa"/>
          </w:tcPr>
          <w:p w:rsidR="008B30E3" w:rsidRPr="001A318F" w:rsidRDefault="008B30E3" w:rsidP="008B30E3">
            <w:pPr>
              <w:jc w:val="center"/>
              <w:rPr>
                <w:sz w:val="20"/>
                <w:szCs w:val="20"/>
              </w:rPr>
            </w:pPr>
            <w:r w:rsidRPr="001A318F">
              <w:rPr>
                <w:sz w:val="20"/>
                <w:szCs w:val="20"/>
              </w:rPr>
              <w:t>2</w:t>
            </w:r>
          </w:p>
        </w:tc>
        <w:tc>
          <w:tcPr>
            <w:tcW w:w="576" w:type="dxa"/>
          </w:tcPr>
          <w:p w:rsidR="008B30E3" w:rsidRPr="001A318F" w:rsidRDefault="008B30E3" w:rsidP="008B30E3">
            <w:pPr>
              <w:jc w:val="center"/>
              <w:rPr>
                <w:sz w:val="20"/>
                <w:szCs w:val="20"/>
              </w:rPr>
            </w:pPr>
            <w:r w:rsidRPr="001A318F">
              <w:rPr>
                <w:sz w:val="20"/>
                <w:szCs w:val="20"/>
              </w:rPr>
              <w:t>2</w:t>
            </w:r>
          </w:p>
        </w:tc>
        <w:tc>
          <w:tcPr>
            <w:tcW w:w="456" w:type="dxa"/>
          </w:tcPr>
          <w:p w:rsidR="008B30E3" w:rsidRPr="001A318F" w:rsidRDefault="008B30E3" w:rsidP="008B30E3">
            <w:pPr>
              <w:jc w:val="center"/>
              <w:rPr>
                <w:sz w:val="20"/>
                <w:szCs w:val="20"/>
              </w:rPr>
            </w:pPr>
            <w:r w:rsidRPr="001A318F">
              <w:rPr>
                <w:sz w:val="20"/>
                <w:szCs w:val="20"/>
              </w:rPr>
              <w:t>0</w:t>
            </w:r>
          </w:p>
        </w:tc>
        <w:tc>
          <w:tcPr>
            <w:tcW w:w="1035" w:type="dxa"/>
          </w:tcPr>
          <w:p w:rsidR="008B30E3" w:rsidRPr="001A318F" w:rsidRDefault="008B30E3" w:rsidP="008B30E3">
            <w:pPr>
              <w:jc w:val="center"/>
              <w:rPr>
                <w:bCs/>
                <w:sz w:val="20"/>
                <w:szCs w:val="20"/>
              </w:rPr>
            </w:pPr>
            <w:r w:rsidRPr="001A318F">
              <w:rPr>
                <w:bCs/>
                <w:sz w:val="20"/>
                <w:szCs w:val="20"/>
              </w:rPr>
              <w:t>100</w:t>
            </w:r>
          </w:p>
        </w:tc>
        <w:tc>
          <w:tcPr>
            <w:tcW w:w="796" w:type="dxa"/>
          </w:tcPr>
          <w:p w:rsidR="008B30E3" w:rsidRPr="001A318F" w:rsidRDefault="008B30E3" w:rsidP="008B30E3">
            <w:pPr>
              <w:jc w:val="center"/>
              <w:rPr>
                <w:bCs/>
                <w:sz w:val="20"/>
                <w:szCs w:val="20"/>
              </w:rPr>
            </w:pPr>
            <w:r w:rsidRPr="001A318F">
              <w:rPr>
                <w:bCs/>
                <w:sz w:val="20"/>
                <w:szCs w:val="20"/>
              </w:rPr>
              <w:t>50</w:t>
            </w:r>
          </w:p>
        </w:tc>
        <w:tc>
          <w:tcPr>
            <w:tcW w:w="1197" w:type="dxa"/>
          </w:tcPr>
          <w:p w:rsidR="008B30E3" w:rsidRPr="001A318F" w:rsidRDefault="008B30E3" w:rsidP="008B30E3">
            <w:pPr>
              <w:jc w:val="center"/>
              <w:rPr>
                <w:bCs/>
                <w:sz w:val="20"/>
                <w:szCs w:val="20"/>
              </w:rPr>
            </w:pPr>
          </w:p>
          <w:p w:rsidR="008B30E3" w:rsidRPr="001A318F" w:rsidRDefault="008B30E3" w:rsidP="008B30E3">
            <w:pPr>
              <w:jc w:val="center"/>
              <w:rPr>
                <w:bCs/>
                <w:sz w:val="20"/>
                <w:szCs w:val="20"/>
              </w:rPr>
            </w:pPr>
            <w:r w:rsidRPr="001A318F">
              <w:rPr>
                <w:bCs/>
                <w:sz w:val="20"/>
                <w:szCs w:val="20"/>
              </w:rPr>
              <w:t>3,5</w:t>
            </w:r>
          </w:p>
        </w:tc>
      </w:tr>
      <w:tr w:rsidR="00140BF7" w:rsidRPr="001A318F" w:rsidTr="00140BF7">
        <w:tc>
          <w:tcPr>
            <w:tcW w:w="1942" w:type="dxa"/>
            <w:vMerge/>
          </w:tcPr>
          <w:p w:rsidR="008B30E3" w:rsidRPr="001A318F" w:rsidRDefault="008B30E3" w:rsidP="008B30E3">
            <w:pPr>
              <w:jc w:val="center"/>
              <w:rPr>
                <w:sz w:val="20"/>
                <w:szCs w:val="20"/>
              </w:rPr>
            </w:pPr>
          </w:p>
        </w:tc>
        <w:tc>
          <w:tcPr>
            <w:tcW w:w="1117" w:type="dxa"/>
          </w:tcPr>
          <w:p w:rsidR="008B30E3" w:rsidRPr="001A318F" w:rsidRDefault="00140BF7" w:rsidP="008B30E3">
            <w:pPr>
              <w:jc w:val="center"/>
              <w:rPr>
                <w:sz w:val="20"/>
                <w:szCs w:val="20"/>
              </w:rPr>
            </w:pPr>
            <w:r w:rsidRPr="001A318F">
              <w:rPr>
                <w:sz w:val="20"/>
                <w:szCs w:val="20"/>
              </w:rPr>
              <w:t>ТОР</w:t>
            </w:r>
            <w:r w:rsidR="008B30E3" w:rsidRPr="001A318F">
              <w:rPr>
                <w:sz w:val="20"/>
                <w:szCs w:val="20"/>
              </w:rPr>
              <w:t>48</w:t>
            </w:r>
          </w:p>
        </w:tc>
        <w:tc>
          <w:tcPr>
            <w:tcW w:w="852" w:type="dxa"/>
          </w:tcPr>
          <w:p w:rsidR="008B30E3" w:rsidRPr="001A318F" w:rsidRDefault="008B30E3" w:rsidP="008B30E3">
            <w:pPr>
              <w:jc w:val="center"/>
              <w:rPr>
                <w:bCs/>
                <w:sz w:val="20"/>
                <w:szCs w:val="20"/>
              </w:rPr>
            </w:pPr>
            <w:r w:rsidRPr="001A318F">
              <w:rPr>
                <w:bCs/>
                <w:sz w:val="20"/>
                <w:szCs w:val="20"/>
              </w:rPr>
              <w:t>12</w:t>
            </w:r>
          </w:p>
        </w:tc>
        <w:tc>
          <w:tcPr>
            <w:tcW w:w="1416" w:type="dxa"/>
          </w:tcPr>
          <w:p w:rsidR="008B30E3" w:rsidRPr="001A318F" w:rsidRDefault="008B30E3" w:rsidP="008B30E3">
            <w:pPr>
              <w:jc w:val="center"/>
              <w:rPr>
                <w:sz w:val="20"/>
                <w:szCs w:val="20"/>
              </w:rPr>
            </w:pPr>
            <w:r w:rsidRPr="001A318F">
              <w:rPr>
                <w:sz w:val="20"/>
                <w:szCs w:val="20"/>
              </w:rPr>
              <w:t>6</w:t>
            </w:r>
          </w:p>
        </w:tc>
        <w:tc>
          <w:tcPr>
            <w:tcW w:w="458" w:type="dxa"/>
          </w:tcPr>
          <w:p w:rsidR="008B30E3" w:rsidRPr="001A318F" w:rsidRDefault="008B30E3" w:rsidP="008B30E3">
            <w:pPr>
              <w:jc w:val="center"/>
              <w:rPr>
                <w:sz w:val="20"/>
                <w:szCs w:val="20"/>
              </w:rPr>
            </w:pPr>
            <w:r w:rsidRPr="001A318F">
              <w:rPr>
                <w:sz w:val="20"/>
                <w:szCs w:val="20"/>
              </w:rPr>
              <w:t>0</w:t>
            </w:r>
          </w:p>
        </w:tc>
        <w:tc>
          <w:tcPr>
            <w:tcW w:w="576" w:type="dxa"/>
          </w:tcPr>
          <w:p w:rsidR="008B30E3" w:rsidRPr="001A318F" w:rsidRDefault="008B30E3" w:rsidP="008B30E3">
            <w:pPr>
              <w:jc w:val="center"/>
              <w:rPr>
                <w:sz w:val="20"/>
                <w:szCs w:val="20"/>
              </w:rPr>
            </w:pPr>
            <w:r w:rsidRPr="001A318F">
              <w:rPr>
                <w:sz w:val="20"/>
                <w:szCs w:val="20"/>
              </w:rPr>
              <w:t>4</w:t>
            </w:r>
          </w:p>
        </w:tc>
        <w:tc>
          <w:tcPr>
            <w:tcW w:w="576" w:type="dxa"/>
          </w:tcPr>
          <w:p w:rsidR="008B30E3" w:rsidRPr="001A318F" w:rsidRDefault="008B30E3" w:rsidP="008B30E3">
            <w:pPr>
              <w:jc w:val="center"/>
              <w:rPr>
                <w:sz w:val="20"/>
                <w:szCs w:val="20"/>
              </w:rPr>
            </w:pPr>
            <w:r w:rsidRPr="001A318F">
              <w:rPr>
                <w:sz w:val="20"/>
                <w:szCs w:val="20"/>
              </w:rPr>
              <w:t>2</w:t>
            </w:r>
          </w:p>
        </w:tc>
        <w:tc>
          <w:tcPr>
            <w:tcW w:w="456" w:type="dxa"/>
          </w:tcPr>
          <w:p w:rsidR="008B30E3" w:rsidRPr="001A318F" w:rsidRDefault="008B30E3" w:rsidP="008B30E3">
            <w:pPr>
              <w:jc w:val="center"/>
              <w:rPr>
                <w:sz w:val="20"/>
                <w:szCs w:val="20"/>
              </w:rPr>
            </w:pPr>
            <w:r w:rsidRPr="001A318F">
              <w:rPr>
                <w:sz w:val="20"/>
                <w:szCs w:val="20"/>
              </w:rPr>
              <w:t>0</w:t>
            </w:r>
          </w:p>
        </w:tc>
        <w:tc>
          <w:tcPr>
            <w:tcW w:w="1035" w:type="dxa"/>
          </w:tcPr>
          <w:p w:rsidR="008B30E3" w:rsidRPr="001A318F" w:rsidRDefault="008B30E3" w:rsidP="008B30E3">
            <w:pPr>
              <w:jc w:val="center"/>
              <w:rPr>
                <w:bCs/>
                <w:sz w:val="20"/>
                <w:szCs w:val="20"/>
              </w:rPr>
            </w:pPr>
            <w:r w:rsidRPr="001A318F">
              <w:rPr>
                <w:bCs/>
                <w:sz w:val="20"/>
                <w:szCs w:val="20"/>
              </w:rPr>
              <w:t>100</w:t>
            </w:r>
          </w:p>
        </w:tc>
        <w:tc>
          <w:tcPr>
            <w:tcW w:w="796" w:type="dxa"/>
          </w:tcPr>
          <w:p w:rsidR="008B30E3" w:rsidRPr="001A318F" w:rsidRDefault="008B30E3" w:rsidP="008B30E3">
            <w:pPr>
              <w:jc w:val="center"/>
              <w:rPr>
                <w:bCs/>
                <w:sz w:val="20"/>
                <w:szCs w:val="20"/>
              </w:rPr>
            </w:pPr>
            <w:r w:rsidRPr="001A318F">
              <w:rPr>
                <w:bCs/>
                <w:sz w:val="20"/>
                <w:szCs w:val="20"/>
              </w:rPr>
              <w:t>67</w:t>
            </w:r>
          </w:p>
        </w:tc>
        <w:tc>
          <w:tcPr>
            <w:tcW w:w="1197" w:type="dxa"/>
          </w:tcPr>
          <w:p w:rsidR="008B30E3" w:rsidRPr="001A318F" w:rsidRDefault="008B30E3" w:rsidP="008B30E3">
            <w:pPr>
              <w:jc w:val="center"/>
              <w:rPr>
                <w:bCs/>
                <w:sz w:val="20"/>
                <w:szCs w:val="20"/>
              </w:rPr>
            </w:pPr>
          </w:p>
          <w:p w:rsidR="008B30E3" w:rsidRPr="001A318F" w:rsidRDefault="008B30E3" w:rsidP="008B30E3">
            <w:pPr>
              <w:jc w:val="center"/>
              <w:rPr>
                <w:bCs/>
                <w:sz w:val="20"/>
                <w:szCs w:val="20"/>
              </w:rPr>
            </w:pPr>
            <w:r w:rsidRPr="001A318F">
              <w:rPr>
                <w:bCs/>
                <w:sz w:val="20"/>
                <w:szCs w:val="20"/>
              </w:rPr>
              <w:t>3,7</w:t>
            </w:r>
          </w:p>
        </w:tc>
      </w:tr>
      <w:tr w:rsidR="00140BF7" w:rsidRPr="001A318F" w:rsidTr="00140BF7">
        <w:tc>
          <w:tcPr>
            <w:tcW w:w="1942" w:type="dxa"/>
            <w:vMerge w:val="restart"/>
          </w:tcPr>
          <w:p w:rsidR="008B30E3" w:rsidRPr="001A318F" w:rsidRDefault="008B30E3" w:rsidP="00140BF7">
            <w:pPr>
              <w:rPr>
                <w:sz w:val="20"/>
                <w:szCs w:val="20"/>
              </w:rPr>
            </w:pPr>
            <w:r w:rsidRPr="001A318F">
              <w:rPr>
                <w:sz w:val="20"/>
                <w:szCs w:val="20"/>
              </w:rPr>
              <w:t>Английский язык</w:t>
            </w:r>
          </w:p>
        </w:tc>
        <w:tc>
          <w:tcPr>
            <w:tcW w:w="1117" w:type="dxa"/>
          </w:tcPr>
          <w:p w:rsidR="008B30E3" w:rsidRPr="001A318F" w:rsidRDefault="00140BF7" w:rsidP="008B30E3">
            <w:pPr>
              <w:jc w:val="center"/>
              <w:rPr>
                <w:sz w:val="20"/>
                <w:szCs w:val="20"/>
              </w:rPr>
            </w:pPr>
            <w:r w:rsidRPr="001A318F">
              <w:rPr>
                <w:sz w:val="20"/>
                <w:szCs w:val="20"/>
              </w:rPr>
              <w:t>ТОР</w:t>
            </w:r>
            <w:r w:rsidR="008B30E3" w:rsidRPr="001A318F">
              <w:rPr>
                <w:sz w:val="20"/>
                <w:szCs w:val="20"/>
              </w:rPr>
              <w:t>12</w:t>
            </w:r>
          </w:p>
        </w:tc>
        <w:tc>
          <w:tcPr>
            <w:tcW w:w="852" w:type="dxa"/>
          </w:tcPr>
          <w:p w:rsidR="008B30E3" w:rsidRPr="001A318F" w:rsidRDefault="008B30E3" w:rsidP="008B30E3">
            <w:pPr>
              <w:jc w:val="center"/>
              <w:rPr>
                <w:sz w:val="20"/>
                <w:szCs w:val="20"/>
              </w:rPr>
            </w:pPr>
            <w:r w:rsidRPr="001A318F">
              <w:rPr>
                <w:sz w:val="20"/>
                <w:szCs w:val="20"/>
              </w:rPr>
              <w:t>14</w:t>
            </w:r>
          </w:p>
        </w:tc>
        <w:tc>
          <w:tcPr>
            <w:tcW w:w="1416" w:type="dxa"/>
          </w:tcPr>
          <w:p w:rsidR="008B30E3" w:rsidRPr="001A318F" w:rsidRDefault="008B30E3" w:rsidP="008B30E3">
            <w:pPr>
              <w:jc w:val="center"/>
              <w:rPr>
                <w:sz w:val="20"/>
                <w:szCs w:val="20"/>
              </w:rPr>
            </w:pPr>
            <w:r w:rsidRPr="001A318F">
              <w:rPr>
                <w:sz w:val="20"/>
                <w:szCs w:val="20"/>
              </w:rPr>
              <w:t>14</w:t>
            </w:r>
          </w:p>
        </w:tc>
        <w:tc>
          <w:tcPr>
            <w:tcW w:w="458" w:type="dxa"/>
          </w:tcPr>
          <w:p w:rsidR="008B30E3" w:rsidRPr="001A318F" w:rsidRDefault="008B30E3" w:rsidP="008B30E3">
            <w:pPr>
              <w:jc w:val="center"/>
              <w:rPr>
                <w:sz w:val="20"/>
                <w:szCs w:val="20"/>
              </w:rPr>
            </w:pPr>
            <w:r w:rsidRPr="001A318F">
              <w:rPr>
                <w:sz w:val="20"/>
                <w:szCs w:val="20"/>
              </w:rPr>
              <w:t>1</w:t>
            </w:r>
          </w:p>
        </w:tc>
        <w:tc>
          <w:tcPr>
            <w:tcW w:w="576" w:type="dxa"/>
          </w:tcPr>
          <w:p w:rsidR="008B30E3" w:rsidRPr="001A318F" w:rsidRDefault="008B30E3" w:rsidP="008B30E3">
            <w:pPr>
              <w:jc w:val="center"/>
              <w:rPr>
                <w:sz w:val="20"/>
                <w:szCs w:val="20"/>
              </w:rPr>
            </w:pPr>
            <w:r w:rsidRPr="001A318F">
              <w:rPr>
                <w:sz w:val="20"/>
                <w:szCs w:val="20"/>
              </w:rPr>
              <w:t>11</w:t>
            </w:r>
          </w:p>
        </w:tc>
        <w:tc>
          <w:tcPr>
            <w:tcW w:w="576" w:type="dxa"/>
          </w:tcPr>
          <w:p w:rsidR="008B30E3" w:rsidRPr="001A318F" w:rsidRDefault="008B30E3" w:rsidP="008B30E3">
            <w:pPr>
              <w:jc w:val="center"/>
              <w:rPr>
                <w:sz w:val="20"/>
                <w:szCs w:val="20"/>
              </w:rPr>
            </w:pPr>
            <w:r w:rsidRPr="001A318F">
              <w:rPr>
                <w:sz w:val="20"/>
                <w:szCs w:val="20"/>
              </w:rPr>
              <w:t>2</w:t>
            </w:r>
          </w:p>
        </w:tc>
        <w:tc>
          <w:tcPr>
            <w:tcW w:w="456" w:type="dxa"/>
          </w:tcPr>
          <w:p w:rsidR="008B30E3" w:rsidRPr="001A318F" w:rsidRDefault="008B30E3" w:rsidP="008B30E3">
            <w:pPr>
              <w:jc w:val="center"/>
              <w:rPr>
                <w:sz w:val="20"/>
                <w:szCs w:val="20"/>
              </w:rPr>
            </w:pPr>
            <w:r w:rsidRPr="001A318F">
              <w:rPr>
                <w:sz w:val="20"/>
                <w:szCs w:val="20"/>
              </w:rPr>
              <w:t>0</w:t>
            </w:r>
          </w:p>
        </w:tc>
        <w:tc>
          <w:tcPr>
            <w:tcW w:w="1035" w:type="dxa"/>
          </w:tcPr>
          <w:p w:rsidR="008B30E3" w:rsidRPr="001A318F" w:rsidRDefault="008B30E3" w:rsidP="008B30E3">
            <w:pPr>
              <w:jc w:val="center"/>
              <w:rPr>
                <w:sz w:val="20"/>
                <w:szCs w:val="20"/>
              </w:rPr>
            </w:pPr>
            <w:r w:rsidRPr="001A318F">
              <w:rPr>
                <w:sz w:val="20"/>
                <w:szCs w:val="20"/>
              </w:rPr>
              <w:t>100</w:t>
            </w:r>
          </w:p>
        </w:tc>
        <w:tc>
          <w:tcPr>
            <w:tcW w:w="796" w:type="dxa"/>
          </w:tcPr>
          <w:p w:rsidR="008B30E3" w:rsidRPr="001A318F" w:rsidRDefault="008B30E3" w:rsidP="008B30E3">
            <w:pPr>
              <w:jc w:val="center"/>
              <w:rPr>
                <w:sz w:val="20"/>
                <w:szCs w:val="20"/>
              </w:rPr>
            </w:pPr>
            <w:r w:rsidRPr="001A318F">
              <w:rPr>
                <w:sz w:val="20"/>
                <w:szCs w:val="20"/>
              </w:rPr>
              <w:t>85,68</w:t>
            </w:r>
          </w:p>
        </w:tc>
        <w:tc>
          <w:tcPr>
            <w:tcW w:w="1197" w:type="dxa"/>
          </w:tcPr>
          <w:p w:rsidR="008B30E3" w:rsidRPr="001A318F" w:rsidRDefault="008B30E3" w:rsidP="008B30E3">
            <w:pPr>
              <w:jc w:val="center"/>
              <w:rPr>
                <w:sz w:val="20"/>
                <w:szCs w:val="20"/>
              </w:rPr>
            </w:pPr>
            <w:r w:rsidRPr="001A318F">
              <w:rPr>
                <w:sz w:val="20"/>
                <w:szCs w:val="20"/>
              </w:rPr>
              <w:t>3,92</w:t>
            </w:r>
          </w:p>
        </w:tc>
      </w:tr>
      <w:tr w:rsidR="00140BF7" w:rsidRPr="001A318F" w:rsidTr="00140BF7">
        <w:tc>
          <w:tcPr>
            <w:tcW w:w="1942" w:type="dxa"/>
            <w:vMerge/>
          </w:tcPr>
          <w:p w:rsidR="008B30E3" w:rsidRPr="001A318F" w:rsidRDefault="008B30E3" w:rsidP="00140BF7">
            <w:pPr>
              <w:rPr>
                <w:sz w:val="20"/>
                <w:szCs w:val="20"/>
              </w:rPr>
            </w:pPr>
          </w:p>
        </w:tc>
        <w:tc>
          <w:tcPr>
            <w:tcW w:w="1117" w:type="dxa"/>
          </w:tcPr>
          <w:p w:rsidR="008B30E3" w:rsidRPr="001A318F" w:rsidRDefault="00140BF7" w:rsidP="008B30E3">
            <w:pPr>
              <w:jc w:val="center"/>
              <w:rPr>
                <w:sz w:val="20"/>
                <w:szCs w:val="20"/>
              </w:rPr>
            </w:pPr>
            <w:r w:rsidRPr="001A318F">
              <w:rPr>
                <w:sz w:val="20"/>
                <w:szCs w:val="20"/>
              </w:rPr>
              <w:t>ТОР1</w:t>
            </w:r>
            <w:r w:rsidR="008B30E3" w:rsidRPr="001A318F">
              <w:rPr>
                <w:sz w:val="20"/>
                <w:szCs w:val="20"/>
              </w:rPr>
              <w:t>8</w:t>
            </w:r>
          </w:p>
        </w:tc>
        <w:tc>
          <w:tcPr>
            <w:tcW w:w="852" w:type="dxa"/>
          </w:tcPr>
          <w:p w:rsidR="008B30E3" w:rsidRPr="001A318F" w:rsidRDefault="008B30E3" w:rsidP="008B30E3">
            <w:pPr>
              <w:jc w:val="center"/>
              <w:rPr>
                <w:sz w:val="20"/>
                <w:szCs w:val="20"/>
              </w:rPr>
            </w:pPr>
            <w:r w:rsidRPr="001A318F">
              <w:rPr>
                <w:sz w:val="20"/>
                <w:szCs w:val="20"/>
              </w:rPr>
              <w:t>15</w:t>
            </w:r>
          </w:p>
        </w:tc>
        <w:tc>
          <w:tcPr>
            <w:tcW w:w="1416" w:type="dxa"/>
          </w:tcPr>
          <w:p w:rsidR="008B30E3" w:rsidRPr="001A318F" w:rsidRDefault="008B30E3" w:rsidP="008B30E3">
            <w:pPr>
              <w:jc w:val="center"/>
              <w:rPr>
                <w:sz w:val="20"/>
                <w:szCs w:val="20"/>
              </w:rPr>
            </w:pPr>
            <w:r w:rsidRPr="001A318F">
              <w:rPr>
                <w:sz w:val="20"/>
                <w:szCs w:val="20"/>
              </w:rPr>
              <w:t>15</w:t>
            </w:r>
          </w:p>
        </w:tc>
        <w:tc>
          <w:tcPr>
            <w:tcW w:w="458" w:type="dxa"/>
          </w:tcPr>
          <w:p w:rsidR="008B30E3" w:rsidRPr="001A318F" w:rsidRDefault="008B30E3" w:rsidP="008B30E3">
            <w:pPr>
              <w:jc w:val="center"/>
              <w:rPr>
                <w:sz w:val="20"/>
                <w:szCs w:val="20"/>
              </w:rPr>
            </w:pPr>
            <w:r w:rsidRPr="001A318F">
              <w:rPr>
                <w:sz w:val="20"/>
                <w:szCs w:val="20"/>
              </w:rPr>
              <w:t>4</w:t>
            </w:r>
          </w:p>
        </w:tc>
        <w:tc>
          <w:tcPr>
            <w:tcW w:w="576" w:type="dxa"/>
          </w:tcPr>
          <w:p w:rsidR="008B30E3" w:rsidRPr="001A318F" w:rsidRDefault="008B30E3" w:rsidP="008B30E3">
            <w:pPr>
              <w:jc w:val="center"/>
              <w:rPr>
                <w:sz w:val="20"/>
                <w:szCs w:val="20"/>
              </w:rPr>
            </w:pPr>
            <w:r w:rsidRPr="001A318F">
              <w:rPr>
                <w:sz w:val="20"/>
                <w:szCs w:val="20"/>
              </w:rPr>
              <w:t>5</w:t>
            </w:r>
          </w:p>
        </w:tc>
        <w:tc>
          <w:tcPr>
            <w:tcW w:w="576" w:type="dxa"/>
          </w:tcPr>
          <w:p w:rsidR="008B30E3" w:rsidRPr="001A318F" w:rsidRDefault="008B30E3" w:rsidP="008B30E3">
            <w:pPr>
              <w:jc w:val="center"/>
              <w:rPr>
                <w:sz w:val="20"/>
                <w:szCs w:val="20"/>
              </w:rPr>
            </w:pPr>
            <w:r w:rsidRPr="001A318F">
              <w:rPr>
                <w:sz w:val="20"/>
                <w:szCs w:val="20"/>
              </w:rPr>
              <w:t>6</w:t>
            </w:r>
          </w:p>
        </w:tc>
        <w:tc>
          <w:tcPr>
            <w:tcW w:w="456" w:type="dxa"/>
          </w:tcPr>
          <w:p w:rsidR="008B30E3" w:rsidRPr="001A318F" w:rsidRDefault="008B30E3" w:rsidP="008B30E3">
            <w:pPr>
              <w:jc w:val="center"/>
              <w:rPr>
                <w:sz w:val="20"/>
                <w:szCs w:val="20"/>
              </w:rPr>
            </w:pPr>
            <w:r w:rsidRPr="001A318F">
              <w:rPr>
                <w:sz w:val="20"/>
                <w:szCs w:val="20"/>
              </w:rPr>
              <w:t>0</w:t>
            </w:r>
          </w:p>
        </w:tc>
        <w:tc>
          <w:tcPr>
            <w:tcW w:w="1035" w:type="dxa"/>
          </w:tcPr>
          <w:p w:rsidR="008B30E3" w:rsidRPr="001A318F" w:rsidRDefault="008B30E3" w:rsidP="008B30E3">
            <w:pPr>
              <w:jc w:val="center"/>
              <w:rPr>
                <w:sz w:val="20"/>
                <w:szCs w:val="20"/>
              </w:rPr>
            </w:pPr>
            <w:r w:rsidRPr="001A318F">
              <w:rPr>
                <w:sz w:val="20"/>
                <w:szCs w:val="20"/>
              </w:rPr>
              <w:t>100</w:t>
            </w:r>
          </w:p>
        </w:tc>
        <w:tc>
          <w:tcPr>
            <w:tcW w:w="796" w:type="dxa"/>
          </w:tcPr>
          <w:p w:rsidR="008B30E3" w:rsidRPr="001A318F" w:rsidRDefault="008B30E3" w:rsidP="008B30E3">
            <w:pPr>
              <w:jc w:val="center"/>
              <w:rPr>
                <w:sz w:val="20"/>
                <w:szCs w:val="20"/>
              </w:rPr>
            </w:pPr>
            <w:r w:rsidRPr="001A318F">
              <w:rPr>
                <w:sz w:val="20"/>
                <w:szCs w:val="20"/>
              </w:rPr>
              <w:t>56,3</w:t>
            </w:r>
          </w:p>
        </w:tc>
        <w:tc>
          <w:tcPr>
            <w:tcW w:w="1197" w:type="dxa"/>
          </w:tcPr>
          <w:p w:rsidR="008B30E3" w:rsidRPr="001A318F" w:rsidRDefault="008B30E3" w:rsidP="008B30E3">
            <w:pPr>
              <w:jc w:val="center"/>
              <w:rPr>
                <w:sz w:val="20"/>
                <w:szCs w:val="20"/>
              </w:rPr>
            </w:pPr>
            <w:r w:rsidRPr="001A318F">
              <w:rPr>
                <w:sz w:val="20"/>
                <w:szCs w:val="20"/>
              </w:rPr>
              <w:t>3,6</w:t>
            </w:r>
          </w:p>
        </w:tc>
      </w:tr>
      <w:tr w:rsidR="00140BF7" w:rsidRPr="001A318F" w:rsidTr="00140BF7">
        <w:tc>
          <w:tcPr>
            <w:tcW w:w="1942" w:type="dxa"/>
            <w:vMerge/>
          </w:tcPr>
          <w:p w:rsidR="008B30E3" w:rsidRPr="001A318F" w:rsidRDefault="008B30E3" w:rsidP="00140BF7">
            <w:pPr>
              <w:rPr>
                <w:sz w:val="20"/>
                <w:szCs w:val="20"/>
              </w:rPr>
            </w:pPr>
          </w:p>
        </w:tc>
        <w:tc>
          <w:tcPr>
            <w:tcW w:w="1117" w:type="dxa"/>
          </w:tcPr>
          <w:p w:rsidR="008B30E3" w:rsidRPr="001A318F" w:rsidRDefault="00140BF7" w:rsidP="008B30E3">
            <w:pPr>
              <w:jc w:val="center"/>
              <w:rPr>
                <w:sz w:val="20"/>
                <w:szCs w:val="20"/>
              </w:rPr>
            </w:pPr>
            <w:r w:rsidRPr="001A318F">
              <w:rPr>
                <w:sz w:val="20"/>
                <w:szCs w:val="20"/>
              </w:rPr>
              <w:t>ТОР</w:t>
            </w:r>
            <w:r w:rsidR="008B30E3" w:rsidRPr="001A318F">
              <w:rPr>
                <w:sz w:val="20"/>
                <w:szCs w:val="20"/>
              </w:rPr>
              <w:t>22</w:t>
            </w:r>
          </w:p>
        </w:tc>
        <w:tc>
          <w:tcPr>
            <w:tcW w:w="852" w:type="dxa"/>
          </w:tcPr>
          <w:p w:rsidR="008B30E3" w:rsidRPr="001A318F" w:rsidRDefault="008B30E3" w:rsidP="008B30E3">
            <w:pPr>
              <w:jc w:val="center"/>
              <w:rPr>
                <w:sz w:val="20"/>
                <w:szCs w:val="20"/>
              </w:rPr>
            </w:pPr>
            <w:r w:rsidRPr="001A318F">
              <w:rPr>
                <w:sz w:val="20"/>
                <w:szCs w:val="20"/>
              </w:rPr>
              <w:t>12</w:t>
            </w:r>
          </w:p>
        </w:tc>
        <w:tc>
          <w:tcPr>
            <w:tcW w:w="1416" w:type="dxa"/>
          </w:tcPr>
          <w:p w:rsidR="008B30E3" w:rsidRPr="001A318F" w:rsidRDefault="008B30E3" w:rsidP="008B30E3">
            <w:pPr>
              <w:jc w:val="center"/>
              <w:rPr>
                <w:sz w:val="20"/>
                <w:szCs w:val="20"/>
              </w:rPr>
            </w:pPr>
            <w:r w:rsidRPr="001A318F">
              <w:rPr>
                <w:sz w:val="20"/>
                <w:szCs w:val="20"/>
              </w:rPr>
              <w:t>11</w:t>
            </w:r>
          </w:p>
        </w:tc>
        <w:tc>
          <w:tcPr>
            <w:tcW w:w="458" w:type="dxa"/>
          </w:tcPr>
          <w:p w:rsidR="008B30E3" w:rsidRPr="001A318F" w:rsidRDefault="008B30E3" w:rsidP="008B30E3">
            <w:pPr>
              <w:jc w:val="center"/>
              <w:rPr>
                <w:sz w:val="20"/>
                <w:szCs w:val="20"/>
              </w:rPr>
            </w:pPr>
            <w:r w:rsidRPr="001A318F">
              <w:rPr>
                <w:sz w:val="20"/>
                <w:szCs w:val="20"/>
              </w:rPr>
              <w:t>2</w:t>
            </w:r>
          </w:p>
        </w:tc>
        <w:tc>
          <w:tcPr>
            <w:tcW w:w="576" w:type="dxa"/>
          </w:tcPr>
          <w:p w:rsidR="008B30E3" w:rsidRPr="001A318F" w:rsidRDefault="008B30E3" w:rsidP="008B30E3">
            <w:pPr>
              <w:jc w:val="center"/>
              <w:rPr>
                <w:sz w:val="20"/>
                <w:szCs w:val="20"/>
              </w:rPr>
            </w:pPr>
            <w:r w:rsidRPr="001A318F">
              <w:rPr>
                <w:sz w:val="20"/>
                <w:szCs w:val="20"/>
              </w:rPr>
              <w:t>6</w:t>
            </w:r>
          </w:p>
        </w:tc>
        <w:tc>
          <w:tcPr>
            <w:tcW w:w="576" w:type="dxa"/>
          </w:tcPr>
          <w:p w:rsidR="008B30E3" w:rsidRPr="001A318F" w:rsidRDefault="008B30E3" w:rsidP="008B30E3">
            <w:pPr>
              <w:jc w:val="center"/>
              <w:rPr>
                <w:sz w:val="20"/>
                <w:szCs w:val="20"/>
              </w:rPr>
            </w:pPr>
            <w:r w:rsidRPr="001A318F">
              <w:rPr>
                <w:sz w:val="20"/>
                <w:szCs w:val="20"/>
              </w:rPr>
              <w:t>3</w:t>
            </w:r>
          </w:p>
        </w:tc>
        <w:tc>
          <w:tcPr>
            <w:tcW w:w="456" w:type="dxa"/>
          </w:tcPr>
          <w:p w:rsidR="008B30E3" w:rsidRPr="001A318F" w:rsidRDefault="008B30E3" w:rsidP="008B30E3">
            <w:pPr>
              <w:jc w:val="center"/>
              <w:rPr>
                <w:sz w:val="20"/>
                <w:szCs w:val="20"/>
              </w:rPr>
            </w:pPr>
            <w:r w:rsidRPr="001A318F">
              <w:rPr>
                <w:sz w:val="20"/>
                <w:szCs w:val="20"/>
              </w:rPr>
              <w:t>0</w:t>
            </w:r>
          </w:p>
        </w:tc>
        <w:tc>
          <w:tcPr>
            <w:tcW w:w="1035" w:type="dxa"/>
          </w:tcPr>
          <w:p w:rsidR="008B30E3" w:rsidRPr="001A318F" w:rsidRDefault="008B30E3" w:rsidP="008B30E3">
            <w:pPr>
              <w:jc w:val="center"/>
              <w:rPr>
                <w:sz w:val="20"/>
                <w:szCs w:val="20"/>
              </w:rPr>
            </w:pPr>
            <w:r w:rsidRPr="001A318F">
              <w:rPr>
                <w:sz w:val="20"/>
                <w:szCs w:val="20"/>
              </w:rPr>
              <w:t>100</w:t>
            </w:r>
          </w:p>
        </w:tc>
        <w:tc>
          <w:tcPr>
            <w:tcW w:w="796" w:type="dxa"/>
          </w:tcPr>
          <w:p w:rsidR="008B30E3" w:rsidRPr="001A318F" w:rsidRDefault="008B30E3" w:rsidP="008B30E3">
            <w:pPr>
              <w:jc w:val="center"/>
              <w:rPr>
                <w:sz w:val="20"/>
                <w:szCs w:val="20"/>
              </w:rPr>
            </w:pPr>
            <w:r w:rsidRPr="001A318F">
              <w:rPr>
                <w:sz w:val="20"/>
                <w:szCs w:val="20"/>
              </w:rPr>
              <w:t>72</w:t>
            </w:r>
          </w:p>
        </w:tc>
        <w:tc>
          <w:tcPr>
            <w:tcW w:w="1197" w:type="dxa"/>
          </w:tcPr>
          <w:p w:rsidR="008B30E3" w:rsidRPr="001A318F" w:rsidRDefault="008B30E3" w:rsidP="008B30E3">
            <w:pPr>
              <w:jc w:val="center"/>
              <w:rPr>
                <w:sz w:val="20"/>
                <w:szCs w:val="20"/>
              </w:rPr>
            </w:pPr>
            <w:r w:rsidRPr="001A318F">
              <w:rPr>
                <w:sz w:val="20"/>
                <w:szCs w:val="20"/>
              </w:rPr>
              <w:t>3,6</w:t>
            </w:r>
          </w:p>
        </w:tc>
      </w:tr>
      <w:tr w:rsidR="00140BF7" w:rsidRPr="001A318F" w:rsidTr="00140BF7">
        <w:tc>
          <w:tcPr>
            <w:tcW w:w="1942" w:type="dxa"/>
            <w:vMerge/>
          </w:tcPr>
          <w:p w:rsidR="008B30E3" w:rsidRPr="001A318F" w:rsidRDefault="008B30E3" w:rsidP="00140BF7">
            <w:pPr>
              <w:rPr>
                <w:sz w:val="20"/>
                <w:szCs w:val="20"/>
              </w:rPr>
            </w:pPr>
          </w:p>
        </w:tc>
        <w:tc>
          <w:tcPr>
            <w:tcW w:w="1117" w:type="dxa"/>
          </w:tcPr>
          <w:p w:rsidR="008B30E3" w:rsidRPr="001A318F" w:rsidRDefault="00140BF7" w:rsidP="008B30E3">
            <w:pPr>
              <w:jc w:val="center"/>
              <w:rPr>
                <w:sz w:val="20"/>
                <w:szCs w:val="20"/>
              </w:rPr>
            </w:pPr>
            <w:r w:rsidRPr="001A318F">
              <w:rPr>
                <w:sz w:val="20"/>
                <w:szCs w:val="20"/>
              </w:rPr>
              <w:t>ТОР</w:t>
            </w:r>
            <w:r w:rsidR="008B30E3" w:rsidRPr="001A318F">
              <w:rPr>
                <w:sz w:val="20"/>
                <w:szCs w:val="20"/>
              </w:rPr>
              <w:t>38</w:t>
            </w:r>
          </w:p>
        </w:tc>
        <w:tc>
          <w:tcPr>
            <w:tcW w:w="852" w:type="dxa"/>
          </w:tcPr>
          <w:p w:rsidR="008B30E3" w:rsidRPr="001A318F" w:rsidRDefault="008B30E3" w:rsidP="008B30E3">
            <w:pPr>
              <w:ind w:left="-175" w:right="-108"/>
              <w:jc w:val="center"/>
              <w:rPr>
                <w:bCs/>
                <w:sz w:val="20"/>
                <w:szCs w:val="20"/>
              </w:rPr>
            </w:pPr>
            <w:r w:rsidRPr="001A318F">
              <w:rPr>
                <w:bCs/>
                <w:sz w:val="20"/>
                <w:szCs w:val="20"/>
              </w:rPr>
              <w:t>9</w:t>
            </w:r>
          </w:p>
        </w:tc>
        <w:tc>
          <w:tcPr>
            <w:tcW w:w="1416" w:type="dxa"/>
          </w:tcPr>
          <w:p w:rsidR="008B30E3" w:rsidRPr="001A318F" w:rsidRDefault="008B30E3" w:rsidP="008B30E3">
            <w:pPr>
              <w:ind w:left="-175" w:right="-108"/>
              <w:jc w:val="center"/>
              <w:rPr>
                <w:sz w:val="20"/>
                <w:szCs w:val="20"/>
              </w:rPr>
            </w:pPr>
            <w:r w:rsidRPr="001A318F">
              <w:rPr>
                <w:sz w:val="20"/>
                <w:szCs w:val="20"/>
              </w:rPr>
              <w:t>8</w:t>
            </w:r>
          </w:p>
        </w:tc>
        <w:tc>
          <w:tcPr>
            <w:tcW w:w="458" w:type="dxa"/>
          </w:tcPr>
          <w:p w:rsidR="008B30E3" w:rsidRPr="001A318F" w:rsidRDefault="008B30E3" w:rsidP="008B30E3">
            <w:pPr>
              <w:jc w:val="center"/>
              <w:rPr>
                <w:sz w:val="20"/>
                <w:szCs w:val="20"/>
              </w:rPr>
            </w:pPr>
            <w:r w:rsidRPr="001A318F">
              <w:rPr>
                <w:sz w:val="20"/>
                <w:szCs w:val="20"/>
              </w:rPr>
              <w:t>2</w:t>
            </w:r>
          </w:p>
        </w:tc>
        <w:tc>
          <w:tcPr>
            <w:tcW w:w="576" w:type="dxa"/>
          </w:tcPr>
          <w:p w:rsidR="008B30E3" w:rsidRPr="001A318F" w:rsidRDefault="008B30E3" w:rsidP="008B30E3">
            <w:pPr>
              <w:jc w:val="center"/>
              <w:rPr>
                <w:sz w:val="20"/>
                <w:szCs w:val="20"/>
              </w:rPr>
            </w:pPr>
            <w:r w:rsidRPr="001A318F">
              <w:rPr>
                <w:sz w:val="20"/>
                <w:szCs w:val="20"/>
              </w:rPr>
              <w:t>1</w:t>
            </w:r>
          </w:p>
        </w:tc>
        <w:tc>
          <w:tcPr>
            <w:tcW w:w="576" w:type="dxa"/>
          </w:tcPr>
          <w:p w:rsidR="008B30E3" w:rsidRPr="001A318F" w:rsidRDefault="008B30E3" w:rsidP="008B30E3">
            <w:pPr>
              <w:jc w:val="center"/>
              <w:rPr>
                <w:sz w:val="20"/>
                <w:szCs w:val="20"/>
              </w:rPr>
            </w:pPr>
            <w:r w:rsidRPr="001A318F">
              <w:rPr>
                <w:sz w:val="20"/>
                <w:szCs w:val="20"/>
              </w:rPr>
              <w:t>2</w:t>
            </w:r>
          </w:p>
        </w:tc>
        <w:tc>
          <w:tcPr>
            <w:tcW w:w="456" w:type="dxa"/>
          </w:tcPr>
          <w:p w:rsidR="008B30E3" w:rsidRPr="001A318F" w:rsidRDefault="008B30E3" w:rsidP="008B30E3">
            <w:pPr>
              <w:jc w:val="center"/>
              <w:rPr>
                <w:sz w:val="20"/>
                <w:szCs w:val="20"/>
              </w:rPr>
            </w:pPr>
            <w:r w:rsidRPr="001A318F">
              <w:rPr>
                <w:sz w:val="20"/>
                <w:szCs w:val="20"/>
              </w:rPr>
              <w:t>3</w:t>
            </w:r>
          </w:p>
        </w:tc>
        <w:tc>
          <w:tcPr>
            <w:tcW w:w="1035" w:type="dxa"/>
          </w:tcPr>
          <w:p w:rsidR="008B30E3" w:rsidRPr="001A318F" w:rsidRDefault="008B30E3" w:rsidP="008B30E3">
            <w:pPr>
              <w:jc w:val="center"/>
              <w:rPr>
                <w:sz w:val="20"/>
                <w:szCs w:val="20"/>
              </w:rPr>
            </w:pPr>
            <w:r w:rsidRPr="001A318F">
              <w:rPr>
                <w:sz w:val="20"/>
                <w:szCs w:val="20"/>
              </w:rPr>
              <w:t>62,5</w:t>
            </w:r>
          </w:p>
        </w:tc>
        <w:tc>
          <w:tcPr>
            <w:tcW w:w="796" w:type="dxa"/>
          </w:tcPr>
          <w:p w:rsidR="008B30E3" w:rsidRPr="001A318F" w:rsidRDefault="008B30E3" w:rsidP="008B30E3">
            <w:pPr>
              <w:jc w:val="center"/>
              <w:rPr>
                <w:sz w:val="20"/>
                <w:szCs w:val="20"/>
              </w:rPr>
            </w:pPr>
            <w:r w:rsidRPr="001A318F">
              <w:rPr>
                <w:sz w:val="20"/>
                <w:szCs w:val="20"/>
              </w:rPr>
              <w:t>37,5</w:t>
            </w:r>
          </w:p>
        </w:tc>
        <w:tc>
          <w:tcPr>
            <w:tcW w:w="1197" w:type="dxa"/>
          </w:tcPr>
          <w:p w:rsidR="008B30E3" w:rsidRPr="001A318F" w:rsidRDefault="008B30E3" w:rsidP="008B30E3">
            <w:pPr>
              <w:jc w:val="center"/>
              <w:rPr>
                <w:sz w:val="20"/>
                <w:szCs w:val="20"/>
              </w:rPr>
            </w:pPr>
            <w:r w:rsidRPr="001A318F">
              <w:rPr>
                <w:sz w:val="20"/>
                <w:szCs w:val="20"/>
              </w:rPr>
              <w:t>3,25</w:t>
            </w:r>
          </w:p>
        </w:tc>
      </w:tr>
      <w:tr w:rsidR="00140BF7" w:rsidRPr="001A318F" w:rsidTr="00140BF7">
        <w:tc>
          <w:tcPr>
            <w:tcW w:w="1942" w:type="dxa"/>
            <w:vMerge/>
          </w:tcPr>
          <w:p w:rsidR="008B30E3" w:rsidRPr="001A318F" w:rsidRDefault="008B30E3" w:rsidP="00140BF7">
            <w:pPr>
              <w:rPr>
                <w:sz w:val="20"/>
                <w:szCs w:val="20"/>
              </w:rPr>
            </w:pPr>
          </w:p>
        </w:tc>
        <w:tc>
          <w:tcPr>
            <w:tcW w:w="1117" w:type="dxa"/>
          </w:tcPr>
          <w:p w:rsidR="008B30E3" w:rsidRPr="001A318F" w:rsidRDefault="00140BF7" w:rsidP="008B30E3">
            <w:pPr>
              <w:jc w:val="center"/>
              <w:rPr>
                <w:sz w:val="20"/>
                <w:szCs w:val="20"/>
              </w:rPr>
            </w:pPr>
            <w:r w:rsidRPr="001A318F">
              <w:rPr>
                <w:sz w:val="20"/>
                <w:szCs w:val="20"/>
              </w:rPr>
              <w:t>ТОР</w:t>
            </w:r>
            <w:r w:rsidR="008B30E3" w:rsidRPr="001A318F">
              <w:rPr>
                <w:sz w:val="20"/>
                <w:szCs w:val="20"/>
              </w:rPr>
              <w:t>39</w:t>
            </w:r>
          </w:p>
        </w:tc>
        <w:tc>
          <w:tcPr>
            <w:tcW w:w="852" w:type="dxa"/>
          </w:tcPr>
          <w:p w:rsidR="008B30E3" w:rsidRPr="001A318F" w:rsidRDefault="008B30E3" w:rsidP="008B30E3">
            <w:pPr>
              <w:ind w:left="-175" w:right="-108"/>
              <w:jc w:val="center"/>
              <w:rPr>
                <w:bCs/>
                <w:sz w:val="20"/>
                <w:szCs w:val="20"/>
              </w:rPr>
            </w:pPr>
            <w:r w:rsidRPr="001A318F">
              <w:rPr>
                <w:bCs/>
                <w:sz w:val="20"/>
                <w:szCs w:val="20"/>
              </w:rPr>
              <w:t>9</w:t>
            </w:r>
          </w:p>
        </w:tc>
        <w:tc>
          <w:tcPr>
            <w:tcW w:w="1416" w:type="dxa"/>
          </w:tcPr>
          <w:p w:rsidR="008B30E3" w:rsidRPr="001A318F" w:rsidRDefault="008B30E3" w:rsidP="008B30E3">
            <w:pPr>
              <w:ind w:left="-175" w:right="-108"/>
              <w:jc w:val="center"/>
              <w:rPr>
                <w:sz w:val="20"/>
                <w:szCs w:val="20"/>
              </w:rPr>
            </w:pPr>
            <w:r w:rsidRPr="001A318F">
              <w:rPr>
                <w:sz w:val="20"/>
                <w:szCs w:val="20"/>
              </w:rPr>
              <w:t>9</w:t>
            </w:r>
          </w:p>
        </w:tc>
        <w:tc>
          <w:tcPr>
            <w:tcW w:w="458" w:type="dxa"/>
          </w:tcPr>
          <w:p w:rsidR="008B30E3" w:rsidRPr="001A318F" w:rsidRDefault="008B30E3" w:rsidP="008B30E3">
            <w:pPr>
              <w:jc w:val="center"/>
              <w:rPr>
                <w:sz w:val="20"/>
                <w:szCs w:val="20"/>
              </w:rPr>
            </w:pPr>
            <w:r w:rsidRPr="001A318F">
              <w:rPr>
                <w:sz w:val="20"/>
                <w:szCs w:val="20"/>
              </w:rPr>
              <w:t>2</w:t>
            </w:r>
          </w:p>
        </w:tc>
        <w:tc>
          <w:tcPr>
            <w:tcW w:w="576" w:type="dxa"/>
          </w:tcPr>
          <w:p w:rsidR="008B30E3" w:rsidRPr="001A318F" w:rsidRDefault="008B30E3" w:rsidP="008B30E3">
            <w:pPr>
              <w:jc w:val="center"/>
              <w:rPr>
                <w:sz w:val="20"/>
                <w:szCs w:val="20"/>
              </w:rPr>
            </w:pPr>
            <w:r w:rsidRPr="001A318F">
              <w:rPr>
                <w:sz w:val="20"/>
                <w:szCs w:val="20"/>
              </w:rPr>
              <w:t>0</w:t>
            </w:r>
          </w:p>
        </w:tc>
        <w:tc>
          <w:tcPr>
            <w:tcW w:w="576" w:type="dxa"/>
          </w:tcPr>
          <w:p w:rsidR="008B30E3" w:rsidRPr="001A318F" w:rsidRDefault="008B30E3" w:rsidP="008B30E3">
            <w:pPr>
              <w:jc w:val="center"/>
              <w:rPr>
                <w:sz w:val="20"/>
                <w:szCs w:val="20"/>
              </w:rPr>
            </w:pPr>
            <w:r w:rsidRPr="001A318F">
              <w:rPr>
                <w:sz w:val="20"/>
                <w:szCs w:val="20"/>
              </w:rPr>
              <w:t>5</w:t>
            </w:r>
          </w:p>
        </w:tc>
        <w:tc>
          <w:tcPr>
            <w:tcW w:w="456" w:type="dxa"/>
          </w:tcPr>
          <w:p w:rsidR="008B30E3" w:rsidRPr="001A318F" w:rsidRDefault="008B30E3" w:rsidP="008B30E3">
            <w:pPr>
              <w:jc w:val="center"/>
              <w:rPr>
                <w:sz w:val="20"/>
                <w:szCs w:val="20"/>
              </w:rPr>
            </w:pPr>
            <w:r w:rsidRPr="001A318F">
              <w:rPr>
                <w:sz w:val="20"/>
                <w:szCs w:val="20"/>
              </w:rPr>
              <w:t>2</w:t>
            </w:r>
          </w:p>
        </w:tc>
        <w:tc>
          <w:tcPr>
            <w:tcW w:w="1035" w:type="dxa"/>
          </w:tcPr>
          <w:p w:rsidR="008B30E3" w:rsidRPr="001A318F" w:rsidRDefault="008B30E3" w:rsidP="008B30E3">
            <w:pPr>
              <w:jc w:val="center"/>
              <w:rPr>
                <w:sz w:val="20"/>
                <w:szCs w:val="20"/>
              </w:rPr>
            </w:pPr>
            <w:r w:rsidRPr="001A318F">
              <w:rPr>
                <w:sz w:val="20"/>
                <w:szCs w:val="20"/>
              </w:rPr>
              <w:t>77</w:t>
            </w:r>
          </w:p>
        </w:tc>
        <w:tc>
          <w:tcPr>
            <w:tcW w:w="796" w:type="dxa"/>
          </w:tcPr>
          <w:p w:rsidR="008B30E3" w:rsidRPr="001A318F" w:rsidRDefault="008B30E3" w:rsidP="008B30E3">
            <w:pPr>
              <w:jc w:val="center"/>
              <w:rPr>
                <w:sz w:val="20"/>
                <w:szCs w:val="20"/>
              </w:rPr>
            </w:pPr>
            <w:r w:rsidRPr="001A318F">
              <w:rPr>
                <w:sz w:val="20"/>
                <w:szCs w:val="20"/>
              </w:rPr>
              <w:t>22</w:t>
            </w:r>
          </w:p>
        </w:tc>
        <w:tc>
          <w:tcPr>
            <w:tcW w:w="1197" w:type="dxa"/>
          </w:tcPr>
          <w:p w:rsidR="008B30E3" w:rsidRPr="001A318F" w:rsidRDefault="008B30E3" w:rsidP="008B30E3">
            <w:pPr>
              <w:jc w:val="center"/>
              <w:rPr>
                <w:sz w:val="20"/>
                <w:szCs w:val="20"/>
              </w:rPr>
            </w:pPr>
            <w:r w:rsidRPr="001A318F">
              <w:rPr>
                <w:sz w:val="20"/>
                <w:szCs w:val="20"/>
              </w:rPr>
              <w:t>3,2</w:t>
            </w:r>
          </w:p>
        </w:tc>
      </w:tr>
      <w:tr w:rsidR="00140BF7" w:rsidRPr="001A318F" w:rsidTr="00140BF7">
        <w:tc>
          <w:tcPr>
            <w:tcW w:w="1942" w:type="dxa"/>
            <w:vMerge/>
          </w:tcPr>
          <w:p w:rsidR="008B30E3" w:rsidRPr="001A318F" w:rsidRDefault="008B30E3" w:rsidP="00140BF7">
            <w:pPr>
              <w:rPr>
                <w:sz w:val="20"/>
                <w:szCs w:val="20"/>
              </w:rPr>
            </w:pPr>
          </w:p>
        </w:tc>
        <w:tc>
          <w:tcPr>
            <w:tcW w:w="1117" w:type="dxa"/>
          </w:tcPr>
          <w:p w:rsidR="008B30E3" w:rsidRPr="001A318F" w:rsidRDefault="00140BF7" w:rsidP="008B30E3">
            <w:pPr>
              <w:jc w:val="center"/>
              <w:rPr>
                <w:sz w:val="20"/>
                <w:szCs w:val="20"/>
              </w:rPr>
            </w:pPr>
            <w:r w:rsidRPr="001A318F">
              <w:rPr>
                <w:sz w:val="20"/>
                <w:szCs w:val="20"/>
              </w:rPr>
              <w:t>ТОР</w:t>
            </w:r>
            <w:r w:rsidR="008B30E3" w:rsidRPr="001A318F">
              <w:rPr>
                <w:sz w:val="20"/>
                <w:szCs w:val="20"/>
              </w:rPr>
              <w:t>42</w:t>
            </w:r>
          </w:p>
        </w:tc>
        <w:tc>
          <w:tcPr>
            <w:tcW w:w="852" w:type="dxa"/>
          </w:tcPr>
          <w:p w:rsidR="008B30E3" w:rsidRPr="001A318F" w:rsidRDefault="008B30E3" w:rsidP="008B30E3">
            <w:pPr>
              <w:ind w:left="-175" w:right="-108"/>
              <w:jc w:val="center"/>
              <w:rPr>
                <w:bCs/>
                <w:sz w:val="20"/>
                <w:szCs w:val="20"/>
              </w:rPr>
            </w:pPr>
            <w:r w:rsidRPr="001A318F">
              <w:rPr>
                <w:bCs/>
                <w:sz w:val="20"/>
                <w:szCs w:val="20"/>
              </w:rPr>
              <w:t>9</w:t>
            </w:r>
          </w:p>
        </w:tc>
        <w:tc>
          <w:tcPr>
            <w:tcW w:w="1416" w:type="dxa"/>
          </w:tcPr>
          <w:p w:rsidR="008B30E3" w:rsidRPr="001A318F" w:rsidRDefault="008B30E3" w:rsidP="008B30E3">
            <w:pPr>
              <w:ind w:left="-175" w:right="-108"/>
              <w:jc w:val="center"/>
              <w:rPr>
                <w:sz w:val="20"/>
                <w:szCs w:val="20"/>
              </w:rPr>
            </w:pPr>
            <w:r w:rsidRPr="001A318F">
              <w:rPr>
                <w:sz w:val="20"/>
                <w:szCs w:val="20"/>
              </w:rPr>
              <w:t>9</w:t>
            </w:r>
          </w:p>
        </w:tc>
        <w:tc>
          <w:tcPr>
            <w:tcW w:w="458" w:type="dxa"/>
          </w:tcPr>
          <w:p w:rsidR="008B30E3" w:rsidRPr="001A318F" w:rsidRDefault="008B30E3" w:rsidP="008B30E3">
            <w:pPr>
              <w:jc w:val="center"/>
              <w:rPr>
                <w:sz w:val="20"/>
                <w:szCs w:val="20"/>
              </w:rPr>
            </w:pPr>
            <w:r w:rsidRPr="001A318F">
              <w:rPr>
                <w:sz w:val="20"/>
                <w:szCs w:val="20"/>
              </w:rPr>
              <w:t>2</w:t>
            </w:r>
          </w:p>
        </w:tc>
        <w:tc>
          <w:tcPr>
            <w:tcW w:w="576" w:type="dxa"/>
          </w:tcPr>
          <w:p w:rsidR="008B30E3" w:rsidRPr="001A318F" w:rsidRDefault="008B30E3" w:rsidP="008B30E3">
            <w:pPr>
              <w:jc w:val="center"/>
              <w:rPr>
                <w:sz w:val="20"/>
                <w:szCs w:val="20"/>
              </w:rPr>
            </w:pPr>
            <w:r w:rsidRPr="001A318F">
              <w:rPr>
                <w:sz w:val="20"/>
                <w:szCs w:val="20"/>
              </w:rPr>
              <w:t>2</w:t>
            </w:r>
          </w:p>
        </w:tc>
        <w:tc>
          <w:tcPr>
            <w:tcW w:w="576" w:type="dxa"/>
          </w:tcPr>
          <w:p w:rsidR="008B30E3" w:rsidRPr="001A318F" w:rsidRDefault="008B30E3" w:rsidP="008B30E3">
            <w:pPr>
              <w:jc w:val="center"/>
              <w:rPr>
                <w:sz w:val="20"/>
                <w:szCs w:val="20"/>
              </w:rPr>
            </w:pPr>
            <w:r w:rsidRPr="001A318F">
              <w:rPr>
                <w:sz w:val="20"/>
                <w:szCs w:val="20"/>
              </w:rPr>
              <w:t>5</w:t>
            </w:r>
          </w:p>
        </w:tc>
        <w:tc>
          <w:tcPr>
            <w:tcW w:w="456" w:type="dxa"/>
          </w:tcPr>
          <w:p w:rsidR="008B30E3" w:rsidRPr="001A318F" w:rsidRDefault="008B30E3" w:rsidP="008B30E3">
            <w:pPr>
              <w:jc w:val="center"/>
              <w:rPr>
                <w:sz w:val="20"/>
                <w:szCs w:val="20"/>
              </w:rPr>
            </w:pPr>
            <w:r w:rsidRPr="001A318F">
              <w:rPr>
                <w:sz w:val="20"/>
                <w:szCs w:val="20"/>
              </w:rPr>
              <w:t>0</w:t>
            </w:r>
          </w:p>
        </w:tc>
        <w:tc>
          <w:tcPr>
            <w:tcW w:w="1035" w:type="dxa"/>
          </w:tcPr>
          <w:p w:rsidR="008B30E3" w:rsidRPr="001A318F" w:rsidRDefault="008B30E3" w:rsidP="008B30E3">
            <w:pPr>
              <w:jc w:val="center"/>
              <w:rPr>
                <w:sz w:val="20"/>
                <w:szCs w:val="20"/>
              </w:rPr>
            </w:pPr>
            <w:r w:rsidRPr="001A318F">
              <w:rPr>
                <w:sz w:val="20"/>
                <w:szCs w:val="20"/>
              </w:rPr>
              <w:t>100</w:t>
            </w:r>
          </w:p>
        </w:tc>
        <w:tc>
          <w:tcPr>
            <w:tcW w:w="796" w:type="dxa"/>
          </w:tcPr>
          <w:p w:rsidR="008B30E3" w:rsidRPr="001A318F" w:rsidRDefault="008B30E3" w:rsidP="008B30E3">
            <w:pPr>
              <w:jc w:val="center"/>
              <w:rPr>
                <w:sz w:val="20"/>
                <w:szCs w:val="20"/>
              </w:rPr>
            </w:pPr>
            <w:r w:rsidRPr="001A318F">
              <w:rPr>
                <w:sz w:val="20"/>
                <w:szCs w:val="20"/>
              </w:rPr>
              <w:t>44</w:t>
            </w:r>
          </w:p>
        </w:tc>
        <w:tc>
          <w:tcPr>
            <w:tcW w:w="1197" w:type="dxa"/>
          </w:tcPr>
          <w:p w:rsidR="008B30E3" w:rsidRPr="001A318F" w:rsidRDefault="008B30E3" w:rsidP="008B30E3">
            <w:pPr>
              <w:jc w:val="center"/>
              <w:rPr>
                <w:sz w:val="20"/>
                <w:szCs w:val="20"/>
              </w:rPr>
            </w:pPr>
            <w:r w:rsidRPr="001A318F">
              <w:rPr>
                <w:sz w:val="20"/>
                <w:szCs w:val="20"/>
              </w:rPr>
              <w:t>3,6</w:t>
            </w:r>
          </w:p>
        </w:tc>
      </w:tr>
      <w:tr w:rsidR="00140BF7" w:rsidRPr="001A318F" w:rsidTr="00140BF7">
        <w:tc>
          <w:tcPr>
            <w:tcW w:w="1942" w:type="dxa"/>
            <w:vMerge w:val="restart"/>
          </w:tcPr>
          <w:p w:rsidR="008B30E3" w:rsidRPr="001A318F" w:rsidRDefault="008B30E3" w:rsidP="00140BF7">
            <w:pPr>
              <w:rPr>
                <w:sz w:val="20"/>
                <w:szCs w:val="20"/>
              </w:rPr>
            </w:pPr>
            <w:r w:rsidRPr="001A318F">
              <w:rPr>
                <w:sz w:val="20"/>
                <w:szCs w:val="20"/>
              </w:rPr>
              <w:t>Английский язык</w:t>
            </w:r>
          </w:p>
        </w:tc>
        <w:tc>
          <w:tcPr>
            <w:tcW w:w="1117" w:type="dxa"/>
          </w:tcPr>
          <w:p w:rsidR="008B30E3" w:rsidRPr="001A318F" w:rsidRDefault="00140BF7" w:rsidP="008B30E3">
            <w:pPr>
              <w:jc w:val="center"/>
              <w:rPr>
                <w:sz w:val="20"/>
                <w:szCs w:val="20"/>
              </w:rPr>
            </w:pPr>
            <w:r w:rsidRPr="001A318F">
              <w:rPr>
                <w:sz w:val="20"/>
                <w:szCs w:val="20"/>
              </w:rPr>
              <w:t>ТОР</w:t>
            </w:r>
            <w:r w:rsidR="008B30E3" w:rsidRPr="001A318F">
              <w:rPr>
                <w:sz w:val="20"/>
                <w:szCs w:val="20"/>
              </w:rPr>
              <w:t>11</w:t>
            </w:r>
          </w:p>
        </w:tc>
        <w:tc>
          <w:tcPr>
            <w:tcW w:w="852" w:type="dxa"/>
          </w:tcPr>
          <w:p w:rsidR="008B30E3" w:rsidRPr="001A318F" w:rsidRDefault="008B30E3" w:rsidP="008B30E3">
            <w:pPr>
              <w:ind w:left="-175" w:right="-108"/>
              <w:jc w:val="center"/>
              <w:rPr>
                <w:sz w:val="20"/>
                <w:szCs w:val="20"/>
              </w:rPr>
            </w:pPr>
            <w:r w:rsidRPr="001A318F">
              <w:rPr>
                <w:sz w:val="20"/>
                <w:szCs w:val="20"/>
              </w:rPr>
              <w:t>12</w:t>
            </w:r>
          </w:p>
        </w:tc>
        <w:tc>
          <w:tcPr>
            <w:tcW w:w="1416" w:type="dxa"/>
          </w:tcPr>
          <w:p w:rsidR="008B30E3" w:rsidRPr="001A318F" w:rsidRDefault="008B30E3" w:rsidP="008B30E3">
            <w:pPr>
              <w:ind w:left="-175" w:right="-108"/>
              <w:jc w:val="center"/>
              <w:rPr>
                <w:sz w:val="20"/>
                <w:szCs w:val="20"/>
              </w:rPr>
            </w:pPr>
            <w:r w:rsidRPr="001A318F">
              <w:rPr>
                <w:sz w:val="20"/>
                <w:szCs w:val="20"/>
              </w:rPr>
              <w:t>8</w:t>
            </w:r>
          </w:p>
        </w:tc>
        <w:tc>
          <w:tcPr>
            <w:tcW w:w="458" w:type="dxa"/>
          </w:tcPr>
          <w:p w:rsidR="008B30E3" w:rsidRPr="001A318F" w:rsidRDefault="008B30E3" w:rsidP="008B30E3">
            <w:pPr>
              <w:spacing w:after="120" w:line="240" w:lineRule="atLeast"/>
              <w:jc w:val="center"/>
              <w:rPr>
                <w:bCs/>
                <w:color w:val="333333"/>
                <w:sz w:val="20"/>
                <w:szCs w:val="20"/>
              </w:rPr>
            </w:pPr>
            <w:r w:rsidRPr="001A318F">
              <w:rPr>
                <w:bCs/>
                <w:color w:val="333333"/>
                <w:sz w:val="20"/>
                <w:szCs w:val="20"/>
              </w:rPr>
              <w:t>2</w:t>
            </w:r>
          </w:p>
        </w:tc>
        <w:tc>
          <w:tcPr>
            <w:tcW w:w="576" w:type="dxa"/>
          </w:tcPr>
          <w:p w:rsidR="008B30E3" w:rsidRPr="001A318F" w:rsidRDefault="008B30E3" w:rsidP="008B30E3">
            <w:pPr>
              <w:spacing w:after="120" w:line="240" w:lineRule="atLeast"/>
              <w:jc w:val="center"/>
              <w:rPr>
                <w:bCs/>
                <w:color w:val="333333"/>
                <w:sz w:val="20"/>
                <w:szCs w:val="20"/>
              </w:rPr>
            </w:pPr>
            <w:r w:rsidRPr="001A318F">
              <w:rPr>
                <w:bCs/>
                <w:color w:val="333333"/>
                <w:sz w:val="20"/>
                <w:szCs w:val="20"/>
              </w:rPr>
              <w:t>5</w:t>
            </w:r>
          </w:p>
        </w:tc>
        <w:tc>
          <w:tcPr>
            <w:tcW w:w="576" w:type="dxa"/>
          </w:tcPr>
          <w:p w:rsidR="008B30E3" w:rsidRPr="001A318F" w:rsidRDefault="008B30E3" w:rsidP="008B30E3">
            <w:pPr>
              <w:spacing w:after="120" w:line="240" w:lineRule="atLeast"/>
              <w:ind w:left="15"/>
              <w:jc w:val="center"/>
              <w:rPr>
                <w:bCs/>
                <w:color w:val="333333"/>
                <w:sz w:val="20"/>
                <w:szCs w:val="20"/>
              </w:rPr>
            </w:pPr>
            <w:r w:rsidRPr="001A318F">
              <w:rPr>
                <w:bCs/>
                <w:color w:val="333333"/>
                <w:sz w:val="20"/>
                <w:szCs w:val="20"/>
              </w:rPr>
              <w:t>1</w:t>
            </w:r>
          </w:p>
        </w:tc>
        <w:tc>
          <w:tcPr>
            <w:tcW w:w="456" w:type="dxa"/>
          </w:tcPr>
          <w:p w:rsidR="008B30E3" w:rsidRPr="001A318F" w:rsidRDefault="008B30E3" w:rsidP="008B30E3">
            <w:pPr>
              <w:spacing w:after="120" w:line="240" w:lineRule="atLeast"/>
              <w:jc w:val="center"/>
              <w:rPr>
                <w:bCs/>
                <w:color w:val="333333"/>
                <w:sz w:val="20"/>
                <w:szCs w:val="20"/>
              </w:rPr>
            </w:pPr>
            <w:r w:rsidRPr="001A318F">
              <w:rPr>
                <w:bCs/>
                <w:color w:val="333333"/>
                <w:sz w:val="20"/>
                <w:szCs w:val="20"/>
              </w:rPr>
              <w:t>0</w:t>
            </w:r>
          </w:p>
        </w:tc>
        <w:tc>
          <w:tcPr>
            <w:tcW w:w="1035" w:type="dxa"/>
          </w:tcPr>
          <w:p w:rsidR="008B30E3" w:rsidRPr="001A318F" w:rsidRDefault="008B30E3" w:rsidP="008B30E3">
            <w:pPr>
              <w:spacing w:after="120" w:line="240" w:lineRule="atLeast"/>
              <w:jc w:val="center"/>
              <w:rPr>
                <w:bCs/>
                <w:color w:val="333333"/>
                <w:sz w:val="20"/>
                <w:szCs w:val="20"/>
              </w:rPr>
            </w:pPr>
            <w:r w:rsidRPr="001A318F">
              <w:rPr>
                <w:bCs/>
                <w:color w:val="333333"/>
                <w:sz w:val="20"/>
                <w:szCs w:val="20"/>
              </w:rPr>
              <w:t>100</w:t>
            </w:r>
          </w:p>
        </w:tc>
        <w:tc>
          <w:tcPr>
            <w:tcW w:w="796" w:type="dxa"/>
          </w:tcPr>
          <w:p w:rsidR="008B30E3" w:rsidRPr="001A318F" w:rsidRDefault="008B30E3" w:rsidP="008B30E3">
            <w:pPr>
              <w:spacing w:after="120" w:line="240" w:lineRule="atLeast"/>
              <w:jc w:val="center"/>
              <w:rPr>
                <w:bCs/>
                <w:color w:val="333333"/>
                <w:sz w:val="20"/>
                <w:szCs w:val="20"/>
              </w:rPr>
            </w:pPr>
            <w:r w:rsidRPr="001A318F">
              <w:rPr>
                <w:bCs/>
                <w:color w:val="333333"/>
                <w:sz w:val="20"/>
                <w:szCs w:val="20"/>
              </w:rPr>
              <w:t>87</w:t>
            </w:r>
          </w:p>
        </w:tc>
        <w:tc>
          <w:tcPr>
            <w:tcW w:w="1197" w:type="dxa"/>
          </w:tcPr>
          <w:p w:rsidR="008B30E3" w:rsidRPr="001A318F" w:rsidRDefault="008B30E3" w:rsidP="008B30E3">
            <w:pPr>
              <w:spacing w:after="120" w:line="240" w:lineRule="atLeast"/>
              <w:jc w:val="center"/>
              <w:rPr>
                <w:bCs/>
                <w:color w:val="333333"/>
                <w:sz w:val="20"/>
                <w:szCs w:val="20"/>
              </w:rPr>
            </w:pPr>
            <w:r w:rsidRPr="001A318F">
              <w:rPr>
                <w:bCs/>
                <w:color w:val="333333"/>
                <w:sz w:val="20"/>
                <w:szCs w:val="20"/>
              </w:rPr>
              <w:t>3.1</w:t>
            </w:r>
          </w:p>
        </w:tc>
      </w:tr>
      <w:tr w:rsidR="00140BF7" w:rsidRPr="001A318F" w:rsidTr="00140BF7">
        <w:tc>
          <w:tcPr>
            <w:tcW w:w="1942" w:type="dxa"/>
            <w:vMerge/>
          </w:tcPr>
          <w:p w:rsidR="008B30E3" w:rsidRPr="001A318F" w:rsidRDefault="008B30E3" w:rsidP="00140BF7">
            <w:pPr>
              <w:rPr>
                <w:sz w:val="20"/>
                <w:szCs w:val="20"/>
              </w:rPr>
            </w:pPr>
          </w:p>
        </w:tc>
        <w:tc>
          <w:tcPr>
            <w:tcW w:w="1117" w:type="dxa"/>
          </w:tcPr>
          <w:p w:rsidR="008B30E3" w:rsidRPr="001A318F" w:rsidRDefault="00140BF7" w:rsidP="008B30E3">
            <w:pPr>
              <w:jc w:val="center"/>
              <w:rPr>
                <w:sz w:val="20"/>
                <w:szCs w:val="20"/>
              </w:rPr>
            </w:pPr>
            <w:r w:rsidRPr="001A318F">
              <w:rPr>
                <w:sz w:val="20"/>
                <w:szCs w:val="20"/>
              </w:rPr>
              <w:t>ТОР</w:t>
            </w:r>
            <w:r w:rsidR="008B30E3" w:rsidRPr="001A318F">
              <w:rPr>
                <w:sz w:val="20"/>
                <w:szCs w:val="20"/>
              </w:rPr>
              <w:t>28</w:t>
            </w:r>
          </w:p>
        </w:tc>
        <w:tc>
          <w:tcPr>
            <w:tcW w:w="852" w:type="dxa"/>
          </w:tcPr>
          <w:p w:rsidR="008B30E3" w:rsidRPr="001A318F" w:rsidRDefault="008B30E3" w:rsidP="008B30E3">
            <w:pPr>
              <w:ind w:left="-175" w:right="-108"/>
              <w:jc w:val="center"/>
              <w:rPr>
                <w:sz w:val="20"/>
                <w:szCs w:val="20"/>
              </w:rPr>
            </w:pPr>
            <w:r w:rsidRPr="001A318F">
              <w:rPr>
                <w:sz w:val="20"/>
                <w:szCs w:val="20"/>
              </w:rPr>
              <w:t>9</w:t>
            </w:r>
          </w:p>
        </w:tc>
        <w:tc>
          <w:tcPr>
            <w:tcW w:w="1416" w:type="dxa"/>
          </w:tcPr>
          <w:p w:rsidR="008B30E3" w:rsidRPr="001A318F" w:rsidRDefault="008B30E3" w:rsidP="008B30E3">
            <w:pPr>
              <w:ind w:left="-175" w:right="-108"/>
              <w:jc w:val="center"/>
              <w:rPr>
                <w:sz w:val="20"/>
                <w:szCs w:val="20"/>
              </w:rPr>
            </w:pPr>
            <w:r w:rsidRPr="001A318F">
              <w:rPr>
                <w:sz w:val="20"/>
                <w:szCs w:val="20"/>
              </w:rPr>
              <w:t>8</w:t>
            </w:r>
          </w:p>
        </w:tc>
        <w:tc>
          <w:tcPr>
            <w:tcW w:w="458" w:type="dxa"/>
          </w:tcPr>
          <w:p w:rsidR="008B30E3" w:rsidRPr="001A318F" w:rsidRDefault="008B30E3" w:rsidP="008B30E3">
            <w:pPr>
              <w:spacing w:after="120" w:line="240" w:lineRule="atLeast"/>
              <w:jc w:val="center"/>
              <w:rPr>
                <w:bCs/>
                <w:color w:val="333333"/>
                <w:sz w:val="20"/>
                <w:szCs w:val="20"/>
              </w:rPr>
            </w:pPr>
            <w:r w:rsidRPr="001A318F">
              <w:rPr>
                <w:bCs/>
                <w:color w:val="333333"/>
                <w:sz w:val="20"/>
                <w:szCs w:val="20"/>
              </w:rPr>
              <w:t>1</w:t>
            </w:r>
          </w:p>
        </w:tc>
        <w:tc>
          <w:tcPr>
            <w:tcW w:w="576" w:type="dxa"/>
          </w:tcPr>
          <w:p w:rsidR="008B30E3" w:rsidRPr="001A318F" w:rsidRDefault="008B30E3" w:rsidP="008B30E3">
            <w:pPr>
              <w:spacing w:after="120" w:line="240" w:lineRule="atLeast"/>
              <w:jc w:val="center"/>
              <w:rPr>
                <w:bCs/>
                <w:color w:val="333333"/>
                <w:sz w:val="20"/>
                <w:szCs w:val="20"/>
              </w:rPr>
            </w:pPr>
            <w:r w:rsidRPr="001A318F">
              <w:rPr>
                <w:bCs/>
                <w:color w:val="333333"/>
                <w:sz w:val="20"/>
                <w:szCs w:val="20"/>
              </w:rPr>
              <w:t>6</w:t>
            </w:r>
          </w:p>
        </w:tc>
        <w:tc>
          <w:tcPr>
            <w:tcW w:w="576" w:type="dxa"/>
          </w:tcPr>
          <w:p w:rsidR="008B30E3" w:rsidRPr="001A318F" w:rsidRDefault="008B30E3" w:rsidP="008B30E3">
            <w:pPr>
              <w:spacing w:after="120" w:line="240" w:lineRule="atLeast"/>
              <w:ind w:left="15"/>
              <w:jc w:val="center"/>
              <w:rPr>
                <w:bCs/>
                <w:color w:val="333333"/>
                <w:sz w:val="20"/>
                <w:szCs w:val="20"/>
              </w:rPr>
            </w:pPr>
            <w:r w:rsidRPr="001A318F">
              <w:rPr>
                <w:bCs/>
                <w:color w:val="333333"/>
                <w:sz w:val="20"/>
                <w:szCs w:val="20"/>
              </w:rPr>
              <w:t>1</w:t>
            </w:r>
          </w:p>
        </w:tc>
        <w:tc>
          <w:tcPr>
            <w:tcW w:w="456" w:type="dxa"/>
          </w:tcPr>
          <w:p w:rsidR="008B30E3" w:rsidRPr="001A318F" w:rsidRDefault="008B30E3" w:rsidP="008B30E3">
            <w:pPr>
              <w:spacing w:after="120" w:line="240" w:lineRule="atLeast"/>
              <w:jc w:val="center"/>
              <w:rPr>
                <w:bCs/>
                <w:color w:val="333333"/>
                <w:sz w:val="20"/>
                <w:szCs w:val="20"/>
              </w:rPr>
            </w:pPr>
            <w:r w:rsidRPr="001A318F">
              <w:rPr>
                <w:bCs/>
                <w:color w:val="333333"/>
                <w:sz w:val="20"/>
                <w:szCs w:val="20"/>
              </w:rPr>
              <w:t>0</w:t>
            </w:r>
          </w:p>
        </w:tc>
        <w:tc>
          <w:tcPr>
            <w:tcW w:w="1035" w:type="dxa"/>
          </w:tcPr>
          <w:p w:rsidR="008B30E3" w:rsidRPr="001A318F" w:rsidRDefault="008B30E3" w:rsidP="008B30E3">
            <w:pPr>
              <w:spacing w:after="120" w:line="240" w:lineRule="atLeast"/>
              <w:jc w:val="center"/>
              <w:rPr>
                <w:bCs/>
                <w:color w:val="333333"/>
                <w:sz w:val="20"/>
                <w:szCs w:val="20"/>
              </w:rPr>
            </w:pPr>
            <w:r w:rsidRPr="001A318F">
              <w:rPr>
                <w:bCs/>
                <w:color w:val="333333"/>
                <w:sz w:val="20"/>
                <w:szCs w:val="20"/>
              </w:rPr>
              <w:t>100</w:t>
            </w:r>
          </w:p>
        </w:tc>
        <w:tc>
          <w:tcPr>
            <w:tcW w:w="796" w:type="dxa"/>
          </w:tcPr>
          <w:p w:rsidR="008B30E3" w:rsidRPr="001A318F" w:rsidRDefault="008B30E3" w:rsidP="008B30E3">
            <w:pPr>
              <w:spacing w:after="120" w:line="240" w:lineRule="atLeast"/>
              <w:jc w:val="center"/>
              <w:rPr>
                <w:bCs/>
                <w:color w:val="333333"/>
                <w:sz w:val="20"/>
                <w:szCs w:val="20"/>
              </w:rPr>
            </w:pPr>
            <w:r w:rsidRPr="001A318F">
              <w:rPr>
                <w:bCs/>
                <w:color w:val="333333"/>
                <w:sz w:val="20"/>
                <w:szCs w:val="20"/>
              </w:rPr>
              <w:t>87</w:t>
            </w:r>
          </w:p>
        </w:tc>
        <w:tc>
          <w:tcPr>
            <w:tcW w:w="1197" w:type="dxa"/>
          </w:tcPr>
          <w:p w:rsidR="008B30E3" w:rsidRPr="001A318F" w:rsidRDefault="008B30E3" w:rsidP="008B30E3">
            <w:pPr>
              <w:spacing w:after="120" w:line="240" w:lineRule="atLeast"/>
              <w:jc w:val="center"/>
              <w:rPr>
                <w:bCs/>
                <w:color w:val="333333"/>
                <w:sz w:val="20"/>
                <w:szCs w:val="20"/>
              </w:rPr>
            </w:pPr>
            <w:r w:rsidRPr="001A318F">
              <w:rPr>
                <w:bCs/>
                <w:color w:val="333333"/>
                <w:sz w:val="20"/>
                <w:szCs w:val="20"/>
              </w:rPr>
              <w:t>3,9</w:t>
            </w:r>
          </w:p>
        </w:tc>
      </w:tr>
      <w:tr w:rsidR="00140BF7" w:rsidRPr="001A318F" w:rsidTr="00140BF7">
        <w:tc>
          <w:tcPr>
            <w:tcW w:w="1942" w:type="dxa"/>
            <w:vMerge w:val="restart"/>
          </w:tcPr>
          <w:p w:rsidR="008B30E3" w:rsidRPr="001A318F" w:rsidRDefault="008B30E3" w:rsidP="00140BF7">
            <w:pPr>
              <w:rPr>
                <w:sz w:val="20"/>
                <w:szCs w:val="20"/>
              </w:rPr>
            </w:pPr>
            <w:r w:rsidRPr="001A318F">
              <w:rPr>
                <w:sz w:val="20"/>
                <w:szCs w:val="20"/>
              </w:rPr>
              <w:t>Немецкий язык</w:t>
            </w:r>
          </w:p>
        </w:tc>
        <w:tc>
          <w:tcPr>
            <w:tcW w:w="1117" w:type="dxa"/>
          </w:tcPr>
          <w:p w:rsidR="008B30E3" w:rsidRPr="001A318F" w:rsidRDefault="00140BF7" w:rsidP="008B30E3">
            <w:pPr>
              <w:jc w:val="center"/>
              <w:rPr>
                <w:sz w:val="20"/>
                <w:szCs w:val="20"/>
              </w:rPr>
            </w:pPr>
            <w:r w:rsidRPr="001A318F">
              <w:rPr>
                <w:sz w:val="20"/>
                <w:szCs w:val="20"/>
              </w:rPr>
              <w:t>ТОР</w:t>
            </w:r>
            <w:r w:rsidR="008B30E3" w:rsidRPr="001A318F">
              <w:rPr>
                <w:sz w:val="20"/>
                <w:szCs w:val="20"/>
              </w:rPr>
              <w:t>21</w:t>
            </w:r>
          </w:p>
        </w:tc>
        <w:tc>
          <w:tcPr>
            <w:tcW w:w="852" w:type="dxa"/>
          </w:tcPr>
          <w:p w:rsidR="008B30E3" w:rsidRPr="001A318F" w:rsidRDefault="008B30E3" w:rsidP="008B30E3">
            <w:pPr>
              <w:ind w:left="-175" w:right="-108"/>
              <w:jc w:val="center"/>
              <w:rPr>
                <w:sz w:val="20"/>
                <w:szCs w:val="20"/>
              </w:rPr>
            </w:pPr>
            <w:r w:rsidRPr="001A318F">
              <w:rPr>
                <w:sz w:val="20"/>
                <w:szCs w:val="20"/>
              </w:rPr>
              <w:t>8</w:t>
            </w:r>
          </w:p>
        </w:tc>
        <w:tc>
          <w:tcPr>
            <w:tcW w:w="1416" w:type="dxa"/>
          </w:tcPr>
          <w:p w:rsidR="008B30E3" w:rsidRPr="001A318F" w:rsidRDefault="008B30E3" w:rsidP="008B30E3">
            <w:pPr>
              <w:ind w:left="-175" w:right="-108"/>
              <w:jc w:val="center"/>
              <w:rPr>
                <w:sz w:val="20"/>
                <w:szCs w:val="20"/>
              </w:rPr>
            </w:pPr>
            <w:r w:rsidRPr="001A318F">
              <w:rPr>
                <w:sz w:val="20"/>
                <w:szCs w:val="20"/>
              </w:rPr>
              <w:t>8</w:t>
            </w:r>
          </w:p>
        </w:tc>
        <w:tc>
          <w:tcPr>
            <w:tcW w:w="458" w:type="dxa"/>
          </w:tcPr>
          <w:p w:rsidR="008B30E3" w:rsidRPr="001A318F" w:rsidRDefault="008B30E3" w:rsidP="008B30E3">
            <w:pPr>
              <w:ind w:right="-108"/>
              <w:jc w:val="center"/>
              <w:rPr>
                <w:sz w:val="20"/>
                <w:szCs w:val="20"/>
              </w:rPr>
            </w:pPr>
            <w:r w:rsidRPr="001A318F">
              <w:rPr>
                <w:sz w:val="20"/>
                <w:szCs w:val="20"/>
              </w:rPr>
              <w:t>1</w:t>
            </w:r>
          </w:p>
        </w:tc>
        <w:tc>
          <w:tcPr>
            <w:tcW w:w="576" w:type="dxa"/>
          </w:tcPr>
          <w:p w:rsidR="008B30E3" w:rsidRPr="001A318F" w:rsidRDefault="008B30E3" w:rsidP="008B30E3">
            <w:pPr>
              <w:ind w:right="-108"/>
              <w:jc w:val="center"/>
              <w:rPr>
                <w:sz w:val="20"/>
                <w:szCs w:val="20"/>
              </w:rPr>
            </w:pPr>
            <w:r w:rsidRPr="001A318F">
              <w:rPr>
                <w:sz w:val="20"/>
                <w:szCs w:val="20"/>
              </w:rPr>
              <w:t>5</w:t>
            </w:r>
          </w:p>
        </w:tc>
        <w:tc>
          <w:tcPr>
            <w:tcW w:w="576" w:type="dxa"/>
          </w:tcPr>
          <w:p w:rsidR="008B30E3" w:rsidRPr="001A318F" w:rsidRDefault="008B30E3" w:rsidP="008B30E3">
            <w:pPr>
              <w:ind w:right="-108"/>
              <w:jc w:val="center"/>
              <w:rPr>
                <w:sz w:val="20"/>
                <w:szCs w:val="20"/>
              </w:rPr>
            </w:pPr>
            <w:r w:rsidRPr="001A318F">
              <w:rPr>
                <w:sz w:val="20"/>
                <w:szCs w:val="20"/>
              </w:rPr>
              <w:t>3</w:t>
            </w:r>
          </w:p>
        </w:tc>
        <w:tc>
          <w:tcPr>
            <w:tcW w:w="456" w:type="dxa"/>
          </w:tcPr>
          <w:p w:rsidR="008B30E3" w:rsidRPr="001A318F" w:rsidRDefault="008B30E3" w:rsidP="008B30E3">
            <w:pPr>
              <w:ind w:left="-175" w:right="-108"/>
              <w:jc w:val="center"/>
              <w:rPr>
                <w:sz w:val="20"/>
                <w:szCs w:val="20"/>
              </w:rPr>
            </w:pPr>
            <w:r w:rsidRPr="001A318F">
              <w:rPr>
                <w:sz w:val="20"/>
                <w:szCs w:val="20"/>
              </w:rPr>
              <w:t>0</w:t>
            </w:r>
          </w:p>
        </w:tc>
        <w:tc>
          <w:tcPr>
            <w:tcW w:w="1035" w:type="dxa"/>
          </w:tcPr>
          <w:p w:rsidR="008B30E3" w:rsidRPr="001A318F" w:rsidRDefault="008B30E3" w:rsidP="008B30E3">
            <w:pPr>
              <w:jc w:val="center"/>
              <w:rPr>
                <w:sz w:val="20"/>
                <w:szCs w:val="20"/>
              </w:rPr>
            </w:pPr>
            <w:r w:rsidRPr="001A318F">
              <w:rPr>
                <w:sz w:val="20"/>
                <w:szCs w:val="20"/>
              </w:rPr>
              <w:t>100</w:t>
            </w:r>
          </w:p>
        </w:tc>
        <w:tc>
          <w:tcPr>
            <w:tcW w:w="796" w:type="dxa"/>
          </w:tcPr>
          <w:p w:rsidR="008B30E3" w:rsidRPr="001A318F" w:rsidRDefault="008B30E3" w:rsidP="008B30E3">
            <w:pPr>
              <w:jc w:val="center"/>
              <w:rPr>
                <w:sz w:val="20"/>
                <w:szCs w:val="20"/>
              </w:rPr>
            </w:pPr>
            <w:r w:rsidRPr="001A318F">
              <w:rPr>
                <w:sz w:val="20"/>
                <w:szCs w:val="20"/>
              </w:rPr>
              <w:t>75</w:t>
            </w:r>
          </w:p>
        </w:tc>
        <w:tc>
          <w:tcPr>
            <w:tcW w:w="1197" w:type="dxa"/>
          </w:tcPr>
          <w:p w:rsidR="008B30E3" w:rsidRPr="001A318F" w:rsidRDefault="008B30E3" w:rsidP="008B30E3">
            <w:pPr>
              <w:jc w:val="center"/>
              <w:rPr>
                <w:sz w:val="20"/>
                <w:szCs w:val="20"/>
              </w:rPr>
            </w:pPr>
            <w:r w:rsidRPr="001A318F">
              <w:rPr>
                <w:sz w:val="20"/>
                <w:szCs w:val="20"/>
              </w:rPr>
              <w:t>4,3</w:t>
            </w:r>
          </w:p>
        </w:tc>
      </w:tr>
      <w:tr w:rsidR="00140BF7" w:rsidRPr="001A318F" w:rsidTr="00140BF7">
        <w:tc>
          <w:tcPr>
            <w:tcW w:w="1942" w:type="dxa"/>
            <w:vMerge/>
          </w:tcPr>
          <w:p w:rsidR="008B30E3" w:rsidRPr="001A318F" w:rsidRDefault="008B30E3" w:rsidP="008B30E3">
            <w:pPr>
              <w:jc w:val="center"/>
              <w:rPr>
                <w:sz w:val="20"/>
                <w:szCs w:val="20"/>
              </w:rPr>
            </w:pPr>
          </w:p>
        </w:tc>
        <w:tc>
          <w:tcPr>
            <w:tcW w:w="1117" w:type="dxa"/>
          </w:tcPr>
          <w:p w:rsidR="008B30E3" w:rsidRPr="001A318F" w:rsidRDefault="00140BF7" w:rsidP="008B30E3">
            <w:pPr>
              <w:jc w:val="center"/>
              <w:rPr>
                <w:sz w:val="20"/>
                <w:szCs w:val="20"/>
              </w:rPr>
            </w:pPr>
            <w:r w:rsidRPr="001A318F">
              <w:rPr>
                <w:sz w:val="20"/>
                <w:szCs w:val="20"/>
              </w:rPr>
              <w:t>ТОР3</w:t>
            </w:r>
            <w:r w:rsidR="008B30E3" w:rsidRPr="001A318F">
              <w:rPr>
                <w:sz w:val="20"/>
                <w:szCs w:val="20"/>
              </w:rPr>
              <w:t>1,</w:t>
            </w:r>
            <w:r w:rsidRPr="001A318F">
              <w:rPr>
                <w:sz w:val="20"/>
                <w:szCs w:val="20"/>
              </w:rPr>
              <w:t xml:space="preserve"> ТОР</w:t>
            </w:r>
            <w:r w:rsidR="008B30E3" w:rsidRPr="001A318F">
              <w:rPr>
                <w:sz w:val="20"/>
                <w:szCs w:val="20"/>
              </w:rPr>
              <w:t>32</w:t>
            </w:r>
          </w:p>
        </w:tc>
        <w:tc>
          <w:tcPr>
            <w:tcW w:w="852" w:type="dxa"/>
          </w:tcPr>
          <w:p w:rsidR="008B30E3" w:rsidRPr="001A318F" w:rsidRDefault="008B30E3" w:rsidP="008B30E3">
            <w:pPr>
              <w:ind w:left="-175" w:right="-108"/>
              <w:jc w:val="center"/>
              <w:rPr>
                <w:sz w:val="20"/>
                <w:szCs w:val="20"/>
              </w:rPr>
            </w:pPr>
            <w:r w:rsidRPr="001A318F">
              <w:rPr>
                <w:sz w:val="20"/>
                <w:szCs w:val="20"/>
              </w:rPr>
              <w:t>11</w:t>
            </w:r>
          </w:p>
        </w:tc>
        <w:tc>
          <w:tcPr>
            <w:tcW w:w="1416" w:type="dxa"/>
          </w:tcPr>
          <w:p w:rsidR="008B30E3" w:rsidRPr="001A318F" w:rsidRDefault="008B30E3" w:rsidP="008B30E3">
            <w:pPr>
              <w:ind w:left="-175" w:right="-108"/>
              <w:jc w:val="center"/>
              <w:rPr>
                <w:sz w:val="20"/>
                <w:szCs w:val="20"/>
              </w:rPr>
            </w:pPr>
            <w:r w:rsidRPr="001A318F">
              <w:rPr>
                <w:sz w:val="20"/>
                <w:szCs w:val="20"/>
              </w:rPr>
              <w:t>6</w:t>
            </w:r>
          </w:p>
        </w:tc>
        <w:tc>
          <w:tcPr>
            <w:tcW w:w="458" w:type="dxa"/>
          </w:tcPr>
          <w:p w:rsidR="008B30E3" w:rsidRPr="001A318F" w:rsidRDefault="008B30E3" w:rsidP="008B30E3">
            <w:pPr>
              <w:ind w:right="-108"/>
              <w:jc w:val="center"/>
              <w:rPr>
                <w:sz w:val="20"/>
                <w:szCs w:val="20"/>
              </w:rPr>
            </w:pPr>
            <w:r w:rsidRPr="001A318F">
              <w:rPr>
                <w:sz w:val="20"/>
                <w:szCs w:val="20"/>
              </w:rPr>
              <w:t>0</w:t>
            </w:r>
          </w:p>
        </w:tc>
        <w:tc>
          <w:tcPr>
            <w:tcW w:w="576" w:type="dxa"/>
          </w:tcPr>
          <w:p w:rsidR="008B30E3" w:rsidRPr="001A318F" w:rsidRDefault="008B30E3" w:rsidP="008B30E3">
            <w:pPr>
              <w:ind w:right="-108"/>
              <w:jc w:val="center"/>
              <w:rPr>
                <w:sz w:val="20"/>
                <w:szCs w:val="20"/>
              </w:rPr>
            </w:pPr>
            <w:r w:rsidRPr="001A318F">
              <w:rPr>
                <w:sz w:val="20"/>
                <w:szCs w:val="20"/>
              </w:rPr>
              <w:t>3</w:t>
            </w:r>
          </w:p>
        </w:tc>
        <w:tc>
          <w:tcPr>
            <w:tcW w:w="576" w:type="dxa"/>
          </w:tcPr>
          <w:p w:rsidR="008B30E3" w:rsidRPr="001A318F" w:rsidRDefault="008B30E3" w:rsidP="008B30E3">
            <w:pPr>
              <w:ind w:right="-108"/>
              <w:jc w:val="center"/>
              <w:rPr>
                <w:sz w:val="20"/>
                <w:szCs w:val="20"/>
              </w:rPr>
            </w:pPr>
            <w:r w:rsidRPr="001A318F">
              <w:rPr>
                <w:sz w:val="20"/>
                <w:szCs w:val="20"/>
              </w:rPr>
              <w:t>2</w:t>
            </w:r>
          </w:p>
        </w:tc>
        <w:tc>
          <w:tcPr>
            <w:tcW w:w="456" w:type="dxa"/>
          </w:tcPr>
          <w:p w:rsidR="008B30E3" w:rsidRPr="001A318F" w:rsidRDefault="008B30E3" w:rsidP="008B30E3">
            <w:pPr>
              <w:ind w:left="-175" w:right="-108"/>
              <w:jc w:val="center"/>
              <w:rPr>
                <w:sz w:val="20"/>
                <w:szCs w:val="20"/>
              </w:rPr>
            </w:pPr>
            <w:r w:rsidRPr="001A318F">
              <w:rPr>
                <w:sz w:val="20"/>
                <w:szCs w:val="20"/>
              </w:rPr>
              <w:t>1</w:t>
            </w:r>
          </w:p>
        </w:tc>
        <w:tc>
          <w:tcPr>
            <w:tcW w:w="1035" w:type="dxa"/>
          </w:tcPr>
          <w:p w:rsidR="008B30E3" w:rsidRPr="001A318F" w:rsidRDefault="008B30E3" w:rsidP="008B30E3">
            <w:pPr>
              <w:jc w:val="center"/>
              <w:rPr>
                <w:sz w:val="20"/>
                <w:szCs w:val="20"/>
              </w:rPr>
            </w:pPr>
            <w:r w:rsidRPr="001A318F">
              <w:rPr>
                <w:sz w:val="20"/>
                <w:szCs w:val="20"/>
              </w:rPr>
              <w:t>83</w:t>
            </w:r>
          </w:p>
        </w:tc>
        <w:tc>
          <w:tcPr>
            <w:tcW w:w="796" w:type="dxa"/>
          </w:tcPr>
          <w:p w:rsidR="008B30E3" w:rsidRPr="001A318F" w:rsidRDefault="008B30E3" w:rsidP="008B30E3">
            <w:pPr>
              <w:jc w:val="center"/>
              <w:rPr>
                <w:sz w:val="20"/>
                <w:szCs w:val="20"/>
              </w:rPr>
            </w:pPr>
            <w:r w:rsidRPr="001A318F">
              <w:rPr>
                <w:sz w:val="20"/>
                <w:szCs w:val="20"/>
              </w:rPr>
              <w:t>50</w:t>
            </w:r>
          </w:p>
        </w:tc>
        <w:tc>
          <w:tcPr>
            <w:tcW w:w="1197" w:type="dxa"/>
          </w:tcPr>
          <w:p w:rsidR="008B30E3" w:rsidRPr="001A318F" w:rsidRDefault="008B30E3" w:rsidP="008B30E3">
            <w:pPr>
              <w:jc w:val="center"/>
              <w:rPr>
                <w:sz w:val="20"/>
                <w:szCs w:val="20"/>
              </w:rPr>
            </w:pPr>
            <w:r w:rsidRPr="001A318F">
              <w:rPr>
                <w:sz w:val="20"/>
                <w:szCs w:val="20"/>
              </w:rPr>
              <w:t>3,3</w:t>
            </w:r>
          </w:p>
        </w:tc>
      </w:tr>
      <w:tr w:rsidR="00140BF7" w:rsidRPr="001A318F" w:rsidTr="00140BF7">
        <w:tc>
          <w:tcPr>
            <w:tcW w:w="1942" w:type="dxa"/>
            <w:vMerge/>
          </w:tcPr>
          <w:p w:rsidR="008B30E3" w:rsidRPr="001A318F" w:rsidRDefault="008B30E3" w:rsidP="008B30E3">
            <w:pPr>
              <w:jc w:val="center"/>
              <w:rPr>
                <w:sz w:val="20"/>
                <w:szCs w:val="20"/>
              </w:rPr>
            </w:pPr>
          </w:p>
        </w:tc>
        <w:tc>
          <w:tcPr>
            <w:tcW w:w="1117" w:type="dxa"/>
          </w:tcPr>
          <w:p w:rsidR="008B30E3" w:rsidRPr="001A318F" w:rsidRDefault="00140BF7" w:rsidP="008B30E3">
            <w:pPr>
              <w:jc w:val="center"/>
              <w:rPr>
                <w:sz w:val="20"/>
                <w:szCs w:val="20"/>
              </w:rPr>
            </w:pPr>
            <w:r w:rsidRPr="001A318F">
              <w:rPr>
                <w:sz w:val="20"/>
                <w:szCs w:val="20"/>
              </w:rPr>
              <w:t>ТОР</w:t>
            </w:r>
            <w:r w:rsidR="008B30E3" w:rsidRPr="001A318F">
              <w:rPr>
                <w:sz w:val="20"/>
                <w:szCs w:val="20"/>
              </w:rPr>
              <w:t>18</w:t>
            </w:r>
          </w:p>
        </w:tc>
        <w:tc>
          <w:tcPr>
            <w:tcW w:w="852" w:type="dxa"/>
          </w:tcPr>
          <w:p w:rsidR="008B30E3" w:rsidRPr="001A318F" w:rsidRDefault="008B30E3" w:rsidP="008B30E3">
            <w:pPr>
              <w:ind w:left="-175" w:right="-108"/>
              <w:jc w:val="center"/>
              <w:rPr>
                <w:sz w:val="20"/>
                <w:szCs w:val="20"/>
              </w:rPr>
            </w:pPr>
            <w:r w:rsidRPr="001A318F">
              <w:rPr>
                <w:sz w:val="20"/>
                <w:szCs w:val="20"/>
              </w:rPr>
              <w:t>9</w:t>
            </w:r>
          </w:p>
        </w:tc>
        <w:tc>
          <w:tcPr>
            <w:tcW w:w="1416" w:type="dxa"/>
          </w:tcPr>
          <w:p w:rsidR="008B30E3" w:rsidRPr="001A318F" w:rsidRDefault="008B30E3" w:rsidP="008B30E3">
            <w:pPr>
              <w:ind w:left="-175" w:right="-108"/>
              <w:jc w:val="center"/>
              <w:rPr>
                <w:sz w:val="20"/>
                <w:szCs w:val="20"/>
              </w:rPr>
            </w:pPr>
            <w:r w:rsidRPr="001A318F">
              <w:rPr>
                <w:sz w:val="20"/>
                <w:szCs w:val="20"/>
              </w:rPr>
              <w:t>9</w:t>
            </w:r>
          </w:p>
        </w:tc>
        <w:tc>
          <w:tcPr>
            <w:tcW w:w="458" w:type="dxa"/>
          </w:tcPr>
          <w:p w:rsidR="008B30E3" w:rsidRPr="001A318F" w:rsidRDefault="008B30E3" w:rsidP="008B30E3">
            <w:pPr>
              <w:ind w:right="-108"/>
              <w:jc w:val="center"/>
              <w:rPr>
                <w:sz w:val="20"/>
                <w:szCs w:val="20"/>
              </w:rPr>
            </w:pPr>
            <w:r w:rsidRPr="001A318F">
              <w:rPr>
                <w:sz w:val="20"/>
                <w:szCs w:val="20"/>
              </w:rPr>
              <w:t>0</w:t>
            </w:r>
          </w:p>
        </w:tc>
        <w:tc>
          <w:tcPr>
            <w:tcW w:w="576" w:type="dxa"/>
          </w:tcPr>
          <w:p w:rsidR="008B30E3" w:rsidRPr="001A318F" w:rsidRDefault="008B30E3" w:rsidP="008B30E3">
            <w:pPr>
              <w:ind w:right="-108"/>
              <w:jc w:val="center"/>
              <w:rPr>
                <w:sz w:val="20"/>
                <w:szCs w:val="20"/>
              </w:rPr>
            </w:pPr>
            <w:r w:rsidRPr="001A318F">
              <w:rPr>
                <w:sz w:val="20"/>
                <w:szCs w:val="20"/>
              </w:rPr>
              <w:t>2</w:t>
            </w:r>
          </w:p>
        </w:tc>
        <w:tc>
          <w:tcPr>
            <w:tcW w:w="576" w:type="dxa"/>
          </w:tcPr>
          <w:p w:rsidR="008B30E3" w:rsidRPr="001A318F" w:rsidRDefault="008B30E3" w:rsidP="008B30E3">
            <w:pPr>
              <w:ind w:right="-108"/>
              <w:jc w:val="center"/>
              <w:rPr>
                <w:sz w:val="20"/>
                <w:szCs w:val="20"/>
              </w:rPr>
            </w:pPr>
            <w:r w:rsidRPr="001A318F">
              <w:rPr>
                <w:sz w:val="20"/>
                <w:szCs w:val="20"/>
              </w:rPr>
              <w:t>5</w:t>
            </w:r>
          </w:p>
        </w:tc>
        <w:tc>
          <w:tcPr>
            <w:tcW w:w="456" w:type="dxa"/>
          </w:tcPr>
          <w:p w:rsidR="008B30E3" w:rsidRPr="001A318F" w:rsidRDefault="008B30E3" w:rsidP="008B30E3">
            <w:pPr>
              <w:ind w:left="-175" w:right="-108"/>
              <w:jc w:val="center"/>
              <w:rPr>
                <w:sz w:val="20"/>
                <w:szCs w:val="20"/>
              </w:rPr>
            </w:pPr>
            <w:r w:rsidRPr="001A318F">
              <w:rPr>
                <w:sz w:val="20"/>
                <w:szCs w:val="20"/>
              </w:rPr>
              <w:t>2</w:t>
            </w:r>
          </w:p>
        </w:tc>
        <w:tc>
          <w:tcPr>
            <w:tcW w:w="1035" w:type="dxa"/>
          </w:tcPr>
          <w:p w:rsidR="008B30E3" w:rsidRPr="001A318F" w:rsidRDefault="008B30E3" w:rsidP="008B30E3">
            <w:pPr>
              <w:jc w:val="center"/>
              <w:rPr>
                <w:sz w:val="20"/>
                <w:szCs w:val="20"/>
              </w:rPr>
            </w:pPr>
            <w:r w:rsidRPr="001A318F">
              <w:rPr>
                <w:sz w:val="20"/>
                <w:szCs w:val="20"/>
              </w:rPr>
              <w:t>78</w:t>
            </w:r>
          </w:p>
        </w:tc>
        <w:tc>
          <w:tcPr>
            <w:tcW w:w="796" w:type="dxa"/>
          </w:tcPr>
          <w:p w:rsidR="008B30E3" w:rsidRPr="001A318F" w:rsidRDefault="008B30E3" w:rsidP="008B30E3">
            <w:pPr>
              <w:jc w:val="center"/>
              <w:rPr>
                <w:sz w:val="20"/>
                <w:szCs w:val="20"/>
              </w:rPr>
            </w:pPr>
            <w:r w:rsidRPr="001A318F">
              <w:rPr>
                <w:sz w:val="20"/>
                <w:szCs w:val="20"/>
              </w:rPr>
              <w:t>22</w:t>
            </w:r>
          </w:p>
        </w:tc>
        <w:tc>
          <w:tcPr>
            <w:tcW w:w="1197" w:type="dxa"/>
          </w:tcPr>
          <w:p w:rsidR="008B30E3" w:rsidRPr="001A318F" w:rsidRDefault="008B30E3" w:rsidP="008B30E3">
            <w:pPr>
              <w:jc w:val="center"/>
              <w:rPr>
                <w:sz w:val="20"/>
                <w:szCs w:val="20"/>
              </w:rPr>
            </w:pPr>
            <w:r w:rsidRPr="001A318F">
              <w:rPr>
                <w:sz w:val="20"/>
                <w:szCs w:val="20"/>
              </w:rPr>
              <w:t>3</w:t>
            </w:r>
          </w:p>
        </w:tc>
      </w:tr>
      <w:tr w:rsidR="00140BF7" w:rsidRPr="001A318F" w:rsidTr="00140BF7">
        <w:tc>
          <w:tcPr>
            <w:tcW w:w="1942" w:type="dxa"/>
            <w:vMerge w:val="restart"/>
          </w:tcPr>
          <w:p w:rsidR="008B30E3" w:rsidRPr="001A318F" w:rsidRDefault="008B30E3" w:rsidP="00140BF7">
            <w:pPr>
              <w:rPr>
                <w:sz w:val="20"/>
                <w:szCs w:val="20"/>
              </w:rPr>
            </w:pPr>
            <w:r w:rsidRPr="001A318F">
              <w:rPr>
                <w:sz w:val="20"/>
                <w:szCs w:val="20"/>
              </w:rPr>
              <w:t>Психология общения</w:t>
            </w:r>
          </w:p>
        </w:tc>
        <w:tc>
          <w:tcPr>
            <w:tcW w:w="1117" w:type="dxa"/>
          </w:tcPr>
          <w:p w:rsidR="008B30E3" w:rsidRPr="001A318F" w:rsidRDefault="00140BF7" w:rsidP="008B30E3">
            <w:pPr>
              <w:jc w:val="center"/>
              <w:rPr>
                <w:sz w:val="20"/>
                <w:szCs w:val="20"/>
              </w:rPr>
            </w:pPr>
            <w:r w:rsidRPr="001A318F">
              <w:rPr>
                <w:sz w:val="20"/>
                <w:szCs w:val="20"/>
              </w:rPr>
              <w:t>ТОР</w:t>
            </w:r>
            <w:r w:rsidR="008B30E3" w:rsidRPr="001A318F">
              <w:rPr>
                <w:sz w:val="20"/>
                <w:szCs w:val="20"/>
              </w:rPr>
              <w:t>42</w:t>
            </w:r>
          </w:p>
        </w:tc>
        <w:tc>
          <w:tcPr>
            <w:tcW w:w="852" w:type="dxa"/>
          </w:tcPr>
          <w:p w:rsidR="008B30E3" w:rsidRPr="001A318F" w:rsidRDefault="008B30E3" w:rsidP="008B30E3">
            <w:pPr>
              <w:jc w:val="center"/>
              <w:rPr>
                <w:sz w:val="20"/>
                <w:szCs w:val="20"/>
              </w:rPr>
            </w:pPr>
            <w:r w:rsidRPr="001A318F">
              <w:rPr>
                <w:sz w:val="20"/>
                <w:szCs w:val="20"/>
              </w:rPr>
              <w:t>17</w:t>
            </w:r>
          </w:p>
        </w:tc>
        <w:tc>
          <w:tcPr>
            <w:tcW w:w="1416" w:type="dxa"/>
          </w:tcPr>
          <w:p w:rsidR="008B30E3" w:rsidRPr="001A318F" w:rsidRDefault="008B30E3" w:rsidP="008B30E3">
            <w:pPr>
              <w:jc w:val="center"/>
              <w:rPr>
                <w:sz w:val="20"/>
                <w:szCs w:val="20"/>
              </w:rPr>
            </w:pPr>
            <w:r w:rsidRPr="001A318F">
              <w:rPr>
                <w:sz w:val="20"/>
                <w:szCs w:val="20"/>
              </w:rPr>
              <w:t>16</w:t>
            </w:r>
          </w:p>
        </w:tc>
        <w:tc>
          <w:tcPr>
            <w:tcW w:w="458" w:type="dxa"/>
          </w:tcPr>
          <w:p w:rsidR="008B30E3" w:rsidRPr="001A318F" w:rsidRDefault="008B30E3" w:rsidP="008B30E3">
            <w:pPr>
              <w:jc w:val="center"/>
              <w:rPr>
                <w:sz w:val="20"/>
                <w:szCs w:val="20"/>
              </w:rPr>
            </w:pPr>
            <w:r w:rsidRPr="001A318F">
              <w:rPr>
                <w:sz w:val="20"/>
                <w:szCs w:val="20"/>
              </w:rPr>
              <w:t>5</w:t>
            </w:r>
          </w:p>
        </w:tc>
        <w:tc>
          <w:tcPr>
            <w:tcW w:w="576" w:type="dxa"/>
          </w:tcPr>
          <w:p w:rsidR="008B30E3" w:rsidRPr="001A318F" w:rsidRDefault="008B30E3" w:rsidP="008B30E3">
            <w:pPr>
              <w:jc w:val="center"/>
              <w:rPr>
                <w:sz w:val="20"/>
                <w:szCs w:val="20"/>
              </w:rPr>
            </w:pPr>
            <w:r w:rsidRPr="001A318F">
              <w:rPr>
                <w:sz w:val="20"/>
                <w:szCs w:val="20"/>
              </w:rPr>
              <w:t>6</w:t>
            </w:r>
          </w:p>
        </w:tc>
        <w:tc>
          <w:tcPr>
            <w:tcW w:w="576" w:type="dxa"/>
          </w:tcPr>
          <w:p w:rsidR="008B30E3" w:rsidRPr="001A318F" w:rsidRDefault="008B30E3" w:rsidP="008B30E3">
            <w:pPr>
              <w:jc w:val="center"/>
              <w:rPr>
                <w:sz w:val="20"/>
                <w:szCs w:val="20"/>
              </w:rPr>
            </w:pPr>
            <w:r w:rsidRPr="001A318F">
              <w:rPr>
                <w:sz w:val="20"/>
                <w:szCs w:val="20"/>
              </w:rPr>
              <w:t>5</w:t>
            </w:r>
          </w:p>
        </w:tc>
        <w:tc>
          <w:tcPr>
            <w:tcW w:w="456" w:type="dxa"/>
          </w:tcPr>
          <w:p w:rsidR="008B30E3" w:rsidRPr="001A318F" w:rsidRDefault="008B30E3" w:rsidP="008B30E3">
            <w:pPr>
              <w:jc w:val="center"/>
              <w:rPr>
                <w:sz w:val="20"/>
                <w:szCs w:val="20"/>
              </w:rPr>
            </w:pPr>
            <w:r w:rsidRPr="001A318F">
              <w:rPr>
                <w:sz w:val="20"/>
                <w:szCs w:val="20"/>
              </w:rPr>
              <w:t>0</w:t>
            </w:r>
          </w:p>
        </w:tc>
        <w:tc>
          <w:tcPr>
            <w:tcW w:w="1035" w:type="dxa"/>
          </w:tcPr>
          <w:p w:rsidR="008B30E3" w:rsidRPr="001A318F" w:rsidRDefault="008B30E3" w:rsidP="008B30E3">
            <w:pPr>
              <w:jc w:val="center"/>
              <w:rPr>
                <w:sz w:val="20"/>
                <w:szCs w:val="20"/>
              </w:rPr>
            </w:pPr>
            <w:r w:rsidRPr="001A318F">
              <w:rPr>
                <w:sz w:val="20"/>
                <w:szCs w:val="20"/>
              </w:rPr>
              <w:t>100</w:t>
            </w:r>
          </w:p>
        </w:tc>
        <w:tc>
          <w:tcPr>
            <w:tcW w:w="796" w:type="dxa"/>
          </w:tcPr>
          <w:p w:rsidR="008B30E3" w:rsidRPr="001A318F" w:rsidRDefault="008B30E3" w:rsidP="008B30E3">
            <w:pPr>
              <w:jc w:val="center"/>
              <w:rPr>
                <w:sz w:val="20"/>
                <w:szCs w:val="20"/>
              </w:rPr>
            </w:pPr>
            <w:r w:rsidRPr="001A318F">
              <w:rPr>
                <w:sz w:val="20"/>
                <w:szCs w:val="20"/>
              </w:rPr>
              <w:t>66,67</w:t>
            </w:r>
          </w:p>
        </w:tc>
        <w:tc>
          <w:tcPr>
            <w:tcW w:w="1197" w:type="dxa"/>
          </w:tcPr>
          <w:p w:rsidR="008B30E3" w:rsidRPr="001A318F" w:rsidRDefault="008B30E3" w:rsidP="008B30E3">
            <w:pPr>
              <w:jc w:val="center"/>
              <w:rPr>
                <w:sz w:val="20"/>
                <w:szCs w:val="20"/>
              </w:rPr>
            </w:pPr>
            <w:r w:rsidRPr="001A318F">
              <w:rPr>
                <w:sz w:val="20"/>
                <w:szCs w:val="20"/>
              </w:rPr>
              <w:t>3,9</w:t>
            </w:r>
          </w:p>
        </w:tc>
      </w:tr>
      <w:tr w:rsidR="00140BF7" w:rsidRPr="001A318F" w:rsidTr="00140BF7">
        <w:tc>
          <w:tcPr>
            <w:tcW w:w="1942" w:type="dxa"/>
            <w:vMerge/>
          </w:tcPr>
          <w:p w:rsidR="008B30E3" w:rsidRPr="001A318F" w:rsidRDefault="008B30E3" w:rsidP="00140BF7">
            <w:pPr>
              <w:rPr>
                <w:sz w:val="20"/>
                <w:szCs w:val="20"/>
              </w:rPr>
            </w:pPr>
          </w:p>
        </w:tc>
        <w:tc>
          <w:tcPr>
            <w:tcW w:w="1117" w:type="dxa"/>
          </w:tcPr>
          <w:p w:rsidR="008B30E3" w:rsidRPr="001A318F" w:rsidRDefault="00140BF7" w:rsidP="008B30E3">
            <w:pPr>
              <w:jc w:val="center"/>
              <w:rPr>
                <w:sz w:val="20"/>
                <w:szCs w:val="20"/>
              </w:rPr>
            </w:pPr>
            <w:r w:rsidRPr="001A318F">
              <w:rPr>
                <w:sz w:val="20"/>
                <w:szCs w:val="20"/>
              </w:rPr>
              <w:t>ТОР</w:t>
            </w:r>
            <w:r w:rsidR="008B30E3" w:rsidRPr="001A318F">
              <w:rPr>
                <w:sz w:val="20"/>
                <w:szCs w:val="20"/>
              </w:rPr>
              <w:t>41</w:t>
            </w:r>
          </w:p>
        </w:tc>
        <w:tc>
          <w:tcPr>
            <w:tcW w:w="852" w:type="dxa"/>
          </w:tcPr>
          <w:p w:rsidR="008B30E3" w:rsidRPr="001A318F" w:rsidRDefault="008B30E3" w:rsidP="008B30E3">
            <w:pPr>
              <w:jc w:val="center"/>
              <w:rPr>
                <w:sz w:val="20"/>
                <w:szCs w:val="20"/>
              </w:rPr>
            </w:pPr>
            <w:r w:rsidRPr="001A318F">
              <w:rPr>
                <w:sz w:val="20"/>
                <w:szCs w:val="20"/>
              </w:rPr>
              <w:t>22</w:t>
            </w:r>
          </w:p>
        </w:tc>
        <w:tc>
          <w:tcPr>
            <w:tcW w:w="1416" w:type="dxa"/>
          </w:tcPr>
          <w:p w:rsidR="008B30E3" w:rsidRPr="001A318F" w:rsidRDefault="008B30E3" w:rsidP="008B30E3">
            <w:pPr>
              <w:jc w:val="center"/>
              <w:rPr>
                <w:sz w:val="20"/>
                <w:szCs w:val="20"/>
              </w:rPr>
            </w:pPr>
            <w:r w:rsidRPr="001A318F">
              <w:rPr>
                <w:sz w:val="20"/>
                <w:szCs w:val="20"/>
              </w:rPr>
              <w:t>21</w:t>
            </w:r>
          </w:p>
        </w:tc>
        <w:tc>
          <w:tcPr>
            <w:tcW w:w="458" w:type="dxa"/>
          </w:tcPr>
          <w:p w:rsidR="008B30E3" w:rsidRPr="001A318F" w:rsidRDefault="008B30E3" w:rsidP="008B30E3">
            <w:pPr>
              <w:jc w:val="center"/>
              <w:rPr>
                <w:sz w:val="20"/>
                <w:szCs w:val="20"/>
              </w:rPr>
            </w:pPr>
            <w:r w:rsidRPr="001A318F">
              <w:rPr>
                <w:sz w:val="20"/>
                <w:szCs w:val="20"/>
              </w:rPr>
              <w:t>5</w:t>
            </w:r>
          </w:p>
        </w:tc>
        <w:tc>
          <w:tcPr>
            <w:tcW w:w="576" w:type="dxa"/>
          </w:tcPr>
          <w:p w:rsidR="008B30E3" w:rsidRPr="001A318F" w:rsidRDefault="008B30E3" w:rsidP="008B30E3">
            <w:pPr>
              <w:jc w:val="center"/>
              <w:rPr>
                <w:sz w:val="20"/>
                <w:szCs w:val="20"/>
              </w:rPr>
            </w:pPr>
            <w:r w:rsidRPr="001A318F">
              <w:rPr>
                <w:sz w:val="20"/>
                <w:szCs w:val="20"/>
              </w:rPr>
              <w:t>8</w:t>
            </w:r>
          </w:p>
        </w:tc>
        <w:tc>
          <w:tcPr>
            <w:tcW w:w="576" w:type="dxa"/>
          </w:tcPr>
          <w:p w:rsidR="008B30E3" w:rsidRPr="001A318F" w:rsidRDefault="008B30E3" w:rsidP="008B30E3">
            <w:pPr>
              <w:jc w:val="center"/>
              <w:rPr>
                <w:sz w:val="20"/>
                <w:szCs w:val="20"/>
              </w:rPr>
            </w:pPr>
            <w:r w:rsidRPr="001A318F">
              <w:rPr>
                <w:sz w:val="20"/>
                <w:szCs w:val="20"/>
              </w:rPr>
              <w:t>8</w:t>
            </w:r>
          </w:p>
        </w:tc>
        <w:tc>
          <w:tcPr>
            <w:tcW w:w="456" w:type="dxa"/>
          </w:tcPr>
          <w:p w:rsidR="008B30E3" w:rsidRPr="001A318F" w:rsidRDefault="008B30E3" w:rsidP="008B30E3">
            <w:pPr>
              <w:jc w:val="center"/>
              <w:rPr>
                <w:sz w:val="20"/>
                <w:szCs w:val="20"/>
              </w:rPr>
            </w:pPr>
            <w:r w:rsidRPr="001A318F">
              <w:rPr>
                <w:sz w:val="20"/>
                <w:szCs w:val="20"/>
              </w:rPr>
              <w:t>0</w:t>
            </w:r>
          </w:p>
        </w:tc>
        <w:tc>
          <w:tcPr>
            <w:tcW w:w="1035" w:type="dxa"/>
          </w:tcPr>
          <w:p w:rsidR="008B30E3" w:rsidRPr="001A318F" w:rsidRDefault="008B30E3" w:rsidP="008B30E3">
            <w:pPr>
              <w:jc w:val="center"/>
              <w:rPr>
                <w:sz w:val="20"/>
                <w:szCs w:val="20"/>
              </w:rPr>
            </w:pPr>
            <w:r w:rsidRPr="001A318F">
              <w:rPr>
                <w:sz w:val="20"/>
                <w:szCs w:val="20"/>
              </w:rPr>
              <w:t>100</w:t>
            </w:r>
          </w:p>
        </w:tc>
        <w:tc>
          <w:tcPr>
            <w:tcW w:w="796" w:type="dxa"/>
          </w:tcPr>
          <w:p w:rsidR="008B30E3" w:rsidRPr="001A318F" w:rsidRDefault="008B30E3" w:rsidP="008B30E3">
            <w:pPr>
              <w:jc w:val="center"/>
              <w:rPr>
                <w:sz w:val="20"/>
                <w:szCs w:val="20"/>
              </w:rPr>
            </w:pPr>
            <w:r w:rsidRPr="001A318F">
              <w:rPr>
                <w:sz w:val="20"/>
                <w:szCs w:val="20"/>
              </w:rPr>
              <w:t>62,3</w:t>
            </w:r>
          </w:p>
        </w:tc>
        <w:tc>
          <w:tcPr>
            <w:tcW w:w="1197" w:type="dxa"/>
          </w:tcPr>
          <w:p w:rsidR="008B30E3" w:rsidRPr="001A318F" w:rsidRDefault="008B30E3" w:rsidP="008B30E3">
            <w:pPr>
              <w:jc w:val="center"/>
              <w:rPr>
                <w:sz w:val="20"/>
                <w:szCs w:val="20"/>
              </w:rPr>
            </w:pPr>
            <w:r w:rsidRPr="001A318F">
              <w:rPr>
                <w:sz w:val="20"/>
                <w:szCs w:val="20"/>
              </w:rPr>
              <w:t>4,2</w:t>
            </w:r>
          </w:p>
        </w:tc>
      </w:tr>
      <w:tr w:rsidR="00140BF7" w:rsidRPr="001A318F" w:rsidTr="00140BF7">
        <w:tc>
          <w:tcPr>
            <w:tcW w:w="1942" w:type="dxa"/>
            <w:vMerge w:val="restart"/>
          </w:tcPr>
          <w:p w:rsidR="008B30E3" w:rsidRPr="001A318F" w:rsidRDefault="008B30E3" w:rsidP="00140BF7">
            <w:pPr>
              <w:rPr>
                <w:sz w:val="20"/>
                <w:szCs w:val="20"/>
              </w:rPr>
            </w:pPr>
            <w:r w:rsidRPr="001A318F">
              <w:rPr>
                <w:sz w:val="20"/>
                <w:szCs w:val="20"/>
              </w:rPr>
              <w:t>Основы философии</w:t>
            </w:r>
          </w:p>
        </w:tc>
        <w:tc>
          <w:tcPr>
            <w:tcW w:w="1117" w:type="dxa"/>
          </w:tcPr>
          <w:p w:rsidR="008B30E3" w:rsidRPr="001A318F" w:rsidRDefault="008B30E3" w:rsidP="008B30E3">
            <w:pPr>
              <w:jc w:val="center"/>
              <w:rPr>
                <w:sz w:val="20"/>
                <w:szCs w:val="20"/>
              </w:rPr>
            </w:pPr>
            <w:r w:rsidRPr="001A318F">
              <w:rPr>
                <w:sz w:val="20"/>
                <w:szCs w:val="20"/>
              </w:rPr>
              <w:t>Т</w:t>
            </w:r>
            <w:r w:rsidR="00140BF7" w:rsidRPr="001A318F">
              <w:rPr>
                <w:sz w:val="20"/>
                <w:szCs w:val="20"/>
              </w:rPr>
              <w:t>ОР</w:t>
            </w:r>
            <w:r w:rsidRPr="001A318F">
              <w:rPr>
                <w:sz w:val="20"/>
                <w:szCs w:val="20"/>
              </w:rPr>
              <w:t>32</w:t>
            </w:r>
          </w:p>
        </w:tc>
        <w:tc>
          <w:tcPr>
            <w:tcW w:w="852" w:type="dxa"/>
          </w:tcPr>
          <w:p w:rsidR="008B30E3" w:rsidRPr="001A318F" w:rsidRDefault="008B30E3" w:rsidP="008B30E3">
            <w:pPr>
              <w:jc w:val="center"/>
              <w:rPr>
                <w:sz w:val="20"/>
                <w:szCs w:val="20"/>
              </w:rPr>
            </w:pPr>
            <w:r w:rsidRPr="001A318F">
              <w:rPr>
                <w:sz w:val="20"/>
                <w:szCs w:val="20"/>
              </w:rPr>
              <w:t>18</w:t>
            </w:r>
          </w:p>
        </w:tc>
        <w:tc>
          <w:tcPr>
            <w:tcW w:w="1416" w:type="dxa"/>
          </w:tcPr>
          <w:p w:rsidR="008B30E3" w:rsidRPr="001A318F" w:rsidRDefault="008B30E3" w:rsidP="008B30E3">
            <w:pPr>
              <w:jc w:val="center"/>
              <w:rPr>
                <w:sz w:val="20"/>
                <w:szCs w:val="20"/>
              </w:rPr>
            </w:pPr>
            <w:r w:rsidRPr="001A318F">
              <w:rPr>
                <w:sz w:val="20"/>
                <w:szCs w:val="20"/>
              </w:rPr>
              <w:t>17</w:t>
            </w:r>
          </w:p>
        </w:tc>
        <w:tc>
          <w:tcPr>
            <w:tcW w:w="458" w:type="dxa"/>
          </w:tcPr>
          <w:p w:rsidR="008B30E3" w:rsidRPr="001A318F" w:rsidRDefault="008B30E3" w:rsidP="008B30E3">
            <w:pPr>
              <w:jc w:val="center"/>
              <w:rPr>
                <w:sz w:val="20"/>
                <w:szCs w:val="20"/>
              </w:rPr>
            </w:pPr>
            <w:r w:rsidRPr="001A318F">
              <w:rPr>
                <w:sz w:val="20"/>
                <w:szCs w:val="20"/>
              </w:rPr>
              <w:t>3</w:t>
            </w:r>
          </w:p>
        </w:tc>
        <w:tc>
          <w:tcPr>
            <w:tcW w:w="576" w:type="dxa"/>
          </w:tcPr>
          <w:p w:rsidR="008B30E3" w:rsidRPr="001A318F" w:rsidRDefault="008B30E3" w:rsidP="008B30E3">
            <w:pPr>
              <w:jc w:val="center"/>
              <w:rPr>
                <w:sz w:val="20"/>
                <w:szCs w:val="20"/>
              </w:rPr>
            </w:pPr>
            <w:r w:rsidRPr="001A318F">
              <w:rPr>
                <w:sz w:val="20"/>
                <w:szCs w:val="20"/>
              </w:rPr>
              <w:t>11</w:t>
            </w:r>
          </w:p>
        </w:tc>
        <w:tc>
          <w:tcPr>
            <w:tcW w:w="576" w:type="dxa"/>
          </w:tcPr>
          <w:p w:rsidR="008B30E3" w:rsidRPr="001A318F" w:rsidRDefault="008B30E3" w:rsidP="008B30E3">
            <w:pPr>
              <w:jc w:val="center"/>
              <w:rPr>
                <w:sz w:val="20"/>
                <w:szCs w:val="20"/>
              </w:rPr>
            </w:pPr>
            <w:r w:rsidRPr="001A318F">
              <w:rPr>
                <w:sz w:val="20"/>
                <w:szCs w:val="20"/>
              </w:rPr>
              <w:t>3</w:t>
            </w:r>
          </w:p>
        </w:tc>
        <w:tc>
          <w:tcPr>
            <w:tcW w:w="456" w:type="dxa"/>
          </w:tcPr>
          <w:p w:rsidR="008B30E3" w:rsidRPr="001A318F" w:rsidRDefault="008B30E3" w:rsidP="008B30E3">
            <w:pPr>
              <w:jc w:val="center"/>
              <w:rPr>
                <w:sz w:val="20"/>
                <w:szCs w:val="20"/>
              </w:rPr>
            </w:pPr>
            <w:r w:rsidRPr="001A318F">
              <w:rPr>
                <w:sz w:val="20"/>
                <w:szCs w:val="20"/>
              </w:rPr>
              <w:t>0</w:t>
            </w:r>
          </w:p>
        </w:tc>
        <w:tc>
          <w:tcPr>
            <w:tcW w:w="1035" w:type="dxa"/>
          </w:tcPr>
          <w:p w:rsidR="008B30E3" w:rsidRPr="001A318F" w:rsidRDefault="008B30E3" w:rsidP="008B30E3">
            <w:pPr>
              <w:jc w:val="center"/>
              <w:rPr>
                <w:sz w:val="20"/>
                <w:szCs w:val="20"/>
              </w:rPr>
            </w:pPr>
            <w:r w:rsidRPr="001A318F">
              <w:rPr>
                <w:sz w:val="20"/>
                <w:szCs w:val="20"/>
              </w:rPr>
              <w:t>100</w:t>
            </w:r>
          </w:p>
        </w:tc>
        <w:tc>
          <w:tcPr>
            <w:tcW w:w="796" w:type="dxa"/>
          </w:tcPr>
          <w:p w:rsidR="008B30E3" w:rsidRPr="001A318F" w:rsidRDefault="008B30E3" w:rsidP="008B30E3">
            <w:pPr>
              <w:jc w:val="center"/>
              <w:rPr>
                <w:sz w:val="20"/>
                <w:szCs w:val="20"/>
              </w:rPr>
            </w:pPr>
            <w:r w:rsidRPr="001A318F">
              <w:rPr>
                <w:sz w:val="20"/>
                <w:szCs w:val="20"/>
              </w:rPr>
              <w:t>67</w:t>
            </w:r>
          </w:p>
        </w:tc>
        <w:tc>
          <w:tcPr>
            <w:tcW w:w="1197" w:type="dxa"/>
          </w:tcPr>
          <w:p w:rsidR="008B30E3" w:rsidRPr="001A318F" w:rsidRDefault="008B30E3" w:rsidP="008B30E3">
            <w:pPr>
              <w:jc w:val="center"/>
              <w:rPr>
                <w:sz w:val="20"/>
                <w:szCs w:val="20"/>
              </w:rPr>
            </w:pPr>
            <w:r w:rsidRPr="001A318F">
              <w:rPr>
                <w:sz w:val="20"/>
                <w:szCs w:val="20"/>
              </w:rPr>
              <w:t>4,1</w:t>
            </w:r>
          </w:p>
        </w:tc>
      </w:tr>
      <w:tr w:rsidR="00140BF7" w:rsidRPr="001A318F" w:rsidTr="00140BF7">
        <w:tc>
          <w:tcPr>
            <w:tcW w:w="1942" w:type="dxa"/>
            <w:vMerge/>
          </w:tcPr>
          <w:p w:rsidR="008B30E3" w:rsidRPr="001A318F" w:rsidRDefault="008B30E3" w:rsidP="008B30E3">
            <w:pPr>
              <w:jc w:val="center"/>
              <w:rPr>
                <w:sz w:val="20"/>
                <w:szCs w:val="20"/>
              </w:rPr>
            </w:pPr>
          </w:p>
        </w:tc>
        <w:tc>
          <w:tcPr>
            <w:tcW w:w="1117" w:type="dxa"/>
          </w:tcPr>
          <w:p w:rsidR="008B30E3" w:rsidRPr="001A318F" w:rsidRDefault="00140BF7" w:rsidP="008B30E3">
            <w:pPr>
              <w:jc w:val="center"/>
              <w:rPr>
                <w:sz w:val="20"/>
                <w:szCs w:val="20"/>
              </w:rPr>
            </w:pPr>
            <w:r w:rsidRPr="001A318F">
              <w:rPr>
                <w:sz w:val="20"/>
                <w:szCs w:val="20"/>
              </w:rPr>
              <w:t>ТОР</w:t>
            </w:r>
            <w:r w:rsidR="008B30E3" w:rsidRPr="001A318F">
              <w:rPr>
                <w:sz w:val="20"/>
                <w:szCs w:val="20"/>
              </w:rPr>
              <w:t>31</w:t>
            </w:r>
          </w:p>
        </w:tc>
        <w:tc>
          <w:tcPr>
            <w:tcW w:w="852" w:type="dxa"/>
          </w:tcPr>
          <w:p w:rsidR="008B30E3" w:rsidRPr="001A318F" w:rsidRDefault="008B30E3" w:rsidP="008B30E3">
            <w:pPr>
              <w:jc w:val="center"/>
              <w:rPr>
                <w:sz w:val="20"/>
                <w:szCs w:val="20"/>
              </w:rPr>
            </w:pPr>
            <w:r w:rsidRPr="001A318F">
              <w:rPr>
                <w:sz w:val="20"/>
                <w:szCs w:val="20"/>
              </w:rPr>
              <w:t>17</w:t>
            </w:r>
          </w:p>
        </w:tc>
        <w:tc>
          <w:tcPr>
            <w:tcW w:w="1416" w:type="dxa"/>
          </w:tcPr>
          <w:p w:rsidR="008B30E3" w:rsidRPr="001A318F" w:rsidRDefault="008B30E3" w:rsidP="008B30E3">
            <w:pPr>
              <w:jc w:val="center"/>
              <w:rPr>
                <w:sz w:val="20"/>
                <w:szCs w:val="20"/>
              </w:rPr>
            </w:pPr>
            <w:r w:rsidRPr="001A318F">
              <w:rPr>
                <w:sz w:val="20"/>
                <w:szCs w:val="20"/>
              </w:rPr>
              <w:t>15</w:t>
            </w:r>
          </w:p>
        </w:tc>
        <w:tc>
          <w:tcPr>
            <w:tcW w:w="458" w:type="dxa"/>
          </w:tcPr>
          <w:p w:rsidR="008B30E3" w:rsidRPr="001A318F" w:rsidRDefault="008B30E3" w:rsidP="008B30E3">
            <w:pPr>
              <w:jc w:val="center"/>
              <w:rPr>
                <w:sz w:val="20"/>
                <w:szCs w:val="20"/>
              </w:rPr>
            </w:pPr>
            <w:r w:rsidRPr="001A318F">
              <w:rPr>
                <w:sz w:val="20"/>
                <w:szCs w:val="20"/>
              </w:rPr>
              <w:t>3</w:t>
            </w:r>
          </w:p>
        </w:tc>
        <w:tc>
          <w:tcPr>
            <w:tcW w:w="576" w:type="dxa"/>
          </w:tcPr>
          <w:p w:rsidR="008B30E3" w:rsidRPr="001A318F" w:rsidRDefault="008B30E3" w:rsidP="008B30E3">
            <w:pPr>
              <w:jc w:val="center"/>
              <w:rPr>
                <w:sz w:val="20"/>
                <w:szCs w:val="20"/>
              </w:rPr>
            </w:pPr>
            <w:r w:rsidRPr="001A318F">
              <w:rPr>
                <w:sz w:val="20"/>
                <w:szCs w:val="20"/>
              </w:rPr>
              <w:t>6</w:t>
            </w:r>
          </w:p>
        </w:tc>
        <w:tc>
          <w:tcPr>
            <w:tcW w:w="576" w:type="dxa"/>
          </w:tcPr>
          <w:p w:rsidR="008B30E3" w:rsidRPr="001A318F" w:rsidRDefault="008B30E3" w:rsidP="008B30E3">
            <w:pPr>
              <w:jc w:val="center"/>
              <w:rPr>
                <w:sz w:val="20"/>
                <w:szCs w:val="20"/>
              </w:rPr>
            </w:pPr>
            <w:r w:rsidRPr="001A318F">
              <w:rPr>
                <w:sz w:val="20"/>
                <w:szCs w:val="20"/>
              </w:rPr>
              <w:t>6</w:t>
            </w:r>
          </w:p>
        </w:tc>
        <w:tc>
          <w:tcPr>
            <w:tcW w:w="456" w:type="dxa"/>
          </w:tcPr>
          <w:p w:rsidR="008B30E3" w:rsidRPr="001A318F" w:rsidRDefault="008B30E3" w:rsidP="008B30E3">
            <w:pPr>
              <w:jc w:val="center"/>
              <w:rPr>
                <w:sz w:val="20"/>
                <w:szCs w:val="20"/>
              </w:rPr>
            </w:pPr>
            <w:r w:rsidRPr="001A318F">
              <w:rPr>
                <w:sz w:val="20"/>
                <w:szCs w:val="20"/>
              </w:rPr>
              <w:t>0</w:t>
            </w:r>
          </w:p>
        </w:tc>
        <w:tc>
          <w:tcPr>
            <w:tcW w:w="1035" w:type="dxa"/>
          </w:tcPr>
          <w:p w:rsidR="008B30E3" w:rsidRPr="001A318F" w:rsidRDefault="008B30E3" w:rsidP="008B30E3">
            <w:pPr>
              <w:jc w:val="center"/>
              <w:rPr>
                <w:sz w:val="20"/>
                <w:szCs w:val="20"/>
              </w:rPr>
            </w:pPr>
            <w:r w:rsidRPr="001A318F">
              <w:rPr>
                <w:sz w:val="20"/>
                <w:szCs w:val="20"/>
              </w:rPr>
              <w:t>100</w:t>
            </w:r>
          </w:p>
        </w:tc>
        <w:tc>
          <w:tcPr>
            <w:tcW w:w="796" w:type="dxa"/>
          </w:tcPr>
          <w:p w:rsidR="008B30E3" w:rsidRPr="001A318F" w:rsidRDefault="008B30E3" w:rsidP="008B30E3">
            <w:pPr>
              <w:jc w:val="center"/>
              <w:rPr>
                <w:sz w:val="20"/>
                <w:szCs w:val="20"/>
              </w:rPr>
            </w:pPr>
            <w:r w:rsidRPr="001A318F">
              <w:rPr>
                <w:sz w:val="20"/>
                <w:szCs w:val="20"/>
              </w:rPr>
              <w:t>68,9</w:t>
            </w:r>
          </w:p>
        </w:tc>
        <w:tc>
          <w:tcPr>
            <w:tcW w:w="1197" w:type="dxa"/>
          </w:tcPr>
          <w:p w:rsidR="008B30E3" w:rsidRPr="001A318F" w:rsidRDefault="008B30E3" w:rsidP="008B30E3">
            <w:pPr>
              <w:jc w:val="center"/>
              <w:rPr>
                <w:sz w:val="20"/>
                <w:szCs w:val="20"/>
              </w:rPr>
            </w:pPr>
            <w:r w:rsidRPr="001A318F">
              <w:rPr>
                <w:sz w:val="20"/>
                <w:szCs w:val="20"/>
              </w:rPr>
              <w:t>3,9</w:t>
            </w:r>
          </w:p>
        </w:tc>
      </w:tr>
      <w:tr w:rsidR="00140BF7" w:rsidRPr="001A318F" w:rsidTr="00140BF7">
        <w:tc>
          <w:tcPr>
            <w:tcW w:w="1942" w:type="dxa"/>
          </w:tcPr>
          <w:p w:rsidR="008B30E3" w:rsidRPr="001A318F" w:rsidRDefault="008B30E3" w:rsidP="008B30E3">
            <w:pPr>
              <w:rPr>
                <w:b/>
                <w:sz w:val="20"/>
                <w:szCs w:val="20"/>
              </w:rPr>
            </w:pPr>
            <w:r w:rsidRPr="001A318F">
              <w:rPr>
                <w:b/>
                <w:sz w:val="20"/>
                <w:szCs w:val="20"/>
              </w:rPr>
              <w:t>Итого</w:t>
            </w:r>
          </w:p>
        </w:tc>
        <w:tc>
          <w:tcPr>
            <w:tcW w:w="1117" w:type="dxa"/>
          </w:tcPr>
          <w:p w:rsidR="008B30E3" w:rsidRPr="001A318F" w:rsidRDefault="008B30E3" w:rsidP="008B30E3">
            <w:pPr>
              <w:rPr>
                <w:b/>
                <w:sz w:val="20"/>
                <w:szCs w:val="20"/>
              </w:rPr>
            </w:pPr>
          </w:p>
        </w:tc>
        <w:tc>
          <w:tcPr>
            <w:tcW w:w="852" w:type="dxa"/>
          </w:tcPr>
          <w:p w:rsidR="008B30E3" w:rsidRPr="001A318F" w:rsidRDefault="008B30E3" w:rsidP="008B30E3">
            <w:pPr>
              <w:jc w:val="center"/>
              <w:rPr>
                <w:b/>
                <w:sz w:val="20"/>
                <w:szCs w:val="20"/>
              </w:rPr>
            </w:pPr>
            <w:r w:rsidRPr="001A318F">
              <w:rPr>
                <w:b/>
                <w:sz w:val="20"/>
                <w:szCs w:val="20"/>
              </w:rPr>
              <w:t>502</w:t>
            </w:r>
          </w:p>
        </w:tc>
        <w:tc>
          <w:tcPr>
            <w:tcW w:w="1416" w:type="dxa"/>
          </w:tcPr>
          <w:p w:rsidR="008B30E3" w:rsidRPr="001A318F" w:rsidRDefault="008B30E3" w:rsidP="008B30E3">
            <w:pPr>
              <w:jc w:val="center"/>
              <w:rPr>
                <w:b/>
                <w:sz w:val="20"/>
                <w:szCs w:val="20"/>
              </w:rPr>
            </w:pPr>
            <w:r w:rsidRPr="001A318F">
              <w:rPr>
                <w:b/>
                <w:sz w:val="20"/>
                <w:szCs w:val="20"/>
              </w:rPr>
              <w:t>442</w:t>
            </w:r>
          </w:p>
        </w:tc>
        <w:tc>
          <w:tcPr>
            <w:tcW w:w="458" w:type="dxa"/>
          </w:tcPr>
          <w:p w:rsidR="008B30E3" w:rsidRPr="001A318F" w:rsidRDefault="008B30E3" w:rsidP="008B30E3">
            <w:pPr>
              <w:jc w:val="center"/>
              <w:rPr>
                <w:b/>
                <w:sz w:val="20"/>
                <w:szCs w:val="20"/>
              </w:rPr>
            </w:pPr>
            <w:r w:rsidRPr="001A318F">
              <w:rPr>
                <w:b/>
                <w:sz w:val="20"/>
                <w:szCs w:val="20"/>
              </w:rPr>
              <w:t>66</w:t>
            </w:r>
          </w:p>
        </w:tc>
        <w:tc>
          <w:tcPr>
            <w:tcW w:w="576" w:type="dxa"/>
          </w:tcPr>
          <w:p w:rsidR="008B30E3" w:rsidRPr="001A318F" w:rsidRDefault="008B30E3" w:rsidP="008B30E3">
            <w:pPr>
              <w:rPr>
                <w:b/>
                <w:sz w:val="20"/>
                <w:szCs w:val="20"/>
              </w:rPr>
            </w:pPr>
            <w:r w:rsidRPr="001A318F">
              <w:rPr>
                <w:b/>
                <w:sz w:val="20"/>
                <w:szCs w:val="20"/>
              </w:rPr>
              <w:t>204</w:t>
            </w:r>
          </w:p>
        </w:tc>
        <w:tc>
          <w:tcPr>
            <w:tcW w:w="576" w:type="dxa"/>
          </w:tcPr>
          <w:p w:rsidR="008B30E3" w:rsidRPr="001A318F" w:rsidRDefault="008B30E3" w:rsidP="008B30E3">
            <w:pPr>
              <w:rPr>
                <w:b/>
                <w:sz w:val="20"/>
                <w:szCs w:val="20"/>
              </w:rPr>
            </w:pPr>
            <w:r w:rsidRPr="001A318F">
              <w:rPr>
                <w:b/>
                <w:sz w:val="20"/>
                <w:szCs w:val="20"/>
              </w:rPr>
              <w:t>150</w:t>
            </w:r>
          </w:p>
        </w:tc>
        <w:tc>
          <w:tcPr>
            <w:tcW w:w="456" w:type="dxa"/>
          </w:tcPr>
          <w:p w:rsidR="008B30E3" w:rsidRPr="001A318F" w:rsidRDefault="008B30E3" w:rsidP="008B30E3">
            <w:pPr>
              <w:rPr>
                <w:b/>
                <w:sz w:val="20"/>
                <w:szCs w:val="20"/>
              </w:rPr>
            </w:pPr>
            <w:r w:rsidRPr="001A318F">
              <w:rPr>
                <w:b/>
                <w:sz w:val="20"/>
                <w:szCs w:val="20"/>
              </w:rPr>
              <w:t>23</w:t>
            </w:r>
          </w:p>
        </w:tc>
        <w:tc>
          <w:tcPr>
            <w:tcW w:w="1035" w:type="dxa"/>
          </w:tcPr>
          <w:p w:rsidR="008B30E3" w:rsidRPr="001A318F" w:rsidRDefault="008B30E3" w:rsidP="008B30E3">
            <w:pPr>
              <w:rPr>
                <w:b/>
                <w:sz w:val="20"/>
                <w:szCs w:val="20"/>
              </w:rPr>
            </w:pPr>
            <w:r w:rsidRPr="001A318F">
              <w:rPr>
                <w:b/>
                <w:sz w:val="20"/>
                <w:szCs w:val="20"/>
              </w:rPr>
              <w:t>93,275</w:t>
            </w:r>
          </w:p>
        </w:tc>
        <w:tc>
          <w:tcPr>
            <w:tcW w:w="796" w:type="dxa"/>
          </w:tcPr>
          <w:p w:rsidR="008B30E3" w:rsidRPr="001A318F" w:rsidRDefault="008B30E3" w:rsidP="008B30E3">
            <w:pPr>
              <w:rPr>
                <w:b/>
                <w:sz w:val="20"/>
                <w:szCs w:val="20"/>
              </w:rPr>
            </w:pPr>
            <w:r w:rsidRPr="001A318F">
              <w:rPr>
                <w:b/>
                <w:sz w:val="20"/>
                <w:szCs w:val="20"/>
              </w:rPr>
              <w:t>58,61</w:t>
            </w:r>
          </w:p>
        </w:tc>
        <w:tc>
          <w:tcPr>
            <w:tcW w:w="1197" w:type="dxa"/>
          </w:tcPr>
          <w:p w:rsidR="008B30E3" w:rsidRPr="001A318F" w:rsidRDefault="008B30E3" w:rsidP="008B30E3">
            <w:pPr>
              <w:rPr>
                <w:b/>
                <w:sz w:val="20"/>
                <w:szCs w:val="20"/>
              </w:rPr>
            </w:pPr>
            <w:r w:rsidRPr="001A318F">
              <w:rPr>
                <w:b/>
                <w:sz w:val="20"/>
                <w:szCs w:val="20"/>
              </w:rPr>
              <w:t>3,59</w:t>
            </w:r>
          </w:p>
        </w:tc>
      </w:tr>
      <w:tr w:rsidR="00140BF7" w:rsidRPr="001A318F" w:rsidTr="00A1620B">
        <w:tc>
          <w:tcPr>
            <w:tcW w:w="10421" w:type="dxa"/>
            <w:gridSpan w:val="11"/>
          </w:tcPr>
          <w:p w:rsidR="00140BF7" w:rsidRPr="001A318F" w:rsidRDefault="00140BF7" w:rsidP="00140BF7">
            <w:pPr>
              <w:autoSpaceDE w:val="0"/>
              <w:autoSpaceDN w:val="0"/>
              <w:adjustRightInd w:val="0"/>
              <w:jc w:val="both"/>
              <w:rPr>
                <w:b/>
                <w:sz w:val="20"/>
                <w:szCs w:val="20"/>
              </w:rPr>
            </w:pPr>
            <w:r w:rsidRPr="001A318F">
              <w:rPr>
                <w:b/>
                <w:sz w:val="20"/>
                <w:szCs w:val="20"/>
              </w:rPr>
              <w:t>2. Специальность 23.02.07</w:t>
            </w:r>
            <w:r w:rsidRPr="001A318F">
              <w:rPr>
                <w:b/>
                <w:bCs/>
                <w:sz w:val="20"/>
                <w:szCs w:val="20"/>
              </w:rPr>
              <w:t xml:space="preserve"> Техническое обслуживание и ремонт автотранспортных средств,</w:t>
            </w:r>
            <w:r w:rsidRPr="001A318F">
              <w:rPr>
                <w:b/>
                <w:sz w:val="20"/>
                <w:szCs w:val="20"/>
              </w:rPr>
              <w:t xml:space="preserve"> </w:t>
            </w:r>
          </w:p>
          <w:p w:rsidR="00140BF7" w:rsidRPr="001A318F" w:rsidRDefault="00140BF7" w:rsidP="00140BF7">
            <w:pPr>
              <w:autoSpaceDE w:val="0"/>
              <w:autoSpaceDN w:val="0"/>
              <w:adjustRightInd w:val="0"/>
              <w:jc w:val="both"/>
              <w:rPr>
                <w:b/>
                <w:bCs/>
                <w:sz w:val="20"/>
                <w:szCs w:val="20"/>
              </w:rPr>
            </w:pPr>
            <w:r w:rsidRPr="001A318F">
              <w:rPr>
                <w:b/>
                <w:bCs/>
                <w:sz w:val="20"/>
                <w:szCs w:val="20"/>
              </w:rPr>
              <w:t>23.02.07 Техническое обслуживание и ремонт двигателей, систем и агрегатов автомобилей</w:t>
            </w:r>
          </w:p>
          <w:p w:rsidR="00140BF7" w:rsidRPr="001A318F" w:rsidRDefault="00140BF7" w:rsidP="00140BF7">
            <w:pPr>
              <w:rPr>
                <w:b/>
                <w:sz w:val="20"/>
                <w:szCs w:val="20"/>
              </w:rPr>
            </w:pPr>
            <w:r w:rsidRPr="001A318F">
              <w:rPr>
                <w:b/>
                <w:bCs/>
                <w:sz w:val="20"/>
                <w:szCs w:val="20"/>
              </w:rPr>
              <w:t>на базе среднего общего образования</w:t>
            </w:r>
          </w:p>
        </w:tc>
      </w:tr>
      <w:tr w:rsidR="00140BF7" w:rsidRPr="001A318F" w:rsidTr="00140BF7">
        <w:tc>
          <w:tcPr>
            <w:tcW w:w="1942" w:type="dxa"/>
          </w:tcPr>
          <w:p w:rsidR="00140BF7" w:rsidRPr="001A318F" w:rsidRDefault="00140BF7" w:rsidP="00140BF7">
            <w:pPr>
              <w:rPr>
                <w:sz w:val="20"/>
                <w:szCs w:val="20"/>
              </w:rPr>
            </w:pPr>
            <w:r w:rsidRPr="001A318F">
              <w:rPr>
                <w:sz w:val="20"/>
                <w:szCs w:val="20"/>
              </w:rPr>
              <w:t>Английский язык</w:t>
            </w:r>
          </w:p>
        </w:tc>
        <w:tc>
          <w:tcPr>
            <w:tcW w:w="1117" w:type="dxa"/>
          </w:tcPr>
          <w:p w:rsidR="00140BF7" w:rsidRPr="001A318F" w:rsidRDefault="00140BF7" w:rsidP="00A1620B">
            <w:pPr>
              <w:jc w:val="center"/>
              <w:rPr>
                <w:sz w:val="20"/>
                <w:szCs w:val="20"/>
              </w:rPr>
            </w:pPr>
            <w:r w:rsidRPr="001A318F">
              <w:rPr>
                <w:sz w:val="20"/>
                <w:szCs w:val="20"/>
              </w:rPr>
              <w:t>ТОР17</w:t>
            </w:r>
          </w:p>
        </w:tc>
        <w:tc>
          <w:tcPr>
            <w:tcW w:w="852" w:type="dxa"/>
          </w:tcPr>
          <w:p w:rsidR="00140BF7" w:rsidRPr="001A318F" w:rsidRDefault="00140BF7" w:rsidP="00A1620B">
            <w:pPr>
              <w:jc w:val="center"/>
              <w:rPr>
                <w:sz w:val="20"/>
                <w:szCs w:val="20"/>
              </w:rPr>
            </w:pPr>
            <w:r w:rsidRPr="001A318F">
              <w:rPr>
                <w:sz w:val="20"/>
                <w:szCs w:val="20"/>
              </w:rPr>
              <w:t>9</w:t>
            </w:r>
          </w:p>
        </w:tc>
        <w:tc>
          <w:tcPr>
            <w:tcW w:w="1416" w:type="dxa"/>
          </w:tcPr>
          <w:p w:rsidR="00140BF7" w:rsidRPr="001A318F" w:rsidRDefault="00140BF7" w:rsidP="00A1620B">
            <w:pPr>
              <w:jc w:val="center"/>
              <w:rPr>
                <w:sz w:val="20"/>
                <w:szCs w:val="20"/>
              </w:rPr>
            </w:pPr>
            <w:r w:rsidRPr="001A318F">
              <w:rPr>
                <w:sz w:val="20"/>
                <w:szCs w:val="20"/>
              </w:rPr>
              <w:t>5</w:t>
            </w:r>
          </w:p>
        </w:tc>
        <w:tc>
          <w:tcPr>
            <w:tcW w:w="458" w:type="dxa"/>
          </w:tcPr>
          <w:p w:rsidR="00140BF7" w:rsidRPr="001A318F" w:rsidRDefault="00140BF7" w:rsidP="00A1620B">
            <w:pPr>
              <w:spacing w:after="120" w:line="240" w:lineRule="atLeast"/>
              <w:jc w:val="center"/>
              <w:rPr>
                <w:bCs/>
                <w:color w:val="333333"/>
                <w:sz w:val="20"/>
                <w:szCs w:val="20"/>
              </w:rPr>
            </w:pPr>
            <w:r w:rsidRPr="001A318F">
              <w:rPr>
                <w:bCs/>
                <w:color w:val="333333"/>
                <w:sz w:val="20"/>
                <w:szCs w:val="20"/>
              </w:rPr>
              <w:t>4</w:t>
            </w:r>
          </w:p>
        </w:tc>
        <w:tc>
          <w:tcPr>
            <w:tcW w:w="576" w:type="dxa"/>
          </w:tcPr>
          <w:p w:rsidR="00140BF7" w:rsidRPr="001A318F" w:rsidRDefault="00140BF7" w:rsidP="00A1620B">
            <w:pPr>
              <w:spacing w:after="120" w:line="240" w:lineRule="atLeast"/>
              <w:jc w:val="center"/>
              <w:rPr>
                <w:bCs/>
                <w:color w:val="333333"/>
                <w:sz w:val="20"/>
                <w:szCs w:val="20"/>
              </w:rPr>
            </w:pPr>
            <w:r w:rsidRPr="001A318F">
              <w:rPr>
                <w:bCs/>
                <w:color w:val="333333"/>
                <w:sz w:val="20"/>
                <w:szCs w:val="20"/>
              </w:rPr>
              <w:t>1</w:t>
            </w:r>
          </w:p>
        </w:tc>
        <w:tc>
          <w:tcPr>
            <w:tcW w:w="576" w:type="dxa"/>
          </w:tcPr>
          <w:p w:rsidR="00140BF7" w:rsidRPr="001A318F" w:rsidRDefault="00140BF7" w:rsidP="00A1620B">
            <w:pPr>
              <w:spacing w:after="120" w:line="240" w:lineRule="atLeast"/>
              <w:ind w:left="15"/>
              <w:jc w:val="center"/>
              <w:rPr>
                <w:bCs/>
                <w:color w:val="333333"/>
                <w:sz w:val="20"/>
                <w:szCs w:val="20"/>
              </w:rPr>
            </w:pPr>
            <w:r w:rsidRPr="001A318F">
              <w:rPr>
                <w:bCs/>
                <w:color w:val="333333"/>
                <w:sz w:val="20"/>
                <w:szCs w:val="20"/>
              </w:rPr>
              <w:t>0</w:t>
            </w:r>
          </w:p>
        </w:tc>
        <w:tc>
          <w:tcPr>
            <w:tcW w:w="456" w:type="dxa"/>
          </w:tcPr>
          <w:p w:rsidR="00140BF7" w:rsidRPr="001A318F" w:rsidRDefault="00140BF7" w:rsidP="00A1620B">
            <w:pPr>
              <w:spacing w:after="120" w:line="240" w:lineRule="atLeast"/>
              <w:jc w:val="center"/>
              <w:rPr>
                <w:bCs/>
                <w:color w:val="333333"/>
                <w:sz w:val="20"/>
                <w:szCs w:val="20"/>
              </w:rPr>
            </w:pPr>
            <w:r w:rsidRPr="001A318F">
              <w:rPr>
                <w:bCs/>
                <w:color w:val="333333"/>
                <w:sz w:val="20"/>
                <w:szCs w:val="20"/>
              </w:rPr>
              <w:t>0</w:t>
            </w:r>
          </w:p>
        </w:tc>
        <w:tc>
          <w:tcPr>
            <w:tcW w:w="1035" w:type="dxa"/>
          </w:tcPr>
          <w:p w:rsidR="00140BF7" w:rsidRPr="001A318F" w:rsidRDefault="00140BF7" w:rsidP="00A1620B">
            <w:pPr>
              <w:spacing w:after="120" w:line="240" w:lineRule="atLeast"/>
              <w:jc w:val="center"/>
              <w:rPr>
                <w:bCs/>
                <w:color w:val="333333"/>
                <w:sz w:val="20"/>
                <w:szCs w:val="20"/>
              </w:rPr>
            </w:pPr>
            <w:r w:rsidRPr="001A318F">
              <w:rPr>
                <w:bCs/>
                <w:color w:val="333333"/>
                <w:sz w:val="20"/>
                <w:szCs w:val="20"/>
              </w:rPr>
              <w:t>100</w:t>
            </w:r>
          </w:p>
        </w:tc>
        <w:tc>
          <w:tcPr>
            <w:tcW w:w="796" w:type="dxa"/>
          </w:tcPr>
          <w:p w:rsidR="00140BF7" w:rsidRPr="001A318F" w:rsidRDefault="00140BF7" w:rsidP="00A1620B">
            <w:pPr>
              <w:spacing w:after="120" w:line="240" w:lineRule="atLeast"/>
              <w:jc w:val="center"/>
              <w:rPr>
                <w:bCs/>
                <w:color w:val="333333"/>
                <w:sz w:val="20"/>
                <w:szCs w:val="20"/>
              </w:rPr>
            </w:pPr>
            <w:r w:rsidRPr="001A318F">
              <w:rPr>
                <w:bCs/>
                <w:color w:val="333333"/>
                <w:sz w:val="20"/>
                <w:szCs w:val="20"/>
              </w:rPr>
              <w:t>100</w:t>
            </w:r>
          </w:p>
        </w:tc>
        <w:tc>
          <w:tcPr>
            <w:tcW w:w="1197" w:type="dxa"/>
          </w:tcPr>
          <w:p w:rsidR="00140BF7" w:rsidRPr="001A318F" w:rsidRDefault="00140BF7" w:rsidP="00A1620B">
            <w:pPr>
              <w:spacing w:after="120" w:line="240" w:lineRule="atLeast"/>
              <w:jc w:val="center"/>
              <w:rPr>
                <w:bCs/>
                <w:color w:val="333333"/>
                <w:sz w:val="20"/>
                <w:szCs w:val="20"/>
              </w:rPr>
            </w:pPr>
            <w:r w:rsidRPr="001A318F">
              <w:rPr>
                <w:bCs/>
                <w:color w:val="333333"/>
                <w:sz w:val="20"/>
                <w:szCs w:val="20"/>
              </w:rPr>
              <w:t>4,1</w:t>
            </w:r>
          </w:p>
        </w:tc>
      </w:tr>
      <w:tr w:rsidR="00140BF7" w:rsidRPr="001A318F" w:rsidTr="00140BF7">
        <w:tc>
          <w:tcPr>
            <w:tcW w:w="1942" w:type="dxa"/>
          </w:tcPr>
          <w:p w:rsidR="00140BF7" w:rsidRPr="001A318F" w:rsidRDefault="00140BF7" w:rsidP="00140BF7">
            <w:pPr>
              <w:rPr>
                <w:sz w:val="20"/>
                <w:szCs w:val="20"/>
              </w:rPr>
            </w:pPr>
            <w:r w:rsidRPr="001A318F">
              <w:rPr>
                <w:sz w:val="20"/>
                <w:szCs w:val="20"/>
              </w:rPr>
              <w:t>Английский язык</w:t>
            </w:r>
          </w:p>
        </w:tc>
        <w:tc>
          <w:tcPr>
            <w:tcW w:w="1117" w:type="dxa"/>
            <w:vAlign w:val="center"/>
          </w:tcPr>
          <w:p w:rsidR="00140BF7" w:rsidRPr="001A318F" w:rsidRDefault="00140BF7" w:rsidP="00A1620B">
            <w:pPr>
              <w:jc w:val="center"/>
              <w:rPr>
                <w:sz w:val="20"/>
                <w:szCs w:val="20"/>
              </w:rPr>
            </w:pPr>
            <w:r w:rsidRPr="001A318F">
              <w:rPr>
                <w:sz w:val="20"/>
                <w:szCs w:val="20"/>
              </w:rPr>
              <w:t>ТОР27</w:t>
            </w:r>
          </w:p>
        </w:tc>
        <w:tc>
          <w:tcPr>
            <w:tcW w:w="852" w:type="dxa"/>
            <w:vAlign w:val="center"/>
          </w:tcPr>
          <w:p w:rsidR="00140BF7" w:rsidRPr="001A318F" w:rsidRDefault="00140BF7" w:rsidP="00A1620B">
            <w:pPr>
              <w:ind w:left="-175" w:right="-108"/>
              <w:jc w:val="center"/>
              <w:rPr>
                <w:bCs/>
                <w:sz w:val="20"/>
                <w:szCs w:val="20"/>
              </w:rPr>
            </w:pPr>
            <w:r w:rsidRPr="001A318F">
              <w:rPr>
                <w:bCs/>
                <w:sz w:val="20"/>
                <w:szCs w:val="20"/>
              </w:rPr>
              <w:t>10</w:t>
            </w:r>
          </w:p>
        </w:tc>
        <w:tc>
          <w:tcPr>
            <w:tcW w:w="1416" w:type="dxa"/>
            <w:vAlign w:val="center"/>
          </w:tcPr>
          <w:p w:rsidR="00140BF7" w:rsidRPr="001A318F" w:rsidRDefault="00140BF7" w:rsidP="00A1620B">
            <w:pPr>
              <w:ind w:right="-108"/>
              <w:jc w:val="center"/>
              <w:rPr>
                <w:sz w:val="20"/>
                <w:szCs w:val="20"/>
              </w:rPr>
            </w:pPr>
            <w:r w:rsidRPr="001A318F">
              <w:rPr>
                <w:sz w:val="20"/>
                <w:szCs w:val="20"/>
              </w:rPr>
              <w:t>6</w:t>
            </w:r>
          </w:p>
        </w:tc>
        <w:tc>
          <w:tcPr>
            <w:tcW w:w="458" w:type="dxa"/>
            <w:vAlign w:val="center"/>
          </w:tcPr>
          <w:p w:rsidR="00140BF7" w:rsidRPr="001A318F" w:rsidRDefault="00140BF7" w:rsidP="00A1620B">
            <w:pPr>
              <w:ind w:right="-108"/>
              <w:jc w:val="center"/>
              <w:rPr>
                <w:sz w:val="20"/>
                <w:szCs w:val="20"/>
              </w:rPr>
            </w:pPr>
            <w:r w:rsidRPr="001A318F">
              <w:rPr>
                <w:sz w:val="20"/>
                <w:szCs w:val="20"/>
              </w:rPr>
              <w:t>0</w:t>
            </w:r>
          </w:p>
        </w:tc>
        <w:tc>
          <w:tcPr>
            <w:tcW w:w="576" w:type="dxa"/>
            <w:vAlign w:val="center"/>
          </w:tcPr>
          <w:p w:rsidR="00140BF7" w:rsidRPr="001A318F" w:rsidRDefault="00140BF7" w:rsidP="00A1620B">
            <w:pPr>
              <w:ind w:left="-175" w:right="-108"/>
              <w:jc w:val="center"/>
              <w:rPr>
                <w:sz w:val="20"/>
                <w:szCs w:val="20"/>
              </w:rPr>
            </w:pPr>
            <w:r w:rsidRPr="001A318F">
              <w:rPr>
                <w:sz w:val="20"/>
                <w:szCs w:val="20"/>
              </w:rPr>
              <w:t>4</w:t>
            </w:r>
          </w:p>
        </w:tc>
        <w:tc>
          <w:tcPr>
            <w:tcW w:w="576" w:type="dxa"/>
            <w:vAlign w:val="center"/>
          </w:tcPr>
          <w:p w:rsidR="00140BF7" w:rsidRPr="001A318F" w:rsidRDefault="00140BF7" w:rsidP="00A1620B">
            <w:pPr>
              <w:ind w:right="-108"/>
              <w:jc w:val="center"/>
              <w:rPr>
                <w:bCs/>
                <w:sz w:val="20"/>
                <w:szCs w:val="20"/>
              </w:rPr>
            </w:pPr>
            <w:r w:rsidRPr="001A318F">
              <w:rPr>
                <w:bCs/>
                <w:sz w:val="20"/>
                <w:szCs w:val="20"/>
              </w:rPr>
              <w:t>2</w:t>
            </w:r>
          </w:p>
        </w:tc>
        <w:tc>
          <w:tcPr>
            <w:tcW w:w="456" w:type="dxa"/>
            <w:vAlign w:val="center"/>
          </w:tcPr>
          <w:p w:rsidR="00140BF7" w:rsidRPr="001A318F" w:rsidRDefault="00140BF7" w:rsidP="00A1620B">
            <w:pPr>
              <w:ind w:left="-175" w:right="-108"/>
              <w:jc w:val="center"/>
              <w:rPr>
                <w:bCs/>
                <w:sz w:val="20"/>
                <w:szCs w:val="20"/>
              </w:rPr>
            </w:pPr>
            <w:r w:rsidRPr="001A318F">
              <w:rPr>
                <w:bCs/>
                <w:sz w:val="20"/>
                <w:szCs w:val="20"/>
              </w:rPr>
              <w:t>0</w:t>
            </w:r>
          </w:p>
        </w:tc>
        <w:tc>
          <w:tcPr>
            <w:tcW w:w="1035" w:type="dxa"/>
            <w:vAlign w:val="center"/>
          </w:tcPr>
          <w:p w:rsidR="00140BF7" w:rsidRPr="001A318F" w:rsidRDefault="00140BF7" w:rsidP="00A1620B">
            <w:pPr>
              <w:jc w:val="center"/>
              <w:rPr>
                <w:bCs/>
                <w:sz w:val="20"/>
                <w:szCs w:val="20"/>
              </w:rPr>
            </w:pPr>
            <w:r w:rsidRPr="001A318F">
              <w:rPr>
                <w:bCs/>
                <w:sz w:val="20"/>
                <w:szCs w:val="20"/>
              </w:rPr>
              <w:t>100</w:t>
            </w:r>
          </w:p>
        </w:tc>
        <w:tc>
          <w:tcPr>
            <w:tcW w:w="796" w:type="dxa"/>
            <w:vAlign w:val="center"/>
          </w:tcPr>
          <w:p w:rsidR="00140BF7" w:rsidRPr="001A318F" w:rsidRDefault="00140BF7" w:rsidP="00A1620B">
            <w:pPr>
              <w:jc w:val="center"/>
              <w:rPr>
                <w:bCs/>
                <w:sz w:val="20"/>
                <w:szCs w:val="20"/>
              </w:rPr>
            </w:pPr>
            <w:r w:rsidRPr="001A318F">
              <w:rPr>
                <w:bCs/>
                <w:sz w:val="20"/>
                <w:szCs w:val="20"/>
              </w:rPr>
              <w:t>67</w:t>
            </w:r>
          </w:p>
        </w:tc>
        <w:tc>
          <w:tcPr>
            <w:tcW w:w="1197" w:type="dxa"/>
          </w:tcPr>
          <w:p w:rsidR="00140BF7" w:rsidRPr="001A318F" w:rsidRDefault="00140BF7" w:rsidP="00A1620B">
            <w:pPr>
              <w:jc w:val="center"/>
              <w:rPr>
                <w:bCs/>
                <w:sz w:val="20"/>
                <w:szCs w:val="20"/>
              </w:rPr>
            </w:pPr>
            <w:r w:rsidRPr="001A318F">
              <w:rPr>
                <w:bCs/>
                <w:sz w:val="20"/>
                <w:szCs w:val="20"/>
              </w:rPr>
              <w:t>3,6</w:t>
            </w:r>
          </w:p>
        </w:tc>
      </w:tr>
      <w:tr w:rsidR="00140BF7" w:rsidRPr="001A318F" w:rsidTr="00140BF7">
        <w:tc>
          <w:tcPr>
            <w:tcW w:w="1942" w:type="dxa"/>
            <w:vMerge w:val="restart"/>
          </w:tcPr>
          <w:p w:rsidR="00140BF7" w:rsidRPr="001A318F" w:rsidRDefault="00140BF7" w:rsidP="00140BF7">
            <w:pPr>
              <w:rPr>
                <w:sz w:val="20"/>
                <w:szCs w:val="20"/>
              </w:rPr>
            </w:pPr>
            <w:r w:rsidRPr="001A318F">
              <w:rPr>
                <w:sz w:val="20"/>
                <w:szCs w:val="20"/>
              </w:rPr>
              <w:t>Английский язык</w:t>
            </w:r>
          </w:p>
        </w:tc>
        <w:tc>
          <w:tcPr>
            <w:tcW w:w="1117" w:type="dxa"/>
          </w:tcPr>
          <w:p w:rsidR="00140BF7" w:rsidRPr="001A318F" w:rsidRDefault="00140BF7" w:rsidP="00A1620B">
            <w:pPr>
              <w:jc w:val="center"/>
              <w:rPr>
                <w:sz w:val="20"/>
                <w:szCs w:val="20"/>
              </w:rPr>
            </w:pPr>
            <w:r w:rsidRPr="001A318F">
              <w:rPr>
                <w:sz w:val="20"/>
                <w:szCs w:val="20"/>
              </w:rPr>
              <w:t>ТОР27</w:t>
            </w:r>
          </w:p>
        </w:tc>
        <w:tc>
          <w:tcPr>
            <w:tcW w:w="852" w:type="dxa"/>
          </w:tcPr>
          <w:p w:rsidR="00140BF7" w:rsidRPr="001A318F" w:rsidRDefault="00140BF7" w:rsidP="00A1620B">
            <w:pPr>
              <w:jc w:val="center"/>
              <w:rPr>
                <w:sz w:val="20"/>
                <w:szCs w:val="20"/>
              </w:rPr>
            </w:pPr>
            <w:r w:rsidRPr="001A318F">
              <w:rPr>
                <w:sz w:val="20"/>
                <w:szCs w:val="20"/>
              </w:rPr>
              <w:t>12</w:t>
            </w:r>
          </w:p>
        </w:tc>
        <w:tc>
          <w:tcPr>
            <w:tcW w:w="1416" w:type="dxa"/>
          </w:tcPr>
          <w:p w:rsidR="00140BF7" w:rsidRPr="001A318F" w:rsidRDefault="00140BF7" w:rsidP="00A1620B">
            <w:pPr>
              <w:jc w:val="center"/>
              <w:rPr>
                <w:sz w:val="20"/>
                <w:szCs w:val="20"/>
              </w:rPr>
            </w:pPr>
            <w:r w:rsidRPr="001A318F">
              <w:rPr>
                <w:sz w:val="20"/>
                <w:szCs w:val="20"/>
              </w:rPr>
              <w:t>10</w:t>
            </w:r>
          </w:p>
        </w:tc>
        <w:tc>
          <w:tcPr>
            <w:tcW w:w="458" w:type="dxa"/>
          </w:tcPr>
          <w:p w:rsidR="00140BF7" w:rsidRPr="001A318F" w:rsidRDefault="00140BF7" w:rsidP="00A1620B">
            <w:pPr>
              <w:jc w:val="center"/>
              <w:rPr>
                <w:sz w:val="20"/>
                <w:szCs w:val="20"/>
              </w:rPr>
            </w:pPr>
            <w:r w:rsidRPr="001A318F">
              <w:rPr>
                <w:sz w:val="20"/>
                <w:szCs w:val="20"/>
              </w:rPr>
              <w:t>2</w:t>
            </w:r>
          </w:p>
        </w:tc>
        <w:tc>
          <w:tcPr>
            <w:tcW w:w="576" w:type="dxa"/>
          </w:tcPr>
          <w:p w:rsidR="00140BF7" w:rsidRPr="001A318F" w:rsidRDefault="00140BF7" w:rsidP="00A1620B">
            <w:pPr>
              <w:jc w:val="center"/>
              <w:rPr>
                <w:sz w:val="20"/>
                <w:szCs w:val="20"/>
              </w:rPr>
            </w:pPr>
            <w:r w:rsidRPr="001A318F">
              <w:rPr>
                <w:sz w:val="20"/>
                <w:szCs w:val="20"/>
              </w:rPr>
              <w:t>4</w:t>
            </w:r>
          </w:p>
        </w:tc>
        <w:tc>
          <w:tcPr>
            <w:tcW w:w="576" w:type="dxa"/>
          </w:tcPr>
          <w:p w:rsidR="00140BF7" w:rsidRPr="001A318F" w:rsidRDefault="00140BF7" w:rsidP="00A1620B">
            <w:pPr>
              <w:jc w:val="center"/>
              <w:rPr>
                <w:sz w:val="20"/>
                <w:szCs w:val="20"/>
              </w:rPr>
            </w:pPr>
            <w:r w:rsidRPr="001A318F">
              <w:rPr>
                <w:sz w:val="20"/>
                <w:szCs w:val="20"/>
              </w:rPr>
              <w:t>1</w:t>
            </w:r>
          </w:p>
        </w:tc>
        <w:tc>
          <w:tcPr>
            <w:tcW w:w="456" w:type="dxa"/>
          </w:tcPr>
          <w:p w:rsidR="00140BF7" w:rsidRPr="001A318F" w:rsidRDefault="00140BF7" w:rsidP="00A1620B">
            <w:pPr>
              <w:jc w:val="center"/>
              <w:rPr>
                <w:sz w:val="20"/>
                <w:szCs w:val="20"/>
              </w:rPr>
            </w:pPr>
            <w:r w:rsidRPr="001A318F">
              <w:rPr>
                <w:sz w:val="20"/>
                <w:szCs w:val="20"/>
              </w:rPr>
              <w:t>3</w:t>
            </w:r>
          </w:p>
        </w:tc>
        <w:tc>
          <w:tcPr>
            <w:tcW w:w="1035" w:type="dxa"/>
          </w:tcPr>
          <w:p w:rsidR="00140BF7" w:rsidRPr="001A318F" w:rsidRDefault="00140BF7" w:rsidP="00A1620B">
            <w:pPr>
              <w:jc w:val="center"/>
              <w:rPr>
                <w:sz w:val="20"/>
                <w:szCs w:val="20"/>
              </w:rPr>
            </w:pPr>
            <w:r w:rsidRPr="001A318F">
              <w:rPr>
                <w:sz w:val="20"/>
                <w:szCs w:val="20"/>
              </w:rPr>
              <w:t>70</w:t>
            </w:r>
          </w:p>
        </w:tc>
        <w:tc>
          <w:tcPr>
            <w:tcW w:w="796" w:type="dxa"/>
          </w:tcPr>
          <w:p w:rsidR="00140BF7" w:rsidRPr="001A318F" w:rsidRDefault="00140BF7" w:rsidP="00A1620B">
            <w:pPr>
              <w:jc w:val="center"/>
              <w:rPr>
                <w:sz w:val="20"/>
                <w:szCs w:val="20"/>
              </w:rPr>
            </w:pPr>
            <w:r w:rsidRPr="001A318F">
              <w:rPr>
                <w:sz w:val="20"/>
                <w:szCs w:val="20"/>
              </w:rPr>
              <w:t>60</w:t>
            </w:r>
          </w:p>
        </w:tc>
        <w:tc>
          <w:tcPr>
            <w:tcW w:w="1197" w:type="dxa"/>
          </w:tcPr>
          <w:p w:rsidR="00140BF7" w:rsidRPr="001A318F" w:rsidRDefault="00140BF7" w:rsidP="00A1620B">
            <w:pPr>
              <w:jc w:val="center"/>
              <w:rPr>
                <w:sz w:val="20"/>
                <w:szCs w:val="20"/>
              </w:rPr>
            </w:pPr>
            <w:r w:rsidRPr="001A318F">
              <w:rPr>
                <w:sz w:val="20"/>
                <w:szCs w:val="20"/>
              </w:rPr>
              <w:t>3</w:t>
            </w:r>
          </w:p>
        </w:tc>
      </w:tr>
      <w:tr w:rsidR="00140BF7" w:rsidRPr="001A318F" w:rsidTr="00140BF7">
        <w:tc>
          <w:tcPr>
            <w:tcW w:w="1942" w:type="dxa"/>
            <w:vMerge/>
          </w:tcPr>
          <w:p w:rsidR="00140BF7" w:rsidRPr="001A318F" w:rsidRDefault="00140BF7" w:rsidP="00140BF7">
            <w:pPr>
              <w:rPr>
                <w:sz w:val="20"/>
                <w:szCs w:val="20"/>
              </w:rPr>
            </w:pPr>
          </w:p>
        </w:tc>
        <w:tc>
          <w:tcPr>
            <w:tcW w:w="1117" w:type="dxa"/>
          </w:tcPr>
          <w:p w:rsidR="00140BF7" w:rsidRPr="001A318F" w:rsidRDefault="00140BF7" w:rsidP="00A1620B">
            <w:pPr>
              <w:jc w:val="center"/>
              <w:rPr>
                <w:sz w:val="20"/>
                <w:szCs w:val="20"/>
              </w:rPr>
            </w:pPr>
            <w:r w:rsidRPr="001A318F">
              <w:rPr>
                <w:sz w:val="20"/>
                <w:szCs w:val="20"/>
              </w:rPr>
              <w:t>ТОР37</w:t>
            </w:r>
          </w:p>
        </w:tc>
        <w:tc>
          <w:tcPr>
            <w:tcW w:w="852" w:type="dxa"/>
          </w:tcPr>
          <w:p w:rsidR="00140BF7" w:rsidRPr="001A318F" w:rsidRDefault="00140BF7" w:rsidP="00A1620B">
            <w:pPr>
              <w:jc w:val="center"/>
              <w:rPr>
                <w:sz w:val="20"/>
                <w:szCs w:val="20"/>
              </w:rPr>
            </w:pPr>
            <w:r w:rsidRPr="001A318F">
              <w:rPr>
                <w:sz w:val="20"/>
                <w:szCs w:val="20"/>
              </w:rPr>
              <w:t>16</w:t>
            </w:r>
          </w:p>
        </w:tc>
        <w:tc>
          <w:tcPr>
            <w:tcW w:w="1416" w:type="dxa"/>
          </w:tcPr>
          <w:p w:rsidR="00140BF7" w:rsidRPr="001A318F" w:rsidRDefault="00140BF7" w:rsidP="00A1620B">
            <w:pPr>
              <w:jc w:val="center"/>
              <w:rPr>
                <w:sz w:val="20"/>
                <w:szCs w:val="20"/>
              </w:rPr>
            </w:pPr>
            <w:r w:rsidRPr="001A318F">
              <w:rPr>
                <w:sz w:val="20"/>
                <w:szCs w:val="20"/>
              </w:rPr>
              <w:t>15</w:t>
            </w:r>
          </w:p>
        </w:tc>
        <w:tc>
          <w:tcPr>
            <w:tcW w:w="458" w:type="dxa"/>
          </w:tcPr>
          <w:p w:rsidR="00140BF7" w:rsidRPr="001A318F" w:rsidRDefault="00140BF7" w:rsidP="00A1620B">
            <w:pPr>
              <w:jc w:val="center"/>
              <w:rPr>
                <w:sz w:val="20"/>
                <w:szCs w:val="20"/>
              </w:rPr>
            </w:pPr>
            <w:r w:rsidRPr="001A318F">
              <w:rPr>
                <w:sz w:val="20"/>
                <w:szCs w:val="20"/>
              </w:rPr>
              <w:t>2</w:t>
            </w:r>
          </w:p>
        </w:tc>
        <w:tc>
          <w:tcPr>
            <w:tcW w:w="576" w:type="dxa"/>
          </w:tcPr>
          <w:p w:rsidR="00140BF7" w:rsidRPr="001A318F" w:rsidRDefault="00140BF7" w:rsidP="00A1620B">
            <w:pPr>
              <w:jc w:val="center"/>
              <w:rPr>
                <w:sz w:val="20"/>
                <w:szCs w:val="20"/>
              </w:rPr>
            </w:pPr>
            <w:r w:rsidRPr="001A318F">
              <w:rPr>
                <w:sz w:val="20"/>
                <w:szCs w:val="20"/>
              </w:rPr>
              <w:t>3</w:t>
            </w:r>
          </w:p>
        </w:tc>
        <w:tc>
          <w:tcPr>
            <w:tcW w:w="576" w:type="dxa"/>
          </w:tcPr>
          <w:p w:rsidR="00140BF7" w:rsidRPr="001A318F" w:rsidRDefault="00140BF7" w:rsidP="00A1620B">
            <w:pPr>
              <w:jc w:val="center"/>
              <w:rPr>
                <w:sz w:val="20"/>
                <w:szCs w:val="20"/>
              </w:rPr>
            </w:pPr>
            <w:r w:rsidRPr="001A318F">
              <w:rPr>
                <w:sz w:val="20"/>
                <w:szCs w:val="20"/>
              </w:rPr>
              <w:t>6</w:t>
            </w:r>
          </w:p>
        </w:tc>
        <w:tc>
          <w:tcPr>
            <w:tcW w:w="456" w:type="dxa"/>
          </w:tcPr>
          <w:p w:rsidR="00140BF7" w:rsidRPr="001A318F" w:rsidRDefault="00140BF7" w:rsidP="00A1620B">
            <w:pPr>
              <w:jc w:val="center"/>
              <w:rPr>
                <w:sz w:val="20"/>
                <w:szCs w:val="20"/>
              </w:rPr>
            </w:pPr>
            <w:r w:rsidRPr="001A318F">
              <w:rPr>
                <w:sz w:val="20"/>
                <w:szCs w:val="20"/>
              </w:rPr>
              <w:t>4</w:t>
            </w:r>
          </w:p>
        </w:tc>
        <w:tc>
          <w:tcPr>
            <w:tcW w:w="1035" w:type="dxa"/>
          </w:tcPr>
          <w:p w:rsidR="00140BF7" w:rsidRPr="001A318F" w:rsidRDefault="00140BF7" w:rsidP="00A1620B">
            <w:pPr>
              <w:jc w:val="center"/>
              <w:rPr>
                <w:sz w:val="20"/>
                <w:szCs w:val="20"/>
              </w:rPr>
            </w:pPr>
            <w:r w:rsidRPr="001A318F">
              <w:rPr>
                <w:sz w:val="20"/>
                <w:szCs w:val="20"/>
              </w:rPr>
              <w:t>72,6</w:t>
            </w:r>
          </w:p>
        </w:tc>
        <w:tc>
          <w:tcPr>
            <w:tcW w:w="796" w:type="dxa"/>
          </w:tcPr>
          <w:p w:rsidR="00140BF7" w:rsidRPr="001A318F" w:rsidRDefault="00140BF7" w:rsidP="00A1620B">
            <w:pPr>
              <w:jc w:val="center"/>
              <w:rPr>
                <w:sz w:val="20"/>
                <w:szCs w:val="20"/>
              </w:rPr>
            </w:pPr>
            <w:r w:rsidRPr="001A318F">
              <w:rPr>
                <w:sz w:val="20"/>
                <w:szCs w:val="20"/>
              </w:rPr>
              <w:t>33</w:t>
            </w:r>
          </w:p>
        </w:tc>
        <w:tc>
          <w:tcPr>
            <w:tcW w:w="1197" w:type="dxa"/>
          </w:tcPr>
          <w:p w:rsidR="00140BF7" w:rsidRPr="001A318F" w:rsidRDefault="00140BF7" w:rsidP="00A1620B">
            <w:pPr>
              <w:jc w:val="center"/>
              <w:rPr>
                <w:sz w:val="20"/>
                <w:szCs w:val="20"/>
              </w:rPr>
            </w:pPr>
            <w:r w:rsidRPr="001A318F">
              <w:rPr>
                <w:sz w:val="20"/>
                <w:szCs w:val="20"/>
              </w:rPr>
              <w:t>3,2</w:t>
            </w:r>
          </w:p>
        </w:tc>
      </w:tr>
      <w:tr w:rsidR="00140BF7" w:rsidRPr="001A318F" w:rsidTr="00140BF7">
        <w:tc>
          <w:tcPr>
            <w:tcW w:w="1942" w:type="dxa"/>
          </w:tcPr>
          <w:p w:rsidR="00140BF7" w:rsidRPr="001A318F" w:rsidRDefault="00140BF7" w:rsidP="00140BF7">
            <w:pPr>
              <w:rPr>
                <w:sz w:val="20"/>
                <w:szCs w:val="20"/>
              </w:rPr>
            </w:pPr>
            <w:r w:rsidRPr="001A318F">
              <w:rPr>
                <w:sz w:val="20"/>
                <w:szCs w:val="20"/>
              </w:rPr>
              <w:t>Русский язык и культура речи</w:t>
            </w:r>
          </w:p>
        </w:tc>
        <w:tc>
          <w:tcPr>
            <w:tcW w:w="1117" w:type="dxa"/>
          </w:tcPr>
          <w:p w:rsidR="00140BF7" w:rsidRPr="001A318F" w:rsidRDefault="00140BF7" w:rsidP="00A1620B">
            <w:pPr>
              <w:jc w:val="center"/>
              <w:rPr>
                <w:sz w:val="20"/>
                <w:szCs w:val="20"/>
              </w:rPr>
            </w:pPr>
            <w:r w:rsidRPr="001A318F">
              <w:rPr>
                <w:sz w:val="20"/>
                <w:szCs w:val="20"/>
              </w:rPr>
              <w:t>ТОР17</w:t>
            </w:r>
          </w:p>
        </w:tc>
        <w:tc>
          <w:tcPr>
            <w:tcW w:w="852" w:type="dxa"/>
          </w:tcPr>
          <w:p w:rsidR="00140BF7" w:rsidRPr="001A318F" w:rsidRDefault="00140BF7" w:rsidP="00A1620B">
            <w:pPr>
              <w:jc w:val="center"/>
              <w:rPr>
                <w:sz w:val="20"/>
                <w:szCs w:val="20"/>
              </w:rPr>
            </w:pPr>
            <w:r w:rsidRPr="001A318F">
              <w:rPr>
                <w:sz w:val="20"/>
                <w:szCs w:val="20"/>
              </w:rPr>
              <w:t>19</w:t>
            </w:r>
          </w:p>
        </w:tc>
        <w:tc>
          <w:tcPr>
            <w:tcW w:w="1416" w:type="dxa"/>
          </w:tcPr>
          <w:p w:rsidR="00140BF7" w:rsidRPr="001A318F" w:rsidRDefault="00140BF7" w:rsidP="00A1620B">
            <w:pPr>
              <w:jc w:val="center"/>
              <w:rPr>
                <w:sz w:val="20"/>
                <w:szCs w:val="20"/>
              </w:rPr>
            </w:pPr>
            <w:r w:rsidRPr="001A318F">
              <w:rPr>
                <w:sz w:val="20"/>
                <w:szCs w:val="20"/>
              </w:rPr>
              <w:t>18</w:t>
            </w:r>
          </w:p>
        </w:tc>
        <w:tc>
          <w:tcPr>
            <w:tcW w:w="458" w:type="dxa"/>
          </w:tcPr>
          <w:p w:rsidR="00140BF7" w:rsidRPr="001A318F" w:rsidRDefault="00140BF7" w:rsidP="00A1620B">
            <w:pPr>
              <w:jc w:val="center"/>
              <w:rPr>
                <w:sz w:val="20"/>
                <w:szCs w:val="20"/>
              </w:rPr>
            </w:pPr>
            <w:r w:rsidRPr="001A318F">
              <w:rPr>
                <w:sz w:val="20"/>
                <w:szCs w:val="20"/>
              </w:rPr>
              <w:t>1</w:t>
            </w:r>
          </w:p>
        </w:tc>
        <w:tc>
          <w:tcPr>
            <w:tcW w:w="576" w:type="dxa"/>
          </w:tcPr>
          <w:p w:rsidR="00140BF7" w:rsidRPr="001A318F" w:rsidRDefault="00140BF7" w:rsidP="00A1620B">
            <w:pPr>
              <w:jc w:val="center"/>
              <w:rPr>
                <w:sz w:val="20"/>
                <w:szCs w:val="20"/>
              </w:rPr>
            </w:pPr>
            <w:r w:rsidRPr="001A318F">
              <w:rPr>
                <w:sz w:val="20"/>
                <w:szCs w:val="20"/>
              </w:rPr>
              <w:t>6</w:t>
            </w:r>
          </w:p>
        </w:tc>
        <w:tc>
          <w:tcPr>
            <w:tcW w:w="576" w:type="dxa"/>
          </w:tcPr>
          <w:p w:rsidR="00140BF7" w:rsidRPr="001A318F" w:rsidRDefault="00140BF7" w:rsidP="00A1620B">
            <w:pPr>
              <w:jc w:val="center"/>
              <w:rPr>
                <w:sz w:val="20"/>
                <w:szCs w:val="20"/>
              </w:rPr>
            </w:pPr>
            <w:r w:rsidRPr="001A318F">
              <w:rPr>
                <w:sz w:val="20"/>
                <w:szCs w:val="20"/>
              </w:rPr>
              <w:t>8</w:t>
            </w:r>
          </w:p>
        </w:tc>
        <w:tc>
          <w:tcPr>
            <w:tcW w:w="456" w:type="dxa"/>
          </w:tcPr>
          <w:p w:rsidR="00140BF7" w:rsidRPr="001A318F" w:rsidRDefault="00140BF7" w:rsidP="00A1620B">
            <w:pPr>
              <w:jc w:val="center"/>
              <w:rPr>
                <w:sz w:val="20"/>
                <w:szCs w:val="20"/>
              </w:rPr>
            </w:pPr>
            <w:r w:rsidRPr="001A318F">
              <w:rPr>
                <w:sz w:val="20"/>
                <w:szCs w:val="20"/>
              </w:rPr>
              <w:t>3</w:t>
            </w:r>
          </w:p>
        </w:tc>
        <w:tc>
          <w:tcPr>
            <w:tcW w:w="1035" w:type="dxa"/>
          </w:tcPr>
          <w:p w:rsidR="00140BF7" w:rsidRPr="001A318F" w:rsidRDefault="00140BF7" w:rsidP="00A1620B">
            <w:pPr>
              <w:jc w:val="center"/>
              <w:rPr>
                <w:sz w:val="20"/>
                <w:szCs w:val="20"/>
              </w:rPr>
            </w:pPr>
            <w:r w:rsidRPr="001A318F">
              <w:rPr>
                <w:sz w:val="20"/>
                <w:szCs w:val="20"/>
              </w:rPr>
              <w:t>86</w:t>
            </w:r>
          </w:p>
        </w:tc>
        <w:tc>
          <w:tcPr>
            <w:tcW w:w="796" w:type="dxa"/>
          </w:tcPr>
          <w:p w:rsidR="00140BF7" w:rsidRPr="001A318F" w:rsidRDefault="00140BF7" w:rsidP="00A1620B">
            <w:pPr>
              <w:jc w:val="center"/>
              <w:rPr>
                <w:sz w:val="20"/>
                <w:szCs w:val="20"/>
              </w:rPr>
            </w:pPr>
            <w:r w:rsidRPr="001A318F">
              <w:rPr>
                <w:sz w:val="20"/>
                <w:szCs w:val="20"/>
              </w:rPr>
              <w:t>27</w:t>
            </w:r>
          </w:p>
        </w:tc>
        <w:tc>
          <w:tcPr>
            <w:tcW w:w="1197" w:type="dxa"/>
          </w:tcPr>
          <w:p w:rsidR="00140BF7" w:rsidRPr="001A318F" w:rsidRDefault="00140BF7" w:rsidP="00A1620B">
            <w:pPr>
              <w:jc w:val="center"/>
              <w:rPr>
                <w:sz w:val="20"/>
                <w:szCs w:val="20"/>
              </w:rPr>
            </w:pPr>
            <w:r w:rsidRPr="001A318F">
              <w:rPr>
                <w:sz w:val="20"/>
                <w:szCs w:val="20"/>
              </w:rPr>
              <w:t>3,3</w:t>
            </w:r>
          </w:p>
        </w:tc>
      </w:tr>
      <w:tr w:rsidR="00140BF7" w:rsidRPr="001A318F" w:rsidTr="00140BF7">
        <w:tc>
          <w:tcPr>
            <w:tcW w:w="1942" w:type="dxa"/>
          </w:tcPr>
          <w:p w:rsidR="00140BF7" w:rsidRPr="001A318F" w:rsidRDefault="00140BF7" w:rsidP="00140BF7">
            <w:pPr>
              <w:rPr>
                <w:sz w:val="20"/>
                <w:szCs w:val="20"/>
              </w:rPr>
            </w:pPr>
            <w:r w:rsidRPr="001A318F">
              <w:rPr>
                <w:sz w:val="20"/>
                <w:szCs w:val="20"/>
              </w:rPr>
              <w:t>История</w:t>
            </w:r>
          </w:p>
        </w:tc>
        <w:tc>
          <w:tcPr>
            <w:tcW w:w="1117" w:type="dxa"/>
          </w:tcPr>
          <w:p w:rsidR="00140BF7" w:rsidRPr="001A318F" w:rsidRDefault="00140BF7" w:rsidP="00A1620B">
            <w:pPr>
              <w:jc w:val="center"/>
              <w:rPr>
                <w:sz w:val="20"/>
                <w:szCs w:val="20"/>
              </w:rPr>
            </w:pPr>
            <w:r w:rsidRPr="001A318F">
              <w:rPr>
                <w:sz w:val="20"/>
                <w:szCs w:val="20"/>
              </w:rPr>
              <w:t>ТОР17</w:t>
            </w:r>
          </w:p>
        </w:tc>
        <w:tc>
          <w:tcPr>
            <w:tcW w:w="852" w:type="dxa"/>
          </w:tcPr>
          <w:p w:rsidR="00140BF7" w:rsidRPr="001A318F" w:rsidRDefault="00140BF7" w:rsidP="00A1620B">
            <w:pPr>
              <w:jc w:val="center"/>
              <w:rPr>
                <w:sz w:val="20"/>
                <w:szCs w:val="20"/>
              </w:rPr>
            </w:pPr>
            <w:r w:rsidRPr="001A318F">
              <w:rPr>
                <w:sz w:val="20"/>
                <w:szCs w:val="20"/>
              </w:rPr>
              <w:t>19</w:t>
            </w:r>
          </w:p>
        </w:tc>
        <w:tc>
          <w:tcPr>
            <w:tcW w:w="1416" w:type="dxa"/>
          </w:tcPr>
          <w:p w:rsidR="00140BF7" w:rsidRPr="001A318F" w:rsidRDefault="00140BF7" w:rsidP="00A1620B">
            <w:pPr>
              <w:jc w:val="center"/>
              <w:rPr>
                <w:sz w:val="20"/>
                <w:szCs w:val="20"/>
              </w:rPr>
            </w:pPr>
            <w:r w:rsidRPr="001A318F">
              <w:rPr>
                <w:sz w:val="20"/>
                <w:szCs w:val="20"/>
              </w:rPr>
              <w:t>16</w:t>
            </w:r>
          </w:p>
        </w:tc>
        <w:tc>
          <w:tcPr>
            <w:tcW w:w="458" w:type="dxa"/>
          </w:tcPr>
          <w:p w:rsidR="00140BF7" w:rsidRPr="001A318F" w:rsidRDefault="00140BF7" w:rsidP="00A1620B">
            <w:pPr>
              <w:jc w:val="center"/>
              <w:rPr>
                <w:sz w:val="20"/>
                <w:szCs w:val="20"/>
              </w:rPr>
            </w:pPr>
            <w:r w:rsidRPr="001A318F">
              <w:rPr>
                <w:sz w:val="20"/>
                <w:szCs w:val="20"/>
              </w:rPr>
              <w:t>8</w:t>
            </w:r>
          </w:p>
        </w:tc>
        <w:tc>
          <w:tcPr>
            <w:tcW w:w="576" w:type="dxa"/>
          </w:tcPr>
          <w:p w:rsidR="00140BF7" w:rsidRPr="001A318F" w:rsidRDefault="00140BF7" w:rsidP="00A1620B">
            <w:pPr>
              <w:jc w:val="center"/>
              <w:rPr>
                <w:sz w:val="20"/>
                <w:szCs w:val="20"/>
              </w:rPr>
            </w:pPr>
            <w:r w:rsidRPr="001A318F">
              <w:rPr>
                <w:sz w:val="20"/>
                <w:szCs w:val="20"/>
              </w:rPr>
              <w:t>6</w:t>
            </w:r>
          </w:p>
        </w:tc>
        <w:tc>
          <w:tcPr>
            <w:tcW w:w="576" w:type="dxa"/>
          </w:tcPr>
          <w:p w:rsidR="00140BF7" w:rsidRPr="001A318F" w:rsidRDefault="00140BF7" w:rsidP="00A1620B">
            <w:pPr>
              <w:jc w:val="center"/>
              <w:rPr>
                <w:sz w:val="20"/>
                <w:szCs w:val="20"/>
              </w:rPr>
            </w:pPr>
            <w:r w:rsidRPr="001A318F">
              <w:rPr>
                <w:sz w:val="20"/>
                <w:szCs w:val="20"/>
              </w:rPr>
              <w:t>2</w:t>
            </w:r>
          </w:p>
        </w:tc>
        <w:tc>
          <w:tcPr>
            <w:tcW w:w="456" w:type="dxa"/>
          </w:tcPr>
          <w:p w:rsidR="00140BF7" w:rsidRPr="001A318F" w:rsidRDefault="00140BF7" w:rsidP="00A1620B">
            <w:pPr>
              <w:jc w:val="center"/>
              <w:rPr>
                <w:sz w:val="20"/>
                <w:szCs w:val="20"/>
              </w:rPr>
            </w:pPr>
            <w:r w:rsidRPr="001A318F">
              <w:rPr>
                <w:sz w:val="20"/>
                <w:szCs w:val="20"/>
              </w:rPr>
              <w:t>0</w:t>
            </w:r>
          </w:p>
        </w:tc>
        <w:tc>
          <w:tcPr>
            <w:tcW w:w="1035" w:type="dxa"/>
          </w:tcPr>
          <w:p w:rsidR="00140BF7" w:rsidRPr="001A318F" w:rsidRDefault="00140BF7" w:rsidP="00A1620B">
            <w:pPr>
              <w:jc w:val="center"/>
              <w:rPr>
                <w:sz w:val="20"/>
                <w:szCs w:val="20"/>
              </w:rPr>
            </w:pPr>
            <w:r w:rsidRPr="001A318F">
              <w:rPr>
                <w:sz w:val="20"/>
                <w:szCs w:val="20"/>
              </w:rPr>
              <w:t>100</w:t>
            </w:r>
          </w:p>
        </w:tc>
        <w:tc>
          <w:tcPr>
            <w:tcW w:w="796" w:type="dxa"/>
          </w:tcPr>
          <w:p w:rsidR="00140BF7" w:rsidRPr="001A318F" w:rsidRDefault="00140BF7" w:rsidP="00A1620B">
            <w:pPr>
              <w:jc w:val="center"/>
              <w:rPr>
                <w:sz w:val="20"/>
                <w:szCs w:val="20"/>
              </w:rPr>
            </w:pPr>
            <w:r w:rsidRPr="001A318F">
              <w:rPr>
                <w:sz w:val="20"/>
                <w:szCs w:val="20"/>
              </w:rPr>
              <w:t>87,5</w:t>
            </w:r>
          </w:p>
        </w:tc>
        <w:tc>
          <w:tcPr>
            <w:tcW w:w="1197" w:type="dxa"/>
          </w:tcPr>
          <w:p w:rsidR="00140BF7" w:rsidRPr="001A318F" w:rsidRDefault="00140BF7" w:rsidP="00A1620B">
            <w:pPr>
              <w:jc w:val="center"/>
              <w:rPr>
                <w:sz w:val="20"/>
                <w:szCs w:val="20"/>
              </w:rPr>
            </w:pPr>
            <w:r w:rsidRPr="001A318F">
              <w:rPr>
                <w:sz w:val="20"/>
                <w:szCs w:val="20"/>
              </w:rPr>
              <w:t>4,3</w:t>
            </w:r>
          </w:p>
        </w:tc>
      </w:tr>
      <w:tr w:rsidR="00140BF7" w:rsidRPr="001A318F" w:rsidTr="00140BF7">
        <w:tc>
          <w:tcPr>
            <w:tcW w:w="1942" w:type="dxa"/>
          </w:tcPr>
          <w:p w:rsidR="00140BF7" w:rsidRPr="001A318F" w:rsidRDefault="00140BF7" w:rsidP="00140BF7">
            <w:pPr>
              <w:rPr>
                <w:sz w:val="20"/>
                <w:szCs w:val="20"/>
              </w:rPr>
            </w:pPr>
            <w:r w:rsidRPr="001A318F">
              <w:rPr>
                <w:sz w:val="20"/>
                <w:szCs w:val="20"/>
              </w:rPr>
              <w:t>Основы философии</w:t>
            </w:r>
          </w:p>
        </w:tc>
        <w:tc>
          <w:tcPr>
            <w:tcW w:w="1117" w:type="dxa"/>
          </w:tcPr>
          <w:p w:rsidR="00140BF7" w:rsidRPr="001A318F" w:rsidRDefault="00140BF7" w:rsidP="00A1620B">
            <w:pPr>
              <w:jc w:val="center"/>
              <w:rPr>
                <w:sz w:val="20"/>
                <w:szCs w:val="20"/>
              </w:rPr>
            </w:pPr>
            <w:r w:rsidRPr="001A318F">
              <w:rPr>
                <w:sz w:val="20"/>
                <w:szCs w:val="20"/>
              </w:rPr>
              <w:t>ТОР27</w:t>
            </w:r>
          </w:p>
        </w:tc>
        <w:tc>
          <w:tcPr>
            <w:tcW w:w="852" w:type="dxa"/>
          </w:tcPr>
          <w:p w:rsidR="00140BF7" w:rsidRPr="001A318F" w:rsidRDefault="00140BF7" w:rsidP="00A1620B">
            <w:pPr>
              <w:jc w:val="center"/>
              <w:rPr>
                <w:sz w:val="20"/>
                <w:szCs w:val="20"/>
              </w:rPr>
            </w:pPr>
            <w:r w:rsidRPr="001A318F">
              <w:rPr>
                <w:sz w:val="20"/>
                <w:szCs w:val="20"/>
              </w:rPr>
              <w:t>16</w:t>
            </w:r>
          </w:p>
        </w:tc>
        <w:tc>
          <w:tcPr>
            <w:tcW w:w="1416" w:type="dxa"/>
          </w:tcPr>
          <w:p w:rsidR="00140BF7" w:rsidRPr="001A318F" w:rsidRDefault="00140BF7" w:rsidP="00A1620B">
            <w:pPr>
              <w:jc w:val="center"/>
              <w:rPr>
                <w:sz w:val="20"/>
                <w:szCs w:val="20"/>
              </w:rPr>
            </w:pPr>
            <w:r w:rsidRPr="001A318F">
              <w:rPr>
                <w:sz w:val="20"/>
                <w:szCs w:val="20"/>
              </w:rPr>
              <w:t>15</w:t>
            </w:r>
          </w:p>
        </w:tc>
        <w:tc>
          <w:tcPr>
            <w:tcW w:w="458" w:type="dxa"/>
          </w:tcPr>
          <w:p w:rsidR="00140BF7" w:rsidRPr="001A318F" w:rsidRDefault="00140BF7" w:rsidP="00A1620B">
            <w:pPr>
              <w:jc w:val="center"/>
              <w:rPr>
                <w:sz w:val="20"/>
                <w:szCs w:val="20"/>
              </w:rPr>
            </w:pPr>
            <w:r w:rsidRPr="001A318F">
              <w:rPr>
                <w:sz w:val="20"/>
                <w:szCs w:val="20"/>
              </w:rPr>
              <w:t>2</w:t>
            </w:r>
          </w:p>
        </w:tc>
        <w:tc>
          <w:tcPr>
            <w:tcW w:w="576" w:type="dxa"/>
          </w:tcPr>
          <w:p w:rsidR="00140BF7" w:rsidRPr="001A318F" w:rsidRDefault="00140BF7" w:rsidP="00A1620B">
            <w:pPr>
              <w:jc w:val="center"/>
              <w:rPr>
                <w:sz w:val="20"/>
                <w:szCs w:val="20"/>
              </w:rPr>
            </w:pPr>
            <w:r w:rsidRPr="001A318F">
              <w:rPr>
                <w:sz w:val="20"/>
                <w:szCs w:val="20"/>
              </w:rPr>
              <w:t>6</w:t>
            </w:r>
          </w:p>
        </w:tc>
        <w:tc>
          <w:tcPr>
            <w:tcW w:w="576" w:type="dxa"/>
          </w:tcPr>
          <w:p w:rsidR="00140BF7" w:rsidRPr="001A318F" w:rsidRDefault="00140BF7" w:rsidP="00A1620B">
            <w:pPr>
              <w:jc w:val="center"/>
              <w:rPr>
                <w:sz w:val="20"/>
                <w:szCs w:val="20"/>
              </w:rPr>
            </w:pPr>
            <w:r w:rsidRPr="001A318F">
              <w:rPr>
                <w:sz w:val="20"/>
                <w:szCs w:val="20"/>
              </w:rPr>
              <w:t>7</w:t>
            </w:r>
          </w:p>
        </w:tc>
        <w:tc>
          <w:tcPr>
            <w:tcW w:w="456" w:type="dxa"/>
          </w:tcPr>
          <w:p w:rsidR="00140BF7" w:rsidRPr="001A318F" w:rsidRDefault="00140BF7" w:rsidP="00A1620B">
            <w:pPr>
              <w:jc w:val="center"/>
              <w:rPr>
                <w:sz w:val="20"/>
                <w:szCs w:val="20"/>
              </w:rPr>
            </w:pPr>
            <w:r w:rsidRPr="001A318F">
              <w:rPr>
                <w:sz w:val="20"/>
                <w:szCs w:val="20"/>
              </w:rPr>
              <w:t>0</w:t>
            </w:r>
          </w:p>
        </w:tc>
        <w:tc>
          <w:tcPr>
            <w:tcW w:w="1035" w:type="dxa"/>
          </w:tcPr>
          <w:p w:rsidR="00140BF7" w:rsidRPr="001A318F" w:rsidRDefault="00140BF7" w:rsidP="00A1620B">
            <w:pPr>
              <w:jc w:val="center"/>
              <w:rPr>
                <w:sz w:val="20"/>
                <w:szCs w:val="20"/>
              </w:rPr>
            </w:pPr>
            <w:r w:rsidRPr="001A318F">
              <w:rPr>
                <w:sz w:val="20"/>
                <w:szCs w:val="20"/>
              </w:rPr>
              <w:t>100</w:t>
            </w:r>
          </w:p>
        </w:tc>
        <w:tc>
          <w:tcPr>
            <w:tcW w:w="796" w:type="dxa"/>
          </w:tcPr>
          <w:p w:rsidR="00140BF7" w:rsidRPr="001A318F" w:rsidRDefault="00140BF7" w:rsidP="00A1620B">
            <w:pPr>
              <w:jc w:val="center"/>
              <w:rPr>
                <w:sz w:val="20"/>
                <w:szCs w:val="20"/>
              </w:rPr>
            </w:pPr>
            <w:r w:rsidRPr="001A318F">
              <w:rPr>
                <w:sz w:val="20"/>
                <w:szCs w:val="20"/>
              </w:rPr>
              <w:t>55,3</w:t>
            </w:r>
          </w:p>
        </w:tc>
        <w:tc>
          <w:tcPr>
            <w:tcW w:w="1197" w:type="dxa"/>
          </w:tcPr>
          <w:p w:rsidR="00140BF7" w:rsidRPr="001A318F" w:rsidRDefault="00140BF7" w:rsidP="00A1620B">
            <w:pPr>
              <w:jc w:val="center"/>
              <w:rPr>
                <w:sz w:val="20"/>
                <w:szCs w:val="20"/>
              </w:rPr>
            </w:pPr>
            <w:r w:rsidRPr="001A318F">
              <w:rPr>
                <w:sz w:val="20"/>
                <w:szCs w:val="20"/>
              </w:rPr>
              <w:t>4,2</w:t>
            </w:r>
          </w:p>
        </w:tc>
      </w:tr>
      <w:tr w:rsidR="00140BF7" w:rsidRPr="001A318F" w:rsidTr="00140BF7">
        <w:tc>
          <w:tcPr>
            <w:tcW w:w="1942" w:type="dxa"/>
          </w:tcPr>
          <w:p w:rsidR="00140BF7" w:rsidRPr="001A318F" w:rsidRDefault="00140BF7" w:rsidP="00140BF7">
            <w:pPr>
              <w:rPr>
                <w:sz w:val="20"/>
                <w:szCs w:val="20"/>
              </w:rPr>
            </w:pPr>
            <w:r w:rsidRPr="001A318F">
              <w:rPr>
                <w:sz w:val="20"/>
                <w:szCs w:val="20"/>
              </w:rPr>
              <w:t>Психология общения</w:t>
            </w:r>
          </w:p>
        </w:tc>
        <w:tc>
          <w:tcPr>
            <w:tcW w:w="1117" w:type="dxa"/>
          </w:tcPr>
          <w:p w:rsidR="00140BF7" w:rsidRPr="001A318F" w:rsidRDefault="00140BF7" w:rsidP="00A1620B">
            <w:pPr>
              <w:jc w:val="center"/>
              <w:rPr>
                <w:sz w:val="20"/>
                <w:szCs w:val="20"/>
              </w:rPr>
            </w:pPr>
            <w:r w:rsidRPr="001A318F">
              <w:rPr>
                <w:sz w:val="20"/>
                <w:szCs w:val="20"/>
              </w:rPr>
              <w:t>ТОР37</w:t>
            </w:r>
          </w:p>
        </w:tc>
        <w:tc>
          <w:tcPr>
            <w:tcW w:w="852" w:type="dxa"/>
          </w:tcPr>
          <w:p w:rsidR="00140BF7" w:rsidRPr="001A318F" w:rsidRDefault="00140BF7" w:rsidP="00A1620B">
            <w:pPr>
              <w:jc w:val="center"/>
              <w:rPr>
                <w:sz w:val="20"/>
                <w:szCs w:val="20"/>
              </w:rPr>
            </w:pPr>
            <w:r w:rsidRPr="001A318F">
              <w:rPr>
                <w:sz w:val="20"/>
                <w:szCs w:val="20"/>
              </w:rPr>
              <w:t>18</w:t>
            </w:r>
          </w:p>
        </w:tc>
        <w:tc>
          <w:tcPr>
            <w:tcW w:w="1416" w:type="dxa"/>
          </w:tcPr>
          <w:p w:rsidR="00140BF7" w:rsidRPr="001A318F" w:rsidRDefault="00140BF7" w:rsidP="00A1620B">
            <w:pPr>
              <w:jc w:val="center"/>
              <w:rPr>
                <w:sz w:val="20"/>
                <w:szCs w:val="20"/>
              </w:rPr>
            </w:pPr>
            <w:r w:rsidRPr="001A318F">
              <w:rPr>
                <w:sz w:val="20"/>
                <w:szCs w:val="20"/>
              </w:rPr>
              <w:t>17</w:t>
            </w:r>
          </w:p>
        </w:tc>
        <w:tc>
          <w:tcPr>
            <w:tcW w:w="458" w:type="dxa"/>
          </w:tcPr>
          <w:p w:rsidR="00140BF7" w:rsidRPr="001A318F" w:rsidRDefault="00140BF7" w:rsidP="00A1620B">
            <w:pPr>
              <w:jc w:val="center"/>
              <w:rPr>
                <w:sz w:val="20"/>
                <w:szCs w:val="20"/>
              </w:rPr>
            </w:pPr>
            <w:r w:rsidRPr="001A318F">
              <w:rPr>
                <w:sz w:val="20"/>
                <w:szCs w:val="20"/>
              </w:rPr>
              <w:t>5</w:t>
            </w:r>
          </w:p>
        </w:tc>
        <w:tc>
          <w:tcPr>
            <w:tcW w:w="576" w:type="dxa"/>
          </w:tcPr>
          <w:p w:rsidR="00140BF7" w:rsidRPr="001A318F" w:rsidRDefault="00140BF7" w:rsidP="00A1620B">
            <w:pPr>
              <w:jc w:val="center"/>
              <w:rPr>
                <w:sz w:val="20"/>
                <w:szCs w:val="20"/>
              </w:rPr>
            </w:pPr>
            <w:r w:rsidRPr="001A318F">
              <w:rPr>
                <w:sz w:val="20"/>
                <w:szCs w:val="20"/>
              </w:rPr>
              <w:t>5</w:t>
            </w:r>
          </w:p>
        </w:tc>
        <w:tc>
          <w:tcPr>
            <w:tcW w:w="576" w:type="dxa"/>
          </w:tcPr>
          <w:p w:rsidR="00140BF7" w:rsidRPr="001A318F" w:rsidRDefault="00140BF7" w:rsidP="00A1620B">
            <w:pPr>
              <w:jc w:val="center"/>
              <w:rPr>
                <w:sz w:val="20"/>
                <w:szCs w:val="20"/>
              </w:rPr>
            </w:pPr>
            <w:r w:rsidRPr="001A318F">
              <w:rPr>
                <w:sz w:val="20"/>
                <w:szCs w:val="20"/>
              </w:rPr>
              <w:t>7</w:t>
            </w:r>
          </w:p>
        </w:tc>
        <w:tc>
          <w:tcPr>
            <w:tcW w:w="456" w:type="dxa"/>
          </w:tcPr>
          <w:p w:rsidR="00140BF7" w:rsidRPr="001A318F" w:rsidRDefault="00140BF7" w:rsidP="00A1620B">
            <w:pPr>
              <w:jc w:val="center"/>
              <w:rPr>
                <w:sz w:val="20"/>
                <w:szCs w:val="20"/>
              </w:rPr>
            </w:pPr>
            <w:r w:rsidRPr="001A318F">
              <w:rPr>
                <w:sz w:val="20"/>
                <w:szCs w:val="20"/>
              </w:rPr>
              <w:t>0</w:t>
            </w:r>
          </w:p>
        </w:tc>
        <w:tc>
          <w:tcPr>
            <w:tcW w:w="1035" w:type="dxa"/>
          </w:tcPr>
          <w:p w:rsidR="00140BF7" w:rsidRPr="001A318F" w:rsidRDefault="00140BF7" w:rsidP="00A1620B">
            <w:pPr>
              <w:jc w:val="center"/>
              <w:rPr>
                <w:sz w:val="20"/>
                <w:szCs w:val="20"/>
              </w:rPr>
            </w:pPr>
            <w:r w:rsidRPr="001A318F">
              <w:rPr>
                <w:sz w:val="20"/>
                <w:szCs w:val="20"/>
              </w:rPr>
              <w:t>100</w:t>
            </w:r>
          </w:p>
        </w:tc>
        <w:tc>
          <w:tcPr>
            <w:tcW w:w="796" w:type="dxa"/>
          </w:tcPr>
          <w:p w:rsidR="00140BF7" w:rsidRPr="001A318F" w:rsidRDefault="00140BF7" w:rsidP="00A1620B">
            <w:pPr>
              <w:jc w:val="center"/>
              <w:rPr>
                <w:sz w:val="20"/>
                <w:szCs w:val="20"/>
              </w:rPr>
            </w:pPr>
            <w:r w:rsidRPr="001A318F">
              <w:rPr>
                <w:sz w:val="20"/>
                <w:szCs w:val="20"/>
              </w:rPr>
              <w:t>71,3</w:t>
            </w:r>
          </w:p>
        </w:tc>
        <w:tc>
          <w:tcPr>
            <w:tcW w:w="1197" w:type="dxa"/>
          </w:tcPr>
          <w:p w:rsidR="00140BF7" w:rsidRPr="001A318F" w:rsidRDefault="00140BF7" w:rsidP="00A1620B">
            <w:pPr>
              <w:jc w:val="center"/>
              <w:rPr>
                <w:sz w:val="20"/>
                <w:szCs w:val="20"/>
              </w:rPr>
            </w:pPr>
            <w:r w:rsidRPr="001A318F">
              <w:rPr>
                <w:sz w:val="20"/>
                <w:szCs w:val="20"/>
              </w:rPr>
              <w:t>4,28</w:t>
            </w:r>
          </w:p>
        </w:tc>
      </w:tr>
      <w:tr w:rsidR="00140BF7" w:rsidRPr="001A318F" w:rsidTr="00140BF7">
        <w:tc>
          <w:tcPr>
            <w:tcW w:w="1942" w:type="dxa"/>
          </w:tcPr>
          <w:p w:rsidR="00140BF7" w:rsidRPr="001A318F" w:rsidRDefault="00140BF7" w:rsidP="008B30E3">
            <w:pPr>
              <w:rPr>
                <w:b/>
                <w:sz w:val="20"/>
                <w:szCs w:val="20"/>
              </w:rPr>
            </w:pPr>
            <w:r w:rsidRPr="001A318F">
              <w:rPr>
                <w:b/>
                <w:sz w:val="20"/>
                <w:szCs w:val="20"/>
              </w:rPr>
              <w:t>Итого</w:t>
            </w:r>
          </w:p>
        </w:tc>
        <w:tc>
          <w:tcPr>
            <w:tcW w:w="1117" w:type="dxa"/>
          </w:tcPr>
          <w:p w:rsidR="00140BF7" w:rsidRPr="001A318F" w:rsidRDefault="00140BF7" w:rsidP="008B30E3">
            <w:pPr>
              <w:rPr>
                <w:b/>
                <w:sz w:val="20"/>
                <w:szCs w:val="20"/>
              </w:rPr>
            </w:pPr>
          </w:p>
        </w:tc>
        <w:tc>
          <w:tcPr>
            <w:tcW w:w="852" w:type="dxa"/>
          </w:tcPr>
          <w:p w:rsidR="00140BF7" w:rsidRPr="001A318F" w:rsidRDefault="00140BF7" w:rsidP="00A1620B">
            <w:pPr>
              <w:jc w:val="center"/>
              <w:rPr>
                <w:b/>
                <w:sz w:val="20"/>
                <w:szCs w:val="20"/>
              </w:rPr>
            </w:pPr>
            <w:r w:rsidRPr="001A318F">
              <w:rPr>
                <w:b/>
                <w:sz w:val="20"/>
                <w:szCs w:val="20"/>
              </w:rPr>
              <w:t>119</w:t>
            </w:r>
          </w:p>
        </w:tc>
        <w:tc>
          <w:tcPr>
            <w:tcW w:w="1416" w:type="dxa"/>
          </w:tcPr>
          <w:p w:rsidR="00140BF7" w:rsidRPr="001A318F" w:rsidRDefault="00140BF7" w:rsidP="00A1620B">
            <w:pPr>
              <w:jc w:val="center"/>
              <w:rPr>
                <w:b/>
                <w:sz w:val="20"/>
                <w:szCs w:val="20"/>
              </w:rPr>
            </w:pPr>
            <w:r w:rsidRPr="001A318F">
              <w:rPr>
                <w:b/>
                <w:sz w:val="20"/>
                <w:szCs w:val="20"/>
              </w:rPr>
              <w:t>102</w:t>
            </w:r>
          </w:p>
        </w:tc>
        <w:tc>
          <w:tcPr>
            <w:tcW w:w="458" w:type="dxa"/>
          </w:tcPr>
          <w:p w:rsidR="00140BF7" w:rsidRPr="001A318F" w:rsidRDefault="00140BF7" w:rsidP="00A1620B">
            <w:pPr>
              <w:jc w:val="center"/>
              <w:rPr>
                <w:b/>
                <w:sz w:val="20"/>
                <w:szCs w:val="20"/>
              </w:rPr>
            </w:pPr>
            <w:r w:rsidRPr="001A318F">
              <w:rPr>
                <w:b/>
                <w:sz w:val="20"/>
                <w:szCs w:val="20"/>
              </w:rPr>
              <w:t>24</w:t>
            </w:r>
          </w:p>
        </w:tc>
        <w:tc>
          <w:tcPr>
            <w:tcW w:w="576" w:type="dxa"/>
          </w:tcPr>
          <w:p w:rsidR="00140BF7" w:rsidRPr="001A318F" w:rsidRDefault="00140BF7" w:rsidP="00A1620B">
            <w:pPr>
              <w:rPr>
                <w:b/>
                <w:sz w:val="20"/>
                <w:szCs w:val="20"/>
              </w:rPr>
            </w:pPr>
            <w:r w:rsidRPr="001A318F">
              <w:rPr>
                <w:b/>
                <w:sz w:val="20"/>
                <w:szCs w:val="20"/>
              </w:rPr>
              <w:t>35</w:t>
            </w:r>
          </w:p>
        </w:tc>
        <w:tc>
          <w:tcPr>
            <w:tcW w:w="576" w:type="dxa"/>
          </w:tcPr>
          <w:p w:rsidR="00140BF7" w:rsidRPr="001A318F" w:rsidRDefault="00140BF7" w:rsidP="00A1620B">
            <w:pPr>
              <w:rPr>
                <w:b/>
                <w:sz w:val="20"/>
                <w:szCs w:val="20"/>
              </w:rPr>
            </w:pPr>
            <w:r w:rsidRPr="001A318F">
              <w:rPr>
                <w:b/>
                <w:sz w:val="20"/>
                <w:szCs w:val="20"/>
              </w:rPr>
              <w:t>33</w:t>
            </w:r>
          </w:p>
        </w:tc>
        <w:tc>
          <w:tcPr>
            <w:tcW w:w="456" w:type="dxa"/>
          </w:tcPr>
          <w:p w:rsidR="00140BF7" w:rsidRPr="001A318F" w:rsidRDefault="00140BF7" w:rsidP="00A1620B">
            <w:pPr>
              <w:rPr>
                <w:b/>
                <w:sz w:val="20"/>
                <w:szCs w:val="20"/>
              </w:rPr>
            </w:pPr>
            <w:r w:rsidRPr="001A318F">
              <w:rPr>
                <w:b/>
                <w:sz w:val="20"/>
                <w:szCs w:val="20"/>
              </w:rPr>
              <w:t>10</w:t>
            </w:r>
          </w:p>
        </w:tc>
        <w:tc>
          <w:tcPr>
            <w:tcW w:w="1035" w:type="dxa"/>
            <w:vAlign w:val="bottom"/>
          </w:tcPr>
          <w:p w:rsidR="00140BF7" w:rsidRPr="001A318F" w:rsidRDefault="00140BF7" w:rsidP="00A1620B">
            <w:pPr>
              <w:jc w:val="right"/>
              <w:rPr>
                <w:b/>
                <w:color w:val="000000"/>
                <w:sz w:val="20"/>
                <w:szCs w:val="20"/>
              </w:rPr>
            </w:pPr>
            <w:r w:rsidRPr="001A318F">
              <w:rPr>
                <w:b/>
                <w:color w:val="000000"/>
                <w:sz w:val="20"/>
                <w:szCs w:val="20"/>
              </w:rPr>
              <w:t>91,0</w:t>
            </w:r>
          </w:p>
        </w:tc>
        <w:tc>
          <w:tcPr>
            <w:tcW w:w="796" w:type="dxa"/>
            <w:vAlign w:val="bottom"/>
          </w:tcPr>
          <w:p w:rsidR="00140BF7" w:rsidRPr="001A318F" w:rsidRDefault="00140BF7" w:rsidP="00A1620B">
            <w:pPr>
              <w:jc w:val="right"/>
              <w:rPr>
                <w:b/>
                <w:color w:val="000000"/>
                <w:sz w:val="20"/>
                <w:szCs w:val="20"/>
              </w:rPr>
            </w:pPr>
            <w:r w:rsidRPr="001A318F">
              <w:rPr>
                <w:b/>
                <w:color w:val="000000"/>
                <w:sz w:val="20"/>
                <w:szCs w:val="20"/>
              </w:rPr>
              <w:t>62,6</w:t>
            </w:r>
          </w:p>
        </w:tc>
        <w:tc>
          <w:tcPr>
            <w:tcW w:w="1197" w:type="dxa"/>
            <w:vAlign w:val="bottom"/>
          </w:tcPr>
          <w:p w:rsidR="00140BF7" w:rsidRPr="001A318F" w:rsidRDefault="00140BF7" w:rsidP="00A1620B">
            <w:pPr>
              <w:jc w:val="right"/>
              <w:rPr>
                <w:b/>
                <w:color w:val="000000"/>
                <w:sz w:val="20"/>
                <w:szCs w:val="20"/>
              </w:rPr>
            </w:pPr>
            <w:r w:rsidRPr="001A318F">
              <w:rPr>
                <w:b/>
                <w:color w:val="000000"/>
                <w:sz w:val="20"/>
                <w:szCs w:val="20"/>
              </w:rPr>
              <w:t>3,7</w:t>
            </w:r>
          </w:p>
        </w:tc>
      </w:tr>
      <w:tr w:rsidR="00140BF7" w:rsidRPr="001A318F" w:rsidTr="00A1620B">
        <w:tc>
          <w:tcPr>
            <w:tcW w:w="10421" w:type="dxa"/>
            <w:gridSpan w:val="11"/>
          </w:tcPr>
          <w:p w:rsidR="00140BF7" w:rsidRPr="001A318F" w:rsidRDefault="00140BF7" w:rsidP="008B30E3">
            <w:pPr>
              <w:rPr>
                <w:b/>
                <w:sz w:val="20"/>
                <w:szCs w:val="20"/>
              </w:rPr>
            </w:pPr>
            <w:r w:rsidRPr="001A318F">
              <w:rPr>
                <w:b/>
                <w:sz w:val="20"/>
                <w:szCs w:val="20"/>
              </w:rPr>
              <w:t>3. Специальность 23.02.04 Техническая  эксплуатация подъемно-транспортных, строительных, дорожных машин и оборудования (по отраслям)</w:t>
            </w:r>
          </w:p>
        </w:tc>
      </w:tr>
      <w:tr w:rsidR="00140BF7" w:rsidRPr="001A318F" w:rsidTr="00140BF7">
        <w:tc>
          <w:tcPr>
            <w:tcW w:w="1942" w:type="dxa"/>
            <w:vMerge w:val="restart"/>
          </w:tcPr>
          <w:p w:rsidR="00140BF7" w:rsidRPr="001A318F" w:rsidRDefault="00140BF7" w:rsidP="00A1620B">
            <w:pPr>
              <w:rPr>
                <w:sz w:val="20"/>
                <w:szCs w:val="20"/>
              </w:rPr>
            </w:pPr>
            <w:r w:rsidRPr="001A318F">
              <w:rPr>
                <w:sz w:val="20"/>
                <w:szCs w:val="20"/>
              </w:rPr>
              <w:t>Русский язык</w:t>
            </w:r>
          </w:p>
          <w:p w:rsidR="00140BF7" w:rsidRPr="001A318F" w:rsidRDefault="00140BF7" w:rsidP="00A1620B">
            <w:pPr>
              <w:rPr>
                <w:sz w:val="20"/>
                <w:szCs w:val="20"/>
              </w:rPr>
            </w:pPr>
            <w:r w:rsidRPr="001A318F">
              <w:rPr>
                <w:sz w:val="20"/>
                <w:szCs w:val="20"/>
              </w:rPr>
              <w:t>Русский язык и культура речи</w:t>
            </w:r>
          </w:p>
        </w:tc>
        <w:tc>
          <w:tcPr>
            <w:tcW w:w="1117" w:type="dxa"/>
          </w:tcPr>
          <w:p w:rsidR="00140BF7" w:rsidRPr="001A318F" w:rsidRDefault="00140BF7" w:rsidP="00A1620B">
            <w:pPr>
              <w:jc w:val="center"/>
              <w:rPr>
                <w:sz w:val="20"/>
                <w:szCs w:val="20"/>
              </w:rPr>
            </w:pPr>
            <w:r w:rsidRPr="001A318F">
              <w:rPr>
                <w:sz w:val="20"/>
                <w:szCs w:val="20"/>
              </w:rPr>
              <w:t>ТЭДМ13</w:t>
            </w:r>
          </w:p>
        </w:tc>
        <w:tc>
          <w:tcPr>
            <w:tcW w:w="852" w:type="dxa"/>
          </w:tcPr>
          <w:p w:rsidR="00140BF7" w:rsidRPr="001A318F" w:rsidRDefault="00140BF7" w:rsidP="00A1620B">
            <w:pPr>
              <w:jc w:val="center"/>
              <w:rPr>
                <w:sz w:val="20"/>
                <w:szCs w:val="20"/>
              </w:rPr>
            </w:pPr>
            <w:r w:rsidRPr="001A318F">
              <w:rPr>
                <w:sz w:val="20"/>
                <w:szCs w:val="20"/>
              </w:rPr>
              <w:t>25</w:t>
            </w:r>
          </w:p>
        </w:tc>
        <w:tc>
          <w:tcPr>
            <w:tcW w:w="1416" w:type="dxa"/>
          </w:tcPr>
          <w:p w:rsidR="00140BF7" w:rsidRPr="001A318F" w:rsidRDefault="00140BF7" w:rsidP="00A1620B">
            <w:pPr>
              <w:jc w:val="center"/>
              <w:rPr>
                <w:sz w:val="20"/>
                <w:szCs w:val="20"/>
              </w:rPr>
            </w:pPr>
            <w:r w:rsidRPr="001A318F">
              <w:rPr>
                <w:sz w:val="20"/>
                <w:szCs w:val="20"/>
              </w:rPr>
              <w:t>23</w:t>
            </w:r>
          </w:p>
        </w:tc>
        <w:tc>
          <w:tcPr>
            <w:tcW w:w="458" w:type="dxa"/>
          </w:tcPr>
          <w:p w:rsidR="00140BF7" w:rsidRPr="001A318F" w:rsidRDefault="00140BF7" w:rsidP="00A1620B">
            <w:pPr>
              <w:jc w:val="center"/>
              <w:rPr>
                <w:sz w:val="20"/>
                <w:szCs w:val="20"/>
              </w:rPr>
            </w:pPr>
            <w:r w:rsidRPr="001A318F">
              <w:rPr>
                <w:sz w:val="20"/>
                <w:szCs w:val="20"/>
              </w:rPr>
              <w:t>0</w:t>
            </w:r>
          </w:p>
        </w:tc>
        <w:tc>
          <w:tcPr>
            <w:tcW w:w="576" w:type="dxa"/>
          </w:tcPr>
          <w:p w:rsidR="00140BF7" w:rsidRPr="001A318F" w:rsidRDefault="00140BF7" w:rsidP="00A1620B">
            <w:pPr>
              <w:jc w:val="center"/>
              <w:rPr>
                <w:sz w:val="20"/>
                <w:szCs w:val="20"/>
              </w:rPr>
            </w:pPr>
            <w:r w:rsidRPr="001A318F">
              <w:rPr>
                <w:sz w:val="20"/>
                <w:szCs w:val="20"/>
              </w:rPr>
              <w:t>2</w:t>
            </w:r>
          </w:p>
        </w:tc>
        <w:tc>
          <w:tcPr>
            <w:tcW w:w="576" w:type="dxa"/>
          </w:tcPr>
          <w:p w:rsidR="00140BF7" w:rsidRPr="001A318F" w:rsidRDefault="00140BF7" w:rsidP="00A1620B">
            <w:pPr>
              <w:jc w:val="center"/>
              <w:rPr>
                <w:sz w:val="20"/>
                <w:szCs w:val="20"/>
              </w:rPr>
            </w:pPr>
            <w:r w:rsidRPr="001A318F">
              <w:rPr>
                <w:sz w:val="20"/>
                <w:szCs w:val="20"/>
              </w:rPr>
              <w:t>19</w:t>
            </w:r>
          </w:p>
        </w:tc>
        <w:tc>
          <w:tcPr>
            <w:tcW w:w="456" w:type="dxa"/>
          </w:tcPr>
          <w:p w:rsidR="00140BF7" w:rsidRPr="001A318F" w:rsidRDefault="00140BF7" w:rsidP="00A1620B">
            <w:pPr>
              <w:jc w:val="center"/>
              <w:rPr>
                <w:sz w:val="20"/>
                <w:szCs w:val="20"/>
              </w:rPr>
            </w:pPr>
            <w:r w:rsidRPr="001A318F">
              <w:rPr>
                <w:sz w:val="20"/>
                <w:szCs w:val="20"/>
              </w:rPr>
              <w:t>2</w:t>
            </w:r>
          </w:p>
        </w:tc>
        <w:tc>
          <w:tcPr>
            <w:tcW w:w="1035" w:type="dxa"/>
          </w:tcPr>
          <w:p w:rsidR="00140BF7" w:rsidRPr="001A318F" w:rsidRDefault="00140BF7" w:rsidP="00A1620B">
            <w:pPr>
              <w:jc w:val="center"/>
              <w:rPr>
                <w:sz w:val="20"/>
                <w:szCs w:val="20"/>
              </w:rPr>
            </w:pPr>
            <w:r w:rsidRPr="001A318F">
              <w:rPr>
                <w:sz w:val="20"/>
                <w:szCs w:val="20"/>
              </w:rPr>
              <w:t>92</w:t>
            </w:r>
          </w:p>
        </w:tc>
        <w:tc>
          <w:tcPr>
            <w:tcW w:w="796" w:type="dxa"/>
          </w:tcPr>
          <w:p w:rsidR="00140BF7" w:rsidRPr="001A318F" w:rsidRDefault="00140BF7" w:rsidP="00A1620B">
            <w:pPr>
              <w:jc w:val="center"/>
              <w:rPr>
                <w:sz w:val="20"/>
                <w:szCs w:val="20"/>
              </w:rPr>
            </w:pPr>
            <w:r w:rsidRPr="001A318F">
              <w:rPr>
                <w:sz w:val="20"/>
                <w:szCs w:val="20"/>
              </w:rPr>
              <w:t>8</w:t>
            </w:r>
          </w:p>
        </w:tc>
        <w:tc>
          <w:tcPr>
            <w:tcW w:w="1197" w:type="dxa"/>
          </w:tcPr>
          <w:p w:rsidR="00140BF7" w:rsidRPr="001A318F" w:rsidRDefault="00140BF7" w:rsidP="00A1620B">
            <w:pPr>
              <w:jc w:val="center"/>
              <w:rPr>
                <w:sz w:val="20"/>
                <w:szCs w:val="20"/>
              </w:rPr>
            </w:pPr>
            <w:r w:rsidRPr="001A318F">
              <w:rPr>
                <w:sz w:val="20"/>
                <w:szCs w:val="20"/>
              </w:rPr>
              <w:t>3,2</w:t>
            </w:r>
          </w:p>
        </w:tc>
      </w:tr>
      <w:tr w:rsidR="00140BF7" w:rsidRPr="001A318F" w:rsidTr="00140BF7">
        <w:tc>
          <w:tcPr>
            <w:tcW w:w="1942" w:type="dxa"/>
            <w:vMerge/>
          </w:tcPr>
          <w:p w:rsidR="00140BF7" w:rsidRPr="001A318F" w:rsidRDefault="00140BF7" w:rsidP="00A1620B">
            <w:pPr>
              <w:rPr>
                <w:sz w:val="20"/>
                <w:szCs w:val="20"/>
              </w:rPr>
            </w:pPr>
          </w:p>
        </w:tc>
        <w:tc>
          <w:tcPr>
            <w:tcW w:w="1117" w:type="dxa"/>
          </w:tcPr>
          <w:p w:rsidR="00140BF7" w:rsidRPr="001A318F" w:rsidRDefault="00140BF7" w:rsidP="00A1620B">
            <w:pPr>
              <w:jc w:val="center"/>
              <w:rPr>
                <w:sz w:val="20"/>
                <w:szCs w:val="20"/>
              </w:rPr>
            </w:pPr>
            <w:r w:rsidRPr="001A318F">
              <w:rPr>
                <w:sz w:val="20"/>
                <w:szCs w:val="20"/>
              </w:rPr>
              <w:t>ТЭДМ16</w:t>
            </w:r>
          </w:p>
        </w:tc>
        <w:tc>
          <w:tcPr>
            <w:tcW w:w="852" w:type="dxa"/>
          </w:tcPr>
          <w:p w:rsidR="00140BF7" w:rsidRPr="001A318F" w:rsidRDefault="00140BF7" w:rsidP="00A1620B">
            <w:pPr>
              <w:jc w:val="center"/>
              <w:rPr>
                <w:sz w:val="20"/>
                <w:szCs w:val="20"/>
              </w:rPr>
            </w:pPr>
            <w:r w:rsidRPr="001A318F">
              <w:rPr>
                <w:sz w:val="20"/>
                <w:szCs w:val="20"/>
              </w:rPr>
              <w:t>25</w:t>
            </w:r>
          </w:p>
        </w:tc>
        <w:tc>
          <w:tcPr>
            <w:tcW w:w="1416" w:type="dxa"/>
          </w:tcPr>
          <w:p w:rsidR="00140BF7" w:rsidRPr="001A318F" w:rsidRDefault="00140BF7" w:rsidP="00A1620B">
            <w:pPr>
              <w:jc w:val="center"/>
              <w:rPr>
                <w:sz w:val="20"/>
                <w:szCs w:val="20"/>
              </w:rPr>
            </w:pPr>
            <w:r w:rsidRPr="001A318F">
              <w:rPr>
                <w:sz w:val="20"/>
                <w:szCs w:val="20"/>
              </w:rPr>
              <w:t>24</w:t>
            </w:r>
          </w:p>
        </w:tc>
        <w:tc>
          <w:tcPr>
            <w:tcW w:w="458" w:type="dxa"/>
          </w:tcPr>
          <w:p w:rsidR="00140BF7" w:rsidRPr="001A318F" w:rsidRDefault="00140BF7" w:rsidP="00A1620B">
            <w:pPr>
              <w:jc w:val="center"/>
              <w:rPr>
                <w:sz w:val="20"/>
                <w:szCs w:val="20"/>
              </w:rPr>
            </w:pPr>
            <w:r w:rsidRPr="001A318F">
              <w:rPr>
                <w:sz w:val="20"/>
                <w:szCs w:val="20"/>
              </w:rPr>
              <w:t>0</w:t>
            </w:r>
          </w:p>
        </w:tc>
        <w:tc>
          <w:tcPr>
            <w:tcW w:w="576" w:type="dxa"/>
          </w:tcPr>
          <w:p w:rsidR="00140BF7" w:rsidRPr="001A318F" w:rsidRDefault="00140BF7" w:rsidP="00A1620B">
            <w:pPr>
              <w:jc w:val="center"/>
              <w:rPr>
                <w:sz w:val="20"/>
                <w:szCs w:val="20"/>
              </w:rPr>
            </w:pPr>
            <w:r w:rsidRPr="001A318F">
              <w:rPr>
                <w:sz w:val="20"/>
                <w:szCs w:val="20"/>
              </w:rPr>
              <w:t>4</w:t>
            </w:r>
          </w:p>
        </w:tc>
        <w:tc>
          <w:tcPr>
            <w:tcW w:w="576" w:type="dxa"/>
          </w:tcPr>
          <w:p w:rsidR="00140BF7" w:rsidRPr="001A318F" w:rsidRDefault="00140BF7" w:rsidP="00A1620B">
            <w:pPr>
              <w:jc w:val="center"/>
              <w:rPr>
                <w:sz w:val="20"/>
                <w:szCs w:val="20"/>
              </w:rPr>
            </w:pPr>
            <w:r w:rsidRPr="001A318F">
              <w:rPr>
                <w:sz w:val="20"/>
                <w:szCs w:val="20"/>
              </w:rPr>
              <w:t>18</w:t>
            </w:r>
          </w:p>
        </w:tc>
        <w:tc>
          <w:tcPr>
            <w:tcW w:w="456" w:type="dxa"/>
          </w:tcPr>
          <w:p w:rsidR="00140BF7" w:rsidRPr="001A318F" w:rsidRDefault="00140BF7" w:rsidP="00A1620B">
            <w:pPr>
              <w:jc w:val="center"/>
              <w:rPr>
                <w:sz w:val="20"/>
                <w:szCs w:val="20"/>
              </w:rPr>
            </w:pPr>
            <w:r w:rsidRPr="001A318F">
              <w:rPr>
                <w:sz w:val="20"/>
                <w:szCs w:val="20"/>
              </w:rPr>
              <w:t>2</w:t>
            </w:r>
          </w:p>
        </w:tc>
        <w:tc>
          <w:tcPr>
            <w:tcW w:w="1035" w:type="dxa"/>
          </w:tcPr>
          <w:p w:rsidR="00140BF7" w:rsidRPr="001A318F" w:rsidRDefault="00140BF7" w:rsidP="00A1620B">
            <w:pPr>
              <w:jc w:val="center"/>
              <w:rPr>
                <w:sz w:val="20"/>
                <w:szCs w:val="20"/>
              </w:rPr>
            </w:pPr>
            <w:r w:rsidRPr="001A318F">
              <w:rPr>
                <w:sz w:val="20"/>
                <w:szCs w:val="20"/>
              </w:rPr>
              <w:t>92</w:t>
            </w:r>
          </w:p>
        </w:tc>
        <w:tc>
          <w:tcPr>
            <w:tcW w:w="796" w:type="dxa"/>
          </w:tcPr>
          <w:p w:rsidR="00140BF7" w:rsidRPr="001A318F" w:rsidRDefault="00140BF7" w:rsidP="00A1620B">
            <w:pPr>
              <w:jc w:val="center"/>
              <w:rPr>
                <w:sz w:val="20"/>
                <w:szCs w:val="20"/>
              </w:rPr>
            </w:pPr>
            <w:r w:rsidRPr="001A318F">
              <w:rPr>
                <w:sz w:val="20"/>
                <w:szCs w:val="20"/>
              </w:rPr>
              <w:t>16</w:t>
            </w:r>
          </w:p>
        </w:tc>
        <w:tc>
          <w:tcPr>
            <w:tcW w:w="1197" w:type="dxa"/>
          </w:tcPr>
          <w:p w:rsidR="00140BF7" w:rsidRPr="001A318F" w:rsidRDefault="00140BF7" w:rsidP="00A1620B">
            <w:pPr>
              <w:jc w:val="center"/>
              <w:rPr>
                <w:sz w:val="20"/>
                <w:szCs w:val="20"/>
              </w:rPr>
            </w:pPr>
            <w:r w:rsidRPr="001A318F">
              <w:rPr>
                <w:sz w:val="20"/>
                <w:szCs w:val="20"/>
              </w:rPr>
              <w:t>3,1</w:t>
            </w:r>
          </w:p>
        </w:tc>
      </w:tr>
      <w:tr w:rsidR="00140BF7" w:rsidRPr="001A318F" w:rsidTr="00140BF7">
        <w:tc>
          <w:tcPr>
            <w:tcW w:w="1942" w:type="dxa"/>
            <w:vMerge/>
          </w:tcPr>
          <w:p w:rsidR="00140BF7" w:rsidRPr="001A318F" w:rsidRDefault="00140BF7" w:rsidP="00A1620B">
            <w:pPr>
              <w:rPr>
                <w:sz w:val="20"/>
                <w:szCs w:val="20"/>
              </w:rPr>
            </w:pPr>
          </w:p>
        </w:tc>
        <w:tc>
          <w:tcPr>
            <w:tcW w:w="1117" w:type="dxa"/>
          </w:tcPr>
          <w:p w:rsidR="00140BF7" w:rsidRPr="001A318F" w:rsidRDefault="00140BF7" w:rsidP="00A1620B">
            <w:pPr>
              <w:jc w:val="center"/>
              <w:rPr>
                <w:sz w:val="20"/>
                <w:szCs w:val="20"/>
              </w:rPr>
            </w:pPr>
            <w:r w:rsidRPr="001A318F">
              <w:rPr>
                <w:sz w:val="20"/>
                <w:szCs w:val="20"/>
              </w:rPr>
              <w:t>ТЭДМ26</w:t>
            </w:r>
          </w:p>
        </w:tc>
        <w:tc>
          <w:tcPr>
            <w:tcW w:w="852" w:type="dxa"/>
          </w:tcPr>
          <w:p w:rsidR="00140BF7" w:rsidRPr="001A318F" w:rsidRDefault="00140BF7" w:rsidP="00A1620B">
            <w:pPr>
              <w:jc w:val="center"/>
              <w:rPr>
                <w:sz w:val="20"/>
                <w:szCs w:val="20"/>
              </w:rPr>
            </w:pPr>
            <w:r w:rsidRPr="001A318F">
              <w:rPr>
                <w:sz w:val="20"/>
                <w:szCs w:val="20"/>
              </w:rPr>
              <w:t>21</w:t>
            </w:r>
          </w:p>
        </w:tc>
        <w:tc>
          <w:tcPr>
            <w:tcW w:w="1416" w:type="dxa"/>
          </w:tcPr>
          <w:p w:rsidR="00140BF7" w:rsidRPr="001A318F" w:rsidRDefault="00140BF7" w:rsidP="00A1620B">
            <w:pPr>
              <w:jc w:val="center"/>
              <w:rPr>
                <w:sz w:val="20"/>
                <w:szCs w:val="20"/>
              </w:rPr>
            </w:pPr>
            <w:r w:rsidRPr="001A318F">
              <w:rPr>
                <w:sz w:val="20"/>
                <w:szCs w:val="20"/>
              </w:rPr>
              <w:t>20</w:t>
            </w:r>
          </w:p>
        </w:tc>
        <w:tc>
          <w:tcPr>
            <w:tcW w:w="458" w:type="dxa"/>
          </w:tcPr>
          <w:p w:rsidR="00140BF7" w:rsidRPr="001A318F" w:rsidRDefault="00140BF7" w:rsidP="00A1620B">
            <w:pPr>
              <w:jc w:val="center"/>
              <w:rPr>
                <w:sz w:val="20"/>
                <w:szCs w:val="20"/>
              </w:rPr>
            </w:pPr>
            <w:r w:rsidRPr="001A318F">
              <w:rPr>
                <w:sz w:val="20"/>
                <w:szCs w:val="20"/>
              </w:rPr>
              <w:t>0</w:t>
            </w:r>
          </w:p>
        </w:tc>
        <w:tc>
          <w:tcPr>
            <w:tcW w:w="576" w:type="dxa"/>
          </w:tcPr>
          <w:p w:rsidR="00140BF7" w:rsidRPr="001A318F" w:rsidRDefault="00140BF7" w:rsidP="00A1620B">
            <w:pPr>
              <w:jc w:val="center"/>
              <w:rPr>
                <w:sz w:val="20"/>
                <w:szCs w:val="20"/>
              </w:rPr>
            </w:pPr>
            <w:r w:rsidRPr="001A318F">
              <w:rPr>
                <w:sz w:val="20"/>
                <w:szCs w:val="20"/>
              </w:rPr>
              <w:t>2</w:t>
            </w:r>
          </w:p>
        </w:tc>
        <w:tc>
          <w:tcPr>
            <w:tcW w:w="576" w:type="dxa"/>
          </w:tcPr>
          <w:p w:rsidR="00140BF7" w:rsidRPr="001A318F" w:rsidRDefault="00140BF7" w:rsidP="00A1620B">
            <w:pPr>
              <w:jc w:val="center"/>
              <w:rPr>
                <w:sz w:val="20"/>
                <w:szCs w:val="20"/>
              </w:rPr>
            </w:pPr>
            <w:r w:rsidRPr="001A318F">
              <w:rPr>
                <w:sz w:val="20"/>
                <w:szCs w:val="20"/>
              </w:rPr>
              <w:t>18</w:t>
            </w:r>
          </w:p>
        </w:tc>
        <w:tc>
          <w:tcPr>
            <w:tcW w:w="456" w:type="dxa"/>
          </w:tcPr>
          <w:p w:rsidR="00140BF7" w:rsidRPr="001A318F" w:rsidRDefault="00140BF7" w:rsidP="00A1620B">
            <w:pPr>
              <w:jc w:val="center"/>
              <w:rPr>
                <w:sz w:val="20"/>
                <w:szCs w:val="20"/>
              </w:rPr>
            </w:pPr>
            <w:r w:rsidRPr="001A318F">
              <w:rPr>
                <w:sz w:val="20"/>
                <w:szCs w:val="20"/>
              </w:rPr>
              <w:t>0</w:t>
            </w:r>
          </w:p>
        </w:tc>
        <w:tc>
          <w:tcPr>
            <w:tcW w:w="1035" w:type="dxa"/>
          </w:tcPr>
          <w:p w:rsidR="00140BF7" w:rsidRPr="001A318F" w:rsidRDefault="00140BF7" w:rsidP="00A1620B">
            <w:pPr>
              <w:jc w:val="center"/>
              <w:rPr>
                <w:sz w:val="20"/>
                <w:szCs w:val="20"/>
              </w:rPr>
            </w:pPr>
            <w:r w:rsidRPr="001A318F">
              <w:rPr>
                <w:sz w:val="20"/>
                <w:szCs w:val="20"/>
              </w:rPr>
              <w:t>100</w:t>
            </w:r>
          </w:p>
        </w:tc>
        <w:tc>
          <w:tcPr>
            <w:tcW w:w="796" w:type="dxa"/>
          </w:tcPr>
          <w:p w:rsidR="00140BF7" w:rsidRPr="001A318F" w:rsidRDefault="00140BF7" w:rsidP="00A1620B">
            <w:pPr>
              <w:jc w:val="center"/>
              <w:rPr>
                <w:sz w:val="20"/>
                <w:szCs w:val="20"/>
              </w:rPr>
            </w:pPr>
            <w:r w:rsidRPr="001A318F">
              <w:rPr>
                <w:sz w:val="20"/>
                <w:szCs w:val="20"/>
              </w:rPr>
              <w:t>100</w:t>
            </w:r>
          </w:p>
        </w:tc>
        <w:tc>
          <w:tcPr>
            <w:tcW w:w="1197" w:type="dxa"/>
          </w:tcPr>
          <w:p w:rsidR="00140BF7" w:rsidRPr="001A318F" w:rsidRDefault="00140BF7" w:rsidP="00A1620B">
            <w:pPr>
              <w:jc w:val="center"/>
              <w:rPr>
                <w:sz w:val="20"/>
                <w:szCs w:val="20"/>
              </w:rPr>
            </w:pPr>
            <w:r w:rsidRPr="001A318F">
              <w:rPr>
                <w:sz w:val="20"/>
                <w:szCs w:val="20"/>
              </w:rPr>
              <w:t>3,3</w:t>
            </w:r>
          </w:p>
        </w:tc>
      </w:tr>
      <w:tr w:rsidR="00140BF7" w:rsidRPr="001A318F" w:rsidTr="00140BF7">
        <w:tc>
          <w:tcPr>
            <w:tcW w:w="1942" w:type="dxa"/>
          </w:tcPr>
          <w:p w:rsidR="00140BF7" w:rsidRPr="001A318F" w:rsidRDefault="00140BF7" w:rsidP="00A1620B">
            <w:pPr>
              <w:pStyle w:val="12"/>
              <w:rPr>
                <w:sz w:val="20"/>
                <w:szCs w:val="20"/>
              </w:rPr>
            </w:pPr>
            <w:r w:rsidRPr="001A318F">
              <w:rPr>
                <w:sz w:val="20"/>
                <w:szCs w:val="20"/>
              </w:rPr>
              <w:t>Русский язык и культура речи</w:t>
            </w:r>
          </w:p>
        </w:tc>
        <w:tc>
          <w:tcPr>
            <w:tcW w:w="1117" w:type="dxa"/>
          </w:tcPr>
          <w:p w:rsidR="00140BF7" w:rsidRPr="001A318F" w:rsidRDefault="00140BF7" w:rsidP="00A1620B">
            <w:pPr>
              <w:pStyle w:val="12"/>
              <w:jc w:val="center"/>
              <w:rPr>
                <w:sz w:val="20"/>
                <w:szCs w:val="20"/>
              </w:rPr>
            </w:pPr>
            <w:r w:rsidRPr="001A318F">
              <w:rPr>
                <w:sz w:val="20"/>
                <w:szCs w:val="20"/>
              </w:rPr>
              <w:t>ТЭДМ23</w:t>
            </w:r>
          </w:p>
        </w:tc>
        <w:tc>
          <w:tcPr>
            <w:tcW w:w="852" w:type="dxa"/>
          </w:tcPr>
          <w:p w:rsidR="00140BF7" w:rsidRPr="001A318F" w:rsidRDefault="00140BF7" w:rsidP="00A1620B">
            <w:pPr>
              <w:pStyle w:val="12"/>
              <w:jc w:val="center"/>
              <w:rPr>
                <w:sz w:val="20"/>
                <w:szCs w:val="20"/>
              </w:rPr>
            </w:pPr>
            <w:r w:rsidRPr="001A318F">
              <w:rPr>
                <w:sz w:val="20"/>
                <w:szCs w:val="20"/>
              </w:rPr>
              <w:t>22</w:t>
            </w:r>
          </w:p>
        </w:tc>
        <w:tc>
          <w:tcPr>
            <w:tcW w:w="1416" w:type="dxa"/>
          </w:tcPr>
          <w:p w:rsidR="00140BF7" w:rsidRPr="001A318F" w:rsidRDefault="00140BF7" w:rsidP="00A1620B">
            <w:pPr>
              <w:pStyle w:val="12"/>
              <w:jc w:val="center"/>
              <w:rPr>
                <w:sz w:val="20"/>
                <w:szCs w:val="20"/>
              </w:rPr>
            </w:pPr>
            <w:r w:rsidRPr="001A318F">
              <w:rPr>
                <w:sz w:val="20"/>
                <w:szCs w:val="20"/>
              </w:rPr>
              <w:t>21</w:t>
            </w:r>
          </w:p>
        </w:tc>
        <w:tc>
          <w:tcPr>
            <w:tcW w:w="458" w:type="dxa"/>
          </w:tcPr>
          <w:p w:rsidR="00140BF7" w:rsidRPr="001A318F" w:rsidRDefault="00140BF7" w:rsidP="00A1620B">
            <w:pPr>
              <w:pStyle w:val="12"/>
              <w:jc w:val="center"/>
              <w:rPr>
                <w:sz w:val="20"/>
                <w:szCs w:val="20"/>
              </w:rPr>
            </w:pPr>
            <w:r w:rsidRPr="001A318F">
              <w:rPr>
                <w:sz w:val="20"/>
                <w:szCs w:val="20"/>
              </w:rPr>
              <w:t>2</w:t>
            </w:r>
          </w:p>
        </w:tc>
        <w:tc>
          <w:tcPr>
            <w:tcW w:w="576" w:type="dxa"/>
          </w:tcPr>
          <w:p w:rsidR="00140BF7" w:rsidRPr="001A318F" w:rsidRDefault="00140BF7" w:rsidP="00A1620B">
            <w:pPr>
              <w:pStyle w:val="12"/>
              <w:jc w:val="center"/>
              <w:rPr>
                <w:sz w:val="20"/>
                <w:szCs w:val="20"/>
              </w:rPr>
            </w:pPr>
            <w:r w:rsidRPr="001A318F">
              <w:rPr>
                <w:sz w:val="20"/>
                <w:szCs w:val="20"/>
              </w:rPr>
              <w:t>13</w:t>
            </w:r>
          </w:p>
        </w:tc>
        <w:tc>
          <w:tcPr>
            <w:tcW w:w="576" w:type="dxa"/>
          </w:tcPr>
          <w:p w:rsidR="00140BF7" w:rsidRPr="001A318F" w:rsidRDefault="00140BF7" w:rsidP="00A1620B">
            <w:pPr>
              <w:pStyle w:val="12"/>
              <w:jc w:val="center"/>
              <w:rPr>
                <w:sz w:val="20"/>
                <w:szCs w:val="20"/>
              </w:rPr>
            </w:pPr>
            <w:r w:rsidRPr="001A318F">
              <w:rPr>
                <w:sz w:val="20"/>
                <w:szCs w:val="20"/>
              </w:rPr>
              <w:t>6</w:t>
            </w:r>
          </w:p>
        </w:tc>
        <w:tc>
          <w:tcPr>
            <w:tcW w:w="456" w:type="dxa"/>
          </w:tcPr>
          <w:p w:rsidR="00140BF7" w:rsidRPr="001A318F" w:rsidRDefault="00140BF7" w:rsidP="00A1620B">
            <w:pPr>
              <w:pStyle w:val="12"/>
              <w:jc w:val="center"/>
              <w:rPr>
                <w:sz w:val="20"/>
                <w:szCs w:val="20"/>
              </w:rPr>
            </w:pPr>
            <w:r w:rsidRPr="001A318F">
              <w:rPr>
                <w:sz w:val="20"/>
                <w:szCs w:val="20"/>
              </w:rPr>
              <w:t>0</w:t>
            </w:r>
          </w:p>
        </w:tc>
        <w:tc>
          <w:tcPr>
            <w:tcW w:w="1035" w:type="dxa"/>
          </w:tcPr>
          <w:p w:rsidR="00140BF7" w:rsidRPr="001A318F" w:rsidRDefault="00140BF7" w:rsidP="00A1620B">
            <w:pPr>
              <w:pStyle w:val="12"/>
              <w:jc w:val="center"/>
              <w:rPr>
                <w:sz w:val="20"/>
                <w:szCs w:val="20"/>
              </w:rPr>
            </w:pPr>
            <w:r w:rsidRPr="001A318F">
              <w:rPr>
                <w:sz w:val="20"/>
                <w:szCs w:val="20"/>
              </w:rPr>
              <w:t>76</w:t>
            </w:r>
          </w:p>
        </w:tc>
        <w:tc>
          <w:tcPr>
            <w:tcW w:w="796" w:type="dxa"/>
          </w:tcPr>
          <w:p w:rsidR="00140BF7" w:rsidRPr="001A318F" w:rsidRDefault="00140BF7" w:rsidP="00A1620B">
            <w:pPr>
              <w:pStyle w:val="12"/>
              <w:jc w:val="center"/>
              <w:rPr>
                <w:sz w:val="20"/>
                <w:szCs w:val="20"/>
              </w:rPr>
            </w:pPr>
            <w:r w:rsidRPr="001A318F">
              <w:rPr>
                <w:sz w:val="20"/>
                <w:szCs w:val="20"/>
              </w:rPr>
              <w:t>30,4</w:t>
            </w:r>
          </w:p>
        </w:tc>
        <w:tc>
          <w:tcPr>
            <w:tcW w:w="1197" w:type="dxa"/>
          </w:tcPr>
          <w:p w:rsidR="00140BF7" w:rsidRPr="001A318F" w:rsidRDefault="00140BF7" w:rsidP="00A1620B">
            <w:pPr>
              <w:pStyle w:val="12"/>
              <w:jc w:val="center"/>
              <w:rPr>
                <w:sz w:val="20"/>
                <w:szCs w:val="20"/>
              </w:rPr>
            </w:pPr>
            <w:r w:rsidRPr="001A318F">
              <w:rPr>
                <w:sz w:val="20"/>
                <w:szCs w:val="20"/>
              </w:rPr>
              <w:t>4</w:t>
            </w:r>
          </w:p>
        </w:tc>
      </w:tr>
      <w:tr w:rsidR="00140BF7" w:rsidRPr="001A318F" w:rsidTr="00140BF7">
        <w:tc>
          <w:tcPr>
            <w:tcW w:w="1942" w:type="dxa"/>
            <w:vMerge w:val="restart"/>
          </w:tcPr>
          <w:p w:rsidR="00140BF7" w:rsidRPr="001A318F" w:rsidRDefault="00140BF7" w:rsidP="00A1620B">
            <w:pPr>
              <w:rPr>
                <w:sz w:val="20"/>
                <w:szCs w:val="20"/>
              </w:rPr>
            </w:pPr>
            <w:r w:rsidRPr="001A318F">
              <w:rPr>
                <w:sz w:val="20"/>
                <w:szCs w:val="20"/>
              </w:rPr>
              <w:t>История</w:t>
            </w:r>
          </w:p>
        </w:tc>
        <w:tc>
          <w:tcPr>
            <w:tcW w:w="1117" w:type="dxa"/>
          </w:tcPr>
          <w:p w:rsidR="00140BF7" w:rsidRPr="001A318F" w:rsidRDefault="00140BF7" w:rsidP="00A1620B">
            <w:pPr>
              <w:jc w:val="center"/>
              <w:rPr>
                <w:sz w:val="20"/>
                <w:szCs w:val="20"/>
              </w:rPr>
            </w:pPr>
            <w:r w:rsidRPr="001A318F">
              <w:rPr>
                <w:sz w:val="20"/>
                <w:szCs w:val="20"/>
              </w:rPr>
              <w:t>ТЭДМ23</w:t>
            </w:r>
          </w:p>
        </w:tc>
        <w:tc>
          <w:tcPr>
            <w:tcW w:w="852" w:type="dxa"/>
          </w:tcPr>
          <w:p w:rsidR="00140BF7" w:rsidRPr="001A318F" w:rsidRDefault="00140BF7" w:rsidP="00A1620B">
            <w:pPr>
              <w:jc w:val="center"/>
              <w:rPr>
                <w:sz w:val="20"/>
                <w:szCs w:val="20"/>
              </w:rPr>
            </w:pPr>
            <w:r w:rsidRPr="001A318F">
              <w:rPr>
                <w:sz w:val="20"/>
                <w:szCs w:val="20"/>
              </w:rPr>
              <w:t>22</w:t>
            </w:r>
          </w:p>
        </w:tc>
        <w:tc>
          <w:tcPr>
            <w:tcW w:w="1416" w:type="dxa"/>
          </w:tcPr>
          <w:p w:rsidR="00140BF7" w:rsidRPr="001A318F" w:rsidRDefault="00140BF7" w:rsidP="00A1620B">
            <w:pPr>
              <w:jc w:val="center"/>
              <w:rPr>
                <w:sz w:val="20"/>
                <w:szCs w:val="20"/>
              </w:rPr>
            </w:pPr>
            <w:r w:rsidRPr="001A318F">
              <w:rPr>
                <w:sz w:val="20"/>
                <w:szCs w:val="20"/>
              </w:rPr>
              <w:t>16</w:t>
            </w:r>
          </w:p>
        </w:tc>
        <w:tc>
          <w:tcPr>
            <w:tcW w:w="458" w:type="dxa"/>
          </w:tcPr>
          <w:p w:rsidR="00140BF7" w:rsidRPr="001A318F" w:rsidRDefault="00140BF7" w:rsidP="00A1620B">
            <w:pPr>
              <w:jc w:val="center"/>
              <w:rPr>
                <w:sz w:val="20"/>
                <w:szCs w:val="20"/>
              </w:rPr>
            </w:pPr>
            <w:r w:rsidRPr="001A318F">
              <w:rPr>
                <w:sz w:val="20"/>
                <w:szCs w:val="20"/>
              </w:rPr>
              <w:t>8</w:t>
            </w:r>
          </w:p>
        </w:tc>
        <w:tc>
          <w:tcPr>
            <w:tcW w:w="576" w:type="dxa"/>
          </w:tcPr>
          <w:p w:rsidR="00140BF7" w:rsidRPr="001A318F" w:rsidRDefault="00140BF7" w:rsidP="00A1620B">
            <w:pPr>
              <w:jc w:val="center"/>
              <w:rPr>
                <w:sz w:val="20"/>
                <w:szCs w:val="20"/>
              </w:rPr>
            </w:pPr>
            <w:r w:rsidRPr="001A318F">
              <w:rPr>
                <w:sz w:val="20"/>
                <w:szCs w:val="20"/>
              </w:rPr>
              <w:t>6</w:t>
            </w:r>
          </w:p>
        </w:tc>
        <w:tc>
          <w:tcPr>
            <w:tcW w:w="576" w:type="dxa"/>
          </w:tcPr>
          <w:p w:rsidR="00140BF7" w:rsidRPr="001A318F" w:rsidRDefault="00140BF7" w:rsidP="00A1620B">
            <w:pPr>
              <w:jc w:val="center"/>
              <w:rPr>
                <w:sz w:val="20"/>
                <w:szCs w:val="20"/>
              </w:rPr>
            </w:pPr>
            <w:r w:rsidRPr="001A318F">
              <w:rPr>
                <w:sz w:val="20"/>
                <w:szCs w:val="20"/>
              </w:rPr>
              <w:t>2</w:t>
            </w:r>
          </w:p>
        </w:tc>
        <w:tc>
          <w:tcPr>
            <w:tcW w:w="456" w:type="dxa"/>
          </w:tcPr>
          <w:p w:rsidR="00140BF7" w:rsidRPr="001A318F" w:rsidRDefault="00140BF7" w:rsidP="00A1620B">
            <w:pPr>
              <w:jc w:val="center"/>
              <w:rPr>
                <w:sz w:val="20"/>
                <w:szCs w:val="20"/>
              </w:rPr>
            </w:pPr>
            <w:r w:rsidRPr="001A318F">
              <w:rPr>
                <w:sz w:val="20"/>
                <w:szCs w:val="20"/>
              </w:rPr>
              <w:t>0</w:t>
            </w:r>
          </w:p>
        </w:tc>
        <w:tc>
          <w:tcPr>
            <w:tcW w:w="1035" w:type="dxa"/>
          </w:tcPr>
          <w:p w:rsidR="00140BF7" w:rsidRPr="001A318F" w:rsidRDefault="00140BF7" w:rsidP="00A1620B">
            <w:pPr>
              <w:jc w:val="center"/>
              <w:rPr>
                <w:sz w:val="20"/>
                <w:szCs w:val="20"/>
              </w:rPr>
            </w:pPr>
            <w:r w:rsidRPr="001A318F">
              <w:rPr>
                <w:sz w:val="20"/>
                <w:szCs w:val="20"/>
              </w:rPr>
              <w:t>100</w:t>
            </w:r>
          </w:p>
        </w:tc>
        <w:tc>
          <w:tcPr>
            <w:tcW w:w="796" w:type="dxa"/>
          </w:tcPr>
          <w:p w:rsidR="00140BF7" w:rsidRPr="001A318F" w:rsidRDefault="00140BF7" w:rsidP="00A1620B">
            <w:pPr>
              <w:jc w:val="center"/>
              <w:rPr>
                <w:sz w:val="20"/>
                <w:szCs w:val="20"/>
              </w:rPr>
            </w:pPr>
            <w:r w:rsidRPr="001A318F">
              <w:rPr>
                <w:sz w:val="20"/>
                <w:szCs w:val="20"/>
              </w:rPr>
              <w:t>87,5</w:t>
            </w:r>
          </w:p>
        </w:tc>
        <w:tc>
          <w:tcPr>
            <w:tcW w:w="1197" w:type="dxa"/>
          </w:tcPr>
          <w:p w:rsidR="00140BF7" w:rsidRPr="001A318F" w:rsidRDefault="00140BF7" w:rsidP="00A1620B">
            <w:pPr>
              <w:jc w:val="center"/>
              <w:rPr>
                <w:sz w:val="20"/>
                <w:szCs w:val="20"/>
              </w:rPr>
            </w:pPr>
            <w:r w:rsidRPr="001A318F">
              <w:rPr>
                <w:sz w:val="20"/>
                <w:szCs w:val="20"/>
              </w:rPr>
              <w:t>4,3</w:t>
            </w:r>
          </w:p>
        </w:tc>
      </w:tr>
      <w:tr w:rsidR="00140BF7" w:rsidRPr="001A318F" w:rsidTr="00140BF7">
        <w:tc>
          <w:tcPr>
            <w:tcW w:w="1942" w:type="dxa"/>
            <w:vMerge/>
          </w:tcPr>
          <w:p w:rsidR="00140BF7" w:rsidRPr="001A318F" w:rsidRDefault="00140BF7" w:rsidP="00A1620B">
            <w:pPr>
              <w:rPr>
                <w:sz w:val="20"/>
                <w:szCs w:val="20"/>
              </w:rPr>
            </w:pPr>
          </w:p>
        </w:tc>
        <w:tc>
          <w:tcPr>
            <w:tcW w:w="1117" w:type="dxa"/>
          </w:tcPr>
          <w:p w:rsidR="00140BF7" w:rsidRPr="001A318F" w:rsidRDefault="00140BF7" w:rsidP="00A1620B">
            <w:pPr>
              <w:jc w:val="center"/>
              <w:rPr>
                <w:sz w:val="20"/>
                <w:szCs w:val="20"/>
              </w:rPr>
            </w:pPr>
            <w:r w:rsidRPr="001A318F">
              <w:rPr>
                <w:sz w:val="20"/>
                <w:szCs w:val="20"/>
              </w:rPr>
              <w:t>ТЭДМ26</w:t>
            </w:r>
          </w:p>
        </w:tc>
        <w:tc>
          <w:tcPr>
            <w:tcW w:w="852" w:type="dxa"/>
          </w:tcPr>
          <w:p w:rsidR="00140BF7" w:rsidRPr="001A318F" w:rsidRDefault="00140BF7" w:rsidP="00A1620B">
            <w:pPr>
              <w:jc w:val="center"/>
              <w:rPr>
                <w:sz w:val="20"/>
                <w:szCs w:val="20"/>
              </w:rPr>
            </w:pPr>
            <w:r w:rsidRPr="001A318F">
              <w:rPr>
                <w:sz w:val="20"/>
                <w:szCs w:val="20"/>
              </w:rPr>
              <w:t>21</w:t>
            </w:r>
          </w:p>
        </w:tc>
        <w:tc>
          <w:tcPr>
            <w:tcW w:w="1416" w:type="dxa"/>
          </w:tcPr>
          <w:p w:rsidR="00140BF7" w:rsidRPr="001A318F" w:rsidRDefault="00140BF7" w:rsidP="00A1620B">
            <w:pPr>
              <w:jc w:val="center"/>
              <w:rPr>
                <w:sz w:val="20"/>
                <w:szCs w:val="20"/>
              </w:rPr>
            </w:pPr>
            <w:r w:rsidRPr="001A318F">
              <w:rPr>
                <w:sz w:val="20"/>
                <w:szCs w:val="20"/>
              </w:rPr>
              <w:t>15</w:t>
            </w:r>
          </w:p>
        </w:tc>
        <w:tc>
          <w:tcPr>
            <w:tcW w:w="458" w:type="dxa"/>
          </w:tcPr>
          <w:p w:rsidR="00140BF7" w:rsidRPr="001A318F" w:rsidRDefault="00140BF7" w:rsidP="00A1620B">
            <w:pPr>
              <w:jc w:val="center"/>
              <w:rPr>
                <w:sz w:val="20"/>
                <w:szCs w:val="20"/>
              </w:rPr>
            </w:pPr>
            <w:r w:rsidRPr="001A318F">
              <w:rPr>
                <w:sz w:val="20"/>
                <w:szCs w:val="20"/>
              </w:rPr>
              <w:t>6</w:t>
            </w:r>
          </w:p>
        </w:tc>
        <w:tc>
          <w:tcPr>
            <w:tcW w:w="576" w:type="dxa"/>
          </w:tcPr>
          <w:p w:rsidR="00140BF7" w:rsidRPr="001A318F" w:rsidRDefault="00140BF7" w:rsidP="00A1620B">
            <w:pPr>
              <w:jc w:val="center"/>
              <w:rPr>
                <w:sz w:val="20"/>
                <w:szCs w:val="20"/>
              </w:rPr>
            </w:pPr>
            <w:r w:rsidRPr="001A318F">
              <w:rPr>
                <w:sz w:val="20"/>
                <w:szCs w:val="20"/>
              </w:rPr>
              <w:t>4</w:t>
            </w:r>
          </w:p>
        </w:tc>
        <w:tc>
          <w:tcPr>
            <w:tcW w:w="576" w:type="dxa"/>
          </w:tcPr>
          <w:p w:rsidR="00140BF7" w:rsidRPr="001A318F" w:rsidRDefault="00140BF7" w:rsidP="00A1620B">
            <w:pPr>
              <w:jc w:val="center"/>
              <w:rPr>
                <w:sz w:val="20"/>
                <w:szCs w:val="20"/>
              </w:rPr>
            </w:pPr>
            <w:r w:rsidRPr="001A318F">
              <w:rPr>
                <w:sz w:val="20"/>
                <w:szCs w:val="20"/>
              </w:rPr>
              <w:t>5</w:t>
            </w:r>
          </w:p>
        </w:tc>
        <w:tc>
          <w:tcPr>
            <w:tcW w:w="456" w:type="dxa"/>
          </w:tcPr>
          <w:p w:rsidR="00140BF7" w:rsidRPr="001A318F" w:rsidRDefault="00140BF7" w:rsidP="00A1620B">
            <w:pPr>
              <w:jc w:val="center"/>
              <w:rPr>
                <w:sz w:val="20"/>
                <w:szCs w:val="20"/>
              </w:rPr>
            </w:pPr>
            <w:r w:rsidRPr="001A318F">
              <w:rPr>
                <w:sz w:val="20"/>
                <w:szCs w:val="20"/>
              </w:rPr>
              <w:t>0</w:t>
            </w:r>
          </w:p>
        </w:tc>
        <w:tc>
          <w:tcPr>
            <w:tcW w:w="1035" w:type="dxa"/>
          </w:tcPr>
          <w:p w:rsidR="00140BF7" w:rsidRPr="001A318F" w:rsidRDefault="00140BF7" w:rsidP="00A1620B">
            <w:pPr>
              <w:jc w:val="center"/>
              <w:rPr>
                <w:sz w:val="20"/>
                <w:szCs w:val="20"/>
              </w:rPr>
            </w:pPr>
            <w:r w:rsidRPr="001A318F">
              <w:rPr>
                <w:sz w:val="20"/>
                <w:szCs w:val="20"/>
              </w:rPr>
              <w:t>100</w:t>
            </w:r>
          </w:p>
        </w:tc>
        <w:tc>
          <w:tcPr>
            <w:tcW w:w="796" w:type="dxa"/>
          </w:tcPr>
          <w:p w:rsidR="00140BF7" w:rsidRPr="001A318F" w:rsidRDefault="00140BF7" w:rsidP="00A1620B">
            <w:pPr>
              <w:jc w:val="center"/>
              <w:rPr>
                <w:sz w:val="20"/>
                <w:szCs w:val="20"/>
              </w:rPr>
            </w:pPr>
            <w:r w:rsidRPr="001A318F">
              <w:rPr>
                <w:sz w:val="20"/>
                <w:szCs w:val="20"/>
              </w:rPr>
              <w:t>66,7</w:t>
            </w:r>
          </w:p>
        </w:tc>
        <w:tc>
          <w:tcPr>
            <w:tcW w:w="1197" w:type="dxa"/>
          </w:tcPr>
          <w:p w:rsidR="00140BF7" w:rsidRPr="001A318F" w:rsidRDefault="00140BF7" w:rsidP="00A1620B">
            <w:pPr>
              <w:jc w:val="center"/>
              <w:rPr>
                <w:sz w:val="20"/>
                <w:szCs w:val="20"/>
              </w:rPr>
            </w:pPr>
            <w:r w:rsidRPr="001A318F">
              <w:rPr>
                <w:sz w:val="20"/>
                <w:szCs w:val="20"/>
              </w:rPr>
              <w:t>4,0</w:t>
            </w:r>
          </w:p>
        </w:tc>
      </w:tr>
      <w:tr w:rsidR="00140BF7" w:rsidRPr="001A318F" w:rsidTr="00140BF7">
        <w:tc>
          <w:tcPr>
            <w:tcW w:w="1942" w:type="dxa"/>
            <w:vMerge w:val="restart"/>
          </w:tcPr>
          <w:p w:rsidR="00140BF7" w:rsidRPr="001A318F" w:rsidRDefault="00140BF7" w:rsidP="00A1620B">
            <w:pPr>
              <w:rPr>
                <w:sz w:val="20"/>
                <w:szCs w:val="20"/>
              </w:rPr>
            </w:pPr>
            <w:r w:rsidRPr="001A318F">
              <w:rPr>
                <w:sz w:val="20"/>
                <w:szCs w:val="20"/>
              </w:rPr>
              <w:t>Немецкий язык</w:t>
            </w:r>
          </w:p>
        </w:tc>
        <w:tc>
          <w:tcPr>
            <w:tcW w:w="1117" w:type="dxa"/>
          </w:tcPr>
          <w:p w:rsidR="00140BF7" w:rsidRPr="001A318F" w:rsidRDefault="00140BF7" w:rsidP="00A1620B">
            <w:pPr>
              <w:jc w:val="center"/>
              <w:rPr>
                <w:sz w:val="20"/>
                <w:szCs w:val="20"/>
              </w:rPr>
            </w:pPr>
            <w:r w:rsidRPr="001A318F">
              <w:rPr>
                <w:sz w:val="20"/>
                <w:szCs w:val="20"/>
              </w:rPr>
              <w:t>ТЭДМ23</w:t>
            </w:r>
          </w:p>
        </w:tc>
        <w:tc>
          <w:tcPr>
            <w:tcW w:w="852" w:type="dxa"/>
          </w:tcPr>
          <w:p w:rsidR="00140BF7" w:rsidRPr="001A318F" w:rsidRDefault="00140BF7" w:rsidP="00A1620B">
            <w:pPr>
              <w:jc w:val="center"/>
              <w:rPr>
                <w:sz w:val="20"/>
                <w:szCs w:val="20"/>
              </w:rPr>
            </w:pPr>
            <w:r w:rsidRPr="001A318F">
              <w:rPr>
                <w:sz w:val="20"/>
                <w:szCs w:val="20"/>
              </w:rPr>
              <w:t>5</w:t>
            </w:r>
          </w:p>
        </w:tc>
        <w:tc>
          <w:tcPr>
            <w:tcW w:w="1416" w:type="dxa"/>
          </w:tcPr>
          <w:p w:rsidR="00140BF7" w:rsidRPr="001A318F" w:rsidRDefault="00140BF7" w:rsidP="00A1620B">
            <w:pPr>
              <w:jc w:val="center"/>
              <w:rPr>
                <w:sz w:val="20"/>
                <w:szCs w:val="20"/>
              </w:rPr>
            </w:pPr>
            <w:r w:rsidRPr="001A318F">
              <w:rPr>
                <w:sz w:val="20"/>
                <w:szCs w:val="20"/>
              </w:rPr>
              <w:t>4</w:t>
            </w:r>
          </w:p>
        </w:tc>
        <w:tc>
          <w:tcPr>
            <w:tcW w:w="458" w:type="dxa"/>
          </w:tcPr>
          <w:p w:rsidR="00140BF7" w:rsidRPr="001A318F" w:rsidRDefault="00140BF7" w:rsidP="00A1620B">
            <w:pPr>
              <w:jc w:val="center"/>
              <w:rPr>
                <w:sz w:val="20"/>
                <w:szCs w:val="20"/>
              </w:rPr>
            </w:pPr>
            <w:r w:rsidRPr="001A318F">
              <w:rPr>
                <w:sz w:val="20"/>
                <w:szCs w:val="20"/>
              </w:rPr>
              <w:t>1</w:t>
            </w:r>
          </w:p>
        </w:tc>
        <w:tc>
          <w:tcPr>
            <w:tcW w:w="576" w:type="dxa"/>
          </w:tcPr>
          <w:p w:rsidR="00140BF7" w:rsidRPr="001A318F" w:rsidRDefault="00140BF7" w:rsidP="00A1620B">
            <w:pPr>
              <w:jc w:val="center"/>
              <w:rPr>
                <w:sz w:val="20"/>
                <w:szCs w:val="20"/>
              </w:rPr>
            </w:pPr>
            <w:r w:rsidRPr="001A318F">
              <w:rPr>
                <w:sz w:val="20"/>
                <w:szCs w:val="20"/>
              </w:rPr>
              <w:t>1</w:t>
            </w:r>
          </w:p>
        </w:tc>
        <w:tc>
          <w:tcPr>
            <w:tcW w:w="576" w:type="dxa"/>
          </w:tcPr>
          <w:p w:rsidR="00140BF7" w:rsidRPr="001A318F" w:rsidRDefault="00140BF7" w:rsidP="00A1620B">
            <w:pPr>
              <w:jc w:val="center"/>
              <w:rPr>
                <w:sz w:val="20"/>
                <w:szCs w:val="20"/>
              </w:rPr>
            </w:pPr>
            <w:r w:rsidRPr="001A318F">
              <w:rPr>
                <w:sz w:val="20"/>
                <w:szCs w:val="20"/>
              </w:rPr>
              <w:t>2</w:t>
            </w:r>
          </w:p>
        </w:tc>
        <w:tc>
          <w:tcPr>
            <w:tcW w:w="456" w:type="dxa"/>
          </w:tcPr>
          <w:p w:rsidR="00140BF7" w:rsidRPr="001A318F" w:rsidRDefault="00140BF7" w:rsidP="00A1620B">
            <w:pPr>
              <w:jc w:val="center"/>
              <w:rPr>
                <w:sz w:val="20"/>
                <w:szCs w:val="20"/>
              </w:rPr>
            </w:pPr>
            <w:r w:rsidRPr="001A318F">
              <w:rPr>
                <w:sz w:val="20"/>
                <w:szCs w:val="20"/>
              </w:rPr>
              <w:t>0</w:t>
            </w:r>
          </w:p>
        </w:tc>
        <w:tc>
          <w:tcPr>
            <w:tcW w:w="1035" w:type="dxa"/>
          </w:tcPr>
          <w:p w:rsidR="00140BF7" w:rsidRPr="001A318F" w:rsidRDefault="00140BF7" w:rsidP="00A1620B">
            <w:pPr>
              <w:jc w:val="center"/>
              <w:rPr>
                <w:sz w:val="20"/>
                <w:szCs w:val="20"/>
              </w:rPr>
            </w:pPr>
            <w:r w:rsidRPr="001A318F">
              <w:rPr>
                <w:sz w:val="20"/>
                <w:szCs w:val="20"/>
              </w:rPr>
              <w:t>100</w:t>
            </w:r>
          </w:p>
        </w:tc>
        <w:tc>
          <w:tcPr>
            <w:tcW w:w="796" w:type="dxa"/>
          </w:tcPr>
          <w:p w:rsidR="00140BF7" w:rsidRPr="001A318F" w:rsidRDefault="00140BF7" w:rsidP="00A1620B">
            <w:pPr>
              <w:jc w:val="center"/>
              <w:rPr>
                <w:sz w:val="20"/>
                <w:szCs w:val="20"/>
              </w:rPr>
            </w:pPr>
            <w:r w:rsidRPr="001A318F">
              <w:rPr>
                <w:sz w:val="20"/>
                <w:szCs w:val="20"/>
              </w:rPr>
              <w:t>50</w:t>
            </w:r>
          </w:p>
        </w:tc>
        <w:tc>
          <w:tcPr>
            <w:tcW w:w="1197" w:type="dxa"/>
          </w:tcPr>
          <w:p w:rsidR="00140BF7" w:rsidRPr="001A318F" w:rsidRDefault="00140BF7" w:rsidP="00A1620B">
            <w:pPr>
              <w:jc w:val="center"/>
              <w:rPr>
                <w:sz w:val="20"/>
                <w:szCs w:val="20"/>
              </w:rPr>
            </w:pPr>
            <w:r w:rsidRPr="001A318F">
              <w:rPr>
                <w:sz w:val="20"/>
                <w:szCs w:val="20"/>
              </w:rPr>
              <w:t>3,7</w:t>
            </w:r>
          </w:p>
        </w:tc>
      </w:tr>
      <w:tr w:rsidR="00140BF7" w:rsidRPr="001A318F" w:rsidTr="00140BF7">
        <w:tc>
          <w:tcPr>
            <w:tcW w:w="1942" w:type="dxa"/>
            <w:vMerge/>
          </w:tcPr>
          <w:p w:rsidR="00140BF7" w:rsidRPr="001A318F" w:rsidRDefault="00140BF7" w:rsidP="00A1620B">
            <w:pPr>
              <w:rPr>
                <w:sz w:val="20"/>
                <w:szCs w:val="20"/>
              </w:rPr>
            </w:pPr>
          </w:p>
        </w:tc>
        <w:tc>
          <w:tcPr>
            <w:tcW w:w="1117" w:type="dxa"/>
          </w:tcPr>
          <w:p w:rsidR="00140BF7" w:rsidRPr="001A318F" w:rsidRDefault="00140BF7" w:rsidP="00A1620B">
            <w:pPr>
              <w:jc w:val="center"/>
              <w:rPr>
                <w:sz w:val="20"/>
                <w:szCs w:val="20"/>
              </w:rPr>
            </w:pPr>
            <w:r w:rsidRPr="001A318F">
              <w:rPr>
                <w:sz w:val="20"/>
                <w:szCs w:val="20"/>
              </w:rPr>
              <w:t>ТЭДМ33, ТЭДМ36</w:t>
            </w:r>
          </w:p>
        </w:tc>
        <w:tc>
          <w:tcPr>
            <w:tcW w:w="852" w:type="dxa"/>
          </w:tcPr>
          <w:p w:rsidR="00140BF7" w:rsidRPr="001A318F" w:rsidRDefault="00140BF7" w:rsidP="00A1620B">
            <w:pPr>
              <w:jc w:val="center"/>
              <w:rPr>
                <w:sz w:val="20"/>
                <w:szCs w:val="20"/>
              </w:rPr>
            </w:pPr>
            <w:r w:rsidRPr="001A318F">
              <w:rPr>
                <w:sz w:val="20"/>
                <w:szCs w:val="20"/>
              </w:rPr>
              <w:t>9</w:t>
            </w:r>
          </w:p>
        </w:tc>
        <w:tc>
          <w:tcPr>
            <w:tcW w:w="1416" w:type="dxa"/>
          </w:tcPr>
          <w:p w:rsidR="00140BF7" w:rsidRPr="001A318F" w:rsidRDefault="00140BF7" w:rsidP="00A1620B">
            <w:pPr>
              <w:jc w:val="center"/>
              <w:rPr>
                <w:sz w:val="20"/>
                <w:szCs w:val="20"/>
              </w:rPr>
            </w:pPr>
            <w:r w:rsidRPr="001A318F">
              <w:rPr>
                <w:sz w:val="20"/>
                <w:szCs w:val="20"/>
              </w:rPr>
              <w:t>7</w:t>
            </w:r>
          </w:p>
        </w:tc>
        <w:tc>
          <w:tcPr>
            <w:tcW w:w="458" w:type="dxa"/>
          </w:tcPr>
          <w:p w:rsidR="00140BF7" w:rsidRPr="001A318F" w:rsidRDefault="00140BF7" w:rsidP="00A1620B">
            <w:pPr>
              <w:jc w:val="center"/>
              <w:rPr>
                <w:sz w:val="20"/>
                <w:szCs w:val="20"/>
              </w:rPr>
            </w:pPr>
            <w:r w:rsidRPr="001A318F">
              <w:rPr>
                <w:sz w:val="20"/>
                <w:szCs w:val="20"/>
              </w:rPr>
              <w:t>1</w:t>
            </w:r>
          </w:p>
        </w:tc>
        <w:tc>
          <w:tcPr>
            <w:tcW w:w="576" w:type="dxa"/>
          </w:tcPr>
          <w:p w:rsidR="00140BF7" w:rsidRPr="001A318F" w:rsidRDefault="00140BF7" w:rsidP="00A1620B">
            <w:pPr>
              <w:jc w:val="center"/>
              <w:rPr>
                <w:sz w:val="20"/>
                <w:szCs w:val="20"/>
              </w:rPr>
            </w:pPr>
            <w:r w:rsidRPr="001A318F">
              <w:rPr>
                <w:sz w:val="20"/>
                <w:szCs w:val="20"/>
              </w:rPr>
              <w:t>2</w:t>
            </w:r>
          </w:p>
        </w:tc>
        <w:tc>
          <w:tcPr>
            <w:tcW w:w="576" w:type="dxa"/>
          </w:tcPr>
          <w:p w:rsidR="00140BF7" w:rsidRPr="001A318F" w:rsidRDefault="00140BF7" w:rsidP="00A1620B">
            <w:pPr>
              <w:jc w:val="center"/>
              <w:rPr>
                <w:sz w:val="20"/>
                <w:szCs w:val="20"/>
              </w:rPr>
            </w:pPr>
            <w:r w:rsidRPr="001A318F">
              <w:rPr>
                <w:sz w:val="20"/>
                <w:szCs w:val="20"/>
              </w:rPr>
              <w:t>3</w:t>
            </w:r>
          </w:p>
        </w:tc>
        <w:tc>
          <w:tcPr>
            <w:tcW w:w="456" w:type="dxa"/>
          </w:tcPr>
          <w:p w:rsidR="00140BF7" w:rsidRPr="001A318F" w:rsidRDefault="00140BF7" w:rsidP="00A1620B">
            <w:pPr>
              <w:jc w:val="center"/>
              <w:rPr>
                <w:sz w:val="20"/>
                <w:szCs w:val="20"/>
              </w:rPr>
            </w:pPr>
            <w:r w:rsidRPr="001A318F">
              <w:rPr>
                <w:sz w:val="20"/>
                <w:szCs w:val="20"/>
              </w:rPr>
              <w:t>1</w:t>
            </w:r>
          </w:p>
        </w:tc>
        <w:tc>
          <w:tcPr>
            <w:tcW w:w="1035" w:type="dxa"/>
          </w:tcPr>
          <w:p w:rsidR="00140BF7" w:rsidRPr="001A318F" w:rsidRDefault="00140BF7" w:rsidP="00A1620B">
            <w:pPr>
              <w:jc w:val="center"/>
              <w:rPr>
                <w:sz w:val="20"/>
                <w:szCs w:val="20"/>
              </w:rPr>
            </w:pPr>
            <w:r w:rsidRPr="001A318F">
              <w:rPr>
                <w:sz w:val="20"/>
                <w:szCs w:val="20"/>
              </w:rPr>
              <w:t>86</w:t>
            </w:r>
          </w:p>
        </w:tc>
        <w:tc>
          <w:tcPr>
            <w:tcW w:w="796" w:type="dxa"/>
          </w:tcPr>
          <w:p w:rsidR="00140BF7" w:rsidRPr="001A318F" w:rsidRDefault="00140BF7" w:rsidP="00A1620B">
            <w:pPr>
              <w:jc w:val="center"/>
              <w:rPr>
                <w:sz w:val="20"/>
                <w:szCs w:val="20"/>
              </w:rPr>
            </w:pPr>
            <w:r w:rsidRPr="001A318F">
              <w:rPr>
                <w:sz w:val="20"/>
                <w:szCs w:val="20"/>
              </w:rPr>
              <w:t>43</w:t>
            </w:r>
          </w:p>
        </w:tc>
        <w:tc>
          <w:tcPr>
            <w:tcW w:w="1197" w:type="dxa"/>
          </w:tcPr>
          <w:p w:rsidR="00140BF7" w:rsidRPr="001A318F" w:rsidRDefault="00140BF7" w:rsidP="00A1620B">
            <w:pPr>
              <w:jc w:val="center"/>
              <w:rPr>
                <w:sz w:val="20"/>
                <w:szCs w:val="20"/>
              </w:rPr>
            </w:pPr>
            <w:r w:rsidRPr="001A318F">
              <w:rPr>
                <w:sz w:val="20"/>
                <w:szCs w:val="20"/>
              </w:rPr>
              <w:t>3,4</w:t>
            </w:r>
          </w:p>
        </w:tc>
      </w:tr>
      <w:tr w:rsidR="00140BF7" w:rsidRPr="001A318F" w:rsidTr="00140BF7">
        <w:tc>
          <w:tcPr>
            <w:tcW w:w="1942" w:type="dxa"/>
            <w:vMerge w:val="restart"/>
          </w:tcPr>
          <w:p w:rsidR="00140BF7" w:rsidRPr="001A318F" w:rsidRDefault="00140BF7" w:rsidP="00A1620B">
            <w:pPr>
              <w:rPr>
                <w:sz w:val="20"/>
                <w:szCs w:val="20"/>
              </w:rPr>
            </w:pPr>
            <w:r w:rsidRPr="001A318F">
              <w:rPr>
                <w:sz w:val="20"/>
                <w:szCs w:val="20"/>
              </w:rPr>
              <w:t>Английский язык</w:t>
            </w:r>
          </w:p>
        </w:tc>
        <w:tc>
          <w:tcPr>
            <w:tcW w:w="1117" w:type="dxa"/>
            <w:vAlign w:val="center"/>
          </w:tcPr>
          <w:p w:rsidR="00140BF7" w:rsidRPr="001A318F" w:rsidRDefault="00140BF7" w:rsidP="00A1620B">
            <w:pPr>
              <w:jc w:val="center"/>
              <w:rPr>
                <w:sz w:val="20"/>
                <w:szCs w:val="20"/>
              </w:rPr>
            </w:pPr>
            <w:r w:rsidRPr="001A318F">
              <w:rPr>
                <w:sz w:val="20"/>
                <w:szCs w:val="20"/>
              </w:rPr>
              <w:t>ТЭДМ 26</w:t>
            </w:r>
          </w:p>
        </w:tc>
        <w:tc>
          <w:tcPr>
            <w:tcW w:w="852" w:type="dxa"/>
            <w:vAlign w:val="center"/>
          </w:tcPr>
          <w:p w:rsidR="00140BF7" w:rsidRPr="001A318F" w:rsidRDefault="00140BF7" w:rsidP="00A1620B">
            <w:pPr>
              <w:ind w:left="-175" w:right="-108"/>
              <w:jc w:val="center"/>
              <w:rPr>
                <w:bCs/>
                <w:sz w:val="20"/>
                <w:szCs w:val="20"/>
              </w:rPr>
            </w:pPr>
            <w:r w:rsidRPr="001A318F">
              <w:rPr>
                <w:bCs/>
                <w:sz w:val="20"/>
                <w:szCs w:val="20"/>
              </w:rPr>
              <w:t>10</w:t>
            </w:r>
          </w:p>
        </w:tc>
        <w:tc>
          <w:tcPr>
            <w:tcW w:w="1416" w:type="dxa"/>
            <w:vAlign w:val="center"/>
          </w:tcPr>
          <w:p w:rsidR="00140BF7" w:rsidRPr="001A318F" w:rsidRDefault="00140BF7" w:rsidP="00A1620B">
            <w:pPr>
              <w:ind w:right="-108"/>
              <w:jc w:val="center"/>
              <w:rPr>
                <w:sz w:val="20"/>
                <w:szCs w:val="20"/>
              </w:rPr>
            </w:pPr>
            <w:r w:rsidRPr="001A318F">
              <w:rPr>
                <w:sz w:val="20"/>
                <w:szCs w:val="20"/>
              </w:rPr>
              <w:t>9</w:t>
            </w:r>
          </w:p>
        </w:tc>
        <w:tc>
          <w:tcPr>
            <w:tcW w:w="458" w:type="dxa"/>
            <w:vAlign w:val="center"/>
          </w:tcPr>
          <w:p w:rsidR="00140BF7" w:rsidRPr="001A318F" w:rsidRDefault="00140BF7" w:rsidP="00A1620B">
            <w:pPr>
              <w:ind w:left="-175" w:right="-108"/>
              <w:jc w:val="center"/>
              <w:rPr>
                <w:sz w:val="20"/>
                <w:szCs w:val="20"/>
              </w:rPr>
            </w:pPr>
            <w:r w:rsidRPr="001A318F">
              <w:rPr>
                <w:sz w:val="20"/>
                <w:szCs w:val="20"/>
              </w:rPr>
              <w:t>0</w:t>
            </w:r>
          </w:p>
        </w:tc>
        <w:tc>
          <w:tcPr>
            <w:tcW w:w="576" w:type="dxa"/>
            <w:vAlign w:val="center"/>
          </w:tcPr>
          <w:p w:rsidR="00140BF7" w:rsidRPr="001A318F" w:rsidRDefault="00140BF7" w:rsidP="00A1620B">
            <w:pPr>
              <w:ind w:left="-175" w:right="-108"/>
              <w:jc w:val="center"/>
              <w:rPr>
                <w:sz w:val="20"/>
                <w:szCs w:val="20"/>
              </w:rPr>
            </w:pPr>
            <w:r w:rsidRPr="001A318F">
              <w:rPr>
                <w:sz w:val="20"/>
                <w:szCs w:val="20"/>
              </w:rPr>
              <w:t>3</w:t>
            </w:r>
          </w:p>
        </w:tc>
        <w:tc>
          <w:tcPr>
            <w:tcW w:w="576" w:type="dxa"/>
            <w:vAlign w:val="center"/>
          </w:tcPr>
          <w:p w:rsidR="00140BF7" w:rsidRPr="001A318F" w:rsidRDefault="00140BF7" w:rsidP="00A1620B">
            <w:pPr>
              <w:ind w:right="-108"/>
              <w:jc w:val="center"/>
              <w:rPr>
                <w:sz w:val="20"/>
                <w:szCs w:val="20"/>
              </w:rPr>
            </w:pPr>
            <w:r w:rsidRPr="001A318F">
              <w:rPr>
                <w:sz w:val="20"/>
                <w:szCs w:val="20"/>
              </w:rPr>
              <w:t>6</w:t>
            </w:r>
          </w:p>
        </w:tc>
        <w:tc>
          <w:tcPr>
            <w:tcW w:w="456" w:type="dxa"/>
            <w:vAlign w:val="center"/>
          </w:tcPr>
          <w:p w:rsidR="00140BF7" w:rsidRPr="001A318F" w:rsidRDefault="00140BF7" w:rsidP="00A1620B">
            <w:pPr>
              <w:ind w:left="-175" w:right="-108"/>
              <w:jc w:val="center"/>
              <w:rPr>
                <w:sz w:val="20"/>
                <w:szCs w:val="20"/>
              </w:rPr>
            </w:pPr>
            <w:r w:rsidRPr="001A318F">
              <w:rPr>
                <w:sz w:val="20"/>
                <w:szCs w:val="20"/>
              </w:rPr>
              <w:t>0</w:t>
            </w:r>
          </w:p>
        </w:tc>
        <w:tc>
          <w:tcPr>
            <w:tcW w:w="1035" w:type="dxa"/>
            <w:vAlign w:val="center"/>
          </w:tcPr>
          <w:p w:rsidR="00140BF7" w:rsidRPr="001A318F" w:rsidRDefault="00140BF7" w:rsidP="00A1620B">
            <w:pPr>
              <w:jc w:val="center"/>
              <w:rPr>
                <w:bCs/>
                <w:sz w:val="20"/>
                <w:szCs w:val="20"/>
              </w:rPr>
            </w:pPr>
            <w:r w:rsidRPr="001A318F">
              <w:rPr>
                <w:bCs/>
                <w:sz w:val="20"/>
                <w:szCs w:val="20"/>
              </w:rPr>
              <w:t>100</w:t>
            </w:r>
          </w:p>
        </w:tc>
        <w:tc>
          <w:tcPr>
            <w:tcW w:w="796" w:type="dxa"/>
            <w:vAlign w:val="center"/>
          </w:tcPr>
          <w:p w:rsidR="00140BF7" w:rsidRPr="001A318F" w:rsidRDefault="00140BF7" w:rsidP="00A1620B">
            <w:pPr>
              <w:jc w:val="center"/>
              <w:rPr>
                <w:bCs/>
                <w:sz w:val="20"/>
                <w:szCs w:val="20"/>
              </w:rPr>
            </w:pPr>
            <w:r w:rsidRPr="001A318F">
              <w:rPr>
                <w:bCs/>
                <w:sz w:val="20"/>
                <w:szCs w:val="20"/>
              </w:rPr>
              <w:t>33</w:t>
            </w:r>
          </w:p>
        </w:tc>
        <w:tc>
          <w:tcPr>
            <w:tcW w:w="1197" w:type="dxa"/>
          </w:tcPr>
          <w:p w:rsidR="00140BF7" w:rsidRPr="001A318F" w:rsidRDefault="00140BF7" w:rsidP="00A1620B">
            <w:pPr>
              <w:jc w:val="center"/>
              <w:rPr>
                <w:bCs/>
                <w:sz w:val="20"/>
                <w:szCs w:val="20"/>
              </w:rPr>
            </w:pPr>
          </w:p>
          <w:p w:rsidR="00140BF7" w:rsidRPr="001A318F" w:rsidRDefault="00140BF7" w:rsidP="00A1620B">
            <w:pPr>
              <w:jc w:val="center"/>
              <w:rPr>
                <w:bCs/>
                <w:sz w:val="20"/>
                <w:szCs w:val="20"/>
              </w:rPr>
            </w:pPr>
            <w:r w:rsidRPr="001A318F">
              <w:rPr>
                <w:bCs/>
                <w:sz w:val="20"/>
                <w:szCs w:val="20"/>
              </w:rPr>
              <w:t>3,3</w:t>
            </w:r>
          </w:p>
        </w:tc>
      </w:tr>
      <w:tr w:rsidR="00140BF7" w:rsidRPr="001A318F" w:rsidTr="00140BF7">
        <w:tc>
          <w:tcPr>
            <w:tcW w:w="1942" w:type="dxa"/>
            <w:vMerge/>
          </w:tcPr>
          <w:p w:rsidR="00140BF7" w:rsidRPr="001A318F" w:rsidRDefault="00140BF7" w:rsidP="00A1620B">
            <w:pPr>
              <w:rPr>
                <w:sz w:val="20"/>
                <w:szCs w:val="20"/>
              </w:rPr>
            </w:pPr>
          </w:p>
        </w:tc>
        <w:tc>
          <w:tcPr>
            <w:tcW w:w="1117" w:type="dxa"/>
            <w:vAlign w:val="center"/>
          </w:tcPr>
          <w:p w:rsidR="00140BF7" w:rsidRPr="001A318F" w:rsidRDefault="00140BF7" w:rsidP="00A1620B">
            <w:pPr>
              <w:jc w:val="center"/>
              <w:rPr>
                <w:sz w:val="20"/>
                <w:szCs w:val="20"/>
              </w:rPr>
            </w:pPr>
            <w:r w:rsidRPr="001A318F">
              <w:rPr>
                <w:sz w:val="20"/>
                <w:szCs w:val="20"/>
              </w:rPr>
              <w:t>ТЭДМ 33</w:t>
            </w:r>
          </w:p>
        </w:tc>
        <w:tc>
          <w:tcPr>
            <w:tcW w:w="852" w:type="dxa"/>
            <w:vAlign w:val="center"/>
          </w:tcPr>
          <w:p w:rsidR="00140BF7" w:rsidRPr="001A318F" w:rsidRDefault="00140BF7" w:rsidP="00A1620B">
            <w:pPr>
              <w:ind w:left="-175" w:right="-108"/>
              <w:jc w:val="center"/>
              <w:rPr>
                <w:bCs/>
                <w:sz w:val="20"/>
                <w:szCs w:val="20"/>
              </w:rPr>
            </w:pPr>
            <w:r w:rsidRPr="001A318F">
              <w:rPr>
                <w:bCs/>
                <w:sz w:val="20"/>
                <w:szCs w:val="20"/>
              </w:rPr>
              <w:t>13</w:t>
            </w:r>
          </w:p>
        </w:tc>
        <w:tc>
          <w:tcPr>
            <w:tcW w:w="1416" w:type="dxa"/>
            <w:vAlign w:val="center"/>
          </w:tcPr>
          <w:p w:rsidR="00140BF7" w:rsidRPr="001A318F" w:rsidRDefault="00140BF7" w:rsidP="00A1620B">
            <w:pPr>
              <w:ind w:left="-175" w:right="-108"/>
              <w:jc w:val="center"/>
              <w:rPr>
                <w:sz w:val="20"/>
                <w:szCs w:val="20"/>
              </w:rPr>
            </w:pPr>
            <w:r w:rsidRPr="001A318F">
              <w:rPr>
                <w:sz w:val="20"/>
                <w:szCs w:val="20"/>
              </w:rPr>
              <w:t>10</w:t>
            </w:r>
          </w:p>
        </w:tc>
        <w:tc>
          <w:tcPr>
            <w:tcW w:w="458" w:type="dxa"/>
            <w:vAlign w:val="center"/>
          </w:tcPr>
          <w:p w:rsidR="00140BF7" w:rsidRPr="001A318F" w:rsidRDefault="00140BF7" w:rsidP="00A1620B">
            <w:pPr>
              <w:ind w:right="-108"/>
              <w:jc w:val="center"/>
              <w:rPr>
                <w:sz w:val="20"/>
                <w:szCs w:val="20"/>
              </w:rPr>
            </w:pPr>
            <w:r w:rsidRPr="001A318F">
              <w:rPr>
                <w:sz w:val="20"/>
                <w:szCs w:val="20"/>
              </w:rPr>
              <w:t>0</w:t>
            </w:r>
          </w:p>
        </w:tc>
        <w:tc>
          <w:tcPr>
            <w:tcW w:w="576" w:type="dxa"/>
            <w:vAlign w:val="center"/>
          </w:tcPr>
          <w:p w:rsidR="00140BF7" w:rsidRPr="001A318F" w:rsidRDefault="00140BF7" w:rsidP="00A1620B">
            <w:pPr>
              <w:ind w:right="-108"/>
              <w:jc w:val="center"/>
              <w:rPr>
                <w:sz w:val="20"/>
                <w:szCs w:val="20"/>
              </w:rPr>
            </w:pPr>
            <w:r w:rsidRPr="001A318F">
              <w:rPr>
                <w:sz w:val="20"/>
                <w:szCs w:val="20"/>
              </w:rPr>
              <w:t>2</w:t>
            </w:r>
          </w:p>
        </w:tc>
        <w:tc>
          <w:tcPr>
            <w:tcW w:w="576" w:type="dxa"/>
            <w:vAlign w:val="center"/>
          </w:tcPr>
          <w:p w:rsidR="00140BF7" w:rsidRPr="001A318F" w:rsidRDefault="00140BF7" w:rsidP="00A1620B">
            <w:pPr>
              <w:ind w:right="-108"/>
              <w:jc w:val="center"/>
              <w:rPr>
                <w:sz w:val="20"/>
                <w:szCs w:val="20"/>
              </w:rPr>
            </w:pPr>
            <w:r w:rsidRPr="001A318F">
              <w:rPr>
                <w:sz w:val="20"/>
                <w:szCs w:val="20"/>
              </w:rPr>
              <w:t>4</w:t>
            </w:r>
          </w:p>
        </w:tc>
        <w:tc>
          <w:tcPr>
            <w:tcW w:w="456" w:type="dxa"/>
            <w:vAlign w:val="center"/>
          </w:tcPr>
          <w:p w:rsidR="00140BF7" w:rsidRPr="001A318F" w:rsidRDefault="00140BF7" w:rsidP="00A1620B">
            <w:pPr>
              <w:ind w:right="-108"/>
              <w:jc w:val="center"/>
              <w:rPr>
                <w:sz w:val="20"/>
                <w:szCs w:val="20"/>
              </w:rPr>
            </w:pPr>
            <w:r w:rsidRPr="001A318F">
              <w:rPr>
                <w:sz w:val="20"/>
                <w:szCs w:val="20"/>
              </w:rPr>
              <w:t>4</w:t>
            </w:r>
          </w:p>
        </w:tc>
        <w:tc>
          <w:tcPr>
            <w:tcW w:w="1035" w:type="dxa"/>
            <w:vAlign w:val="center"/>
          </w:tcPr>
          <w:p w:rsidR="00140BF7" w:rsidRPr="001A318F" w:rsidRDefault="00140BF7" w:rsidP="00A1620B">
            <w:pPr>
              <w:jc w:val="center"/>
              <w:rPr>
                <w:bCs/>
                <w:sz w:val="20"/>
                <w:szCs w:val="20"/>
              </w:rPr>
            </w:pPr>
            <w:r w:rsidRPr="001A318F">
              <w:rPr>
                <w:bCs/>
                <w:sz w:val="20"/>
                <w:szCs w:val="20"/>
              </w:rPr>
              <w:t>60</w:t>
            </w:r>
          </w:p>
        </w:tc>
        <w:tc>
          <w:tcPr>
            <w:tcW w:w="796" w:type="dxa"/>
            <w:vAlign w:val="center"/>
          </w:tcPr>
          <w:p w:rsidR="00140BF7" w:rsidRPr="001A318F" w:rsidRDefault="00140BF7" w:rsidP="00A1620B">
            <w:pPr>
              <w:jc w:val="center"/>
              <w:rPr>
                <w:bCs/>
                <w:sz w:val="20"/>
                <w:szCs w:val="20"/>
              </w:rPr>
            </w:pPr>
            <w:r w:rsidRPr="001A318F">
              <w:rPr>
                <w:bCs/>
                <w:sz w:val="20"/>
                <w:szCs w:val="20"/>
              </w:rPr>
              <w:t>20</w:t>
            </w:r>
          </w:p>
        </w:tc>
        <w:tc>
          <w:tcPr>
            <w:tcW w:w="1197" w:type="dxa"/>
          </w:tcPr>
          <w:p w:rsidR="00140BF7" w:rsidRPr="001A318F" w:rsidRDefault="00140BF7" w:rsidP="00A1620B">
            <w:pPr>
              <w:jc w:val="center"/>
              <w:rPr>
                <w:bCs/>
                <w:sz w:val="20"/>
                <w:szCs w:val="20"/>
              </w:rPr>
            </w:pPr>
          </w:p>
          <w:p w:rsidR="00140BF7" w:rsidRPr="001A318F" w:rsidRDefault="00140BF7" w:rsidP="00A1620B">
            <w:pPr>
              <w:jc w:val="center"/>
              <w:rPr>
                <w:bCs/>
                <w:sz w:val="20"/>
                <w:szCs w:val="20"/>
              </w:rPr>
            </w:pPr>
            <w:r w:rsidRPr="001A318F">
              <w:rPr>
                <w:bCs/>
                <w:sz w:val="20"/>
                <w:szCs w:val="20"/>
              </w:rPr>
              <w:t>2,8</w:t>
            </w:r>
          </w:p>
        </w:tc>
      </w:tr>
      <w:tr w:rsidR="00140BF7" w:rsidRPr="001A318F" w:rsidTr="00140BF7">
        <w:tc>
          <w:tcPr>
            <w:tcW w:w="1942" w:type="dxa"/>
            <w:vMerge/>
          </w:tcPr>
          <w:p w:rsidR="00140BF7" w:rsidRPr="001A318F" w:rsidRDefault="00140BF7" w:rsidP="00A1620B">
            <w:pPr>
              <w:rPr>
                <w:sz w:val="20"/>
                <w:szCs w:val="20"/>
              </w:rPr>
            </w:pPr>
          </w:p>
        </w:tc>
        <w:tc>
          <w:tcPr>
            <w:tcW w:w="1117" w:type="dxa"/>
            <w:vAlign w:val="center"/>
          </w:tcPr>
          <w:p w:rsidR="00140BF7" w:rsidRPr="001A318F" w:rsidRDefault="00140BF7" w:rsidP="00A1620B">
            <w:pPr>
              <w:jc w:val="center"/>
              <w:rPr>
                <w:sz w:val="20"/>
                <w:szCs w:val="20"/>
              </w:rPr>
            </w:pPr>
            <w:r w:rsidRPr="001A318F">
              <w:rPr>
                <w:sz w:val="20"/>
                <w:szCs w:val="20"/>
              </w:rPr>
              <w:t>ТЭДМ 36</w:t>
            </w:r>
          </w:p>
        </w:tc>
        <w:tc>
          <w:tcPr>
            <w:tcW w:w="852" w:type="dxa"/>
            <w:vAlign w:val="center"/>
          </w:tcPr>
          <w:p w:rsidR="00140BF7" w:rsidRPr="001A318F" w:rsidRDefault="00140BF7" w:rsidP="00A1620B">
            <w:pPr>
              <w:ind w:left="-175" w:right="-108"/>
              <w:jc w:val="center"/>
              <w:rPr>
                <w:bCs/>
                <w:sz w:val="20"/>
                <w:szCs w:val="20"/>
              </w:rPr>
            </w:pPr>
            <w:r w:rsidRPr="001A318F">
              <w:rPr>
                <w:bCs/>
                <w:sz w:val="20"/>
                <w:szCs w:val="20"/>
              </w:rPr>
              <w:t>12</w:t>
            </w:r>
          </w:p>
        </w:tc>
        <w:tc>
          <w:tcPr>
            <w:tcW w:w="1416" w:type="dxa"/>
            <w:vAlign w:val="center"/>
          </w:tcPr>
          <w:p w:rsidR="00140BF7" w:rsidRPr="001A318F" w:rsidRDefault="00140BF7" w:rsidP="00A1620B">
            <w:pPr>
              <w:ind w:right="-108"/>
              <w:jc w:val="center"/>
              <w:rPr>
                <w:sz w:val="20"/>
                <w:szCs w:val="20"/>
              </w:rPr>
            </w:pPr>
            <w:r w:rsidRPr="001A318F">
              <w:rPr>
                <w:sz w:val="20"/>
                <w:szCs w:val="20"/>
              </w:rPr>
              <w:t>12</w:t>
            </w:r>
          </w:p>
        </w:tc>
        <w:tc>
          <w:tcPr>
            <w:tcW w:w="458" w:type="dxa"/>
            <w:vAlign w:val="center"/>
          </w:tcPr>
          <w:p w:rsidR="00140BF7" w:rsidRPr="001A318F" w:rsidRDefault="00140BF7" w:rsidP="00A1620B">
            <w:pPr>
              <w:ind w:right="-108"/>
              <w:jc w:val="center"/>
              <w:rPr>
                <w:sz w:val="20"/>
                <w:szCs w:val="20"/>
              </w:rPr>
            </w:pPr>
            <w:r w:rsidRPr="001A318F">
              <w:rPr>
                <w:sz w:val="20"/>
                <w:szCs w:val="20"/>
              </w:rPr>
              <w:t>1</w:t>
            </w:r>
          </w:p>
        </w:tc>
        <w:tc>
          <w:tcPr>
            <w:tcW w:w="576" w:type="dxa"/>
            <w:vAlign w:val="center"/>
          </w:tcPr>
          <w:p w:rsidR="00140BF7" w:rsidRPr="001A318F" w:rsidRDefault="00140BF7" w:rsidP="00A1620B">
            <w:pPr>
              <w:ind w:right="-108"/>
              <w:jc w:val="center"/>
              <w:rPr>
                <w:sz w:val="20"/>
                <w:szCs w:val="20"/>
              </w:rPr>
            </w:pPr>
            <w:r w:rsidRPr="001A318F">
              <w:rPr>
                <w:sz w:val="20"/>
                <w:szCs w:val="20"/>
              </w:rPr>
              <w:t>4</w:t>
            </w:r>
          </w:p>
        </w:tc>
        <w:tc>
          <w:tcPr>
            <w:tcW w:w="576" w:type="dxa"/>
            <w:vAlign w:val="center"/>
          </w:tcPr>
          <w:p w:rsidR="00140BF7" w:rsidRPr="001A318F" w:rsidRDefault="00140BF7" w:rsidP="00A1620B">
            <w:pPr>
              <w:ind w:right="-108"/>
              <w:jc w:val="center"/>
              <w:rPr>
                <w:sz w:val="20"/>
                <w:szCs w:val="20"/>
              </w:rPr>
            </w:pPr>
            <w:r w:rsidRPr="001A318F">
              <w:rPr>
                <w:sz w:val="20"/>
                <w:szCs w:val="20"/>
              </w:rPr>
              <w:t>5</w:t>
            </w:r>
          </w:p>
        </w:tc>
        <w:tc>
          <w:tcPr>
            <w:tcW w:w="456" w:type="dxa"/>
            <w:vAlign w:val="center"/>
          </w:tcPr>
          <w:p w:rsidR="00140BF7" w:rsidRPr="001A318F" w:rsidRDefault="00140BF7" w:rsidP="00A1620B">
            <w:pPr>
              <w:ind w:right="-108"/>
              <w:jc w:val="center"/>
              <w:rPr>
                <w:sz w:val="20"/>
                <w:szCs w:val="20"/>
              </w:rPr>
            </w:pPr>
            <w:r w:rsidRPr="001A318F">
              <w:rPr>
                <w:sz w:val="20"/>
                <w:szCs w:val="20"/>
              </w:rPr>
              <w:t>2</w:t>
            </w:r>
          </w:p>
        </w:tc>
        <w:tc>
          <w:tcPr>
            <w:tcW w:w="1035" w:type="dxa"/>
            <w:vAlign w:val="center"/>
          </w:tcPr>
          <w:p w:rsidR="00140BF7" w:rsidRPr="001A318F" w:rsidRDefault="00140BF7" w:rsidP="00A1620B">
            <w:pPr>
              <w:jc w:val="center"/>
              <w:rPr>
                <w:bCs/>
                <w:sz w:val="20"/>
                <w:szCs w:val="20"/>
              </w:rPr>
            </w:pPr>
            <w:r w:rsidRPr="001A318F">
              <w:rPr>
                <w:bCs/>
                <w:sz w:val="20"/>
                <w:szCs w:val="20"/>
              </w:rPr>
              <w:t>83</w:t>
            </w:r>
          </w:p>
        </w:tc>
        <w:tc>
          <w:tcPr>
            <w:tcW w:w="796" w:type="dxa"/>
            <w:vAlign w:val="center"/>
          </w:tcPr>
          <w:p w:rsidR="00140BF7" w:rsidRPr="001A318F" w:rsidRDefault="00140BF7" w:rsidP="00A1620B">
            <w:pPr>
              <w:jc w:val="center"/>
              <w:rPr>
                <w:bCs/>
                <w:sz w:val="20"/>
                <w:szCs w:val="20"/>
              </w:rPr>
            </w:pPr>
            <w:r w:rsidRPr="001A318F">
              <w:rPr>
                <w:bCs/>
                <w:sz w:val="20"/>
                <w:szCs w:val="20"/>
              </w:rPr>
              <w:t>42</w:t>
            </w:r>
          </w:p>
        </w:tc>
        <w:tc>
          <w:tcPr>
            <w:tcW w:w="1197" w:type="dxa"/>
          </w:tcPr>
          <w:p w:rsidR="00140BF7" w:rsidRPr="001A318F" w:rsidRDefault="00140BF7" w:rsidP="00A1620B">
            <w:pPr>
              <w:jc w:val="center"/>
              <w:rPr>
                <w:bCs/>
                <w:sz w:val="20"/>
                <w:szCs w:val="20"/>
              </w:rPr>
            </w:pPr>
          </w:p>
          <w:p w:rsidR="00140BF7" w:rsidRPr="001A318F" w:rsidRDefault="00140BF7" w:rsidP="00A1620B">
            <w:pPr>
              <w:jc w:val="center"/>
              <w:rPr>
                <w:bCs/>
                <w:sz w:val="20"/>
                <w:szCs w:val="20"/>
              </w:rPr>
            </w:pPr>
            <w:r w:rsidRPr="001A318F">
              <w:rPr>
                <w:bCs/>
                <w:sz w:val="20"/>
                <w:szCs w:val="20"/>
              </w:rPr>
              <w:t>3,3</w:t>
            </w:r>
          </w:p>
        </w:tc>
      </w:tr>
      <w:tr w:rsidR="00140BF7" w:rsidRPr="001A318F" w:rsidTr="00140BF7">
        <w:tc>
          <w:tcPr>
            <w:tcW w:w="1942" w:type="dxa"/>
            <w:vMerge/>
          </w:tcPr>
          <w:p w:rsidR="00140BF7" w:rsidRPr="001A318F" w:rsidRDefault="00140BF7" w:rsidP="00A1620B">
            <w:pPr>
              <w:rPr>
                <w:sz w:val="20"/>
                <w:szCs w:val="20"/>
              </w:rPr>
            </w:pPr>
          </w:p>
        </w:tc>
        <w:tc>
          <w:tcPr>
            <w:tcW w:w="1117" w:type="dxa"/>
            <w:vAlign w:val="center"/>
          </w:tcPr>
          <w:p w:rsidR="00140BF7" w:rsidRPr="001A318F" w:rsidRDefault="00140BF7" w:rsidP="00A1620B">
            <w:pPr>
              <w:jc w:val="center"/>
              <w:rPr>
                <w:sz w:val="20"/>
                <w:szCs w:val="20"/>
              </w:rPr>
            </w:pPr>
            <w:r w:rsidRPr="001A318F">
              <w:rPr>
                <w:sz w:val="20"/>
                <w:szCs w:val="20"/>
              </w:rPr>
              <w:t>ТЭДМ 43</w:t>
            </w:r>
          </w:p>
        </w:tc>
        <w:tc>
          <w:tcPr>
            <w:tcW w:w="852" w:type="dxa"/>
            <w:vAlign w:val="center"/>
          </w:tcPr>
          <w:p w:rsidR="00140BF7" w:rsidRPr="001A318F" w:rsidRDefault="00140BF7" w:rsidP="00A1620B">
            <w:pPr>
              <w:ind w:left="-175" w:right="-108"/>
              <w:jc w:val="center"/>
              <w:rPr>
                <w:bCs/>
                <w:sz w:val="20"/>
                <w:szCs w:val="20"/>
              </w:rPr>
            </w:pPr>
            <w:r w:rsidRPr="001A318F">
              <w:rPr>
                <w:bCs/>
                <w:sz w:val="20"/>
                <w:szCs w:val="20"/>
              </w:rPr>
              <w:t>16</w:t>
            </w:r>
          </w:p>
        </w:tc>
        <w:tc>
          <w:tcPr>
            <w:tcW w:w="1416" w:type="dxa"/>
            <w:vAlign w:val="center"/>
          </w:tcPr>
          <w:p w:rsidR="00140BF7" w:rsidRPr="001A318F" w:rsidRDefault="00140BF7" w:rsidP="00A1620B">
            <w:pPr>
              <w:ind w:right="-108"/>
              <w:jc w:val="center"/>
              <w:rPr>
                <w:sz w:val="20"/>
                <w:szCs w:val="20"/>
              </w:rPr>
            </w:pPr>
            <w:r w:rsidRPr="001A318F">
              <w:rPr>
                <w:sz w:val="20"/>
                <w:szCs w:val="20"/>
              </w:rPr>
              <w:t>12</w:t>
            </w:r>
          </w:p>
        </w:tc>
        <w:tc>
          <w:tcPr>
            <w:tcW w:w="458" w:type="dxa"/>
            <w:vAlign w:val="center"/>
          </w:tcPr>
          <w:p w:rsidR="00140BF7" w:rsidRPr="001A318F" w:rsidRDefault="00140BF7" w:rsidP="00A1620B">
            <w:pPr>
              <w:ind w:right="-108"/>
              <w:jc w:val="center"/>
              <w:rPr>
                <w:sz w:val="20"/>
                <w:szCs w:val="20"/>
              </w:rPr>
            </w:pPr>
            <w:r w:rsidRPr="001A318F">
              <w:rPr>
                <w:sz w:val="20"/>
                <w:szCs w:val="20"/>
              </w:rPr>
              <w:t>0</w:t>
            </w:r>
          </w:p>
        </w:tc>
        <w:tc>
          <w:tcPr>
            <w:tcW w:w="576" w:type="dxa"/>
            <w:vAlign w:val="center"/>
          </w:tcPr>
          <w:p w:rsidR="00140BF7" w:rsidRPr="001A318F" w:rsidRDefault="00140BF7" w:rsidP="00A1620B">
            <w:pPr>
              <w:ind w:right="-108"/>
              <w:jc w:val="center"/>
              <w:rPr>
                <w:sz w:val="20"/>
                <w:szCs w:val="20"/>
              </w:rPr>
            </w:pPr>
            <w:r w:rsidRPr="001A318F">
              <w:rPr>
                <w:sz w:val="20"/>
                <w:szCs w:val="20"/>
              </w:rPr>
              <w:t>2</w:t>
            </w:r>
          </w:p>
        </w:tc>
        <w:tc>
          <w:tcPr>
            <w:tcW w:w="576" w:type="dxa"/>
            <w:vAlign w:val="center"/>
          </w:tcPr>
          <w:p w:rsidR="00140BF7" w:rsidRPr="001A318F" w:rsidRDefault="00140BF7" w:rsidP="00A1620B">
            <w:pPr>
              <w:ind w:right="-108"/>
              <w:jc w:val="center"/>
              <w:rPr>
                <w:sz w:val="20"/>
                <w:szCs w:val="20"/>
              </w:rPr>
            </w:pPr>
            <w:r w:rsidRPr="001A318F">
              <w:rPr>
                <w:sz w:val="20"/>
                <w:szCs w:val="20"/>
              </w:rPr>
              <w:t>10</w:t>
            </w:r>
          </w:p>
        </w:tc>
        <w:tc>
          <w:tcPr>
            <w:tcW w:w="456" w:type="dxa"/>
            <w:vAlign w:val="center"/>
          </w:tcPr>
          <w:p w:rsidR="00140BF7" w:rsidRPr="001A318F" w:rsidRDefault="00140BF7" w:rsidP="00A1620B">
            <w:pPr>
              <w:ind w:right="-108"/>
              <w:jc w:val="center"/>
              <w:rPr>
                <w:sz w:val="20"/>
                <w:szCs w:val="20"/>
              </w:rPr>
            </w:pPr>
            <w:r w:rsidRPr="001A318F">
              <w:rPr>
                <w:sz w:val="20"/>
                <w:szCs w:val="20"/>
              </w:rPr>
              <w:t>0</w:t>
            </w:r>
          </w:p>
        </w:tc>
        <w:tc>
          <w:tcPr>
            <w:tcW w:w="1035" w:type="dxa"/>
            <w:vAlign w:val="center"/>
          </w:tcPr>
          <w:p w:rsidR="00140BF7" w:rsidRPr="001A318F" w:rsidRDefault="00140BF7" w:rsidP="00A1620B">
            <w:pPr>
              <w:jc w:val="center"/>
              <w:rPr>
                <w:bCs/>
                <w:sz w:val="20"/>
                <w:szCs w:val="20"/>
              </w:rPr>
            </w:pPr>
            <w:r w:rsidRPr="001A318F">
              <w:rPr>
                <w:bCs/>
                <w:sz w:val="20"/>
                <w:szCs w:val="20"/>
              </w:rPr>
              <w:t>100</w:t>
            </w:r>
          </w:p>
        </w:tc>
        <w:tc>
          <w:tcPr>
            <w:tcW w:w="796" w:type="dxa"/>
            <w:vAlign w:val="center"/>
          </w:tcPr>
          <w:p w:rsidR="00140BF7" w:rsidRPr="001A318F" w:rsidRDefault="00140BF7" w:rsidP="00A1620B">
            <w:pPr>
              <w:jc w:val="center"/>
              <w:rPr>
                <w:bCs/>
                <w:sz w:val="20"/>
                <w:szCs w:val="20"/>
              </w:rPr>
            </w:pPr>
            <w:r w:rsidRPr="001A318F">
              <w:rPr>
                <w:bCs/>
                <w:sz w:val="20"/>
                <w:szCs w:val="20"/>
              </w:rPr>
              <w:t>17</w:t>
            </w:r>
          </w:p>
        </w:tc>
        <w:tc>
          <w:tcPr>
            <w:tcW w:w="1197" w:type="dxa"/>
          </w:tcPr>
          <w:p w:rsidR="00140BF7" w:rsidRPr="001A318F" w:rsidRDefault="00140BF7" w:rsidP="00A1620B">
            <w:pPr>
              <w:jc w:val="center"/>
              <w:rPr>
                <w:bCs/>
                <w:sz w:val="20"/>
                <w:szCs w:val="20"/>
              </w:rPr>
            </w:pPr>
          </w:p>
          <w:p w:rsidR="00140BF7" w:rsidRPr="001A318F" w:rsidRDefault="00140BF7" w:rsidP="00A1620B">
            <w:pPr>
              <w:jc w:val="center"/>
              <w:rPr>
                <w:bCs/>
                <w:sz w:val="20"/>
                <w:szCs w:val="20"/>
              </w:rPr>
            </w:pPr>
            <w:r w:rsidRPr="001A318F">
              <w:rPr>
                <w:bCs/>
                <w:sz w:val="20"/>
                <w:szCs w:val="20"/>
              </w:rPr>
              <w:t>3,2</w:t>
            </w:r>
          </w:p>
        </w:tc>
      </w:tr>
      <w:tr w:rsidR="00140BF7" w:rsidRPr="001A318F" w:rsidTr="00140BF7">
        <w:tc>
          <w:tcPr>
            <w:tcW w:w="1942" w:type="dxa"/>
            <w:vMerge/>
          </w:tcPr>
          <w:p w:rsidR="00140BF7" w:rsidRPr="001A318F" w:rsidRDefault="00140BF7" w:rsidP="00A1620B">
            <w:pPr>
              <w:rPr>
                <w:sz w:val="20"/>
                <w:szCs w:val="20"/>
              </w:rPr>
            </w:pPr>
          </w:p>
        </w:tc>
        <w:tc>
          <w:tcPr>
            <w:tcW w:w="1117" w:type="dxa"/>
            <w:vAlign w:val="center"/>
          </w:tcPr>
          <w:p w:rsidR="00140BF7" w:rsidRPr="001A318F" w:rsidRDefault="00140BF7" w:rsidP="00A1620B">
            <w:pPr>
              <w:jc w:val="center"/>
              <w:rPr>
                <w:sz w:val="20"/>
                <w:szCs w:val="20"/>
              </w:rPr>
            </w:pPr>
            <w:r w:rsidRPr="001A318F">
              <w:rPr>
                <w:sz w:val="20"/>
                <w:szCs w:val="20"/>
              </w:rPr>
              <w:t>ТЭДМ46</w:t>
            </w:r>
          </w:p>
        </w:tc>
        <w:tc>
          <w:tcPr>
            <w:tcW w:w="852" w:type="dxa"/>
            <w:vAlign w:val="center"/>
          </w:tcPr>
          <w:p w:rsidR="00140BF7" w:rsidRPr="001A318F" w:rsidRDefault="00140BF7" w:rsidP="00A1620B">
            <w:pPr>
              <w:ind w:left="-175" w:right="-108"/>
              <w:jc w:val="center"/>
              <w:rPr>
                <w:bCs/>
                <w:sz w:val="20"/>
                <w:szCs w:val="20"/>
              </w:rPr>
            </w:pPr>
            <w:r w:rsidRPr="001A318F">
              <w:rPr>
                <w:bCs/>
                <w:sz w:val="20"/>
                <w:szCs w:val="20"/>
              </w:rPr>
              <w:t>11</w:t>
            </w:r>
          </w:p>
        </w:tc>
        <w:tc>
          <w:tcPr>
            <w:tcW w:w="1416" w:type="dxa"/>
            <w:vAlign w:val="center"/>
          </w:tcPr>
          <w:p w:rsidR="00140BF7" w:rsidRPr="001A318F" w:rsidRDefault="00140BF7" w:rsidP="00A1620B">
            <w:pPr>
              <w:ind w:left="-175" w:right="-108"/>
              <w:jc w:val="center"/>
              <w:rPr>
                <w:sz w:val="20"/>
                <w:szCs w:val="20"/>
              </w:rPr>
            </w:pPr>
            <w:r w:rsidRPr="001A318F">
              <w:rPr>
                <w:sz w:val="20"/>
                <w:szCs w:val="20"/>
              </w:rPr>
              <w:t>6</w:t>
            </w:r>
          </w:p>
        </w:tc>
        <w:tc>
          <w:tcPr>
            <w:tcW w:w="458" w:type="dxa"/>
            <w:vAlign w:val="center"/>
          </w:tcPr>
          <w:p w:rsidR="00140BF7" w:rsidRPr="001A318F" w:rsidRDefault="00140BF7" w:rsidP="00A1620B">
            <w:pPr>
              <w:ind w:right="-108"/>
              <w:jc w:val="center"/>
              <w:rPr>
                <w:sz w:val="20"/>
                <w:szCs w:val="20"/>
              </w:rPr>
            </w:pPr>
            <w:r w:rsidRPr="001A318F">
              <w:rPr>
                <w:sz w:val="20"/>
                <w:szCs w:val="20"/>
              </w:rPr>
              <w:t>0</w:t>
            </w:r>
          </w:p>
        </w:tc>
        <w:tc>
          <w:tcPr>
            <w:tcW w:w="576" w:type="dxa"/>
            <w:vAlign w:val="center"/>
          </w:tcPr>
          <w:p w:rsidR="00140BF7" w:rsidRPr="001A318F" w:rsidRDefault="00140BF7" w:rsidP="00A1620B">
            <w:pPr>
              <w:ind w:right="-108"/>
              <w:jc w:val="center"/>
              <w:rPr>
                <w:sz w:val="20"/>
                <w:szCs w:val="20"/>
              </w:rPr>
            </w:pPr>
            <w:r w:rsidRPr="001A318F">
              <w:rPr>
                <w:sz w:val="20"/>
                <w:szCs w:val="20"/>
              </w:rPr>
              <w:t>0</w:t>
            </w:r>
          </w:p>
        </w:tc>
        <w:tc>
          <w:tcPr>
            <w:tcW w:w="576" w:type="dxa"/>
            <w:vAlign w:val="center"/>
          </w:tcPr>
          <w:p w:rsidR="00140BF7" w:rsidRPr="001A318F" w:rsidRDefault="00140BF7" w:rsidP="00A1620B">
            <w:pPr>
              <w:ind w:right="-108"/>
              <w:jc w:val="center"/>
              <w:rPr>
                <w:sz w:val="20"/>
                <w:szCs w:val="20"/>
              </w:rPr>
            </w:pPr>
            <w:r w:rsidRPr="001A318F">
              <w:rPr>
                <w:sz w:val="20"/>
                <w:szCs w:val="20"/>
              </w:rPr>
              <w:t>3</w:t>
            </w:r>
          </w:p>
        </w:tc>
        <w:tc>
          <w:tcPr>
            <w:tcW w:w="456" w:type="dxa"/>
            <w:vAlign w:val="center"/>
          </w:tcPr>
          <w:p w:rsidR="00140BF7" w:rsidRPr="001A318F" w:rsidRDefault="00140BF7" w:rsidP="00A1620B">
            <w:pPr>
              <w:ind w:right="-108"/>
              <w:jc w:val="center"/>
              <w:rPr>
                <w:sz w:val="20"/>
                <w:szCs w:val="20"/>
              </w:rPr>
            </w:pPr>
            <w:r w:rsidRPr="001A318F">
              <w:rPr>
                <w:sz w:val="20"/>
                <w:szCs w:val="20"/>
              </w:rPr>
              <w:t>3</w:t>
            </w:r>
          </w:p>
        </w:tc>
        <w:tc>
          <w:tcPr>
            <w:tcW w:w="1035" w:type="dxa"/>
            <w:vAlign w:val="center"/>
          </w:tcPr>
          <w:p w:rsidR="00140BF7" w:rsidRPr="001A318F" w:rsidRDefault="00140BF7" w:rsidP="00A1620B">
            <w:pPr>
              <w:jc w:val="center"/>
              <w:rPr>
                <w:bCs/>
                <w:sz w:val="20"/>
                <w:szCs w:val="20"/>
              </w:rPr>
            </w:pPr>
            <w:r w:rsidRPr="001A318F">
              <w:rPr>
                <w:bCs/>
                <w:sz w:val="20"/>
                <w:szCs w:val="20"/>
              </w:rPr>
              <w:t>50</w:t>
            </w:r>
          </w:p>
        </w:tc>
        <w:tc>
          <w:tcPr>
            <w:tcW w:w="796" w:type="dxa"/>
            <w:vAlign w:val="center"/>
          </w:tcPr>
          <w:p w:rsidR="00140BF7" w:rsidRPr="001A318F" w:rsidRDefault="00140BF7" w:rsidP="00A1620B">
            <w:pPr>
              <w:jc w:val="center"/>
              <w:rPr>
                <w:bCs/>
                <w:sz w:val="20"/>
                <w:szCs w:val="20"/>
              </w:rPr>
            </w:pPr>
            <w:r w:rsidRPr="001A318F">
              <w:rPr>
                <w:bCs/>
                <w:sz w:val="20"/>
                <w:szCs w:val="20"/>
              </w:rPr>
              <w:t>0</w:t>
            </w:r>
          </w:p>
        </w:tc>
        <w:tc>
          <w:tcPr>
            <w:tcW w:w="1197" w:type="dxa"/>
          </w:tcPr>
          <w:p w:rsidR="00140BF7" w:rsidRPr="001A318F" w:rsidRDefault="00140BF7" w:rsidP="00A1620B">
            <w:pPr>
              <w:jc w:val="center"/>
              <w:rPr>
                <w:bCs/>
                <w:sz w:val="20"/>
                <w:szCs w:val="20"/>
              </w:rPr>
            </w:pPr>
          </w:p>
          <w:p w:rsidR="00140BF7" w:rsidRPr="001A318F" w:rsidRDefault="00140BF7" w:rsidP="00A1620B">
            <w:pPr>
              <w:jc w:val="center"/>
              <w:rPr>
                <w:bCs/>
                <w:sz w:val="20"/>
                <w:szCs w:val="20"/>
              </w:rPr>
            </w:pPr>
            <w:r w:rsidRPr="001A318F">
              <w:rPr>
                <w:bCs/>
                <w:sz w:val="20"/>
                <w:szCs w:val="20"/>
              </w:rPr>
              <w:t>2,5</w:t>
            </w:r>
          </w:p>
        </w:tc>
      </w:tr>
      <w:tr w:rsidR="00140BF7" w:rsidRPr="001A318F" w:rsidTr="00140BF7">
        <w:trPr>
          <w:trHeight w:val="357"/>
        </w:trPr>
        <w:tc>
          <w:tcPr>
            <w:tcW w:w="1942" w:type="dxa"/>
            <w:vMerge w:val="restart"/>
          </w:tcPr>
          <w:p w:rsidR="00140BF7" w:rsidRPr="001A318F" w:rsidRDefault="00140BF7" w:rsidP="00A1620B">
            <w:pPr>
              <w:rPr>
                <w:sz w:val="20"/>
                <w:szCs w:val="20"/>
              </w:rPr>
            </w:pPr>
            <w:r w:rsidRPr="001A318F">
              <w:rPr>
                <w:sz w:val="20"/>
                <w:szCs w:val="20"/>
              </w:rPr>
              <w:t>Английский язык</w:t>
            </w:r>
          </w:p>
          <w:p w:rsidR="00140BF7" w:rsidRPr="001A318F" w:rsidRDefault="00140BF7" w:rsidP="00A1620B">
            <w:pPr>
              <w:jc w:val="center"/>
              <w:rPr>
                <w:sz w:val="20"/>
                <w:szCs w:val="20"/>
              </w:rPr>
            </w:pPr>
          </w:p>
        </w:tc>
        <w:tc>
          <w:tcPr>
            <w:tcW w:w="1117" w:type="dxa"/>
          </w:tcPr>
          <w:p w:rsidR="00140BF7" w:rsidRPr="001A318F" w:rsidRDefault="00140BF7" w:rsidP="00A1620B">
            <w:pPr>
              <w:jc w:val="center"/>
              <w:rPr>
                <w:sz w:val="20"/>
                <w:szCs w:val="20"/>
              </w:rPr>
            </w:pPr>
            <w:r w:rsidRPr="001A318F">
              <w:rPr>
                <w:sz w:val="20"/>
                <w:szCs w:val="20"/>
              </w:rPr>
              <w:t>ТЭДМ13</w:t>
            </w:r>
          </w:p>
        </w:tc>
        <w:tc>
          <w:tcPr>
            <w:tcW w:w="852" w:type="dxa"/>
          </w:tcPr>
          <w:p w:rsidR="00140BF7" w:rsidRPr="001A318F" w:rsidRDefault="00140BF7" w:rsidP="00140BF7">
            <w:pPr>
              <w:ind w:left="-175" w:right="-108"/>
              <w:jc w:val="center"/>
              <w:rPr>
                <w:sz w:val="20"/>
                <w:szCs w:val="20"/>
              </w:rPr>
            </w:pPr>
            <w:r w:rsidRPr="001A318F">
              <w:rPr>
                <w:sz w:val="20"/>
                <w:szCs w:val="20"/>
              </w:rPr>
              <w:t>9</w:t>
            </w:r>
          </w:p>
        </w:tc>
        <w:tc>
          <w:tcPr>
            <w:tcW w:w="1416" w:type="dxa"/>
          </w:tcPr>
          <w:p w:rsidR="00140BF7" w:rsidRPr="001A318F" w:rsidRDefault="00140BF7" w:rsidP="00140BF7">
            <w:pPr>
              <w:ind w:right="-108"/>
              <w:jc w:val="center"/>
              <w:rPr>
                <w:sz w:val="20"/>
                <w:szCs w:val="20"/>
              </w:rPr>
            </w:pPr>
            <w:r w:rsidRPr="001A318F">
              <w:rPr>
                <w:sz w:val="20"/>
                <w:szCs w:val="20"/>
              </w:rPr>
              <w:t>9</w:t>
            </w:r>
          </w:p>
        </w:tc>
        <w:tc>
          <w:tcPr>
            <w:tcW w:w="458" w:type="dxa"/>
          </w:tcPr>
          <w:p w:rsidR="00140BF7" w:rsidRPr="001A318F" w:rsidRDefault="00140BF7" w:rsidP="00A1620B">
            <w:pPr>
              <w:spacing w:after="120" w:line="240" w:lineRule="atLeast"/>
              <w:jc w:val="center"/>
              <w:rPr>
                <w:bCs/>
                <w:color w:val="333333"/>
                <w:sz w:val="20"/>
                <w:szCs w:val="20"/>
              </w:rPr>
            </w:pPr>
            <w:r w:rsidRPr="001A318F">
              <w:rPr>
                <w:bCs/>
                <w:color w:val="333333"/>
                <w:sz w:val="20"/>
                <w:szCs w:val="20"/>
              </w:rPr>
              <w:t>1</w:t>
            </w:r>
          </w:p>
        </w:tc>
        <w:tc>
          <w:tcPr>
            <w:tcW w:w="576" w:type="dxa"/>
          </w:tcPr>
          <w:p w:rsidR="00140BF7" w:rsidRPr="001A318F" w:rsidRDefault="00140BF7" w:rsidP="00A1620B">
            <w:pPr>
              <w:spacing w:after="120" w:line="240" w:lineRule="atLeast"/>
              <w:jc w:val="center"/>
              <w:rPr>
                <w:bCs/>
                <w:color w:val="333333"/>
                <w:sz w:val="20"/>
                <w:szCs w:val="20"/>
              </w:rPr>
            </w:pPr>
            <w:r w:rsidRPr="001A318F">
              <w:rPr>
                <w:bCs/>
                <w:color w:val="333333"/>
                <w:sz w:val="20"/>
                <w:szCs w:val="20"/>
              </w:rPr>
              <w:t>6</w:t>
            </w:r>
          </w:p>
        </w:tc>
        <w:tc>
          <w:tcPr>
            <w:tcW w:w="576" w:type="dxa"/>
          </w:tcPr>
          <w:p w:rsidR="00140BF7" w:rsidRPr="001A318F" w:rsidRDefault="00140BF7" w:rsidP="00A1620B">
            <w:pPr>
              <w:spacing w:after="120" w:line="240" w:lineRule="atLeast"/>
              <w:ind w:left="15"/>
              <w:jc w:val="center"/>
              <w:rPr>
                <w:bCs/>
                <w:color w:val="333333"/>
                <w:sz w:val="20"/>
                <w:szCs w:val="20"/>
              </w:rPr>
            </w:pPr>
            <w:r w:rsidRPr="001A318F">
              <w:rPr>
                <w:bCs/>
                <w:color w:val="333333"/>
                <w:sz w:val="20"/>
                <w:szCs w:val="20"/>
              </w:rPr>
              <w:t>2</w:t>
            </w:r>
          </w:p>
        </w:tc>
        <w:tc>
          <w:tcPr>
            <w:tcW w:w="456" w:type="dxa"/>
          </w:tcPr>
          <w:p w:rsidR="00140BF7" w:rsidRPr="001A318F" w:rsidRDefault="00140BF7" w:rsidP="00A1620B">
            <w:pPr>
              <w:spacing w:after="120" w:line="240" w:lineRule="atLeast"/>
              <w:jc w:val="center"/>
              <w:rPr>
                <w:bCs/>
                <w:color w:val="333333"/>
                <w:sz w:val="20"/>
                <w:szCs w:val="20"/>
              </w:rPr>
            </w:pPr>
          </w:p>
          <w:p w:rsidR="00140BF7" w:rsidRPr="001A318F" w:rsidRDefault="00140BF7" w:rsidP="00A1620B">
            <w:pPr>
              <w:spacing w:after="120" w:line="240" w:lineRule="atLeast"/>
              <w:jc w:val="center"/>
              <w:rPr>
                <w:bCs/>
                <w:color w:val="333333"/>
                <w:sz w:val="20"/>
                <w:szCs w:val="20"/>
              </w:rPr>
            </w:pPr>
          </w:p>
        </w:tc>
        <w:tc>
          <w:tcPr>
            <w:tcW w:w="1035" w:type="dxa"/>
          </w:tcPr>
          <w:p w:rsidR="00140BF7" w:rsidRPr="001A318F" w:rsidRDefault="00140BF7" w:rsidP="00A1620B">
            <w:pPr>
              <w:spacing w:after="120" w:line="240" w:lineRule="atLeast"/>
              <w:jc w:val="center"/>
              <w:rPr>
                <w:bCs/>
                <w:color w:val="333333"/>
                <w:sz w:val="20"/>
                <w:szCs w:val="20"/>
              </w:rPr>
            </w:pPr>
            <w:r w:rsidRPr="001A318F">
              <w:rPr>
                <w:bCs/>
                <w:color w:val="333333"/>
                <w:sz w:val="20"/>
                <w:szCs w:val="20"/>
              </w:rPr>
              <w:t>100</w:t>
            </w:r>
          </w:p>
        </w:tc>
        <w:tc>
          <w:tcPr>
            <w:tcW w:w="796" w:type="dxa"/>
          </w:tcPr>
          <w:p w:rsidR="00140BF7" w:rsidRPr="001A318F" w:rsidRDefault="00140BF7" w:rsidP="00A1620B">
            <w:pPr>
              <w:spacing w:after="120" w:line="240" w:lineRule="atLeast"/>
              <w:jc w:val="center"/>
              <w:rPr>
                <w:bCs/>
                <w:color w:val="333333"/>
                <w:sz w:val="20"/>
                <w:szCs w:val="20"/>
              </w:rPr>
            </w:pPr>
            <w:r w:rsidRPr="001A318F">
              <w:rPr>
                <w:bCs/>
                <w:color w:val="333333"/>
                <w:sz w:val="20"/>
                <w:szCs w:val="20"/>
              </w:rPr>
              <w:t>77</w:t>
            </w:r>
          </w:p>
        </w:tc>
        <w:tc>
          <w:tcPr>
            <w:tcW w:w="1197" w:type="dxa"/>
          </w:tcPr>
          <w:p w:rsidR="00140BF7" w:rsidRPr="001A318F" w:rsidRDefault="00140BF7" w:rsidP="00A1620B">
            <w:pPr>
              <w:spacing w:after="120" w:line="240" w:lineRule="atLeast"/>
              <w:jc w:val="center"/>
              <w:rPr>
                <w:bCs/>
                <w:color w:val="333333"/>
                <w:sz w:val="20"/>
                <w:szCs w:val="20"/>
              </w:rPr>
            </w:pPr>
            <w:r w:rsidRPr="001A318F">
              <w:rPr>
                <w:bCs/>
                <w:color w:val="333333"/>
                <w:sz w:val="20"/>
                <w:szCs w:val="20"/>
              </w:rPr>
              <w:t>3,1</w:t>
            </w:r>
          </w:p>
        </w:tc>
      </w:tr>
      <w:tr w:rsidR="00140BF7" w:rsidRPr="001A318F" w:rsidTr="00140BF7">
        <w:tc>
          <w:tcPr>
            <w:tcW w:w="1942" w:type="dxa"/>
            <w:vMerge/>
          </w:tcPr>
          <w:p w:rsidR="00140BF7" w:rsidRPr="001A318F" w:rsidRDefault="00140BF7" w:rsidP="00A1620B">
            <w:pPr>
              <w:jc w:val="center"/>
              <w:rPr>
                <w:sz w:val="20"/>
                <w:szCs w:val="20"/>
              </w:rPr>
            </w:pPr>
          </w:p>
        </w:tc>
        <w:tc>
          <w:tcPr>
            <w:tcW w:w="1117" w:type="dxa"/>
          </w:tcPr>
          <w:p w:rsidR="00140BF7" w:rsidRPr="001A318F" w:rsidRDefault="00140BF7" w:rsidP="00A1620B">
            <w:pPr>
              <w:jc w:val="center"/>
              <w:rPr>
                <w:sz w:val="20"/>
                <w:szCs w:val="20"/>
              </w:rPr>
            </w:pPr>
            <w:r w:rsidRPr="001A318F">
              <w:rPr>
                <w:sz w:val="20"/>
                <w:szCs w:val="20"/>
              </w:rPr>
              <w:t>ТЭДМ13</w:t>
            </w:r>
          </w:p>
        </w:tc>
        <w:tc>
          <w:tcPr>
            <w:tcW w:w="852" w:type="dxa"/>
            <w:vAlign w:val="center"/>
          </w:tcPr>
          <w:p w:rsidR="00140BF7" w:rsidRPr="001A318F" w:rsidRDefault="00140BF7" w:rsidP="00A1620B">
            <w:pPr>
              <w:ind w:left="-175" w:right="-108"/>
              <w:jc w:val="center"/>
              <w:rPr>
                <w:sz w:val="20"/>
                <w:szCs w:val="20"/>
              </w:rPr>
            </w:pPr>
            <w:r w:rsidRPr="001A318F">
              <w:rPr>
                <w:sz w:val="20"/>
                <w:szCs w:val="20"/>
              </w:rPr>
              <w:t>9</w:t>
            </w:r>
          </w:p>
        </w:tc>
        <w:tc>
          <w:tcPr>
            <w:tcW w:w="1416" w:type="dxa"/>
            <w:vAlign w:val="center"/>
          </w:tcPr>
          <w:p w:rsidR="00140BF7" w:rsidRPr="001A318F" w:rsidRDefault="00140BF7" w:rsidP="00A1620B">
            <w:pPr>
              <w:ind w:right="-108"/>
              <w:jc w:val="center"/>
              <w:rPr>
                <w:sz w:val="20"/>
                <w:szCs w:val="20"/>
              </w:rPr>
            </w:pPr>
            <w:r w:rsidRPr="001A318F">
              <w:rPr>
                <w:sz w:val="20"/>
                <w:szCs w:val="20"/>
              </w:rPr>
              <w:t>9</w:t>
            </w:r>
          </w:p>
        </w:tc>
        <w:tc>
          <w:tcPr>
            <w:tcW w:w="458" w:type="dxa"/>
          </w:tcPr>
          <w:p w:rsidR="00140BF7" w:rsidRPr="001A318F" w:rsidRDefault="00140BF7" w:rsidP="00A1620B">
            <w:pPr>
              <w:jc w:val="center"/>
              <w:rPr>
                <w:sz w:val="20"/>
                <w:szCs w:val="20"/>
              </w:rPr>
            </w:pPr>
            <w:r w:rsidRPr="001A318F">
              <w:rPr>
                <w:sz w:val="20"/>
                <w:szCs w:val="20"/>
              </w:rPr>
              <w:t>2</w:t>
            </w:r>
          </w:p>
        </w:tc>
        <w:tc>
          <w:tcPr>
            <w:tcW w:w="576" w:type="dxa"/>
          </w:tcPr>
          <w:p w:rsidR="00140BF7" w:rsidRPr="001A318F" w:rsidRDefault="00140BF7" w:rsidP="00A1620B">
            <w:pPr>
              <w:jc w:val="center"/>
              <w:rPr>
                <w:sz w:val="20"/>
                <w:szCs w:val="20"/>
              </w:rPr>
            </w:pPr>
            <w:r w:rsidRPr="001A318F">
              <w:rPr>
                <w:sz w:val="20"/>
                <w:szCs w:val="20"/>
              </w:rPr>
              <w:t>1</w:t>
            </w:r>
          </w:p>
        </w:tc>
        <w:tc>
          <w:tcPr>
            <w:tcW w:w="576" w:type="dxa"/>
          </w:tcPr>
          <w:p w:rsidR="00140BF7" w:rsidRPr="001A318F" w:rsidRDefault="00140BF7" w:rsidP="00A1620B">
            <w:pPr>
              <w:jc w:val="center"/>
              <w:rPr>
                <w:sz w:val="20"/>
                <w:szCs w:val="20"/>
              </w:rPr>
            </w:pPr>
            <w:r w:rsidRPr="001A318F">
              <w:rPr>
                <w:sz w:val="20"/>
                <w:szCs w:val="20"/>
              </w:rPr>
              <w:t>4</w:t>
            </w:r>
          </w:p>
        </w:tc>
        <w:tc>
          <w:tcPr>
            <w:tcW w:w="456" w:type="dxa"/>
          </w:tcPr>
          <w:p w:rsidR="00140BF7" w:rsidRPr="001A318F" w:rsidRDefault="00140BF7" w:rsidP="00A1620B">
            <w:pPr>
              <w:jc w:val="center"/>
              <w:rPr>
                <w:sz w:val="20"/>
                <w:szCs w:val="20"/>
              </w:rPr>
            </w:pPr>
            <w:r w:rsidRPr="001A318F">
              <w:rPr>
                <w:sz w:val="20"/>
                <w:szCs w:val="20"/>
              </w:rPr>
              <w:t>2</w:t>
            </w:r>
          </w:p>
        </w:tc>
        <w:tc>
          <w:tcPr>
            <w:tcW w:w="1035" w:type="dxa"/>
          </w:tcPr>
          <w:p w:rsidR="00140BF7" w:rsidRPr="001A318F" w:rsidRDefault="00140BF7" w:rsidP="00A1620B">
            <w:pPr>
              <w:jc w:val="center"/>
              <w:rPr>
                <w:sz w:val="20"/>
                <w:szCs w:val="20"/>
              </w:rPr>
            </w:pPr>
            <w:r w:rsidRPr="001A318F">
              <w:rPr>
                <w:sz w:val="20"/>
                <w:szCs w:val="20"/>
              </w:rPr>
              <w:t>77</w:t>
            </w:r>
          </w:p>
        </w:tc>
        <w:tc>
          <w:tcPr>
            <w:tcW w:w="796" w:type="dxa"/>
          </w:tcPr>
          <w:p w:rsidR="00140BF7" w:rsidRPr="001A318F" w:rsidRDefault="00140BF7" w:rsidP="00A1620B">
            <w:pPr>
              <w:jc w:val="center"/>
              <w:rPr>
                <w:sz w:val="20"/>
                <w:szCs w:val="20"/>
              </w:rPr>
            </w:pPr>
            <w:r w:rsidRPr="001A318F">
              <w:rPr>
                <w:sz w:val="20"/>
                <w:szCs w:val="20"/>
              </w:rPr>
              <w:t>33</w:t>
            </w:r>
          </w:p>
        </w:tc>
        <w:tc>
          <w:tcPr>
            <w:tcW w:w="1197" w:type="dxa"/>
          </w:tcPr>
          <w:p w:rsidR="00140BF7" w:rsidRPr="001A318F" w:rsidRDefault="00140BF7" w:rsidP="00A1620B">
            <w:pPr>
              <w:jc w:val="center"/>
              <w:rPr>
                <w:sz w:val="20"/>
                <w:szCs w:val="20"/>
              </w:rPr>
            </w:pPr>
            <w:r w:rsidRPr="001A318F">
              <w:rPr>
                <w:sz w:val="20"/>
                <w:szCs w:val="20"/>
              </w:rPr>
              <w:t>3,3</w:t>
            </w:r>
          </w:p>
        </w:tc>
      </w:tr>
      <w:tr w:rsidR="00140BF7" w:rsidRPr="001A318F" w:rsidTr="00140BF7">
        <w:tc>
          <w:tcPr>
            <w:tcW w:w="1942" w:type="dxa"/>
            <w:vMerge/>
          </w:tcPr>
          <w:p w:rsidR="00140BF7" w:rsidRPr="001A318F" w:rsidRDefault="00140BF7" w:rsidP="00A1620B">
            <w:pPr>
              <w:jc w:val="center"/>
              <w:rPr>
                <w:sz w:val="20"/>
                <w:szCs w:val="20"/>
              </w:rPr>
            </w:pPr>
          </w:p>
        </w:tc>
        <w:tc>
          <w:tcPr>
            <w:tcW w:w="1117" w:type="dxa"/>
          </w:tcPr>
          <w:p w:rsidR="00140BF7" w:rsidRPr="001A318F" w:rsidRDefault="00140BF7" w:rsidP="00A1620B">
            <w:pPr>
              <w:jc w:val="center"/>
              <w:rPr>
                <w:sz w:val="20"/>
                <w:szCs w:val="20"/>
              </w:rPr>
            </w:pPr>
            <w:r w:rsidRPr="001A318F">
              <w:rPr>
                <w:sz w:val="20"/>
                <w:szCs w:val="20"/>
              </w:rPr>
              <w:t>ТЭДМ16</w:t>
            </w:r>
          </w:p>
        </w:tc>
        <w:tc>
          <w:tcPr>
            <w:tcW w:w="852" w:type="dxa"/>
            <w:vAlign w:val="center"/>
          </w:tcPr>
          <w:p w:rsidR="00140BF7" w:rsidRPr="001A318F" w:rsidRDefault="00140BF7" w:rsidP="00A1620B">
            <w:pPr>
              <w:ind w:left="-175" w:right="-108"/>
              <w:jc w:val="center"/>
              <w:rPr>
                <w:sz w:val="20"/>
                <w:szCs w:val="20"/>
              </w:rPr>
            </w:pPr>
            <w:r w:rsidRPr="001A318F">
              <w:rPr>
                <w:sz w:val="20"/>
                <w:szCs w:val="20"/>
              </w:rPr>
              <w:t>14</w:t>
            </w:r>
          </w:p>
        </w:tc>
        <w:tc>
          <w:tcPr>
            <w:tcW w:w="1416" w:type="dxa"/>
            <w:vAlign w:val="center"/>
          </w:tcPr>
          <w:p w:rsidR="00140BF7" w:rsidRPr="001A318F" w:rsidRDefault="00140BF7" w:rsidP="00A1620B">
            <w:pPr>
              <w:ind w:right="-108"/>
              <w:jc w:val="center"/>
              <w:rPr>
                <w:sz w:val="20"/>
                <w:szCs w:val="20"/>
              </w:rPr>
            </w:pPr>
            <w:r w:rsidRPr="001A318F">
              <w:rPr>
                <w:sz w:val="20"/>
                <w:szCs w:val="20"/>
              </w:rPr>
              <w:t>14</w:t>
            </w:r>
          </w:p>
        </w:tc>
        <w:tc>
          <w:tcPr>
            <w:tcW w:w="458" w:type="dxa"/>
          </w:tcPr>
          <w:p w:rsidR="00140BF7" w:rsidRPr="001A318F" w:rsidRDefault="00140BF7" w:rsidP="00A1620B">
            <w:pPr>
              <w:jc w:val="center"/>
              <w:rPr>
                <w:sz w:val="20"/>
                <w:szCs w:val="20"/>
              </w:rPr>
            </w:pPr>
            <w:r w:rsidRPr="001A318F">
              <w:rPr>
                <w:sz w:val="20"/>
                <w:szCs w:val="20"/>
              </w:rPr>
              <w:t>0</w:t>
            </w:r>
          </w:p>
        </w:tc>
        <w:tc>
          <w:tcPr>
            <w:tcW w:w="576" w:type="dxa"/>
          </w:tcPr>
          <w:p w:rsidR="00140BF7" w:rsidRPr="001A318F" w:rsidRDefault="00140BF7" w:rsidP="00A1620B">
            <w:pPr>
              <w:jc w:val="center"/>
              <w:rPr>
                <w:sz w:val="20"/>
                <w:szCs w:val="20"/>
              </w:rPr>
            </w:pPr>
            <w:r w:rsidRPr="001A318F">
              <w:rPr>
                <w:sz w:val="20"/>
                <w:szCs w:val="20"/>
              </w:rPr>
              <w:t>4</w:t>
            </w:r>
          </w:p>
        </w:tc>
        <w:tc>
          <w:tcPr>
            <w:tcW w:w="576" w:type="dxa"/>
          </w:tcPr>
          <w:p w:rsidR="00140BF7" w:rsidRPr="001A318F" w:rsidRDefault="00140BF7" w:rsidP="00A1620B">
            <w:pPr>
              <w:jc w:val="center"/>
              <w:rPr>
                <w:sz w:val="20"/>
                <w:szCs w:val="20"/>
              </w:rPr>
            </w:pPr>
            <w:r w:rsidRPr="001A318F">
              <w:rPr>
                <w:sz w:val="20"/>
                <w:szCs w:val="20"/>
              </w:rPr>
              <w:t>7</w:t>
            </w:r>
          </w:p>
        </w:tc>
        <w:tc>
          <w:tcPr>
            <w:tcW w:w="456" w:type="dxa"/>
          </w:tcPr>
          <w:p w:rsidR="00140BF7" w:rsidRPr="001A318F" w:rsidRDefault="00140BF7" w:rsidP="00A1620B">
            <w:pPr>
              <w:jc w:val="center"/>
              <w:rPr>
                <w:sz w:val="20"/>
                <w:szCs w:val="20"/>
              </w:rPr>
            </w:pPr>
            <w:r w:rsidRPr="001A318F">
              <w:rPr>
                <w:sz w:val="20"/>
                <w:szCs w:val="20"/>
              </w:rPr>
              <w:t>3</w:t>
            </w:r>
          </w:p>
        </w:tc>
        <w:tc>
          <w:tcPr>
            <w:tcW w:w="1035" w:type="dxa"/>
          </w:tcPr>
          <w:p w:rsidR="00140BF7" w:rsidRPr="001A318F" w:rsidRDefault="00140BF7" w:rsidP="00A1620B">
            <w:pPr>
              <w:jc w:val="center"/>
              <w:rPr>
                <w:sz w:val="20"/>
                <w:szCs w:val="20"/>
              </w:rPr>
            </w:pPr>
            <w:r w:rsidRPr="001A318F">
              <w:rPr>
                <w:sz w:val="20"/>
                <w:szCs w:val="20"/>
              </w:rPr>
              <w:t>78,54</w:t>
            </w:r>
          </w:p>
        </w:tc>
        <w:tc>
          <w:tcPr>
            <w:tcW w:w="796" w:type="dxa"/>
          </w:tcPr>
          <w:p w:rsidR="00140BF7" w:rsidRPr="001A318F" w:rsidRDefault="00140BF7" w:rsidP="00A1620B">
            <w:pPr>
              <w:jc w:val="center"/>
              <w:rPr>
                <w:sz w:val="20"/>
                <w:szCs w:val="20"/>
              </w:rPr>
            </w:pPr>
            <w:r w:rsidRPr="001A318F">
              <w:rPr>
                <w:sz w:val="20"/>
                <w:szCs w:val="20"/>
              </w:rPr>
              <w:t>78,54</w:t>
            </w:r>
          </w:p>
        </w:tc>
        <w:tc>
          <w:tcPr>
            <w:tcW w:w="1197" w:type="dxa"/>
          </w:tcPr>
          <w:p w:rsidR="00140BF7" w:rsidRPr="001A318F" w:rsidRDefault="00140BF7" w:rsidP="00A1620B">
            <w:pPr>
              <w:jc w:val="center"/>
              <w:rPr>
                <w:sz w:val="20"/>
                <w:szCs w:val="20"/>
              </w:rPr>
            </w:pPr>
            <w:r w:rsidRPr="001A318F">
              <w:rPr>
                <w:sz w:val="20"/>
                <w:szCs w:val="20"/>
              </w:rPr>
              <w:t>3</w:t>
            </w:r>
          </w:p>
        </w:tc>
      </w:tr>
      <w:tr w:rsidR="00140BF7" w:rsidRPr="001A318F" w:rsidTr="00140BF7">
        <w:tc>
          <w:tcPr>
            <w:tcW w:w="1942" w:type="dxa"/>
            <w:vMerge/>
          </w:tcPr>
          <w:p w:rsidR="00140BF7" w:rsidRPr="001A318F" w:rsidRDefault="00140BF7" w:rsidP="00A1620B">
            <w:pPr>
              <w:jc w:val="center"/>
              <w:rPr>
                <w:sz w:val="20"/>
                <w:szCs w:val="20"/>
              </w:rPr>
            </w:pPr>
          </w:p>
        </w:tc>
        <w:tc>
          <w:tcPr>
            <w:tcW w:w="1117" w:type="dxa"/>
          </w:tcPr>
          <w:p w:rsidR="00140BF7" w:rsidRPr="001A318F" w:rsidRDefault="00140BF7" w:rsidP="00A1620B">
            <w:pPr>
              <w:jc w:val="center"/>
              <w:rPr>
                <w:sz w:val="20"/>
                <w:szCs w:val="20"/>
              </w:rPr>
            </w:pPr>
            <w:r w:rsidRPr="001A318F">
              <w:rPr>
                <w:sz w:val="20"/>
                <w:szCs w:val="20"/>
              </w:rPr>
              <w:t>ТЭДМ26</w:t>
            </w:r>
          </w:p>
        </w:tc>
        <w:tc>
          <w:tcPr>
            <w:tcW w:w="852" w:type="dxa"/>
            <w:vAlign w:val="center"/>
          </w:tcPr>
          <w:p w:rsidR="00140BF7" w:rsidRPr="001A318F" w:rsidRDefault="00140BF7" w:rsidP="00A1620B">
            <w:pPr>
              <w:ind w:left="-175" w:right="-108"/>
              <w:jc w:val="center"/>
              <w:rPr>
                <w:sz w:val="20"/>
                <w:szCs w:val="20"/>
              </w:rPr>
            </w:pPr>
            <w:r w:rsidRPr="001A318F">
              <w:rPr>
                <w:sz w:val="20"/>
                <w:szCs w:val="20"/>
              </w:rPr>
              <w:t>12</w:t>
            </w:r>
          </w:p>
        </w:tc>
        <w:tc>
          <w:tcPr>
            <w:tcW w:w="1416" w:type="dxa"/>
            <w:vAlign w:val="center"/>
          </w:tcPr>
          <w:p w:rsidR="00140BF7" w:rsidRPr="001A318F" w:rsidRDefault="00140BF7" w:rsidP="00A1620B">
            <w:pPr>
              <w:ind w:right="-108"/>
              <w:jc w:val="center"/>
              <w:rPr>
                <w:sz w:val="20"/>
                <w:szCs w:val="20"/>
              </w:rPr>
            </w:pPr>
            <w:r w:rsidRPr="001A318F">
              <w:rPr>
                <w:sz w:val="20"/>
                <w:szCs w:val="20"/>
              </w:rPr>
              <w:t>11</w:t>
            </w:r>
          </w:p>
        </w:tc>
        <w:tc>
          <w:tcPr>
            <w:tcW w:w="458" w:type="dxa"/>
          </w:tcPr>
          <w:p w:rsidR="00140BF7" w:rsidRPr="001A318F" w:rsidRDefault="00140BF7" w:rsidP="00A1620B">
            <w:pPr>
              <w:jc w:val="center"/>
              <w:rPr>
                <w:sz w:val="20"/>
                <w:szCs w:val="20"/>
              </w:rPr>
            </w:pPr>
            <w:r w:rsidRPr="001A318F">
              <w:rPr>
                <w:sz w:val="20"/>
                <w:szCs w:val="20"/>
              </w:rPr>
              <w:t>0</w:t>
            </w:r>
          </w:p>
        </w:tc>
        <w:tc>
          <w:tcPr>
            <w:tcW w:w="576" w:type="dxa"/>
          </w:tcPr>
          <w:p w:rsidR="00140BF7" w:rsidRPr="001A318F" w:rsidRDefault="00140BF7" w:rsidP="00A1620B">
            <w:pPr>
              <w:jc w:val="center"/>
              <w:rPr>
                <w:sz w:val="20"/>
                <w:szCs w:val="20"/>
              </w:rPr>
            </w:pPr>
            <w:r w:rsidRPr="001A318F">
              <w:rPr>
                <w:sz w:val="20"/>
                <w:szCs w:val="20"/>
              </w:rPr>
              <w:t>4</w:t>
            </w:r>
          </w:p>
        </w:tc>
        <w:tc>
          <w:tcPr>
            <w:tcW w:w="576" w:type="dxa"/>
          </w:tcPr>
          <w:p w:rsidR="00140BF7" w:rsidRPr="001A318F" w:rsidRDefault="00140BF7" w:rsidP="00A1620B">
            <w:pPr>
              <w:jc w:val="center"/>
              <w:rPr>
                <w:sz w:val="20"/>
                <w:szCs w:val="20"/>
              </w:rPr>
            </w:pPr>
            <w:r w:rsidRPr="001A318F">
              <w:rPr>
                <w:sz w:val="20"/>
                <w:szCs w:val="20"/>
              </w:rPr>
              <w:t>7</w:t>
            </w:r>
          </w:p>
        </w:tc>
        <w:tc>
          <w:tcPr>
            <w:tcW w:w="456" w:type="dxa"/>
          </w:tcPr>
          <w:p w:rsidR="00140BF7" w:rsidRPr="001A318F" w:rsidRDefault="00140BF7" w:rsidP="00A1620B">
            <w:pPr>
              <w:jc w:val="center"/>
              <w:rPr>
                <w:sz w:val="20"/>
                <w:szCs w:val="20"/>
              </w:rPr>
            </w:pPr>
            <w:r w:rsidRPr="001A318F">
              <w:rPr>
                <w:sz w:val="20"/>
                <w:szCs w:val="20"/>
              </w:rPr>
              <w:t>0</w:t>
            </w:r>
          </w:p>
        </w:tc>
        <w:tc>
          <w:tcPr>
            <w:tcW w:w="1035" w:type="dxa"/>
          </w:tcPr>
          <w:p w:rsidR="00140BF7" w:rsidRPr="001A318F" w:rsidRDefault="00140BF7" w:rsidP="00A1620B">
            <w:pPr>
              <w:jc w:val="center"/>
              <w:rPr>
                <w:sz w:val="20"/>
                <w:szCs w:val="20"/>
              </w:rPr>
            </w:pPr>
            <w:r w:rsidRPr="001A318F">
              <w:rPr>
                <w:sz w:val="20"/>
                <w:szCs w:val="20"/>
              </w:rPr>
              <w:t>100</w:t>
            </w:r>
          </w:p>
        </w:tc>
        <w:tc>
          <w:tcPr>
            <w:tcW w:w="796" w:type="dxa"/>
          </w:tcPr>
          <w:p w:rsidR="00140BF7" w:rsidRPr="001A318F" w:rsidRDefault="00140BF7" w:rsidP="00A1620B">
            <w:pPr>
              <w:jc w:val="center"/>
              <w:rPr>
                <w:sz w:val="20"/>
                <w:szCs w:val="20"/>
              </w:rPr>
            </w:pPr>
            <w:r w:rsidRPr="001A318F">
              <w:rPr>
                <w:sz w:val="20"/>
                <w:szCs w:val="20"/>
              </w:rPr>
              <w:t>36</w:t>
            </w:r>
          </w:p>
        </w:tc>
        <w:tc>
          <w:tcPr>
            <w:tcW w:w="1197" w:type="dxa"/>
          </w:tcPr>
          <w:p w:rsidR="00140BF7" w:rsidRPr="001A318F" w:rsidRDefault="00140BF7" w:rsidP="00A1620B">
            <w:pPr>
              <w:jc w:val="center"/>
              <w:rPr>
                <w:sz w:val="20"/>
                <w:szCs w:val="20"/>
              </w:rPr>
            </w:pPr>
            <w:r w:rsidRPr="001A318F">
              <w:rPr>
                <w:sz w:val="20"/>
                <w:szCs w:val="20"/>
              </w:rPr>
              <w:t>3,3</w:t>
            </w:r>
          </w:p>
        </w:tc>
      </w:tr>
      <w:tr w:rsidR="00140BF7" w:rsidRPr="001A318F" w:rsidTr="00140BF7">
        <w:tc>
          <w:tcPr>
            <w:tcW w:w="1942" w:type="dxa"/>
            <w:vMerge w:val="restart"/>
          </w:tcPr>
          <w:p w:rsidR="00140BF7" w:rsidRPr="001A318F" w:rsidRDefault="00140BF7" w:rsidP="00140BF7">
            <w:pPr>
              <w:rPr>
                <w:sz w:val="20"/>
                <w:szCs w:val="20"/>
              </w:rPr>
            </w:pPr>
            <w:r w:rsidRPr="001A318F">
              <w:rPr>
                <w:sz w:val="20"/>
                <w:szCs w:val="20"/>
              </w:rPr>
              <w:t>Основы  финансовой грамотности</w:t>
            </w:r>
          </w:p>
        </w:tc>
        <w:tc>
          <w:tcPr>
            <w:tcW w:w="1117" w:type="dxa"/>
          </w:tcPr>
          <w:p w:rsidR="00140BF7" w:rsidRPr="001A318F" w:rsidRDefault="00140BF7" w:rsidP="00A1620B">
            <w:pPr>
              <w:jc w:val="center"/>
              <w:rPr>
                <w:sz w:val="20"/>
                <w:szCs w:val="20"/>
              </w:rPr>
            </w:pPr>
            <w:r w:rsidRPr="001A318F">
              <w:rPr>
                <w:sz w:val="20"/>
                <w:szCs w:val="20"/>
              </w:rPr>
              <w:t>ТЭДМ13</w:t>
            </w:r>
          </w:p>
        </w:tc>
        <w:tc>
          <w:tcPr>
            <w:tcW w:w="852" w:type="dxa"/>
            <w:vAlign w:val="center"/>
          </w:tcPr>
          <w:p w:rsidR="00140BF7" w:rsidRPr="001A318F" w:rsidRDefault="00140BF7" w:rsidP="00A1620B">
            <w:pPr>
              <w:ind w:left="-175" w:right="-108"/>
              <w:jc w:val="center"/>
              <w:rPr>
                <w:sz w:val="20"/>
                <w:szCs w:val="20"/>
              </w:rPr>
            </w:pPr>
            <w:r w:rsidRPr="001A318F">
              <w:rPr>
                <w:sz w:val="20"/>
                <w:szCs w:val="20"/>
              </w:rPr>
              <w:t>25</w:t>
            </w:r>
          </w:p>
        </w:tc>
        <w:tc>
          <w:tcPr>
            <w:tcW w:w="1416" w:type="dxa"/>
            <w:vAlign w:val="center"/>
          </w:tcPr>
          <w:p w:rsidR="00140BF7" w:rsidRPr="001A318F" w:rsidRDefault="00140BF7" w:rsidP="00A1620B">
            <w:pPr>
              <w:ind w:right="-108"/>
              <w:jc w:val="center"/>
              <w:rPr>
                <w:sz w:val="20"/>
                <w:szCs w:val="20"/>
              </w:rPr>
            </w:pPr>
            <w:r w:rsidRPr="001A318F">
              <w:rPr>
                <w:sz w:val="20"/>
                <w:szCs w:val="20"/>
              </w:rPr>
              <w:t>21</w:t>
            </w:r>
          </w:p>
        </w:tc>
        <w:tc>
          <w:tcPr>
            <w:tcW w:w="458" w:type="dxa"/>
            <w:vAlign w:val="center"/>
          </w:tcPr>
          <w:p w:rsidR="00140BF7" w:rsidRPr="001A318F" w:rsidRDefault="00140BF7" w:rsidP="00A1620B">
            <w:pPr>
              <w:ind w:right="-108"/>
              <w:jc w:val="center"/>
              <w:rPr>
                <w:sz w:val="20"/>
                <w:szCs w:val="20"/>
              </w:rPr>
            </w:pPr>
            <w:r w:rsidRPr="001A318F">
              <w:rPr>
                <w:sz w:val="20"/>
                <w:szCs w:val="20"/>
              </w:rPr>
              <w:t>2</w:t>
            </w:r>
          </w:p>
        </w:tc>
        <w:tc>
          <w:tcPr>
            <w:tcW w:w="576" w:type="dxa"/>
            <w:vAlign w:val="center"/>
          </w:tcPr>
          <w:p w:rsidR="00140BF7" w:rsidRPr="001A318F" w:rsidRDefault="00140BF7" w:rsidP="00A1620B">
            <w:pPr>
              <w:ind w:right="-108"/>
              <w:jc w:val="center"/>
              <w:rPr>
                <w:sz w:val="20"/>
                <w:szCs w:val="20"/>
              </w:rPr>
            </w:pPr>
            <w:r w:rsidRPr="001A318F">
              <w:rPr>
                <w:sz w:val="20"/>
                <w:szCs w:val="20"/>
              </w:rPr>
              <w:t>3</w:t>
            </w:r>
          </w:p>
        </w:tc>
        <w:tc>
          <w:tcPr>
            <w:tcW w:w="576" w:type="dxa"/>
            <w:vAlign w:val="center"/>
          </w:tcPr>
          <w:p w:rsidR="00140BF7" w:rsidRPr="001A318F" w:rsidRDefault="00140BF7" w:rsidP="00A1620B">
            <w:pPr>
              <w:ind w:right="-108"/>
              <w:jc w:val="center"/>
              <w:rPr>
                <w:sz w:val="20"/>
                <w:szCs w:val="20"/>
              </w:rPr>
            </w:pPr>
            <w:r w:rsidRPr="001A318F">
              <w:rPr>
                <w:sz w:val="20"/>
                <w:szCs w:val="20"/>
              </w:rPr>
              <w:t>16</w:t>
            </w:r>
          </w:p>
        </w:tc>
        <w:tc>
          <w:tcPr>
            <w:tcW w:w="456" w:type="dxa"/>
            <w:vAlign w:val="center"/>
          </w:tcPr>
          <w:p w:rsidR="00140BF7" w:rsidRPr="001A318F" w:rsidRDefault="00140BF7" w:rsidP="00A1620B">
            <w:pPr>
              <w:ind w:right="-108"/>
              <w:jc w:val="center"/>
              <w:rPr>
                <w:sz w:val="20"/>
                <w:szCs w:val="20"/>
              </w:rPr>
            </w:pPr>
            <w:r w:rsidRPr="001A318F">
              <w:rPr>
                <w:sz w:val="20"/>
                <w:szCs w:val="20"/>
              </w:rPr>
              <w:t>0</w:t>
            </w:r>
          </w:p>
        </w:tc>
        <w:tc>
          <w:tcPr>
            <w:tcW w:w="1035" w:type="dxa"/>
            <w:vAlign w:val="center"/>
          </w:tcPr>
          <w:p w:rsidR="00140BF7" w:rsidRPr="001A318F" w:rsidRDefault="00140BF7" w:rsidP="00A1620B">
            <w:pPr>
              <w:jc w:val="center"/>
              <w:rPr>
                <w:sz w:val="20"/>
                <w:szCs w:val="20"/>
              </w:rPr>
            </w:pPr>
            <w:r w:rsidRPr="001A318F">
              <w:rPr>
                <w:sz w:val="20"/>
                <w:szCs w:val="20"/>
              </w:rPr>
              <w:t>100</w:t>
            </w:r>
          </w:p>
        </w:tc>
        <w:tc>
          <w:tcPr>
            <w:tcW w:w="796" w:type="dxa"/>
            <w:vAlign w:val="center"/>
          </w:tcPr>
          <w:p w:rsidR="00140BF7" w:rsidRPr="001A318F" w:rsidRDefault="00140BF7" w:rsidP="00A1620B">
            <w:pPr>
              <w:jc w:val="center"/>
              <w:rPr>
                <w:sz w:val="20"/>
                <w:szCs w:val="20"/>
              </w:rPr>
            </w:pPr>
            <w:r w:rsidRPr="001A318F">
              <w:rPr>
                <w:sz w:val="20"/>
                <w:szCs w:val="20"/>
              </w:rPr>
              <w:t>24,67</w:t>
            </w:r>
          </w:p>
        </w:tc>
        <w:tc>
          <w:tcPr>
            <w:tcW w:w="1197" w:type="dxa"/>
          </w:tcPr>
          <w:p w:rsidR="00140BF7" w:rsidRPr="001A318F" w:rsidRDefault="00140BF7" w:rsidP="00A1620B">
            <w:pPr>
              <w:jc w:val="center"/>
              <w:rPr>
                <w:sz w:val="20"/>
                <w:szCs w:val="20"/>
              </w:rPr>
            </w:pPr>
            <w:r w:rsidRPr="001A318F">
              <w:rPr>
                <w:sz w:val="20"/>
                <w:szCs w:val="20"/>
              </w:rPr>
              <w:t>3,1</w:t>
            </w:r>
          </w:p>
        </w:tc>
      </w:tr>
      <w:tr w:rsidR="00140BF7" w:rsidRPr="001A318F" w:rsidTr="00140BF7">
        <w:tc>
          <w:tcPr>
            <w:tcW w:w="1942" w:type="dxa"/>
            <w:vMerge/>
          </w:tcPr>
          <w:p w:rsidR="00140BF7" w:rsidRPr="001A318F" w:rsidRDefault="00140BF7" w:rsidP="00140BF7">
            <w:pPr>
              <w:rPr>
                <w:sz w:val="20"/>
                <w:szCs w:val="20"/>
              </w:rPr>
            </w:pPr>
          </w:p>
        </w:tc>
        <w:tc>
          <w:tcPr>
            <w:tcW w:w="1117" w:type="dxa"/>
          </w:tcPr>
          <w:p w:rsidR="00140BF7" w:rsidRPr="001A318F" w:rsidRDefault="00140BF7" w:rsidP="00A1620B">
            <w:pPr>
              <w:jc w:val="center"/>
              <w:rPr>
                <w:sz w:val="20"/>
                <w:szCs w:val="20"/>
              </w:rPr>
            </w:pPr>
            <w:r w:rsidRPr="001A318F">
              <w:rPr>
                <w:sz w:val="20"/>
                <w:szCs w:val="20"/>
              </w:rPr>
              <w:t>ТЭДМ16</w:t>
            </w:r>
          </w:p>
        </w:tc>
        <w:tc>
          <w:tcPr>
            <w:tcW w:w="852" w:type="dxa"/>
            <w:vAlign w:val="center"/>
          </w:tcPr>
          <w:p w:rsidR="00140BF7" w:rsidRPr="001A318F" w:rsidRDefault="00140BF7" w:rsidP="00A1620B">
            <w:pPr>
              <w:ind w:left="-175" w:right="-108"/>
              <w:jc w:val="center"/>
              <w:rPr>
                <w:sz w:val="20"/>
                <w:szCs w:val="20"/>
              </w:rPr>
            </w:pPr>
            <w:r w:rsidRPr="001A318F">
              <w:rPr>
                <w:sz w:val="20"/>
                <w:szCs w:val="20"/>
              </w:rPr>
              <w:t>25</w:t>
            </w:r>
          </w:p>
        </w:tc>
        <w:tc>
          <w:tcPr>
            <w:tcW w:w="1416" w:type="dxa"/>
            <w:vAlign w:val="center"/>
          </w:tcPr>
          <w:p w:rsidR="00140BF7" w:rsidRPr="001A318F" w:rsidRDefault="00140BF7" w:rsidP="00A1620B">
            <w:pPr>
              <w:ind w:right="-108"/>
              <w:jc w:val="center"/>
              <w:rPr>
                <w:sz w:val="20"/>
                <w:szCs w:val="20"/>
              </w:rPr>
            </w:pPr>
            <w:r w:rsidRPr="001A318F">
              <w:rPr>
                <w:sz w:val="20"/>
                <w:szCs w:val="20"/>
              </w:rPr>
              <w:t>20</w:t>
            </w:r>
          </w:p>
        </w:tc>
        <w:tc>
          <w:tcPr>
            <w:tcW w:w="458" w:type="dxa"/>
            <w:vAlign w:val="center"/>
          </w:tcPr>
          <w:p w:rsidR="00140BF7" w:rsidRPr="001A318F" w:rsidRDefault="00140BF7" w:rsidP="00A1620B">
            <w:pPr>
              <w:ind w:right="-108"/>
              <w:jc w:val="center"/>
              <w:rPr>
                <w:sz w:val="20"/>
                <w:szCs w:val="20"/>
              </w:rPr>
            </w:pPr>
            <w:r w:rsidRPr="001A318F">
              <w:rPr>
                <w:sz w:val="20"/>
                <w:szCs w:val="20"/>
              </w:rPr>
              <w:t>1</w:t>
            </w:r>
          </w:p>
        </w:tc>
        <w:tc>
          <w:tcPr>
            <w:tcW w:w="576" w:type="dxa"/>
            <w:vAlign w:val="center"/>
          </w:tcPr>
          <w:p w:rsidR="00140BF7" w:rsidRPr="001A318F" w:rsidRDefault="00140BF7" w:rsidP="00A1620B">
            <w:pPr>
              <w:ind w:right="-108"/>
              <w:jc w:val="center"/>
              <w:rPr>
                <w:sz w:val="20"/>
                <w:szCs w:val="20"/>
              </w:rPr>
            </w:pPr>
            <w:r w:rsidRPr="001A318F">
              <w:rPr>
                <w:sz w:val="20"/>
                <w:szCs w:val="20"/>
              </w:rPr>
              <w:t>2</w:t>
            </w:r>
          </w:p>
        </w:tc>
        <w:tc>
          <w:tcPr>
            <w:tcW w:w="576" w:type="dxa"/>
            <w:vAlign w:val="center"/>
          </w:tcPr>
          <w:p w:rsidR="00140BF7" w:rsidRPr="001A318F" w:rsidRDefault="00140BF7" w:rsidP="00A1620B">
            <w:pPr>
              <w:ind w:right="-108"/>
              <w:jc w:val="center"/>
              <w:rPr>
                <w:sz w:val="20"/>
                <w:szCs w:val="20"/>
              </w:rPr>
            </w:pPr>
            <w:r w:rsidRPr="001A318F">
              <w:rPr>
                <w:sz w:val="20"/>
                <w:szCs w:val="20"/>
              </w:rPr>
              <w:t>17</w:t>
            </w:r>
          </w:p>
        </w:tc>
        <w:tc>
          <w:tcPr>
            <w:tcW w:w="456" w:type="dxa"/>
            <w:vAlign w:val="center"/>
          </w:tcPr>
          <w:p w:rsidR="00140BF7" w:rsidRPr="001A318F" w:rsidRDefault="00140BF7" w:rsidP="00A1620B">
            <w:pPr>
              <w:ind w:right="-108"/>
              <w:jc w:val="center"/>
              <w:rPr>
                <w:sz w:val="20"/>
                <w:szCs w:val="20"/>
              </w:rPr>
            </w:pPr>
            <w:r w:rsidRPr="001A318F">
              <w:rPr>
                <w:sz w:val="20"/>
                <w:szCs w:val="20"/>
              </w:rPr>
              <w:t>0</w:t>
            </w:r>
          </w:p>
        </w:tc>
        <w:tc>
          <w:tcPr>
            <w:tcW w:w="1035" w:type="dxa"/>
            <w:vAlign w:val="center"/>
          </w:tcPr>
          <w:p w:rsidR="00140BF7" w:rsidRPr="001A318F" w:rsidRDefault="00140BF7" w:rsidP="00A1620B">
            <w:pPr>
              <w:jc w:val="center"/>
              <w:rPr>
                <w:sz w:val="20"/>
                <w:szCs w:val="20"/>
              </w:rPr>
            </w:pPr>
            <w:r w:rsidRPr="001A318F">
              <w:rPr>
                <w:sz w:val="20"/>
                <w:szCs w:val="20"/>
              </w:rPr>
              <w:t>100</w:t>
            </w:r>
          </w:p>
        </w:tc>
        <w:tc>
          <w:tcPr>
            <w:tcW w:w="796" w:type="dxa"/>
            <w:vAlign w:val="center"/>
          </w:tcPr>
          <w:p w:rsidR="00140BF7" w:rsidRPr="001A318F" w:rsidRDefault="00140BF7" w:rsidP="00A1620B">
            <w:pPr>
              <w:jc w:val="center"/>
              <w:rPr>
                <w:sz w:val="20"/>
                <w:szCs w:val="20"/>
              </w:rPr>
            </w:pPr>
            <w:r w:rsidRPr="001A318F">
              <w:rPr>
                <w:sz w:val="20"/>
                <w:szCs w:val="20"/>
              </w:rPr>
              <w:t>16,67</w:t>
            </w:r>
          </w:p>
        </w:tc>
        <w:tc>
          <w:tcPr>
            <w:tcW w:w="1197" w:type="dxa"/>
          </w:tcPr>
          <w:p w:rsidR="00140BF7" w:rsidRPr="001A318F" w:rsidRDefault="00140BF7" w:rsidP="00A1620B">
            <w:pPr>
              <w:jc w:val="center"/>
              <w:rPr>
                <w:sz w:val="20"/>
                <w:szCs w:val="20"/>
              </w:rPr>
            </w:pPr>
            <w:r w:rsidRPr="001A318F">
              <w:rPr>
                <w:sz w:val="20"/>
                <w:szCs w:val="20"/>
              </w:rPr>
              <w:t>3</w:t>
            </w:r>
          </w:p>
        </w:tc>
      </w:tr>
      <w:tr w:rsidR="00140BF7" w:rsidRPr="001A318F" w:rsidTr="00140BF7">
        <w:tc>
          <w:tcPr>
            <w:tcW w:w="1942" w:type="dxa"/>
            <w:vMerge w:val="restart"/>
          </w:tcPr>
          <w:p w:rsidR="00140BF7" w:rsidRPr="001A318F" w:rsidRDefault="00140BF7" w:rsidP="00140BF7">
            <w:pPr>
              <w:rPr>
                <w:sz w:val="20"/>
                <w:szCs w:val="20"/>
              </w:rPr>
            </w:pPr>
            <w:r w:rsidRPr="001A318F">
              <w:rPr>
                <w:sz w:val="20"/>
                <w:szCs w:val="20"/>
              </w:rPr>
              <w:t>Основы философии</w:t>
            </w:r>
          </w:p>
          <w:p w:rsidR="00140BF7" w:rsidRPr="001A318F" w:rsidRDefault="00140BF7" w:rsidP="00140BF7">
            <w:pPr>
              <w:rPr>
                <w:sz w:val="20"/>
                <w:szCs w:val="20"/>
              </w:rPr>
            </w:pPr>
          </w:p>
        </w:tc>
        <w:tc>
          <w:tcPr>
            <w:tcW w:w="1117" w:type="dxa"/>
          </w:tcPr>
          <w:p w:rsidR="00140BF7" w:rsidRPr="001A318F" w:rsidRDefault="00140BF7" w:rsidP="00A1620B">
            <w:pPr>
              <w:jc w:val="center"/>
              <w:rPr>
                <w:sz w:val="20"/>
                <w:szCs w:val="20"/>
              </w:rPr>
            </w:pPr>
            <w:r w:rsidRPr="001A318F">
              <w:rPr>
                <w:sz w:val="20"/>
                <w:szCs w:val="20"/>
              </w:rPr>
              <w:t>ТЭДМ33</w:t>
            </w:r>
          </w:p>
        </w:tc>
        <w:tc>
          <w:tcPr>
            <w:tcW w:w="852" w:type="dxa"/>
          </w:tcPr>
          <w:p w:rsidR="00140BF7" w:rsidRPr="001A318F" w:rsidRDefault="00140BF7" w:rsidP="00A1620B">
            <w:pPr>
              <w:jc w:val="center"/>
              <w:rPr>
                <w:sz w:val="20"/>
                <w:szCs w:val="20"/>
              </w:rPr>
            </w:pPr>
            <w:r w:rsidRPr="001A318F">
              <w:rPr>
                <w:sz w:val="20"/>
                <w:szCs w:val="20"/>
              </w:rPr>
              <w:t>23</w:t>
            </w:r>
          </w:p>
        </w:tc>
        <w:tc>
          <w:tcPr>
            <w:tcW w:w="1416" w:type="dxa"/>
          </w:tcPr>
          <w:p w:rsidR="00140BF7" w:rsidRPr="001A318F" w:rsidRDefault="00140BF7" w:rsidP="00A1620B">
            <w:pPr>
              <w:jc w:val="center"/>
              <w:rPr>
                <w:sz w:val="20"/>
                <w:szCs w:val="20"/>
              </w:rPr>
            </w:pPr>
            <w:r w:rsidRPr="001A318F">
              <w:rPr>
                <w:sz w:val="20"/>
                <w:szCs w:val="20"/>
              </w:rPr>
              <w:t>21</w:t>
            </w:r>
          </w:p>
        </w:tc>
        <w:tc>
          <w:tcPr>
            <w:tcW w:w="458" w:type="dxa"/>
          </w:tcPr>
          <w:p w:rsidR="00140BF7" w:rsidRPr="001A318F" w:rsidRDefault="00140BF7" w:rsidP="00A1620B">
            <w:pPr>
              <w:jc w:val="center"/>
              <w:rPr>
                <w:sz w:val="20"/>
                <w:szCs w:val="20"/>
              </w:rPr>
            </w:pPr>
            <w:r w:rsidRPr="001A318F">
              <w:rPr>
                <w:sz w:val="20"/>
                <w:szCs w:val="20"/>
              </w:rPr>
              <w:t>2</w:t>
            </w:r>
          </w:p>
        </w:tc>
        <w:tc>
          <w:tcPr>
            <w:tcW w:w="576" w:type="dxa"/>
          </w:tcPr>
          <w:p w:rsidR="00140BF7" w:rsidRPr="001A318F" w:rsidRDefault="00140BF7" w:rsidP="00A1620B">
            <w:pPr>
              <w:jc w:val="center"/>
              <w:rPr>
                <w:sz w:val="20"/>
                <w:szCs w:val="20"/>
              </w:rPr>
            </w:pPr>
            <w:r w:rsidRPr="001A318F">
              <w:rPr>
                <w:sz w:val="20"/>
                <w:szCs w:val="20"/>
              </w:rPr>
              <w:t>8</w:t>
            </w:r>
          </w:p>
        </w:tc>
        <w:tc>
          <w:tcPr>
            <w:tcW w:w="576" w:type="dxa"/>
          </w:tcPr>
          <w:p w:rsidR="00140BF7" w:rsidRPr="001A318F" w:rsidRDefault="00140BF7" w:rsidP="00A1620B">
            <w:pPr>
              <w:jc w:val="center"/>
              <w:rPr>
                <w:sz w:val="20"/>
                <w:szCs w:val="20"/>
              </w:rPr>
            </w:pPr>
            <w:r w:rsidRPr="001A318F">
              <w:rPr>
                <w:sz w:val="20"/>
                <w:szCs w:val="20"/>
              </w:rPr>
              <w:t>11</w:t>
            </w:r>
          </w:p>
        </w:tc>
        <w:tc>
          <w:tcPr>
            <w:tcW w:w="456" w:type="dxa"/>
          </w:tcPr>
          <w:p w:rsidR="00140BF7" w:rsidRPr="001A318F" w:rsidRDefault="00140BF7" w:rsidP="00A1620B">
            <w:pPr>
              <w:jc w:val="center"/>
              <w:rPr>
                <w:sz w:val="20"/>
                <w:szCs w:val="20"/>
              </w:rPr>
            </w:pPr>
            <w:r w:rsidRPr="001A318F">
              <w:rPr>
                <w:sz w:val="20"/>
                <w:szCs w:val="20"/>
              </w:rPr>
              <w:t>0</w:t>
            </w:r>
          </w:p>
        </w:tc>
        <w:tc>
          <w:tcPr>
            <w:tcW w:w="1035" w:type="dxa"/>
          </w:tcPr>
          <w:p w:rsidR="00140BF7" w:rsidRPr="001A318F" w:rsidRDefault="00140BF7" w:rsidP="00A1620B">
            <w:pPr>
              <w:jc w:val="center"/>
              <w:rPr>
                <w:sz w:val="20"/>
                <w:szCs w:val="20"/>
              </w:rPr>
            </w:pPr>
            <w:r w:rsidRPr="001A318F">
              <w:rPr>
                <w:sz w:val="20"/>
                <w:szCs w:val="20"/>
              </w:rPr>
              <w:t>100</w:t>
            </w:r>
          </w:p>
        </w:tc>
        <w:tc>
          <w:tcPr>
            <w:tcW w:w="796" w:type="dxa"/>
          </w:tcPr>
          <w:p w:rsidR="00140BF7" w:rsidRPr="001A318F" w:rsidRDefault="00140BF7" w:rsidP="00A1620B">
            <w:pPr>
              <w:jc w:val="center"/>
              <w:rPr>
                <w:sz w:val="20"/>
                <w:szCs w:val="20"/>
              </w:rPr>
            </w:pPr>
            <w:r w:rsidRPr="001A318F">
              <w:rPr>
                <w:sz w:val="20"/>
                <w:szCs w:val="20"/>
              </w:rPr>
              <w:t>48,3</w:t>
            </w:r>
          </w:p>
        </w:tc>
        <w:tc>
          <w:tcPr>
            <w:tcW w:w="1197" w:type="dxa"/>
          </w:tcPr>
          <w:p w:rsidR="00140BF7" w:rsidRPr="001A318F" w:rsidRDefault="00140BF7" w:rsidP="00A1620B">
            <w:pPr>
              <w:jc w:val="center"/>
              <w:rPr>
                <w:sz w:val="20"/>
                <w:szCs w:val="20"/>
              </w:rPr>
            </w:pPr>
            <w:r w:rsidRPr="001A318F">
              <w:rPr>
                <w:sz w:val="20"/>
                <w:szCs w:val="20"/>
              </w:rPr>
              <w:t>3,53</w:t>
            </w:r>
          </w:p>
        </w:tc>
      </w:tr>
      <w:tr w:rsidR="00140BF7" w:rsidRPr="001A318F" w:rsidTr="00140BF7">
        <w:tc>
          <w:tcPr>
            <w:tcW w:w="1942" w:type="dxa"/>
            <w:vMerge/>
          </w:tcPr>
          <w:p w:rsidR="00140BF7" w:rsidRPr="001A318F" w:rsidRDefault="00140BF7" w:rsidP="00140BF7">
            <w:pPr>
              <w:rPr>
                <w:sz w:val="20"/>
                <w:szCs w:val="20"/>
              </w:rPr>
            </w:pPr>
          </w:p>
        </w:tc>
        <w:tc>
          <w:tcPr>
            <w:tcW w:w="1117" w:type="dxa"/>
          </w:tcPr>
          <w:p w:rsidR="00140BF7" w:rsidRPr="001A318F" w:rsidRDefault="00140BF7" w:rsidP="00A1620B">
            <w:pPr>
              <w:jc w:val="center"/>
              <w:rPr>
                <w:sz w:val="20"/>
                <w:szCs w:val="20"/>
              </w:rPr>
            </w:pPr>
            <w:r w:rsidRPr="001A318F">
              <w:rPr>
                <w:sz w:val="20"/>
                <w:szCs w:val="20"/>
              </w:rPr>
              <w:t>ТЭДМ36</w:t>
            </w:r>
          </w:p>
        </w:tc>
        <w:tc>
          <w:tcPr>
            <w:tcW w:w="852" w:type="dxa"/>
          </w:tcPr>
          <w:p w:rsidR="00140BF7" w:rsidRPr="001A318F" w:rsidRDefault="00140BF7" w:rsidP="00A1620B">
            <w:pPr>
              <w:jc w:val="center"/>
              <w:rPr>
                <w:sz w:val="20"/>
                <w:szCs w:val="20"/>
              </w:rPr>
            </w:pPr>
            <w:r w:rsidRPr="001A318F">
              <w:rPr>
                <w:sz w:val="20"/>
                <w:szCs w:val="20"/>
              </w:rPr>
              <w:t>21</w:t>
            </w:r>
          </w:p>
        </w:tc>
        <w:tc>
          <w:tcPr>
            <w:tcW w:w="1416" w:type="dxa"/>
          </w:tcPr>
          <w:p w:rsidR="00140BF7" w:rsidRPr="001A318F" w:rsidRDefault="00140BF7" w:rsidP="00A1620B">
            <w:pPr>
              <w:jc w:val="center"/>
              <w:rPr>
                <w:sz w:val="20"/>
                <w:szCs w:val="20"/>
              </w:rPr>
            </w:pPr>
            <w:r w:rsidRPr="001A318F">
              <w:rPr>
                <w:sz w:val="20"/>
                <w:szCs w:val="20"/>
              </w:rPr>
              <w:t>20</w:t>
            </w:r>
          </w:p>
        </w:tc>
        <w:tc>
          <w:tcPr>
            <w:tcW w:w="458" w:type="dxa"/>
          </w:tcPr>
          <w:p w:rsidR="00140BF7" w:rsidRPr="001A318F" w:rsidRDefault="00140BF7" w:rsidP="00A1620B">
            <w:pPr>
              <w:jc w:val="center"/>
              <w:rPr>
                <w:sz w:val="20"/>
                <w:szCs w:val="20"/>
              </w:rPr>
            </w:pPr>
            <w:r w:rsidRPr="001A318F">
              <w:rPr>
                <w:sz w:val="20"/>
                <w:szCs w:val="20"/>
              </w:rPr>
              <w:t>2</w:t>
            </w:r>
          </w:p>
        </w:tc>
        <w:tc>
          <w:tcPr>
            <w:tcW w:w="576" w:type="dxa"/>
          </w:tcPr>
          <w:p w:rsidR="00140BF7" w:rsidRPr="001A318F" w:rsidRDefault="00140BF7" w:rsidP="00A1620B">
            <w:pPr>
              <w:jc w:val="center"/>
              <w:rPr>
                <w:sz w:val="20"/>
                <w:szCs w:val="20"/>
              </w:rPr>
            </w:pPr>
            <w:r w:rsidRPr="001A318F">
              <w:rPr>
                <w:sz w:val="20"/>
                <w:szCs w:val="20"/>
              </w:rPr>
              <w:t>7</w:t>
            </w:r>
          </w:p>
        </w:tc>
        <w:tc>
          <w:tcPr>
            <w:tcW w:w="576" w:type="dxa"/>
          </w:tcPr>
          <w:p w:rsidR="00140BF7" w:rsidRPr="001A318F" w:rsidRDefault="00140BF7" w:rsidP="00A1620B">
            <w:pPr>
              <w:jc w:val="center"/>
              <w:rPr>
                <w:sz w:val="20"/>
                <w:szCs w:val="20"/>
              </w:rPr>
            </w:pPr>
            <w:r w:rsidRPr="001A318F">
              <w:rPr>
                <w:sz w:val="20"/>
                <w:szCs w:val="20"/>
              </w:rPr>
              <w:t>11</w:t>
            </w:r>
          </w:p>
        </w:tc>
        <w:tc>
          <w:tcPr>
            <w:tcW w:w="456" w:type="dxa"/>
          </w:tcPr>
          <w:p w:rsidR="00140BF7" w:rsidRPr="001A318F" w:rsidRDefault="00140BF7" w:rsidP="00A1620B">
            <w:pPr>
              <w:jc w:val="center"/>
              <w:rPr>
                <w:sz w:val="20"/>
                <w:szCs w:val="20"/>
              </w:rPr>
            </w:pPr>
            <w:r w:rsidRPr="001A318F">
              <w:rPr>
                <w:sz w:val="20"/>
                <w:szCs w:val="20"/>
              </w:rPr>
              <w:t>0</w:t>
            </w:r>
          </w:p>
        </w:tc>
        <w:tc>
          <w:tcPr>
            <w:tcW w:w="1035" w:type="dxa"/>
          </w:tcPr>
          <w:p w:rsidR="00140BF7" w:rsidRPr="001A318F" w:rsidRDefault="00140BF7" w:rsidP="00A1620B">
            <w:pPr>
              <w:jc w:val="center"/>
              <w:rPr>
                <w:sz w:val="20"/>
                <w:szCs w:val="20"/>
              </w:rPr>
            </w:pPr>
            <w:r w:rsidRPr="001A318F">
              <w:rPr>
                <w:sz w:val="20"/>
                <w:szCs w:val="20"/>
              </w:rPr>
              <w:t>100</w:t>
            </w:r>
          </w:p>
        </w:tc>
        <w:tc>
          <w:tcPr>
            <w:tcW w:w="796" w:type="dxa"/>
          </w:tcPr>
          <w:p w:rsidR="00140BF7" w:rsidRPr="001A318F" w:rsidRDefault="00140BF7" w:rsidP="00A1620B">
            <w:pPr>
              <w:jc w:val="center"/>
              <w:rPr>
                <w:sz w:val="20"/>
                <w:szCs w:val="20"/>
              </w:rPr>
            </w:pPr>
            <w:r w:rsidRPr="001A318F">
              <w:rPr>
                <w:sz w:val="20"/>
                <w:szCs w:val="20"/>
              </w:rPr>
              <w:t>45,33</w:t>
            </w:r>
          </w:p>
        </w:tc>
        <w:tc>
          <w:tcPr>
            <w:tcW w:w="1197" w:type="dxa"/>
          </w:tcPr>
          <w:p w:rsidR="00140BF7" w:rsidRPr="001A318F" w:rsidRDefault="00140BF7" w:rsidP="00A1620B">
            <w:pPr>
              <w:jc w:val="center"/>
              <w:rPr>
                <w:sz w:val="20"/>
                <w:szCs w:val="20"/>
              </w:rPr>
            </w:pPr>
            <w:r w:rsidRPr="001A318F">
              <w:rPr>
                <w:sz w:val="20"/>
                <w:szCs w:val="20"/>
              </w:rPr>
              <w:t>3,49</w:t>
            </w:r>
          </w:p>
        </w:tc>
      </w:tr>
      <w:tr w:rsidR="00140BF7" w:rsidRPr="001A318F" w:rsidTr="00140BF7">
        <w:tc>
          <w:tcPr>
            <w:tcW w:w="1942" w:type="dxa"/>
            <w:vMerge w:val="restart"/>
          </w:tcPr>
          <w:p w:rsidR="00140BF7" w:rsidRPr="001A318F" w:rsidRDefault="00140BF7" w:rsidP="00140BF7">
            <w:pPr>
              <w:rPr>
                <w:sz w:val="20"/>
                <w:szCs w:val="20"/>
              </w:rPr>
            </w:pPr>
            <w:r w:rsidRPr="001A318F">
              <w:rPr>
                <w:sz w:val="20"/>
                <w:szCs w:val="20"/>
              </w:rPr>
              <w:t>Психология общения</w:t>
            </w:r>
          </w:p>
        </w:tc>
        <w:tc>
          <w:tcPr>
            <w:tcW w:w="1117" w:type="dxa"/>
          </w:tcPr>
          <w:p w:rsidR="00140BF7" w:rsidRPr="001A318F" w:rsidRDefault="00140BF7" w:rsidP="00A1620B">
            <w:pPr>
              <w:jc w:val="center"/>
              <w:rPr>
                <w:sz w:val="20"/>
                <w:szCs w:val="20"/>
              </w:rPr>
            </w:pPr>
            <w:r w:rsidRPr="001A318F">
              <w:rPr>
                <w:sz w:val="20"/>
                <w:szCs w:val="20"/>
              </w:rPr>
              <w:t>ТЭДМ43</w:t>
            </w:r>
          </w:p>
        </w:tc>
        <w:tc>
          <w:tcPr>
            <w:tcW w:w="852" w:type="dxa"/>
          </w:tcPr>
          <w:p w:rsidR="00140BF7" w:rsidRPr="001A318F" w:rsidRDefault="00140BF7" w:rsidP="00A1620B">
            <w:pPr>
              <w:jc w:val="center"/>
              <w:rPr>
                <w:sz w:val="20"/>
                <w:szCs w:val="20"/>
              </w:rPr>
            </w:pPr>
            <w:r w:rsidRPr="001A318F">
              <w:rPr>
                <w:sz w:val="20"/>
                <w:szCs w:val="20"/>
              </w:rPr>
              <w:t>17</w:t>
            </w:r>
          </w:p>
        </w:tc>
        <w:tc>
          <w:tcPr>
            <w:tcW w:w="1416" w:type="dxa"/>
          </w:tcPr>
          <w:p w:rsidR="00140BF7" w:rsidRPr="001A318F" w:rsidRDefault="00140BF7" w:rsidP="00A1620B">
            <w:pPr>
              <w:jc w:val="center"/>
              <w:rPr>
                <w:sz w:val="20"/>
                <w:szCs w:val="20"/>
              </w:rPr>
            </w:pPr>
            <w:r w:rsidRPr="001A318F">
              <w:rPr>
                <w:sz w:val="20"/>
                <w:szCs w:val="20"/>
              </w:rPr>
              <w:t>15</w:t>
            </w:r>
          </w:p>
        </w:tc>
        <w:tc>
          <w:tcPr>
            <w:tcW w:w="458" w:type="dxa"/>
          </w:tcPr>
          <w:p w:rsidR="00140BF7" w:rsidRPr="001A318F" w:rsidRDefault="00140BF7" w:rsidP="00A1620B">
            <w:pPr>
              <w:jc w:val="center"/>
              <w:rPr>
                <w:sz w:val="20"/>
                <w:szCs w:val="20"/>
              </w:rPr>
            </w:pPr>
            <w:r w:rsidRPr="001A318F">
              <w:rPr>
                <w:sz w:val="20"/>
                <w:szCs w:val="20"/>
              </w:rPr>
              <w:t>6</w:t>
            </w:r>
          </w:p>
        </w:tc>
        <w:tc>
          <w:tcPr>
            <w:tcW w:w="576" w:type="dxa"/>
          </w:tcPr>
          <w:p w:rsidR="00140BF7" w:rsidRPr="001A318F" w:rsidRDefault="00140BF7" w:rsidP="00A1620B">
            <w:pPr>
              <w:jc w:val="center"/>
              <w:rPr>
                <w:sz w:val="20"/>
                <w:szCs w:val="20"/>
              </w:rPr>
            </w:pPr>
            <w:r w:rsidRPr="001A318F">
              <w:rPr>
                <w:sz w:val="20"/>
                <w:szCs w:val="20"/>
              </w:rPr>
              <w:t>4</w:t>
            </w:r>
          </w:p>
        </w:tc>
        <w:tc>
          <w:tcPr>
            <w:tcW w:w="576" w:type="dxa"/>
          </w:tcPr>
          <w:p w:rsidR="00140BF7" w:rsidRPr="001A318F" w:rsidRDefault="00140BF7" w:rsidP="00A1620B">
            <w:pPr>
              <w:jc w:val="center"/>
              <w:rPr>
                <w:sz w:val="20"/>
                <w:szCs w:val="20"/>
              </w:rPr>
            </w:pPr>
            <w:r w:rsidRPr="001A318F">
              <w:rPr>
                <w:sz w:val="20"/>
                <w:szCs w:val="20"/>
              </w:rPr>
              <w:t>5</w:t>
            </w:r>
          </w:p>
        </w:tc>
        <w:tc>
          <w:tcPr>
            <w:tcW w:w="456" w:type="dxa"/>
          </w:tcPr>
          <w:p w:rsidR="00140BF7" w:rsidRPr="001A318F" w:rsidRDefault="00140BF7" w:rsidP="00A1620B">
            <w:pPr>
              <w:jc w:val="center"/>
              <w:rPr>
                <w:sz w:val="20"/>
                <w:szCs w:val="20"/>
              </w:rPr>
            </w:pPr>
            <w:r w:rsidRPr="001A318F">
              <w:rPr>
                <w:sz w:val="20"/>
                <w:szCs w:val="20"/>
              </w:rPr>
              <w:t>0</w:t>
            </w:r>
          </w:p>
        </w:tc>
        <w:tc>
          <w:tcPr>
            <w:tcW w:w="1035" w:type="dxa"/>
          </w:tcPr>
          <w:p w:rsidR="00140BF7" w:rsidRPr="001A318F" w:rsidRDefault="00140BF7" w:rsidP="00A1620B">
            <w:pPr>
              <w:jc w:val="center"/>
              <w:rPr>
                <w:sz w:val="20"/>
                <w:szCs w:val="20"/>
              </w:rPr>
            </w:pPr>
            <w:r w:rsidRPr="001A318F">
              <w:rPr>
                <w:sz w:val="20"/>
                <w:szCs w:val="20"/>
              </w:rPr>
              <w:t>100</w:t>
            </w:r>
          </w:p>
        </w:tc>
        <w:tc>
          <w:tcPr>
            <w:tcW w:w="796" w:type="dxa"/>
          </w:tcPr>
          <w:p w:rsidR="00140BF7" w:rsidRPr="001A318F" w:rsidRDefault="00140BF7" w:rsidP="00A1620B">
            <w:pPr>
              <w:jc w:val="center"/>
              <w:rPr>
                <w:sz w:val="20"/>
                <w:szCs w:val="20"/>
              </w:rPr>
            </w:pPr>
            <w:r w:rsidRPr="001A318F">
              <w:rPr>
                <w:sz w:val="20"/>
                <w:szCs w:val="20"/>
              </w:rPr>
              <w:t>69,84</w:t>
            </w:r>
          </w:p>
        </w:tc>
        <w:tc>
          <w:tcPr>
            <w:tcW w:w="1197" w:type="dxa"/>
          </w:tcPr>
          <w:p w:rsidR="00140BF7" w:rsidRPr="001A318F" w:rsidRDefault="00140BF7" w:rsidP="00A1620B">
            <w:pPr>
              <w:jc w:val="center"/>
              <w:rPr>
                <w:sz w:val="20"/>
                <w:szCs w:val="20"/>
              </w:rPr>
            </w:pPr>
            <w:r w:rsidRPr="001A318F">
              <w:rPr>
                <w:sz w:val="20"/>
                <w:szCs w:val="20"/>
              </w:rPr>
              <w:t>4,2</w:t>
            </w:r>
          </w:p>
        </w:tc>
      </w:tr>
      <w:tr w:rsidR="00140BF7" w:rsidRPr="001A318F" w:rsidTr="00140BF7">
        <w:tc>
          <w:tcPr>
            <w:tcW w:w="1942" w:type="dxa"/>
            <w:vMerge/>
          </w:tcPr>
          <w:p w:rsidR="00140BF7" w:rsidRPr="001A318F" w:rsidRDefault="00140BF7" w:rsidP="00A1620B">
            <w:pPr>
              <w:jc w:val="center"/>
              <w:rPr>
                <w:sz w:val="20"/>
                <w:szCs w:val="20"/>
              </w:rPr>
            </w:pPr>
          </w:p>
        </w:tc>
        <w:tc>
          <w:tcPr>
            <w:tcW w:w="1117" w:type="dxa"/>
          </w:tcPr>
          <w:p w:rsidR="00140BF7" w:rsidRPr="001A318F" w:rsidRDefault="00140BF7" w:rsidP="00A1620B">
            <w:pPr>
              <w:jc w:val="center"/>
              <w:rPr>
                <w:sz w:val="20"/>
                <w:szCs w:val="20"/>
              </w:rPr>
            </w:pPr>
            <w:r w:rsidRPr="001A318F">
              <w:rPr>
                <w:sz w:val="20"/>
                <w:szCs w:val="20"/>
              </w:rPr>
              <w:t>ТЭДМ46</w:t>
            </w:r>
          </w:p>
        </w:tc>
        <w:tc>
          <w:tcPr>
            <w:tcW w:w="852" w:type="dxa"/>
          </w:tcPr>
          <w:p w:rsidR="00140BF7" w:rsidRPr="001A318F" w:rsidRDefault="00140BF7" w:rsidP="00A1620B">
            <w:pPr>
              <w:jc w:val="center"/>
              <w:rPr>
                <w:sz w:val="20"/>
                <w:szCs w:val="20"/>
              </w:rPr>
            </w:pPr>
            <w:r w:rsidRPr="001A318F">
              <w:rPr>
                <w:sz w:val="20"/>
                <w:szCs w:val="20"/>
              </w:rPr>
              <w:t>17</w:t>
            </w:r>
          </w:p>
        </w:tc>
        <w:tc>
          <w:tcPr>
            <w:tcW w:w="1416" w:type="dxa"/>
          </w:tcPr>
          <w:p w:rsidR="00140BF7" w:rsidRPr="001A318F" w:rsidRDefault="00140BF7" w:rsidP="00A1620B">
            <w:pPr>
              <w:jc w:val="center"/>
              <w:rPr>
                <w:sz w:val="20"/>
                <w:szCs w:val="20"/>
              </w:rPr>
            </w:pPr>
            <w:r w:rsidRPr="001A318F">
              <w:rPr>
                <w:sz w:val="20"/>
                <w:szCs w:val="20"/>
              </w:rPr>
              <w:t>14</w:t>
            </w:r>
          </w:p>
        </w:tc>
        <w:tc>
          <w:tcPr>
            <w:tcW w:w="458" w:type="dxa"/>
          </w:tcPr>
          <w:p w:rsidR="00140BF7" w:rsidRPr="001A318F" w:rsidRDefault="00140BF7" w:rsidP="00A1620B">
            <w:pPr>
              <w:jc w:val="center"/>
              <w:rPr>
                <w:sz w:val="20"/>
                <w:szCs w:val="20"/>
              </w:rPr>
            </w:pPr>
            <w:r w:rsidRPr="001A318F">
              <w:rPr>
                <w:sz w:val="20"/>
                <w:szCs w:val="20"/>
              </w:rPr>
              <w:t>5</w:t>
            </w:r>
          </w:p>
        </w:tc>
        <w:tc>
          <w:tcPr>
            <w:tcW w:w="576" w:type="dxa"/>
          </w:tcPr>
          <w:p w:rsidR="00140BF7" w:rsidRPr="001A318F" w:rsidRDefault="00140BF7" w:rsidP="00A1620B">
            <w:pPr>
              <w:jc w:val="center"/>
              <w:rPr>
                <w:sz w:val="20"/>
                <w:szCs w:val="20"/>
              </w:rPr>
            </w:pPr>
            <w:r w:rsidRPr="001A318F">
              <w:rPr>
                <w:sz w:val="20"/>
                <w:szCs w:val="20"/>
              </w:rPr>
              <w:t>6</w:t>
            </w:r>
          </w:p>
        </w:tc>
        <w:tc>
          <w:tcPr>
            <w:tcW w:w="576" w:type="dxa"/>
          </w:tcPr>
          <w:p w:rsidR="00140BF7" w:rsidRPr="001A318F" w:rsidRDefault="00140BF7" w:rsidP="00A1620B">
            <w:pPr>
              <w:jc w:val="center"/>
              <w:rPr>
                <w:sz w:val="20"/>
                <w:szCs w:val="20"/>
              </w:rPr>
            </w:pPr>
            <w:r w:rsidRPr="001A318F">
              <w:rPr>
                <w:sz w:val="20"/>
                <w:szCs w:val="20"/>
              </w:rPr>
              <w:t>5</w:t>
            </w:r>
          </w:p>
        </w:tc>
        <w:tc>
          <w:tcPr>
            <w:tcW w:w="456" w:type="dxa"/>
          </w:tcPr>
          <w:p w:rsidR="00140BF7" w:rsidRPr="001A318F" w:rsidRDefault="00140BF7" w:rsidP="00A1620B">
            <w:pPr>
              <w:jc w:val="center"/>
              <w:rPr>
                <w:sz w:val="20"/>
                <w:szCs w:val="20"/>
              </w:rPr>
            </w:pPr>
            <w:r w:rsidRPr="001A318F">
              <w:rPr>
                <w:sz w:val="20"/>
                <w:szCs w:val="20"/>
              </w:rPr>
              <w:t>0</w:t>
            </w:r>
          </w:p>
        </w:tc>
        <w:tc>
          <w:tcPr>
            <w:tcW w:w="1035" w:type="dxa"/>
          </w:tcPr>
          <w:p w:rsidR="00140BF7" w:rsidRPr="001A318F" w:rsidRDefault="00140BF7" w:rsidP="00A1620B">
            <w:pPr>
              <w:jc w:val="center"/>
              <w:rPr>
                <w:sz w:val="20"/>
                <w:szCs w:val="20"/>
              </w:rPr>
            </w:pPr>
            <w:r w:rsidRPr="001A318F">
              <w:rPr>
                <w:sz w:val="20"/>
                <w:szCs w:val="20"/>
              </w:rPr>
              <w:t>100</w:t>
            </w:r>
          </w:p>
        </w:tc>
        <w:tc>
          <w:tcPr>
            <w:tcW w:w="796" w:type="dxa"/>
          </w:tcPr>
          <w:p w:rsidR="00140BF7" w:rsidRPr="001A318F" w:rsidRDefault="00140BF7" w:rsidP="00A1620B">
            <w:pPr>
              <w:jc w:val="center"/>
              <w:rPr>
                <w:sz w:val="20"/>
                <w:szCs w:val="20"/>
              </w:rPr>
            </w:pPr>
            <w:r w:rsidRPr="001A318F">
              <w:rPr>
                <w:sz w:val="20"/>
                <w:szCs w:val="20"/>
              </w:rPr>
              <w:t>67,23</w:t>
            </w:r>
          </w:p>
        </w:tc>
        <w:tc>
          <w:tcPr>
            <w:tcW w:w="1197" w:type="dxa"/>
          </w:tcPr>
          <w:p w:rsidR="00140BF7" w:rsidRPr="001A318F" w:rsidRDefault="00140BF7" w:rsidP="00A1620B">
            <w:pPr>
              <w:jc w:val="center"/>
              <w:rPr>
                <w:sz w:val="20"/>
                <w:szCs w:val="20"/>
              </w:rPr>
            </w:pPr>
            <w:r w:rsidRPr="001A318F">
              <w:rPr>
                <w:sz w:val="20"/>
                <w:szCs w:val="20"/>
              </w:rPr>
              <w:t>4,21</w:t>
            </w:r>
          </w:p>
        </w:tc>
      </w:tr>
      <w:tr w:rsidR="005C3B6B" w:rsidRPr="001A318F" w:rsidTr="00A1620B">
        <w:tc>
          <w:tcPr>
            <w:tcW w:w="1942" w:type="dxa"/>
          </w:tcPr>
          <w:p w:rsidR="00140BF7" w:rsidRPr="001A318F" w:rsidRDefault="00140BF7" w:rsidP="008B30E3">
            <w:pPr>
              <w:rPr>
                <w:b/>
                <w:sz w:val="20"/>
                <w:szCs w:val="20"/>
              </w:rPr>
            </w:pPr>
            <w:r w:rsidRPr="001A318F">
              <w:rPr>
                <w:b/>
                <w:sz w:val="20"/>
                <w:szCs w:val="20"/>
              </w:rPr>
              <w:t>Итого</w:t>
            </w:r>
          </w:p>
        </w:tc>
        <w:tc>
          <w:tcPr>
            <w:tcW w:w="1117" w:type="dxa"/>
          </w:tcPr>
          <w:p w:rsidR="00140BF7" w:rsidRPr="001A318F" w:rsidRDefault="00140BF7" w:rsidP="008B30E3">
            <w:pPr>
              <w:rPr>
                <w:b/>
                <w:sz w:val="20"/>
                <w:szCs w:val="20"/>
              </w:rPr>
            </w:pPr>
          </w:p>
        </w:tc>
        <w:tc>
          <w:tcPr>
            <w:tcW w:w="852" w:type="dxa"/>
            <w:vAlign w:val="bottom"/>
          </w:tcPr>
          <w:p w:rsidR="00140BF7" w:rsidRPr="001A318F" w:rsidRDefault="00140BF7" w:rsidP="00A1620B">
            <w:pPr>
              <w:jc w:val="right"/>
              <w:rPr>
                <w:b/>
                <w:color w:val="000000"/>
                <w:sz w:val="20"/>
                <w:szCs w:val="20"/>
              </w:rPr>
            </w:pPr>
            <w:r w:rsidRPr="001A318F">
              <w:rPr>
                <w:b/>
                <w:color w:val="000000"/>
                <w:sz w:val="20"/>
                <w:szCs w:val="20"/>
              </w:rPr>
              <w:t>306</w:t>
            </w:r>
          </w:p>
        </w:tc>
        <w:tc>
          <w:tcPr>
            <w:tcW w:w="1416" w:type="dxa"/>
            <w:vAlign w:val="bottom"/>
          </w:tcPr>
          <w:p w:rsidR="00140BF7" w:rsidRPr="001A318F" w:rsidRDefault="00140BF7" w:rsidP="00A1620B">
            <w:pPr>
              <w:jc w:val="right"/>
              <w:rPr>
                <w:b/>
                <w:color w:val="000000"/>
                <w:sz w:val="20"/>
                <w:szCs w:val="20"/>
              </w:rPr>
            </w:pPr>
            <w:r w:rsidRPr="001A318F">
              <w:rPr>
                <w:b/>
                <w:color w:val="000000"/>
                <w:sz w:val="20"/>
                <w:szCs w:val="20"/>
              </w:rPr>
              <w:t>263</w:t>
            </w:r>
          </w:p>
        </w:tc>
        <w:tc>
          <w:tcPr>
            <w:tcW w:w="458" w:type="dxa"/>
            <w:vAlign w:val="bottom"/>
          </w:tcPr>
          <w:p w:rsidR="00140BF7" w:rsidRPr="001A318F" w:rsidRDefault="00140BF7" w:rsidP="00A1620B">
            <w:pPr>
              <w:jc w:val="right"/>
              <w:rPr>
                <w:b/>
                <w:color w:val="000000"/>
                <w:sz w:val="20"/>
                <w:szCs w:val="20"/>
              </w:rPr>
            </w:pPr>
            <w:r w:rsidRPr="001A318F">
              <w:rPr>
                <w:b/>
                <w:color w:val="000000"/>
                <w:sz w:val="20"/>
                <w:szCs w:val="20"/>
              </w:rPr>
              <w:t>25</w:t>
            </w:r>
          </w:p>
        </w:tc>
        <w:tc>
          <w:tcPr>
            <w:tcW w:w="576" w:type="dxa"/>
            <w:vAlign w:val="bottom"/>
          </w:tcPr>
          <w:p w:rsidR="00140BF7" w:rsidRPr="001A318F" w:rsidRDefault="00140BF7" w:rsidP="00A1620B">
            <w:pPr>
              <w:jc w:val="right"/>
              <w:rPr>
                <w:b/>
                <w:color w:val="000000"/>
                <w:sz w:val="20"/>
                <w:szCs w:val="20"/>
              </w:rPr>
            </w:pPr>
            <w:r w:rsidRPr="001A318F">
              <w:rPr>
                <w:b/>
                <w:color w:val="000000"/>
                <w:sz w:val="20"/>
                <w:szCs w:val="20"/>
              </w:rPr>
              <w:t>65</w:t>
            </w:r>
          </w:p>
        </w:tc>
        <w:tc>
          <w:tcPr>
            <w:tcW w:w="576" w:type="dxa"/>
            <w:vAlign w:val="bottom"/>
          </w:tcPr>
          <w:p w:rsidR="00140BF7" w:rsidRPr="001A318F" w:rsidRDefault="00140BF7" w:rsidP="00A1620B">
            <w:pPr>
              <w:jc w:val="right"/>
              <w:rPr>
                <w:b/>
                <w:color w:val="000000"/>
                <w:sz w:val="20"/>
                <w:szCs w:val="20"/>
              </w:rPr>
            </w:pPr>
            <w:r w:rsidRPr="001A318F">
              <w:rPr>
                <w:b/>
                <w:color w:val="000000"/>
                <w:sz w:val="20"/>
                <w:szCs w:val="20"/>
              </w:rPr>
              <w:t>154</w:t>
            </w:r>
          </w:p>
        </w:tc>
        <w:tc>
          <w:tcPr>
            <w:tcW w:w="456" w:type="dxa"/>
            <w:vAlign w:val="bottom"/>
          </w:tcPr>
          <w:p w:rsidR="00140BF7" w:rsidRPr="001A318F" w:rsidRDefault="00140BF7" w:rsidP="00A1620B">
            <w:pPr>
              <w:jc w:val="right"/>
              <w:rPr>
                <w:b/>
                <w:color w:val="000000"/>
                <w:sz w:val="20"/>
                <w:szCs w:val="20"/>
              </w:rPr>
            </w:pPr>
            <w:r w:rsidRPr="001A318F">
              <w:rPr>
                <w:b/>
                <w:color w:val="000000"/>
                <w:sz w:val="20"/>
                <w:szCs w:val="20"/>
              </w:rPr>
              <w:t>19</w:t>
            </w:r>
          </w:p>
        </w:tc>
        <w:tc>
          <w:tcPr>
            <w:tcW w:w="1035" w:type="dxa"/>
            <w:vAlign w:val="bottom"/>
          </w:tcPr>
          <w:p w:rsidR="00140BF7" w:rsidRPr="001A318F" w:rsidRDefault="00140BF7" w:rsidP="00A1620B">
            <w:pPr>
              <w:jc w:val="right"/>
              <w:rPr>
                <w:b/>
                <w:color w:val="000000"/>
                <w:sz w:val="20"/>
                <w:szCs w:val="20"/>
              </w:rPr>
            </w:pPr>
            <w:r w:rsidRPr="001A318F">
              <w:rPr>
                <w:b/>
                <w:color w:val="000000"/>
                <w:sz w:val="20"/>
                <w:szCs w:val="20"/>
              </w:rPr>
              <w:t>88,5</w:t>
            </w:r>
          </w:p>
        </w:tc>
        <w:tc>
          <w:tcPr>
            <w:tcW w:w="796" w:type="dxa"/>
            <w:vAlign w:val="bottom"/>
          </w:tcPr>
          <w:p w:rsidR="00140BF7" w:rsidRPr="001A318F" w:rsidRDefault="00140BF7" w:rsidP="00A1620B">
            <w:pPr>
              <w:jc w:val="right"/>
              <w:rPr>
                <w:b/>
                <w:color w:val="000000"/>
                <w:sz w:val="20"/>
                <w:szCs w:val="20"/>
              </w:rPr>
            </w:pPr>
            <w:r w:rsidRPr="001A318F">
              <w:rPr>
                <w:b/>
                <w:color w:val="000000"/>
                <w:sz w:val="20"/>
                <w:szCs w:val="20"/>
              </w:rPr>
              <w:t>42,3</w:t>
            </w:r>
          </w:p>
        </w:tc>
        <w:tc>
          <w:tcPr>
            <w:tcW w:w="1197" w:type="dxa"/>
            <w:vAlign w:val="bottom"/>
          </w:tcPr>
          <w:p w:rsidR="00140BF7" w:rsidRPr="001A318F" w:rsidRDefault="00140BF7" w:rsidP="00A1620B">
            <w:pPr>
              <w:jc w:val="right"/>
              <w:rPr>
                <w:b/>
                <w:color w:val="000000"/>
                <w:sz w:val="20"/>
                <w:szCs w:val="20"/>
              </w:rPr>
            </w:pPr>
            <w:r w:rsidRPr="001A318F">
              <w:rPr>
                <w:b/>
                <w:color w:val="000000"/>
                <w:sz w:val="20"/>
                <w:szCs w:val="20"/>
              </w:rPr>
              <w:t>3,3</w:t>
            </w:r>
          </w:p>
        </w:tc>
      </w:tr>
      <w:tr w:rsidR="00140BF7" w:rsidRPr="001A318F" w:rsidTr="00A1620B">
        <w:tc>
          <w:tcPr>
            <w:tcW w:w="10421" w:type="dxa"/>
            <w:gridSpan w:val="11"/>
          </w:tcPr>
          <w:p w:rsidR="00140BF7" w:rsidRPr="001A318F" w:rsidRDefault="00140BF7" w:rsidP="008B30E3">
            <w:pPr>
              <w:rPr>
                <w:b/>
                <w:sz w:val="20"/>
                <w:szCs w:val="20"/>
              </w:rPr>
            </w:pPr>
            <w:r w:rsidRPr="001A318F">
              <w:rPr>
                <w:b/>
                <w:sz w:val="20"/>
                <w:szCs w:val="20"/>
              </w:rPr>
              <w:t>4. Специальность 23.02.01 Организация перевозок и управление на транспорте (по видам)</w:t>
            </w:r>
          </w:p>
        </w:tc>
      </w:tr>
      <w:tr w:rsidR="005C3B6B" w:rsidRPr="001A318F" w:rsidTr="00140BF7">
        <w:tc>
          <w:tcPr>
            <w:tcW w:w="1942" w:type="dxa"/>
          </w:tcPr>
          <w:p w:rsidR="00140BF7" w:rsidRPr="001A318F" w:rsidRDefault="00140BF7" w:rsidP="00140BF7">
            <w:pPr>
              <w:rPr>
                <w:sz w:val="20"/>
                <w:szCs w:val="20"/>
              </w:rPr>
            </w:pPr>
            <w:r w:rsidRPr="001A318F">
              <w:rPr>
                <w:sz w:val="20"/>
                <w:szCs w:val="20"/>
              </w:rPr>
              <w:t>Литература</w:t>
            </w:r>
          </w:p>
        </w:tc>
        <w:tc>
          <w:tcPr>
            <w:tcW w:w="1117" w:type="dxa"/>
          </w:tcPr>
          <w:p w:rsidR="00140BF7" w:rsidRPr="001A318F" w:rsidRDefault="00140BF7" w:rsidP="00A1620B">
            <w:pPr>
              <w:jc w:val="center"/>
              <w:rPr>
                <w:sz w:val="20"/>
                <w:szCs w:val="20"/>
              </w:rPr>
            </w:pPr>
            <w:r w:rsidRPr="001A318F">
              <w:rPr>
                <w:sz w:val="20"/>
                <w:szCs w:val="20"/>
              </w:rPr>
              <w:t>ОПУ14</w:t>
            </w:r>
          </w:p>
        </w:tc>
        <w:tc>
          <w:tcPr>
            <w:tcW w:w="852" w:type="dxa"/>
          </w:tcPr>
          <w:p w:rsidR="00140BF7" w:rsidRPr="001A318F" w:rsidRDefault="00140BF7" w:rsidP="00A1620B">
            <w:pPr>
              <w:jc w:val="center"/>
              <w:rPr>
                <w:sz w:val="20"/>
                <w:szCs w:val="20"/>
              </w:rPr>
            </w:pPr>
            <w:r w:rsidRPr="001A318F">
              <w:rPr>
                <w:sz w:val="20"/>
                <w:szCs w:val="20"/>
              </w:rPr>
              <w:t>30</w:t>
            </w:r>
          </w:p>
        </w:tc>
        <w:tc>
          <w:tcPr>
            <w:tcW w:w="1416" w:type="dxa"/>
          </w:tcPr>
          <w:p w:rsidR="00140BF7" w:rsidRPr="001A318F" w:rsidRDefault="00140BF7" w:rsidP="00A1620B">
            <w:pPr>
              <w:jc w:val="center"/>
              <w:rPr>
                <w:sz w:val="20"/>
                <w:szCs w:val="20"/>
              </w:rPr>
            </w:pPr>
            <w:r w:rsidRPr="001A318F">
              <w:rPr>
                <w:sz w:val="20"/>
                <w:szCs w:val="20"/>
              </w:rPr>
              <w:t>28</w:t>
            </w:r>
          </w:p>
        </w:tc>
        <w:tc>
          <w:tcPr>
            <w:tcW w:w="458" w:type="dxa"/>
          </w:tcPr>
          <w:p w:rsidR="00140BF7" w:rsidRPr="001A318F" w:rsidRDefault="00140BF7" w:rsidP="00A1620B">
            <w:pPr>
              <w:jc w:val="center"/>
              <w:rPr>
                <w:sz w:val="20"/>
                <w:szCs w:val="20"/>
              </w:rPr>
            </w:pPr>
            <w:r w:rsidRPr="001A318F">
              <w:rPr>
                <w:sz w:val="20"/>
                <w:szCs w:val="20"/>
              </w:rPr>
              <w:t>5</w:t>
            </w:r>
          </w:p>
        </w:tc>
        <w:tc>
          <w:tcPr>
            <w:tcW w:w="576" w:type="dxa"/>
          </w:tcPr>
          <w:p w:rsidR="00140BF7" w:rsidRPr="001A318F" w:rsidRDefault="00140BF7" w:rsidP="00A1620B">
            <w:pPr>
              <w:jc w:val="center"/>
              <w:rPr>
                <w:sz w:val="20"/>
                <w:szCs w:val="20"/>
              </w:rPr>
            </w:pPr>
            <w:r w:rsidRPr="001A318F">
              <w:rPr>
                <w:sz w:val="20"/>
                <w:szCs w:val="20"/>
              </w:rPr>
              <w:t>7</w:t>
            </w:r>
          </w:p>
        </w:tc>
        <w:tc>
          <w:tcPr>
            <w:tcW w:w="576" w:type="dxa"/>
          </w:tcPr>
          <w:p w:rsidR="00140BF7" w:rsidRPr="001A318F" w:rsidRDefault="00140BF7" w:rsidP="00A1620B">
            <w:pPr>
              <w:jc w:val="center"/>
              <w:rPr>
                <w:sz w:val="20"/>
                <w:szCs w:val="20"/>
              </w:rPr>
            </w:pPr>
            <w:r w:rsidRPr="001A318F">
              <w:rPr>
                <w:sz w:val="20"/>
                <w:szCs w:val="20"/>
              </w:rPr>
              <w:t>13</w:t>
            </w:r>
          </w:p>
        </w:tc>
        <w:tc>
          <w:tcPr>
            <w:tcW w:w="456" w:type="dxa"/>
          </w:tcPr>
          <w:p w:rsidR="00140BF7" w:rsidRPr="001A318F" w:rsidRDefault="00140BF7" w:rsidP="00A1620B">
            <w:pPr>
              <w:jc w:val="center"/>
              <w:rPr>
                <w:sz w:val="20"/>
                <w:szCs w:val="20"/>
              </w:rPr>
            </w:pPr>
            <w:r w:rsidRPr="001A318F">
              <w:rPr>
                <w:sz w:val="20"/>
                <w:szCs w:val="20"/>
              </w:rPr>
              <w:t>3</w:t>
            </w:r>
          </w:p>
        </w:tc>
        <w:tc>
          <w:tcPr>
            <w:tcW w:w="1035" w:type="dxa"/>
          </w:tcPr>
          <w:p w:rsidR="00140BF7" w:rsidRPr="001A318F" w:rsidRDefault="00140BF7" w:rsidP="00A1620B">
            <w:pPr>
              <w:jc w:val="center"/>
              <w:rPr>
                <w:sz w:val="20"/>
                <w:szCs w:val="20"/>
              </w:rPr>
            </w:pPr>
            <w:r w:rsidRPr="001A318F">
              <w:rPr>
                <w:sz w:val="20"/>
                <w:szCs w:val="20"/>
              </w:rPr>
              <w:t>89</w:t>
            </w:r>
          </w:p>
        </w:tc>
        <w:tc>
          <w:tcPr>
            <w:tcW w:w="796" w:type="dxa"/>
          </w:tcPr>
          <w:p w:rsidR="00140BF7" w:rsidRPr="001A318F" w:rsidRDefault="00140BF7" w:rsidP="00A1620B">
            <w:pPr>
              <w:jc w:val="center"/>
              <w:rPr>
                <w:sz w:val="20"/>
                <w:szCs w:val="20"/>
              </w:rPr>
            </w:pPr>
            <w:r w:rsidRPr="001A318F">
              <w:rPr>
                <w:sz w:val="20"/>
                <w:szCs w:val="20"/>
              </w:rPr>
              <w:t>43</w:t>
            </w:r>
          </w:p>
        </w:tc>
        <w:tc>
          <w:tcPr>
            <w:tcW w:w="1197" w:type="dxa"/>
          </w:tcPr>
          <w:p w:rsidR="00140BF7" w:rsidRPr="001A318F" w:rsidRDefault="00140BF7" w:rsidP="00A1620B">
            <w:pPr>
              <w:jc w:val="center"/>
              <w:rPr>
                <w:sz w:val="20"/>
                <w:szCs w:val="20"/>
              </w:rPr>
            </w:pPr>
            <w:r w:rsidRPr="001A318F">
              <w:rPr>
                <w:sz w:val="20"/>
                <w:szCs w:val="20"/>
              </w:rPr>
              <w:t>3,5</w:t>
            </w:r>
          </w:p>
        </w:tc>
      </w:tr>
      <w:tr w:rsidR="005C3B6B" w:rsidRPr="001A318F" w:rsidTr="00140BF7">
        <w:tc>
          <w:tcPr>
            <w:tcW w:w="1942" w:type="dxa"/>
          </w:tcPr>
          <w:p w:rsidR="00140BF7" w:rsidRPr="001A318F" w:rsidRDefault="00140BF7" w:rsidP="00140BF7">
            <w:pPr>
              <w:rPr>
                <w:sz w:val="20"/>
                <w:szCs w:val="20"/>
              </w:rPr>
            </w:pPr>
            <w:r w:rsidRPr="001A318F">
              <w:rPr>
                <w:sz w:val="20"/>
                <w:szCs w:val="20"/>
              </w:rPr>
              <w:t>Русский язык</w:t>
            </w:r>
          </w:p>
        </w:tc>
        <w:tc>
          <w:tcPr>
            <w:tcW w:w="1117" w:type="dxa"/>
          </w:tcPr>
          <w:p w:rsidR="00140BF7" w:rsidRPr="001A318F" w:rsidRDefault="00140BF7" w:rsidP="00A1620B">
            <w:pPr>
              <w:jc w:val="center"/>
              <w:rPr>
                <w:sz w:val="20"/>
                <w:szCs w:val="20"/>
              </w:rPr>
            </w:pPr>
            <w:r w:rsidRPr="001A318F">
              <w:rPr>
                <w:sz w:val="20"/>
                <w:szCs w:val="20"/>
              </w:rPr>
              <w:t>ОПУ14</w:t>
            </w:r>
          </w:p>
        </w:tc>
        <w:tc>
          <w:tcPr>
            <w:tcW w:w="852" w:type="dxa"/>
          </w:tcPr>
          <w:p w:rsidR="00140BF7" w:rsidRPr="001A318F" w:rsidRDefault="00140BF7" w:rsidP="00A1620B">
            <w:pPr>
              <w:jc w:val="center"/>
              <w:rPr>
                <w:sz w:val="20"/>
                <w:szCs w:val="20"/>
              </w:rPr>
            </w:pPr>
            <w:r w:rsidRPr="001A318F">
              <w:rPr>
                <w:sz w:val="20"/>
                <w:szCs w:val="20"/>
              </w:rPr>
              <w:t>30</w:t>
            </w:r>
          </w:p>
        </w:tc>
        <w:tc>
          <w:tcPr>
            <w:tcW w:w="1416" w:type="dxa"/>
          </w:tcPr>
          <w:p w:rsidR="00140BF7" w:rsidRPr="001A318F" w:rsidRDefault="00140BF7" w:rsidP="00A1620B">
            <w:pPr>
              <w:jc w:val="center"/>
              <w:rPr>
                <w:sz w:val="20"/>
                <w:szCs w:val="20"/>
              </w:rPr>
            </w:pPr>
            <w:r w:rsidRPr="001A318F">
              <w:rPr>
                <w:sz w:val="20"/>
                <w:szCs w:val="20"/>
              </w:rPr>
              <w:t>28</w:t>
            </w:r>
          </w:p>
        </w:tc>
        <w:tc>
          <w:tcPr>
            <w:tcW w:w="458" w:type="dxa"/>
          </w:tcPr>
          <w:p w:rsidR="00140BF7" w:rsidRPr="001A318F" w:rsidRDefault="00140BF7" w:rsidP="00A1620B">
            <w:pPr>
              <w:jc w:val="center"/>
              <w:rPr>
                <w:sz w:val="20"/>
                <w:szCs w:val="20"/>
              </w:rPr>
            </w:pPr>
            <w:r w:rsidRPr="001A318F">
              <w:rPr>
                <w:sz w:val="20"/>
                <w:szCs w:val="20"/>
              </w:rPr>
              <w:t>3</w:t>
            </w:r>
          </w:p>
        </w:tc>
        <w:tc>
          <w:tcPr>
            <w:tcW w:w="576" w:type="dxa"/>
          </w:tcPr>
          <w:p w:rsidR="00140BF7" w:rsidRPr="001A318F" w:rsidRDefault="00140BF7" w:rsidP="00A1620B">
            <w:pPr>
              <w:jc w:val="center"/>
              <w:rPr>
                <w:sz w:val="20"/>
                <w:szCs w:val="20"/>
              </w:rPr>
            </w:pPr>
            <w:r w:rsidRPr="001A318F">
              <w:rPr>
                <w:sz w:val="20"/>
                <w:szCs w:val="20"/>
              </w:rPr>
              <w:t>11</w:t>
            </w:r>
          </w:p>
        </w:tc>
        <w:tc>
          <w:tcPr>
            <w:tcW w:w="576" w:type="dxa"/>
          </w:tcPr>
          <w:p w:rsidR="00140BF7" w:rsidRPr="001A318F" w:rsidRDefault="00140BF7" w:rsidP="00A1620B">
            <w:pPr>
              <w:jc w:val="center"/>
              <w:rPr>
                <w:sz w:val="20"/>
                <w:szCs w:val="20"/>
              </w:rPr>
            </w:pPr>
            <w:r w:rsidRPr="001A318F">
              <w:rPr>
                <w:sz w:val="20"/>
                <w:szCs w:val="20"/>
              </w:rPr>
              <w:t>11</w:t>
            </w:r>
          </w:p>
        </w:tc>
        <w:tc>
          <w:tcPr>
            <w:tcW w:w="456" w:type="dxa"/>
          </w:tcPr>
          <w:p w:rsidR="00140BF7" w:rsidRPr="001A318F" w:rsidRDefault="00140BF7" w:rsidP="00A1620B">
            <w:pPr>
              <w:jc w:val="center"/>
              <w:rPr>
                <w:sz w:val="20"/>
                <w:szCs w:val="20"/>
              </w:rPr>
            </w:pPr>
            <w:r w:rsidRPr="001A318F">
              <w:rPr>
                <w:sz w:val="20"/>
                <w:szCs w:val="20"/>
              </w:rPr>
              <w:t>3</w:t>
            </w:r>
          </w:p>
        </w:tc>
        <w:tc>
          <w:tcPr>
            <w:tcW w:w="1035" w:type="dxa"/>
          </w:tcPr>
          <w:p w:rsidR="00140BF7" w:rsidRPr="001A318F" w:rsidRDefault="00140BF7" w:rsidP="00A1620B">
            <w:pPr>
              <w:jc w:val="center"/>
              <w:rPr>
                <w:sz w:val="20"/>
                <w:szCs w:val="20"/>
              </w:rPr>
            </w:pPr>
            <w:r w:rsidRPr="001A318F">
              <w:rPr>
                <w:sz w:val="20"/>
                <w:szCs w:val="20"/>
              </w:rPr>
              <w:t>89</w:t>
            </w:r>
          </w:p>
        </w:tc>
        <w:tc>
          <w:tcPr>
            <w:tcW w:w="796" w:type="dxa"/>
          </w:tcPr>
          <w:p w:rsidR="00140BF7" w:rsidRPr="001A318F" w:rsidRDefault="00140BF7" w:rsidP="00A1620B">
            <w:pPr>
              <w:jc w:val="center"/>
              <w:rPr>
                <w:sz w:val="20"/>
                <w:szCs w:val="20"/>
              </w:rPr>
            </w:pPr>
            <w:r w:rsidRPr="001A318F">
              <w:rPr>
                <w:sz w:val="20"/>
                <w:szCs w:val="20"/>
              </w:rPr>
              <w:t>50</w:t>
            </w:r>
          </w:p>
        </w:tc>
        <w:tc>
          <w:tcPr>
            <w:tcW w:w="1197" w:type="dxa"/>
          </w:tcPr>
          <w:p w:rsidR="00140BF7" w:rsidRPr="001A318F" w:rsidRDefault="00140BF7" w:rsidP="00A1620B">
            <w:pPr>
              <w:jc w:val="center"/>
              <w:rPr>
                <w:sz w:val="20"/>
                <w:szCs w:val="20"/>
              </w:rPr>
            </w:pPr>
            <w:r w:rsidRPr="001A318F">
              <w:rPr>
                <w:sz w:val="20"/>
                <w:szCs w:val="20"/>
              </w:rPr>
              <w:t>3,5</w:t>
            </w:r>
          </w:p>
        </w:tc>
      </w:tr>
      <w:tr w:rsidR="005C3B6B" w:rsidRPr="001A318F" w:rsidTr="00140BF7">
        <w:tc>
          <w:tcPr>
            <w:tcW w:w="1942" w:type="dxa"/>
          </w:tcPr>
          <w:p w:rsidR="00140BF7" w:rsidRPr="001A318F" w:rsidRDefault="00140BF7" w:rsidP="00140BF7">
            <w:pPr>
              <w:rPr>
                <w:sz w:val="20"/>
                <w:szCs w:val="20"/>
              </w:rPr>
            </w:pPr>
            <w:r w:rsidRPr="001A318F">
              <w:rPr>
                <w:sz w:val="20"/>
                <w:szCs w:val="20"/>
              </w:rPr>
              <w:t>Русский язык и культура речи.</w:t>
            </w:r>
          </w:p>
        </w:tc>
        <w:tc>
          <w:tcPr>
            <w:tcW w:w="1117" w:type="dxa"/>
          </w:tcPr>
          <w:p w:rsidR="00140BF7" w:rsidRPr="001A318F" w:rsidRDefault="00140BF7" w:rsidP="00A1620B">
            <w:pPr>
              <w:jc w:val="center"/>
              <w:rPr>
                <w:sz w:val="20"/>
                <w:szCs w:val="20"/>
              </w:rPr>
            </w:pPr>
            <w:r w:rsidRPr="001A318F">
              <w:rPr>
                <w:sz w:val="20"/>
                <w:szCs w:val="20"/>
              </w:rPr>
              <w:t>ОПУ24</w:t>
            </w:r>
          </w:p>
        </w:tc>
        <w:tc>
          <w:tcPr>
            <w:tcW w:w="852" w:type="dxa"/>
          </w:tcPr>
          <w:p w:rsidR="00140BF7" w:rsidRPr="001A318F" w:rsidRDefault="00140BF7" w:rsidP="00A1620B">
            <w:pPr>
              <w:jc w:val="center"/>
              <w:rPr>
                <w:sz w:val="20"/>
                <w:szCs w:val="20"/>
              </w:rPr>
            </w:pPr>
            <w:r w:rsidRPr="001A318F">
              <w:rPr>
                <w:sz w:val="20"/>
                <w:szCs w:val="20"/>
              </w:rPr>
              <w:t>23</w:t>
            </w:r>
          </w:p>
        </w:tc>
        <w:tc>
          <w:tcPr>
            <w:tcW w:w="1416" w:type="dxa"/>
          </w:tcPr>
          <w:p w:rsidR="00140BF7" w:rsidRPr="001A318F" w:rsidRDefault="00140BF7" w:rsidP="00A1620B">
            <w:pPr>
              <w:jc w:val="center"/>
              <w:rPr>
                <w:sz w:val="20"/>
                <w:szCs w:val="20"/>
              </w:rPr>
            </w:pPr>
            <w:r w:rsidRPr="001A318F">
              <w:rPr>
                <w:sz w:val="20"/>
                <w:szCs w:val="20"/>
              </w:rPr>
              <w:t>22</w:t>
            </w:r>
          </w:p>
        </w:tc>
        <w:tc>
          <w:tcPr>
            <w:tcW w:w="458" w:type="dxa"/>
          </w:tcPr>
          <w:p w:rsidR="00140BF7" w:rsidRPr="001A318F" w:rsidRDefault="00140BF7" w:rsidP="00A1620B">
            <w:pPr>
              <w:jc w:val="center"/>
              <w:rPr>
                <w:sz w:val="20"/>
                <w:szCs w:val="20"/>
              </w:rPr>
            </w:pPr>
            <w:r w:rsidRPr="001A318F">
              <w:rPr>
                <w:sz w:val="20"/>
                <w:szCs w:val="20"/>
              </w:rPr>
              <w:t>1</w:t>
            </w:r>
          </w:p>
        </w:tc>
        <w:tc>
          <w:tcPr>
            <w:tcW w:w="576" w:type="dxa"/>
          </w:tcPr>
          <w:p w:rsidR="00140BF7" w:rsidRPr="001A318F" w:rsidRDefault="00140BF7" w:rsidP="00A1620B">
            <w:pPr>
              <w:jc w:val="center"/>
              <w:rPr>
                <w:sz w:val="20"/>
                <w:szCs w:val="20"/>
              </w:rPr>
            </w:pPr>
            <w:r w:rsidRPr="001A318F">
              <w:rPr>
                <w:sz w:val="20"/>
                <w:szCs w:val="20"/>
              </w:rPr>
              <w:t>8</w:t>
            </w:r>
          </w:p>
        </w:tc>
        <w:tc>
          <w:tcPr>
            <w:tcW w:w="576" w:type="dxa"/>
          </w:tcPr>
          <w:p w:rsidR="00140BF7" w:rsidRPr="001A318F" w:rsidRDefault="00140BF7" w:rsidP="00A1620B">
            <w:pPr>
              <w:jc w:val="center"/>
              <w:rPr>
                <w:sz w:val="20"/>
                <w:szCs w:val="20"/>
              </w:rPr>
            </w:pPr>
            <w:r w:rsidRPr="001A318F">
              <w:rPr>
                <w:sz w:val="20"/>
                <w:szCs w:val="20"/>
              </w:rPr>
              <w:t>11</w:t>
            </w:r>
          </w:p>
        </w:tc>
        <w:tc>
          <w:tcPr>
            <w:tcW w:w="456" w:type="dxa"/>
          </w:tcPr>
          <w:p w:rsidR="00140BF7" w:rsidRPr="001A318F" w:rsidRDefault="00140BF7" w:rsidP="00A1620B">
            <w:pPr>
              <w:jc w:val="center"/>
              <w:rPr>
                <w:sz w:val="20"/>
                <w:szCs w:val="20"/>
              </w:rPr>
            </w:pPr>
            <w:r w:rsidRPr="001A318F">
              <w:rPr>
                <w:sz w:val="20"/>
                <w:szCs w:val="20"/>
              </w:rPr>
              <w:t>2</w:t>
            </w:r>
          </w:p>
        </w:tc>
        <w:tc>
          <w:tcPr>
            <w:tcW w:w="1035" w:type="dxa"/>
          </w:tcPr>
          <w:p w:rsidR="00140BF7" w:rsidRPr="001A318F" w:rsidRDefault="00140BF7" w:rsidP="00A1620B">
            <w:pPr>
              <w:jc w:val="center"/>
              <w:rPr>
                <w:sz w:val="20"/>
                <w:szCs w:val="20"/>
              </w:rPr>
            </w:pPr>
            <w:r w:rsidRPr="001A318F">
              <w:rPr>
                <w:sz w:val="20"/>
                <w:szCs w:val="20"/>
              </w:rPr>
              <w:t>91</w:t>
            </w:r>
          </w:p>
        </w:tc>
        <w:tc>
          <w:tcPr>
            <w:tcW w:w="796" w:type="dxa"/>
          </w:tcPr>
          <w:p w:rsidR="00140BF7" w:rsidRPr="001A318F" w:rsidRDefault="00140BF7" w:rsidP="00A1620B">
            <w:pPr>
              <w:jc w:val="center"/>
              <w:rPr>
                <w:sz w:val="20"/>
                <w:szCs w:val="20"/>
              </w:rPr>
            </w:pPr>
            <w:r w:rsidRPr="001A318F">
              <w:rPr>
                <w:sz w:val="20"/>
                <w:szCs w:val="20"/>
              </w:rPr>
              <w:t>41</w:t>
            </w:r>
          </w:p>
        </w:tc>
        <w:tc>
          <w:tcPr>
            <w:tcW w:w="1197" w:type="dxa"/>
          </w:tcPr>
          <w:p w:rsidR="00140BF7" w:rsidRPr="001A318F" w:rsidRDefault="00140BF7" w:rsidP="00A1620B">
            <w:pPr>
              <w:jc w:val="center"/>
              <w:rPr>
                <w:sz w:val="20"/>
                <w:szCs w:val="20"/>
              </w:rPr>
            </w:pPr>
            <w:r w:rsidRPr="001A318F">
              <w:rPr>
                <w:sz w:val="20"/>
                <w:szCs w:val="20"/>
              </w:rPr>
              <w:t>3,4</w:t>
            </w:r>
          </w:p>
        </w:tc>
      </w:tr>
      <w:tr w:rsidR="005C3B6B" w:rsidRPr="001A318F" w:rsidTr="00140BF7">
        <w:tc>
          <w:tcPr>
            <w:tcW w:w="1942" w:type="dxa"/>
          </w:tcPr>
          <w:p w:rsidR="00140BF7" w:rsidRPr="001A318F" w:rsidRDefault="00140BF7" w:rsidP="00140BF7">
            <w:pPr>
              <w:rPr>
                <w:sz w:val="20"/>
                <w:szCs w:val="20"/>
              </w:rPr>
            </w:pPr>
            <w:r w:rsidRPr="001A318F">
              <w:rPr>
                <w:sz w:val="20"/>
                <w:szCs w:val="20"/>
              </w:rPr>
              <w:t>Немецкий язык</w:t>
            </w:r>
          </w:p>
        </w:tc>
        <w:tc>
          <w:tcPr>
            <w:tcW w:w="1117" w:type="dxa"/>
          </w:tcPr>
          <w:p w:rsidR="00140BF7" w:rsidRPr="001A318F" w:rsidRDefault="00140BF7" w:rsidP="00A1620B">
            <w:pPr>
              <w:jc w:val="center"/>
              <w:rPr>
                <w:sz w:val="20"/>
                <w:szCs w:val="20"/>
              </w:rPr>
            </w:pPr>
            <w:r w:rsidRPr="001A318F">
              <w:rPr>
                <w:sz w:val="20"/>
                <w:szCs w:val="20"/>
              </w:rPr>
              <w:t>ОПУ14</w:t>
            </w:r>
          </w:p>
        </w:tc>
        <w:tc>
          <w:tcPr>
            <w:tcW w:w="852" w:type="dxa"/>
          </w:tcPr>
          <w:p w:rsidR="00140BF7" w:rsidRPr="001A318F" w:rsidRDefault="00140BF7" w:rsidP="00A1620B">
            <w:pPr>
              <w:jc w:val="center"/>
              <w:rPr>
                <w:sz w:val="20"/>
                <w:szCs w:val="20"/>
              </w:rPr>
            </w:pPr>
            <w:r w:rsidRPr="001A318F">
              <w:rPr>
                <w:sz w:val="20"/>
                <w:szCs w:val="20"/>
              </w:rPr>
              <w:t>4</w:t>
            </w:r>
          </w:p>
        </w:tc>
        <w:tc>
          <w:tcPr>
            <w:tcW w:w="1416" w:type="dxa"/>
          </w:tcPr>
          <w:p w:rsidR="00140BF7" w:rsidRPr="001A318F" w:rsidRDefault="00140BF7" w:rsidP="00A1620B">
            <w:pPr>
              <w:jc w:val="center"/>
              <w:rPr>
                <w:sz w:val="20"/>
                <w:szCs w:val="20"/>
              </w:rPr>
            </w:pPr>
            <w:r w:rsidRPr="001A318F">
              <w:rPr>
                <w:sz w:val="20"/>
                <w:szCs w:val="20"/>
              </w:rPr>
              <w:t>4</w:t>
            </w:r>
          </w:p>
        </w:tc>
        <w:tc>
          <w:tcPr>
            <w:tcW w:w="458" w:type="dxa"/>
          </w:tcPr>
          <w:p w:rsidR="00140BF7" w:rsidRPr="001A318F" w:rsidRDefault="00140BF7" w:rsidP="00A1620B">
            <w:pPr>
              <w:jc w:val="center"/>
              <w:rPr>
                <w:sz w:val="20"/>
                <w:szCs w:val="20"/>
              </w:rPr>
            </w:pPr>
            <w:r w:rsidRPr="001A318F">
              <w:rPr>
                <w:sz w:val="20"/>
                <w:szCs w:val="20"/>
              </w:rPr>
              <w:t>0</w:t>
            </w:r>
          </w:p>
        </w:tc>
        <w:tc>
          <w:tcPr>
            <w:tcW w:w="576" w:type="dxa"/>
          </w:tcPr>
          <w:p w:rsidR="00140BF7" w:rsidRPr="001A318F" w:rsidRDefault="00140BF7" w:rsidP="00A1620B">
            <w:pPr>
              <w:jc w:val="center"/>
              <w:rPr>
                <w:sz w:val="20"/>
                <w:szCs w:val="20"/>
              </w:rPr>
            </w:pPr>
            <w:r w:rsidRPr="001A318F">
              <w:rPr>
                <w:sz w:val="20"/>
                <w:szCs w:val="20"/>
              </w:rPr>
              <w:t>2</w:t>
            </w:r>
          </w:p>
        </w:tc>
        <w:tc>
          <w:tcPr>
            <w:tcW w:w="576" w:type="dxa"/>
          </w:tcPr>
          <w:p w:rsidR="00140BF7" w:rsidRPr="001A318F" w:rsidRDefault="00140BF7" w:rsidP="00A1620B">
            <w:pPr>
              <w:jc w:val="center"/>
              <w:rPr>
                <w:sz w:val="20"/>
                <w:szCs w:val="20"/>
              </w:rPr>
            </w:pPr>
            <w:r w:rsidRPr="001A318F">
              <w:rPr>
                <w:sz w:val="20"/>
                <w:szCs w:val="20"/>
              </w:rPr>
              <w:t>2</w:t>
            </w:r>
          </w:p>
        </w:tc>
        <w:tc>
          <w:tcPr>
            <w:tcW w:w="456" w:type="dxa"/>
          </w:tcPr>
          <w:p w:rsidR="00140BF7" w:rsidRPr="001A318F" w:rsidRDefault="00140BF7" w:rsidP="00A1620B">
            <w:pPr>
              <w:jc w:val="center"/>
              <w:rPr>
                <w:sz w:val="20"/>
                <w:szCs w:val="20"/>
              </w:rPr>
            </w:pPr>
            <w:r w:rsidRPr="001A318F">
              <w:rPr>
                <w:sz w:val="20"/>
                <w:szCs w:val="20"/>
              </w:rPr>
              <w:t>0</w:t>
            </w:r>
          </w:p>
        </w:tc>
        <w:tc>
          <w:tcPr>
            <w:tcW w:w="1035" w:type="dxa"/>
          </w:tcPr>
          <w:p w:rsidR="00140BF7" w:rsidRPr="001A318F" w:rsidRDefault="00140BF7" w:rsidP="00A1620B">
            <w:pPr>
              <w:jc w:val="center"/>
              <w:rPr>
                <w:sz w:val="20"/>
                <w:szCs w:val="20"/>
              </w:rPr>
            </w:pPr>
            <w:r w:rsidRPr="001A318F">
              <w:rPr>
                <w:sz w:val="20"/>
                <w:szCs w:val="20"/>
              </w:rPr>
              <w:t>100</w:t>
            </w:r>
          </w:p>
        </w:tc>
        <w:tc>
          <w:tcPr>
            <w:tcW w:w="796" w:type="dxa"/>
          </w:tcPr>
          <w:p w:rsidR="00140BF7" w:rsidRPr="001A318F" w:rsidRDefault="00140BF7" w:rsidP="00A1620B">
            <w:pPr>
              <w:jc w:val="center"/>
              <w:rPr>
                <w:sz w:val="20"/>
                <w:szCs w:val="20"/>
              </w:rPr>
            </w:pPr>
            <w:r w:rsidRPr="001A318F">
              <w:rPr>
                <w:sz w:val="20"/>
                <w:szCs w:val="20"/>
              </w:rPr>
              <w:t>50</w:t>
            </w:r>
          </w:p>
        </w:tc>
        <w:tc>
          <w:tcPr>
            <w:tcW w:w="1197" w:type="dxa"/>
          </w:tcPr>
          <w:p w:rsidR="00140BF7" w:rsidRPr="001A318F" w:rsidRDefault="00140BF7" w:rsidP="00A1620B">
            <w:pPr>
              <w:jc w:val="center"/>
              <w:rPr>
                <w:sz w:val="20"/>
                <w:szCs w:val="20"/>
              </w:rPr>
            </w:pPr>
            <w:r w:rsidRPr="001A318F">
              <w:rPr>
                <w:sz w:val="20"/>
                <w:szCs w:val="20"/>
              </w:rPr>
              <w:t>3,5</w:t>
            </w:r>
          </w:p>
        </w:tc>
      </w:tr>
      <w:tr w:rsidR="00140BF7" w:rsidRPr="001A318F" w:rsidTr="00A1620B">
        <w:tc>
          <w:tcPr>
            <w:tcW w:w="1942" w:type="dxa"/>
            <w:vMerge w:val="restart"/>
          </w:tcPr>
          <w:p w:rsidR="00140BF7" w:rsidRPr="001A318F" w:rsidRDefault="00140BF7" w:rsidP="00140BF7">
            <w:pPr>
              <w:rPr>
                <w:sz w:val="20"/>
                <w:szCs w:val="20"/>
              </w:rPr>
            </w:pPr>
            <w:r w:rsidRPr="001A318F">
              <w:rPr>
                <w:sz w:val="20"/>
                <w:szCs w:val="20"/>
              </w:rPr>
              <w:t>Английский язык</w:t>
            </w:r>
          </w:p>
        </w:tc>
        <w:tc>
          <w:tcPr>
            <w:tcW w:w="1117" w:type="dxa"/>
          </w:tcPr>
          <w:p w:rsidR="00140BF7" w:rsidRPr="001A318F" w:rsidRDefault="00140BF7" w:rsidP="00A1620B">
            <w:pPr>
              <w:jc w:val="center"/>
              <w:rPr>
                <w:sz w:val="20"/>
                <w:szCs w:val="20"/>
              </w:rPr>
            </w:pPr>
            <w:r w:rsidRPr="001A318F">
              <w:rPr>
                <w:sz w:val="20"/>
                <w:szCs w:val="20"/>
              </w:rPr>
              <w:t>ОПУ14</w:t>
            </w:r>
          </w:p>
        </w:tc>
        <w:tc>
          <w:tcPr>
            <w:tcW w:w="852" w:type="dxa"/>
            <w:vAlign w:val="center"/>
          </w:tcPr>
          <w:p w:rsidR="00140BF7" w:rsidRPr="001A318F" w:rsidRDefault="00140BF7" w:rsidP="00A1620B">
            <w:pPr>
              <w:ind w:left="-175" w:right="-108"/>
              <w:jc w:val="center"/>
              <w:rPr>
                <w:sz w:val="20"/>
                <w:szCs w:val="20"/>
              </w:rPr>
            </w:pPr>
            <w:r w:rsidRPr="001A318F">
              <w:rPr>
                <w:sz w:val="20"/>
                <w:szCs w:val="20"/>
              </w:rPr>
              <w:t>12</w:t>
            </w:r>
          </w:p>
        </w:tc>
        <w:tc>
          <w:tcPr>
            <w:tcW w:w="1416" w:type="dxa"/>
            <w:vAlign w:val="center"/>
          </w:tcPr>
          <w:p w:rsidR="00140BF7" w:rsidRPr="001A318F" w:rsidRDefault="00140BF7" w:rsidP="00A1620B">
            <w:pPr>
              <w:ind w:left="-175" w:right="-108"/>
              <w:jc w:val="center"/>
              <w:rPr>
                <w:sz w:val="20"/>
                <w:szCs w:val="20"/>
              </w:rPr>
            </w:pPr>
            <w:r w:rsidRPr="001A318F">
              <w:rPr>
                <w:sz w:val="20"/>
                <w:szCs w:val="20"/>
              </w:rPr>
              <w:t>12</w:t>
            </w:r>
          </w:p>
        </w:tc>
        <w:tc>
          <w:tcPr>
            <w:tcW w:w="458" w:type="dxa"/>
          </w:tcPr>
          <w:p w:rsidR="00140BF7" w:rsidRPr="001A318F" w:rsidRDefault="00140BF7" w:rsidP="00A1620B">
            <w:pPr>
              <w:jc w:val="center"/>
              <w:rPr>
                <w:sz w:val="20"/>
                <w:szCs w:val="20"/>
              </w:rPr>
            </w:pPr>
            <w:r w:rsidRPr="001A318F">
              <w:rPr>
                <w:sz w:val="20"/>
                <w:szCs w:val="20"/>
              </w:rPr>
              <w:t>2</w:t>
            </w:r>
          </w:p>
        </w:tc>
        <w:tc>
          <w:tcPr>
            <w:tcW w:w="576" w:type="dxa"/>
          </w:tcPr>
          <w:p w:rsidR="00140BF7" w:rsidRPr="001A318F" w:rsidRDefault="00140BF7" w:rsidP="00A1620B">
            <w:pPr>
              <w:jc w:val="center"/>
              <w:rPr>
                <w:sz w:val="20"/>
                <w:szCs w:val="20"/>
              </w:rPr>
            </w:pPr>
            <w:r w:rsidRPr="001A318F">
              <w:rPr>
                <w:sz w:val="20"/>
                <w:szCs w:val="20"/>
              </w:rPr>
              <w:t>6</w:t>
            </w:r>
          </w:p>
        </w:tc>
        <w:tc>
          <w:tcPr>
            <w:tcW w:w="576" w:type="dxa"/>
          </w:tcPr>
          <w:p w:rsidR="00140BF7" w:rsidRPr="001A318F" w:rsidRDefault="00140BF7" w:rsidP="00A1620B">
            <w:pPr>
              <w:jc w:val="center"/>
              <w:rPr>
                <w:sz w:val="20"/>
                <w:szCs w:val="20"/>
              </w:rPr>
            </w:pPr>
            <w:r w:rsidRPr="001A318F">
              <w:rPr>
                <w:sz w:val="20"/>
                <w:szCs w:val="20"/>
              </w:rPr>
              <w:t>4</w:t>
            </w:r>
          </w:p>
        </w:tc>
        <w:tc>
          <w:tcPr>
            <w:tcW w:w="456" w:type="dxa"/>
          </w:tcPr>
          <w:p w:rsidR="00140BF7" w:rsidRPr="001A318F" w:rsidRDefault="00140BF7" w:rsidP="00A1620B">
            <w:pPr>
              <w:jc w:val="center"/>
              <w:rPr>
                <w:sz w:val="20"/>
                <w:szCs w:val="20"/>
              </w:rPr>
            </w:pPr>
            <w:r w:rsidRPr="001A318F">
              <w:rPr>
                <w:sz w:val="20"/>
                <w:szCs w:val="20"/>
              </w:rPr>
              <w:t>0</w:t>
            </w:r>
          </w:p>
        </w:tc>
        <w:tc>
          <w:tcPr>
            <w:tcW w:w="1035" w:type="dxa"/>
          </w:tcPr>
          <w:p w:rsidR="00140BF7" w:rsidRPr="001A318F" w:rsidRDefault="00140BF7" w:rsidP="00A1620B">
            <w:pPr>
              <w:jc w:val="center"/>
              <w:rPr>
                <w:sz w:val="20"/>
                <w:szCs w:val="20"/>
              </w:rPr>
            </w:pPr>
            <w:r w:rsidRPr="001A318F">
              <w:rPr>
                <w:sz w:val="20"/>
                <w:szCs w:val="20"/>
              </w:rPr>
              <w:t>100</w:t>
            </w:r>
          </w:p>
        </w:tc>
        <w:tc>
          <w:tcPr>
            <w:tcW w:w="796" w:type="dxa"/>
          </w:tcPr>
          <w:p w:rsidR="00140BF7" w:rsidRPr="001A318F" w:rsidRDefault="00140BF7" w:rsidP="00A1620B">
            <w:pPr>
              <w:jc w:val="center"/>
              <w:rPr>
                <w:sz w:val="20"/>
                <w:szCs w:val="20"/>
              </w:rPr>
            </w:pPr>
            <w:r w:rsidRPr="001A318F">
              <w:rPr>
                <w:sz w:val="20"/>
                <w:szCs w:val="20"/>
              </w:rPr>
              <w:t>66,4</w:t>
            </w:r>
          </w:p>
        </w:tc>
        <w:tc>
          <w:tcPr>
            <w:tcW w:w="1197" w:type="dxa"/>
          </w:tcPr>
          <w:p w:rsidR="00140BF7" w:rsidRPr="001A318F" w:rsidRDefault="00140BF7" w:rsidP="00A1620B">
            <w:pPr>
              <w:jc w:val="center"/>
              <w:rPr>
                <w:sz w:val="20"/>
                <w:szCs w:val="20"/>
              </w:rPr>
            </w:pPr>
            <w:r w:rsidRPr="001A318F">
              <w:rPr>
                <w:sz w:val="20"/>
                <w:szCs w:val="20"/>
              </w:rPr>
              <w:t>3,8</w:t>
            </w:r>
          </w:p>
        </w:tc>
      </w:tr>
      <w:tr w:rsidR="00140BF7" w:rsidRPr="001A318F" w:rsidTr="00A1620B">
        <w:tc>
          <w:tcPr>
            <w:tcW w:w="1942" w:type="dxa"/>
            <w:vMerge/>
          </w:tcPr>
          <w:p w:rsidR="00140BF7" w:rsidRPr="001A318F" w:rsidRDefault="00140BF7" w:rsidP="00140BF7">
            <w:pPr>
              <w:rPr>
                <w:sz w:val="20"/>
                <w:szCs w:val="20"/>
              </w:rPr>
            </w:pPr>
          </w:p>
        </w:tc>
        <w:tc>
          <w:tcPr>
            <w:tcW w:w="1117" w:type="dxa"/>
          </w:tcPr>
          <w:p w:rsidR="00140BF7" w:rsidRPr="001A318F" w:rsidRDefault="00140BF7" w:rsidP="00A1620B">
            <w:pPr>
              <w:jc w:val="center"/>
              <w:rPr>
                <w:sz w:val="20"/>
                <w:szCs w:val="20"/>
              </w:rPr>
            </w:pPr>
            <w:r w:rsidRPr="001A318F">
              <w:rPr>
                <w:sz w:val="20"/>
                <w:szCs w:val="20"/>
              </w:rPr>
              <w:t>ОПУ24</w:t>
            </w:r>
          </w:p>
        </w:tc>
        <w:tc>
          <w:tcPr>
            <w:tcW w:w="852" w:type="dxa"/>
            <w:vAlign w:val="center"/>
          </w:tcPr>
          <w:p w:rsidR="00140BF7" w:rsidRPr="001A318F" w:rsidRDefault="00140BF7" w:rsidP="00A1620B">
            <w:pPr>
              <w:ind w:left="-175" w:right="-108"/>
              <w:jc w:val="center"/>
              <w:rPr>
                <w:sz w:val="20"/>
                <w:szCs w:val="20"/>
              </w:rPr>
            </w:pPr>
            <w:r w:rsidRPr="001A318F">
              <w:rPr>
                <w:sz w:val="20"/>
                <w:szCs w:val="20"/>
              </w:rPr>
              <w:t>11</w:t>
            </w:r>
          </w:p>
        </w:tc>
        <w:tc>
          <w:tcPr>
            <w:tcW w:w="1416" w:type="dxa"/>
            <w:vAlign w:val="center"/>
          </w:tcPr>
          <w:p w:rsidR="00140BF7" w:rsidRPr="001A318F" w:rsidRDefault="00140BF7" w:rsidP="00A1620B">
            <w:pPr>
              <w:ind w:left="-175" w:right="-108"/>
              <w:jc w:val="center"/>
              <w:rPr>
                <w:sz w:val="20"/>
                <w:szCs w:val="20"/>
              </w:rPr>
            </w:pPr>
            <w:r w:rsidRPr="001A318F">
              <w:rPr>
                <w:sz w:val="20"/>
                <w:szCs w:val="20"/>
              </w:rPr>
              <w:t>10</w:t>
            </w:r>
          </w:p>
        </w:tc>
        <w:tc>
          <w:tcPr>
            <w:tcW w:w="458" w:type="dxa"/>
          </w:tcPr>
          <w:p w:rsidR="00140BF7" w:rsidRPr="001A318F" w:rsidRDefault="00140BF7" w:rsidP="00A1620B">
            <w:pPr>
              <w:jc w:val="center"/>
              <w:rPr>
                <w:sz w:val="20"/>
                <w:szCs w:val="20"/>
              </w:rPr>
            </w:pPr>
            <w:r w:rsidRPr="001A318F">
              <w:rPr>
                <w:sz w:val="20"/>
                <w:szCs w:val="20"/>
              </w:rPr>
              <w:t>1</w:t>
            </w:r>
          </w:p>
        </w:tc>
        <w:tc>
          <w:tcPr>
            <w:tcW w:w="576" w:type="dxa"/>
          </w:tcPr>
          <w:p w:rsidR="00140BF7" w:rsidRPr="001A318F" w:rsidRDefault="00140BF7" w:rsidP="00A1620B">
            <w:pPr>
              <w:jc w:val="center"/>
              <w:rPr>
                <w:sz w:val="20"/>
                <w:szCs w:val="20"/>
              </w:rPr>
            </w:pPr>
            <w:r w:rsidRPr="001A318F">
              <w:rPr>
                <w:sz w:val="20"/>
                <w:szCs w:val="20"/>
              </w:rPr>
              <w:t>6</w:t>
            </w:r>
          </w:p>
        </w:tc>
        <w:tc>
          <w:tcPr>
            <w:tcW w:w="576" w:type="dxa"/>
          </w:tcPr>
          <w:p w:rsidR="00140BF7" w:rsidRPr="001A318F" w:rsidRDefault="00140BF7" w:rsidP="00A1620B">
            <w:pPr>
              <w:jc w:val="center"/>
              <w:rPr>
                <w:sz w:val="20"/>
                <w:szCs w:val="20"/>
              </w:rPr>
            </w:pPr>
            <w:r w:rsidRPr="001A318F">
              <w:rPr>
                <w:sz w:val="20"/>
                <w:szCs w:val="20"/>
              </w:rPr>
              <w:t>2</w:t>
            </w:r>
          </w:p>
        </w:tc>
        <w:tc>
          <w:tcPr>
            <w:tcW w:w="456" w:type="dxa"/>
          </w:tcPr>
          <w:p w:rsidR="00140BF7" w:rsidRPr="001A318F" w:rsidRDefault="00140BF7" w:rsidP="00A1620B">
            <w:pPr>
              <w:jc w:val="center"/>
              <w:rPr>
                <w:sz w:val="20"/>
                <w:szCs w:val="20"/>
              </w:rPr>
            </w:pPr>
            <w:r w:rsidRPr="001A318F">
              <w:rPr>
                <w:sz w:val="20"/>
                <w:szCs w:val="20"/>
              </w:rPr>
              <w:t>1</w:t>
            </w:r>
          </w:p>
        </w:tc>
        <w:tc>
          <w:tcPr>
            <w:tcW w:w="1035" w:type="dxa"/>
          </w:tcPr>
          <w:p w:rsidR="00140BF7" w:rsidRPr="001A318F" w:rsidRDefault="00140BF7" w:rsidP="00A1620B">
            <w:pPr>
              <w:jc w:val="center"/>
              <w:rPr>
                <w:sz w:val="20"/>
                <w:szCs w:val="20"/>
              </w:rPr>
            </w:pPr>
            <w:r w:rsidRPr="001A318F">
              <w:rPr>
                <w:sz w:val="20"/>
                <w:szCs w:val="20"/>
              </w:rPr>
              <w:t>81</w:t>
            </w:r>
          </w:p>
        </w:tc>
        <w:tc>
          <w:tcPr>
            <w:tcW w:w="796" w:type="dxa"/>
          </w:tcPr>
          <w:p w:rsidR="00140BF7" w:rsidRPr="001A318F" w:rsidRDefault="00140BF7" w:rsidP="00A1620B">
            <w:pPr>
              <w:jc w:val="center"/>
              <w:rPr>
                <w:sz w:val="20"/>
                <w:szCs w:val="20"/>
              </w:rPr>
            </w:pPr>
            <w:r w:rsidRPr="001A318F">
              <w:rPr>
                <w:sz w:val="20"/>
                <w:szCs w:val="20"/>
              </w:rPr>
              <w:t>63</w:t>
            </w:r>
          </w:p>
        </w:tc>
        <w:tc>
          <w:tcPr>
            <w:tcW w:w="1197" w:type="dxa"/>
          </w:tcPr>
          <w:p w:rsidR="00140BF7" w:rsidRPr="001A318F" w:rsidRDefault="00140BF7" w:rsidP="00A1620B">
            <w:pPr>
              <w:jc w:val="center"/>
              <w:rPr>
                <w:sz w:val="20"/>
                <w:szCs w:val="20"/>
              </w:rPr>
            </w:pPr>
            <w:r w:rsidRPr="001A318F">
              <w:rPr>
                <w:sz w:val="20"/>
                <w:szCs w:val="20"/>
              </w:rPr>
              <w:t>3,4</w:t>
            </w:r>
          </w:p>
        </w:tc>
      </w:tr>
      <w:tr w:rsidR="00140BF7" w:rsidRPr="001A318F" w:rsidTr="00A1620B">
        <w:tc>
          <w:tcPr>
            <w:tcW w:w="1942" w:type="dxa"/>
            <w:vMerge/>
          </w:tcPr>
          <w:p w:rsidR="00140BF7" w:rsidRPr="001A318F" w:rsidRDefault="00140BF7" w:rsidP="00140BF7">
            <w:pPr>
              <w:rPr>
                <w:sz w:val="20"/>
                <w:szCs w:val="20"/>
              </w:rPr>
            </w:pPr>
          </w:p>
        </w:tc>
        <w:tc>
          <w:tcPr>
            <w:tcW w:w="1117" w:type="dxa"/>
          </w:tcPr>
          <w:p w:rsidR="00140BF7" w:rsidRPr="001A318F" w:rsidRDefault="00140BF7" w:rsidP="00A1620B">
            <w:pPr>
              <w:jc w:val="center"/>
              <w:rPr>
                <w:sz w:val="20"/>
                <w:szCs w:val="20"/>
              </w:rPr>
            </w:pPr>
            <w:r w:rsidRPr="001A318F">
              <w:rPr>
                <w:sz w:val="20"/>
                <w:szCs w:val="20"/>
              </w:rPr>
              <w:t>ОПУ34</w:t>
            </w:r>
          </w:p>
        </w:tc>
        <w:tc>
          <w:tcPr>
            <w:tcW w:w="852" w:type="dxa"/>
            <w:vAlign w:val="center"/>
          </w:tcPr>
          <w:p w:rsidR="00140BF7" w:rsidRPr="001A318F" w:rsidRDefault="00140BF7" w:rsidP="00A1620B">
            <w:pPr>
              <w:ind w:left="-175" w:right="-108"/>
              <w:jc w:val="center"/>
              <w:rPr>
                <w:sz w:val="20"/>
                <w:szCs w:val="20"/>
              </w:rPr>
            </w:pPr>
            <w:r w:rsidRPr="001A318F">
              <w:rPr>
                <w:sz w:val="20"/>
                <w:szCs w:val="20"/>
              </w:rPr>
              <w:t>11</w:t>
            </w:r>
          </w:p>
        </w:tc>
        <w:tc>
          <w:tcPr>
            <w:tcW w:w="1416" w:type="dxa"/>
            <w:vAlign w:val="center"/>
          </w:tcPr>
          <w:p w:rsidR="00140BF7" w:rsidRPr="001A318F" w:rsidRDefault="00140BF7" w:rsidP="00A1620B">
            <w:pPr>
              <w:ind w:left="-175" w:right="-108"/>
              <w:jc w:val="center"/>
              <w:rPr>
                <w:sz w:val="20"/>
                <w:szCs w:val="20"/>
              </w:rPr>
            </w:pPr>
            <w:r w:rsidRPr="001A318F">
              <w:rPr>
                <w:sz w:val="20"/>
                <w:szCs w:val="20"/>
              </w:rPr>
              <w:t>11</w:t>
            </w:r>
          </w:p>
        </w:tc>
        <w:tc>
          <w:tcPr>
            <w:tcW w:w="458" w:type="dxa"/>
          </w:tcPr>
          <w:p w:rsidR="00140BF7" w:rsidRPr="001A318F" w:rsidRDefault="00140BF7" w:rsidP="00A1620B">
            <w:pPr>
              <w:jc w:val="center"/>
              <w:rPr>
                <w:sz w:val="20"/>
                <w:szCs w:val="20"/>
              </w:rPr>
            </w:pPr>
            <w:r w:rsidRPr="001A318F">
              <w:rPr>
                <w:sz w:val="20"/>
                <w:szCs w:val="20"/>
              </w:rPr>
              <w:t>0</w:t>
            </w:r>
          </w:p>
        </w:tc>
        <w:tc>
          <w:tcPr>
            <w:tcW w:w="576" w:type="dxa"/>
          </w:tcPr>
          <w:p w:rsidR="00140BF7" w:rsidRPr="001A318F" w:rsidRDefault="00140BF7" w:rsidP="00A1620B">
            <w:pPr>
              <w:jc w:val="center"/>
              <w:rPr>
                <w:sz w:val="20"/>
                <w:szCs w:val="20"/>
              </w:rPr>
            </w:pPr>
            <w:r w:rsidRPr="001A318F">
              <w:rPr>
                <w:sz w:val="20"/>
                <w:szCs w:val="20"/>
              </w:rPr>
              <w:t>4</w:t>
            </w:r>
          </w:p>
        </w:tc>
        <w:tc>
          <w:tcPr>
            <w:tcW w:w="576" w:type="dxa"/>
          </w:tcPr>
          <w:p w:rsidR="00140BF7" w:rsidRPr="001A318F" w:rsidRDefault="00140BF7" w:rsidP="00A1620B">
            <w:pPr>
              <w:jc w:val="center"/>
              <w:rPr>
                <w:sz w:val="20"/>
                <w:szCs w:val="20"/>
              </w:rPr>
            </w:pPr>
            <w:r w:rsidRPr="001A318F">
              <w:rPr>
                <w:sz w:val="20"/>
                <w:szCs w:val="20"/>
              </w:rPr>
              <w:t>6</w:t>
            </w:r>
          </w:p>
        </w:tc>
        <w:tc>
          <w:tcPr>
            <w:tcW w:w="456" w:type="dxa"/>
          </w:tcPr>
          <w:p w:rsidR="00140BF7" w:rsidRPr="001A318F" w:rsidRDefault="00140BF7" w:rsidP="00A1620B">
            <w:pPr>
              <w:jc w:val="center"/>
              <w:rPr>
                <w:sz w:val="20"/>
                <w:szCs w:val="20"/>
              </w:rPr>
            </w:pPr>
            <w:r w:rsidRPr="001A318F">
              <w:rPr>
                <w:sz w:val="20"/>
                <w:szCs w:val="20"/>
              </w:rPr>
              <w:t>3</w:t>
            </w:r>
          </w:p>
        </w:tc>
        <w:tc>
          <w:tcPr>
            <w:tcW w:w="1035" w:type="dxa"/>
          </w:tcPr>
          <w:p w:rsidR="00140BF7" w:rsidRPr="001A318F" w:rsidRDefault="00140BF7" w:rsidP="00A1620B">
            <w:pPr>
              <w:jc w:val="center"/>
              <w:rPr>
                <w:sz w:val="20"/>
                <w:szCs w:val="20"/>
              </w:rPr>
            </w:pPr>
            <w:r w:rsidRPr="001A318F">
              <w:rPr>
                <w:sz w:val="20"/>
                <w:szCs w:val="20"/>
              </w:rPr>
              <w:t>76</w:t>
            </w:r>
          </w:p>
        </w:tc>
        <w:tc>
          <w:tcPr>
            <w:tcW w:w="796" w:type="dxa"/>
          </w:tcPr>
          <w:p w:rsidR="00140BF7" w:rsidRPr="001A318F" w:rsidRDefault="00140BF7" w:rsidP="00A1620B">
            <w:pPr>
              <w:jc w:val="center"/>
              <w:rPr>
                <w:sz w:val="20"/>
                <w:szCs w:val="20"/>
              </w:rPr>
            </w:pPr>
            <w:r w:rsidRPr="001A318F">
              <w:rPr>
                <w:sz w:val="20"/>
                <w:szCs w:val="20"/>
              </w:rPr>
              <w:t>30,4</w:t>
            </w:r>
          </w:p>
        </w:tc>
        <w:tc>
          <w:tcPr>
            <w:tcW w:w="1197" w:type="dxa"/>
          </w:tcPr>
          <w:p w:rsidR="00140BF7" w:rsidRPr="001A318F" w:rsidRDefault="00140BF7" w:rsidP="00A1620B">
            <w:pPr>
              <w:jc w:val="center"/>
              <w:rPr>
                <w:sz w:val="20"/>
                <w:szCs w:val="20"/>
              </w:rPr>
            </w:pPr>
            <w:r w:rsidRPr="001A318F">
              <w:rPr>
                <w:sz w:val="20"/>
                <w:szCs w:val="20"/>
              </w:rPr>
              <w:t>3</w:t>
            </w:r>
          </w:p>
        </w:tc>
      </w:tr>
      <w:tr w:rsidR="00140BF7" w:rsidRPr="001A318F" w:rsidTr="00140BF7">
        <w:tc>
          <w:tcPr>
            <w:tcW w:w="1942" w:type="dxa"/>
            <w:vMerge w:val="restart"/>
          </w:tcPr>
          <w:p w:rsidR="00140BF7" w:rsidRPr="001A318F" w:rsidRDefault="00140BF7" w:rsidP="00140BF7">
            <w:pPr>
              <w:rPr>
                <w:sz w:val="20"/>
                <w:szCs w:val="20"/>
              </w:rPr>
            </w:pPr>
            <w:r w:rsidRPr="001A318F">
              <w:rPr>
                <w:sz w:val="20"/>
                <w:szCs w:val="20"/>
              </w:rPr>
              <w:t>Английский язык</w:t>
            </w:r>
          </w:p>
        </w:tc>
        <w:tc>
          <w:tcPr>
            <w:tcW w:w="1117" w:type="dxa"/>
          </w:tcPr>
          <w:p w:rsidR="00140BF7" w:rsidRPr="001A318F" w:rsidRDefault="00140BF7" w:rsidP="00A1620B">
            <w:pPr>
              <w:jc w:val="center"/>
              <w:rPr>
                <w:sz w:val="20"/>
                <w:szCs w:val="20"/>
              </w:rPr>
            </w:pPr>
            <w:r w:rsidRPr="001A318F">
              <w:rPr>
                <w:sz w:val="20"/>
                <w:szCs w:val="20"/>
              </w:rPr>
              <w:t>ОПУ14</w:t>
            </w:r>
          </w:p>
        </w:tc>
        <w:tc>
          <w:tcPr>
            <w:tcW w:w="852" w:type="dxa"/>
          </w:tcPr>
          <w:p w:rsidR="00140BF7" w:rsidRPr="001A318F" w:rsidRDefault="00140BF7" w:rsidP="00A1620B">
            <w:pPr>
              <w:jc w:val="center"/>
              <w:rPr>
                <w:sz w:val="20"/>
                <w:szCs w:val="20"/>
              </w:rPr>
            </w:pPr>
            <w:r w:rsidRPr="001A318F">
              <w:rPr>
                <w:sz w:val="20"/>
                <w:szCs w:val="20"/>
              </w:rPr>
              <w:t>10</w:t>
            </w:r>
          </w:p>
        </w:tc>
        <w:tc>
          <w:tcPr>
            <w:tcW w:w="1416" w:type="dxa"/>
          </w:tcPr>
          <w:p w:rsidR="00140BF7" w:rsidRPr="001A318F" w:rsidRDefault="00140BF7" w:rsidP="00A1620B">
            <w:pPr>
              <w:jc w:val="center"/>
              <w:rPr>
                <w:sz w:val="20"/>
                <w:szCs w:val="20"/>
              </w:rPr>
            </w:pPr>
            <w:r w:rsidRPr="001A318F">
              <w:rPr>
                <w:sz w:val="20"/>
                <w:szCs w:val="20"/>
              </w:rPr>
              <w:t>10</w:t>
            </w:r>
          </w:p>
        </w:tc>
        <w:tc>
          <w:tcPr>
            <w:tcW w:w="458" w:type="dxa"/>
          </w:tcPr>
          <w:p w:rsidR="00140BF7" w:rsidRPr="001A318F" w:rsidRDefault="00140BF7" w:rsidP="00A1620B">
            <w:pPr>
              <w:spacing w:after="120" w:line="240" w:lineRule="atLeast"/>
              <w:jc w:val="center"/>
              <w:rPr>
                <w:bCs/>
                <w:color w:val="333333"/>
                <w:sz w:val="20"/>
                <w:szCs w:val="20"/>
              </w:rPr>
            </w:pPr>
            <w:r w:rsidRPr="001A318F">
              <w:rPr>
                <w:bCs/>
                <w:color w:val="333333"/>
                <w:sz w:val="20"/>
                <w:szCs w:val="20"/>
              </w:rPr>
              <w:t>2</w:t>
            </w:r>
          </w:p>
        </w:tc>
        <w:tc>
          <w:tcPr>
            <w:tcW w:w="576" w:type="dxa"/>
          </w:tcPr>
          <w:p w:rsidR="00140BF7" w:rsidRPr="001A318F" w:rsidRDefault="00140BF7" w:rsidP="00A1620B">
            <w:pPr>
              <w:spacing w:after="120" w:line="240" w:lineRule="atLeast"/>
              <w:jc w:val="center"/>
              <w:rPr>
                <w:bCs/>
                <w:color w:val="333333"/>
                <w:sz w:val="20"/>
                <w:szCs w:val="20"/>
              </w:rPr>
            </w:pPr>
            <w:r w:rsidRPr="001A318F">
              <w:rPr>
                <w:bCs/>
                <w:color w:val="333333"/>
                <w:sz w:val="20"/>
                <w:szCs w:val="20"/>
              </w:rPr>
              <w:t>7</w:t>
            </w:r>
          </w:p>
        </w:tc>
        <w:tc>
          <w:tcPr>
            <w:tcW w:w="576" w:type="dxa"/>
          </w:tcPr>
          <w:p w:rsidR="00140BF7" w:rsidRPr="001A318F" w:rsidRDefault="00140BF7" w:rsidP="00A1620B">
            <w:pPr>
              <w:spacing w:after="120" w:line="240" w:lineRule="atLeast"/>
              <w:ind w:left="15"/>
              <w:jc w:val="center"/>
              <w:rPr>
                <w:bCs/>
                <w:color w:val="333333"/>
                <w:sz w:val="20"/>
                <w:szCs w:val="20"/>
              </w:rPr>
            </w:pPr>
            <w:r w:rsidRPr="001A318F">
              <w:rPr>
                <w:bCs/>
                <w:color w:val="333333"/>
                <w:sz w:val="20"/>
                <w:szCs w:val="20"/>
              </w:rPr>
              <w:t>1</w:t>
            </w:r>
          </w:p>
        </w:tc>
        <w:tc>
          <w:tcPr>
            <w:tcW w:w="456" w:type="dxa"/>
          </w:tcPr>
          <w:p w:rsidR="00140BF7" w:rsidRPr="001A318F" w:rsidRDefault="00140BF7" w:rsidP="00A1620B">
            <w:pPr>
              <w:spacing w:after="120" w:line="240" w:lineRule="atLeast"/>
              <w:jc w:val="center"/>
              <w:rPr>
                <w:bCs/>
                <w:color w:val="333333"/>
                <w:sz w:val="20"/>
                <w:szCs w:val="20"/>
              </w:rPr>
            </w:pPr>
            <w:r w:rsidRPr="001A318F">
              <w:rPr>
                <w:bCs/>
                <w:color w:val="333333"/>
                <w:sz w:val="20"/>
                <w:szCs w:val="20"/>
              </w:rPr>
              <w:t>0</w:t>
            </w:r>
          </w:p>
        </w:tc>
        <w:tc>
          <w:tcPr>
            <w:tcW w:w="1035" w:type="dxa"/>
          </w:tcPr>
          <w:p w:rsidR="00140BF7" w:rsidRPr="001A318F" w:rsidRDefault="00140BF7" w:rsidP="00A1620B">
            <w:pPr>
              <w:spacing w:after="120" w:line="240" w:lineRule="atLeast"/>
              <w:jc w:val="center"/>
              <w:rPr>
                <w:bCs/>
                <w:color w:val="333333"/>
                <w:sz w:val="20"/>
                <w:szCs w:val="20"/>
              </w:rPr>
            </w:pPr>
            <w:r w:rsidRPr="001A318F">
              <w:rPr>
                <w:bCs/>
                <w:color w:val="333333"/>
                <w:sz w:val="20"/>
                <w:szCs w:val="20"/>
              </w:rPr>
              <w:t>100</w:t>
            </w:r>
          </w:p>
        </w:tc>
        <w:tc>
          <w:tcPr>
            <w:tcW w:w="796" w:type="dxa"/>
          </w:tcPr>
          <w:p w:rsidR="00140BF7" w:rsidRPr="001A318F" w:rsidRDefault="00140BF7" w:rsidP="00A1620B">
            <w:pPr>
              <w:spacing w:after="120" w:line="240" w:lineRule="atLeast"/>
              <w:jc w:val="center"/>
              <w:rPr>
                <w:bCs/>
                <w:color w:val="333333"/>
                <w:sz w:val="20"/>
                <w:szCs w:val="20"/>
              </w:rPr>
            </w:pPr>
            <w:r w:rsidRPr="001A318F">
              <w:rPr>
                <w:bCs/>
                <w:color w:val="333333"/>
                <w:sz w:val="20"/>
                <w:szCs w:val="20"/>
              </w:rPr>
              <w:t>90</w:t>
            </w:r>
          </w:p>
        </w:tc>
        <w:tc>
          <w:tcPr>
            <w:tcW w:w="1197" w:type="dxa"/>
          </w:tcPr>
          <w:p w:rsidR="00140BF7" w:rsidRPr="001A318F" w:rsidRDefault="00140BF7" w:rsidP="00A1620B">
            <w:pPr>
              <w:spacing w:after="120" w:line="240" w:lineRule="atLeast"/>
              <w:jc w:val="center"/>
              <w:rPr>
                <w:bCs/>
                <w:color w:val="333333"/>
                <w:sz w:val="20"/>
                <w:szCs w:val="20"/>
              </w:rPr>
            </w:pPr>
            <w:r w:rsidRPr="001A318F">
              <w:rPr>
                <w:bCs/>
                <w:color w:val="333333"/>
                <w:sz w:val="20"/>
                <w:szCs w:val="20"/>
              </w:rPr>
              <w:t>3,9</w:t>
            </w:r>
          </w:p>
        </w:tc>
      </w:tr>
      <w:tr w:rsidR="00140BF7" w:rsidRPr="001A318F" w:rsidTr="00140BF7">
        <w:tc>
          <w:tcPr>
            <w:tcW w:w="1942" w:type="dxa"/>
            <w:vMerge/>
          </w:tcPr>
          <w:p w:rsidR="00140BF7" w:rsidRPr="001A318F" w:rsidRDefault="00140BF7" w:rsidP="00140BF7">
            <w:pPr>
              <w:rPr>
                <w:sz w:val="20"/>
                <w:szCs w:val="20"/>
              </w:rPr>
            </w:pPr>
          </w:p>
        </w:tc>
        <w:tc>
          <w:tcPr>
            <w:tcW w:w="1117" w:type="dxa"/>
          </w:tcPr>
          <w:p w:rsidR="00140BF7" w:rsidRPr="001A318F" w:rsidRDefault="00140BF7" w:rsidP="00A1620B">
            <w:pPr>
              <w:jc w:val="center"/>
              <w:rPr>
                <w:sz w:val="20"/>
                <w:szCs w:val="20"/>
              </w:rPr>
            </w:pPr>
            <w:r w:rsidRPr="001A318F">
              <w:rPr>
                <w:sz w:val="20"/>
                <w:szCs w:val="20"/>
              </w:rPr>
              <w:t>ОПУ24</w:t>
            </w:r>
          </w:p>
        </w:tc>
        <w:tc>
          <w:tcPr>
            <w:tcW w:w="852" w:type="dxa"/>
          </w:tcPr>
          <w:p w:rsidR="00140BF7" w:rsidRPr="001A318F" w:rsidRDefault="00140BF7" w:rsidP="00A1620B">
            <w:pPr>
              <w:jc w:val="center"/>
              <w:rPr>
                <w:sz w:val="20"/>
                <w:szCs w:val="20"/>
              </w:rPr>
            </w:pPr>
            <w:r w:rsidRPr="001A318F">
              <w:rPr>
                <w:sz w:val="20"/>
                <w:szCs w:val="20"/>
              </w:rPr>
              <w:t>12</w:t>
            </w:r>
          </w:p>
        </w:tc>
        <w:tc>
          <w:tcPr>
            <w:tcW w:w="1416" w:type="dxa"/>
          </w:tcPr>
          <w:p w:rsidR="00140BF7" w:rsidRPr="001A318F" w:rsidRDefault="00140BF7" w:rsidP="00A1620B">
            <w:pPr>
              <w:jc w:val="center"/>
              <w:rPr>
                <w:sz w:val="20"/>
                <w:szCs w:val="20"/>
              </w:rPr>
            </w:pPr>
            <w:r w:rsidRPr="001A318F">
              <w:rPr>
                <w:sz w:val="20"/>
                <w:szCs w:val="20"/>
              </w:rPr>
              <w:t>11</w:t>
            </w:r>
          </w:p>
        </w:tc>
        <w:tc>
          <w:tcPr>
            <w:tcW w:w="458" w:type="dxa"/>
          </w:tcPr>
          <w:p w:rsidR="00140BF7" w:rsidRPr="001A318F" w:rsidRDefault="00140BF7" w:rsidP="00A1620B">
            <w:pPr>
              <w:spacing w:after="120" w:line="240" w:lineRule="atLeast"/>
              <w:jc w:val="center"/>
              <w:rPr>
                <w:bCs/>
                <w:color w:val="333333"/>
                <w:sz w:val="20"/>
                <w:szCs w:val="20"/>
              </w:rPr>
            </w:pPr>
            <w:r w:rsidRPr="001A318F">
              <w:rPr>
                <w:bCs/>
                <w:color w:val="333333"/>
                <w:sz w:val="20"/>
                <w:szCs w:val="20"/>
              </w:rPr>
              <w:t>6</w:t>
            </w:r>
          </w:p>
        </w:tc>
        <w:tc>
          <w:tcPr>
            <w:tcW w:w="576" w:type="dxa"/>
          </w:tcPr>
          <w:p w:rsidR="00140BF7" w:rsidRPr="001A318F" w:rsidRDefault="00140BF7" w:rsidP="00A1620B">
            <w:pPr>
              <w:spacing w:after="120" w:line="240" w:lineRule="atLeast"/>
              <w:jc w:val="center"/>
              <w:rPr>
                <w:bCs/>
                <w:color w:val="333333"/>
                <w:sz w:val="20"/>
                <w:szCs w:val="20"/>
              </w:rPr>
            </w:pPr>
            <w:r w:rsidRPr="001A318F">
              <w:rPr>
                <w:bCs/>
                <w:color w:val="333333"/>
                <w:sz w:val="20"/>
                <w:szCs w:val="20"/>
              </w:rPr>
              <w:t>5</w:t>
            </w:r>
          </w:p>
        </w:tc>
        <w:tc>
          <w:tcPr>
            <w:tcW w:w="576" w:type="dxa"/>
          </w:tcPr>
          <w:p w:rsidR="00140BF7" w:rsidRPr="001A318F" w:rsidRDefault="00140BF7" w:rsidP="00A1620B">
            <w:pPr>
              <w:spacing w:after="120" w:line="240" w:lineRule="atLeast"/>
              <w:ind w:left="15"/>
              <w:jc w:val="center"/>
              <w:rPr>
                <w:bCs/>
                <w:color w:val="333333"/>
                <w:sz w:val="20"/>
                <w:szCs w:val="20"/>
              </w:rPr>
            </w:pPr>
            <w:r w:rsidRPr="001A318F">
              <w:rPr>
                <w:bCs/>
                <w:color w:val="333333"/>
                <w:sz w:val="20"/>
                <w:szCs w:val="20"/>
              </w:rPr>
              <w:t>0</w:t>
            </w:r>
          </w:p>
        </w:tc>
        <w:tc>
          <w:tcPr>
            <w:tcW w:w="456" w:type="dxa"/>
          </w:tcPr>
          <w:p w:rsidR="00140BF7" w:rsidRPr="001A318F" w:rsidRDefault="00140BF7" w:rsidP="00A1620B">
            <w:pPr>
              <w:spacing w:after="120" w:line="240" w:lineRule="atLeast"/>
              <w:jc w:val="center"/>
              <w:rPr>
                <w:bCs/>
                <w:color w:val="333333"/>
                <w:sz w:val="20"/>
                <w:szCs w:val="20"/>
              </w:rPr>
            </w:pPr>
            <w:r w:rsidRPr="001A318F">
              <w:rPr>
                <w:bCs/>
                <w:color w:val="333333"/>
                <w:sz w:val="20"/>
                <w:szCs w:val="20"/>
              </w:rPr>
              <w:t>0</w:t>
            </w:r>
          </w:p>
        </w:tc>
        <w:tc>
          <w:tcPr>
            <w:tcW w:w="1035" w:type="dxa"/>
          </w:tcPr>
          <w:p w:rsidR="00140BF7" w:rsidRPr="001A318F" w:rsidRDefault="00140BF7" w:rsidP="00A1620B">
            <w:pPr>
              <w:spacing w:after="120" w:line="240" w:lineRule="atLeast"/>
              <w:jc w:val="center"/>
              <w:rPr>
                <w:bCs/>
                <w:color w:val="333333"/>
                <w:sz w:val="20"/>
                <w:szCs w:val="20"/>
              </w:rPr>
            </w:pPr>
            <w:r w:rsidRPr="001A318F">
              <w:rPr>
                <w:bCs/>
                <w:color w:val="333333"/>
                <w:sz w:val="20"/>
                <w:szCs w:val="20"/>
              </w:rPr>
              <w:t>100</w:t>
            </w:r>
          </w:p>
        </w:tc>
        <w:tc>
          <w:tcPr>
            <w:tcW w:w="796" w:type="dxa"/>
          </w:tcPr>
          <w:p w:rsidR="00140BF7" w:rsidRPr="001A318F" w:rsidRDefault="00140BF7" w:rsidP="00A1620B">
            <w:pPr>
              <w:spacing w:after="120" w:line="240" w:lineRule="atLeast"/>
              <w:jc w:val="center"/>
              <w:rPr>
                <w:bCs/>
                <w:color w:val="333333"/>
                <w:sz w:val="20"/>
                <w:szCs w:val="20"/>
              </w:rPr>
            </w:pPr>
            <w:r w:rsidRPr="001A318F">
              <w:rPr>
                <w:bCs/>
                <w:color w:val="333333"/>
                <w:sz w:val="20"/>
                <w:szCs w:val="20"/>
              </w:rPr>
              <w:t>100</w:t>
            </w:r>
          </w:p>
        </w:tc>
        <w:tc>
          <w:tcPr>
            <w:tcW w:w="1197" w:type="dxa"/>
          </w:tcPr>
          <w:p w:rsidR="00140BF7" w:rsidRPr="001A318F" w:rsidRDefault="00140BF7" w:rsidP="00A1620B">
            <w:pPr>
              <w:spacing w:after="120" w:line="240" w:lineRule="atLeast"/>
              <w:jc w:val="center"/>
              <w:rPr>
                <w:bCs/>
                <w:color w:val="333333"/>
                <w:sz w:val="20"/>
                <w:szCs w:val="20"/>
              </w:rPr>
            </w:pPr>
            <w:r w:rsidRPr="001A318F">
              <w:rPr>
                <w:bCs/>
                <w:color w:val="333333"/>
                <w:sz w:val="20"/>
                <w:szCs w:val="20"/>
              </w:rPr>
              <w:t>4</w:t>
            </w:r>
          </w:p>
        </w:tc>
      </w:tr>
      <w:tr w:rsidR="00140BF7" w:rsidRPr="001A318F" w:rsidTr="00140BF7">
        <w:tc>
          <w:tcPr>
            <w:tcW w:w="1942" w:type="dxa"/>
          </w:tcPr>
          <w:p w:rsidR="00140BF7" w:rsidRPr="001A318F" w:rsidRDefault="00140BF7" w:rsidP="00140BF7">
            <w:pPr>
              <w:rPr>
                <w:sz w:val="20"/>
                <w:szCs w:val="20"/>
              </w:rPr>
            </w:pPr>
            <w:r w:rsidRPr="001A318F">
              <w:rPr>
                <w:sz w:val="20"/>
                <w:szCs w:val="20"/>
              </w:rPr>
              <w:t>История</w:t>
            </w:r>
          </w:p>
        </w:tc>
        <w:tc>
          <w:tcPr>
            <w:tcW w:w="1117" w:type="dxa"/>
          </w:tcPr>
          <w:p w:rsidR="00140BF7" w:rsidRPr="001A318F" w:rsidRDefault="00140BF7" w:rsidP="00A1620B">
            <w:pPr>
              <w:jc w:val="center"/>
              <w:rPr>
                <w:sz w:val="20"/>
                <w:szCs w:val="20"/>
              </w:rPr>
            </w:pPr>
            <w:r w:rsidRPr="001A318F">
              <w:rPr>
                <w:sz w:val="20"/>
                <w:szCs w:val="20"/>
              </w:rPr>
              <w:t>ОПУ24</w:t>
            </w:r>
          </w:p>
        </w:tc>
        <w:tc>
          <w:tcPr>
            <w:tcW w:w="852" w:type="dxa"/>
          </w:tcPr>
          <w:p w:rsidR="00140BF7" w:rsidRPr="001A318F" w:rsidRDefault="00140BF7" w:rsidP="00A1620B">
            <w:pPr>
              <w:jc w:val="center"/>
              <w:rPr>
                <w:sz w:val="20"/>
                <w:szCs w:val="20"/>
              </w:rPr>
            </w:pPr>
            <w:r w:rsidRPr="001A318F">
              <w:rPr>
                <w:sz w:val="20"/>
                <w:szCs w:val="20"/>
              </w:rPr>
              <w:t>24</w:t>
            </w:r>
          </w:p>
        </w:tc>
        <w:tc>
          <w:tcPr>
            <w:tcW w:w="1416" w:type="dxa"/>
          </w:tcPr>
          <w:p w:rsidR="00140BF7" w:rsidRPr="001A318F" w:rsidRDefault="00140BF7" w:rsidP="00A1620B">
            <w:pPr>
              <w:jc w:val="center"/>
              <w:rPr>
                <w:sz w:val="20"/>
                <w:szCs w:val="20"/>
              </w:rPr>
            </w:pPr>
            <w:r w:rsidRPr="001A318F">
              <w:rPr>
                <w:sz w:val="20"/>
                <w:szCs w:val="20"/>
              </w:rPr>
              <w:t>14</w:t>
            </w:r>
          </w:p>
        </w:tc>
        <w:tc>
          <w:tcPr>
            <w:tcW w:w="458" w:type="dxa"/>
          </w:tcPr>
          <w:p w:rsidR="00140BF7" w:rsidRPr="001A318F" w:rsidRDefault="00140BF7" w:rsidP="00A1620B">
            <w:pPr>
              <w:jc w:val="center"/>
              <w:rPr>
                <w:sz w:val="20"/>
                <w:szCs w:val="20"/>
              </w:rPr>
            </w:pPr>
            <w:r w:rsidRPr="001A318F">
              <w:rPr>
                <w:sz w:val="20"/>
                <w:szCs w:val="20"/>
              </w:rPr>
              <w:t>1</w:t>
            </w:r>
          </w:p>
        </w:tc>
        <w:tc>
          <w:tcPr>
            <w:tcW w:w="576" w:type="dxa"/>
          </w:tcPr>
          <w:p w:rsidR="00140BF7" w:rsidRPr="001A318F" w:rsidRDefault="00140BF7" w:rsidP="00A1620B">
            <w:pPr>
              <w:jc w:val="center"/>
              <w:rPr>
                <w:sz w:val="20"/>
                <w:szCs w:val="20"/>
              </w:rPr>
            </w:pPr>
            <w:r w:rsidRPr="001A318F">
              <w:rPr>
                <w:sz w:val="20"/>
                <w:szCs w:val="20"/>
              </w:rPr>
              <w:t>7</w:t>
            </w:r>
          </w:p>
        </w:tc>
        <w:tc>
          <w:tcPr>
            <w:tcW w:w="576" w:type="dxa"/>
          </w:tcPr>
          <w:p w:rsidR="00140BF7" w:rsidRPr="001A318F" w:rsidRDefault="00140BF7" w:rsidP="00A1620B">
            <w:pPr>
              <w:jc w:val="center"/>
              <w:rPr>
                <w:sz w:val="20"/>
                <w:szCs w:val="20"/>
              </w:rPr>
            </w:pPr>
            <w:r w:rsidRPr="001A318F">
              <w:rPr>
                <w:sz w:val="20"/>
                <w:szCs w:val="20"/>
              </w:rPr>
              <w:t>6</w:t>
            </w:r>
          </w:p>
        </w:tc>
        <w:tc>
          <w:tcPr>
            <w:tcW w:w="456" w:type="dxa"/>
          </w:tcPr>
          <w:p w:rsidR="00140BF7" w:rsidRPr="001A318F" w:rsidRDefault="00140BF7" w:rsidP="00A1620B">
            <w:pPr>
              <w:jc w:val="center"/>
              <w:rPr>
                <w:sz w:val="20"/>
                <w:szCs w:val="20"/>
              </w:rPr>
            </w:pPr>
            <w:r w:rsidRPr="001A318F">
              <w:rPr>
                <w:sz w:val="20"/>
                <w:szCs w:val="20"/>
              </w:rPr>
              <w:t>0</w:t>
            </w:r>
          </w:p>
        </w:tc>
        <w:tc>
          <w:tcPr>
            <w:tcW w:w="1035" w:type="dxa"/>
          </w:tcPr>
          <w:p w:rsidR="00140BF7" w:rsidRPr="001A318F" w:rsidRDefault="00140BF7" w:rsidP="00A1620B">
            <w:pPr>
              <w:jc w:val="center"/>
              <w:rPr>
                <w:sz w:val="20"/>
                <w:szCs w:val="20"/>
              </w:rPr>
            </w:pPr>
            <w:r w:rsidRPr="001A318F">
              <w:rPr>
                <w:sz w:val="20"/>
                <w:szCs w:val="20"/>
              </w:rPr>
              <w:t>100</w:t>
            </w:r>
          </w:p>
        </w:tc>
        <w:tc>
          <w:tcPr>
            <w:tcW w:w="796" w:type="dxa"/>
          </w:tcPr>
          <w:p w:rsidR="00140BF7" w:rsidRPr="001A318F" w:rsidRDefault="00140BF7" w:rsidP="00A1620B">
            <w:pPr>
              <w:jc w:val="center"/>
              <w:rPr>
                <w:sz w:val="20"/>
                <w:szCs w:val="20"/>
              </w:rPr>
            </w:pPr>
            <w:r w:rsidRPr="001A318F">
              <w:rPr>
                <w:sz w:val="20"/>
                <w:szCs w:val="20"/>
              </w:rPr>
              <w:t>57,1</w:t>
            </w:r>
          </w:p>
        </w:tc>
        <w:tc>
          <w:tcPr>
            <w:tcW w:w="1197" w:type="dxa"/>
          </w:tcPr>
          <w:p w:rsidR="00140BF7" w:rsidRPr="001A318F" w:rsidRDefault="00140BF7" w:rsidP="00A1620B">
            <w:pPr>
              <w:jc w:val="center"/>
              <w:rPr>
                <w:sz w:val="20"/>
                <w:szCs w:val="20"/>
              </w:rPr>
            </w:pPr>
            <w:r w:rsidRPr="001A318F">
              <w:rPr>
                <w:sz w:val="20"/>
                <w:szCs w:val="20"/>
              </w:rPr>
              <w:t>3,9</w:t>
            </w:r>
          </w:p>
        </w:tc>
      </w:tr>
      <w:tr w:rsidR="00140BF7" w:rsidRPr="001A318F" w:rsidTr="00140BF7">
        <w:tc>
          <w:tcPr>
            <w:tcW w:w="1942" w:type="dxa"/>
          </w:tcPr>
          <w:p w:rsidR="00140BF7" w:rsidRPr="001A318F" w:rsidRDefault="00140BF7" w:rsidP="00140BF7">
            <w:pPr>
              <w:rPr>
                <w:sz w:val="20"/>
                <w:szCs w:val="20"/>
              </w:rPr>
            </w:pPr>
            <w:r w:rsidRPr="001A318F">
              <w:rPr>
                <w:sz w:val="20"/>
                <w:szCs w:val="20"/>
              </w:rPr>
              <w:t>Обществознание</w:t>
            </w:r>
          </w:p>
        </w:tc>
        <w:tc>
          <w:tcPr>
            <w:tcW w:w="1117" w:type="dxa"/>
          </w:tcPr>
          <w:p w:rsidR="00140BF7" w:rsidRPr="001A318F" w:rsidRDefault="00140BF7" w:rsidP="00A1620B">
            <w:pPr>
              <w:jc w:val="center"/>
              <w:rPr>
                <w:sz w:val="20"/>
                <w:szCs w:val="20"/>
              </w:rPr>
            </w:pPr>
            <w:r w:rsidRPr="001A318F">
              <w:rPr>
                <w:sz w:val="20"/>
                <w:szCs w:val="20"/>
              </w:rPr>
              <w:t>ОПУ14</w:t>
            </w:r>
          </w:p>
        </w:tc>
        <w:tc>
          <w:tcPr>
            <w:tcW w:w="852" w:type="dxa"/>
          </w:tcPr>
          <w:p w:rsidR="00140BF7" w:rsidRPr="001A318F" w:rsidRDefault="00140BF7" w:rsidP="00A1620B">
            <w:pPr>
              <w:jc w:val="center"/>
              <w:rPr>
                <w:sz w:val="20"/>
                <w:szCs w:val="20"/>
              </w:rPr>
            </w:pPr>
            <w:r w:rsidRPr="001A318F">
              <w:rPr>
                <w:sz w:val="20"/>
                <w:szCs w:val="20"/>
              </w:rPr>
              <w:t>30</w:t>
            </w:r>
          </w:p>
        </w:tc>
        <w:tc>
          <w:tcPr>
            <w:tcW w:w="1416" w:type="dxa"/>
          </w:tcPr>
          <w:p w:rsidR="00140BF7" w:rsidRPr="001A318F" w:rsidRDefault="00140BF7" w:rsidP="00A1620B">
            <w:pPr>
              <w:jc w:val="center"/>
              <w:rPr>
                <w:sz w:val="20"/>
                <w:szCs w:val="20"/>
              </w:rPr>
            </w:pPr>
            <w:r w:rsidRPr="001A318F">
              <w:rPr>
                <w:sz w:val="20"/>
                <w:szCs w:val="20"/>
              </w:rPr>
              <w:t>24</w:t>
            </w:r>
          </w:p>
        </w:tc>
        <w:tc>
          <w:tcPr>
            <w:tcW w:w="458" w:type="dxa"/>
          </w:tcPr>
          <w:p w:rsidR="00140BF7" w:rsidRPr="001A318F" w:rsidRDefault="00140BF7" w:rsidP="00A1620B">
            <w:pPr>
              <w:jc w:val="center"/>
              <w:rPr>
                <w:sz w:val="20"/>
                <w:szCs w:val="20"/>
              </w:rPr>
            </w:pPr>
            <w:r w:rsidRPr="001A318F">
              <w:rPr>
                <w:sz w:val="20"/>
                <w:szCs w:val="20"/>
              </w:rPr>
              <w:t>5</w:t>
            </w:r>
          </w:p>
        </w:tc>
        <w:tc>
          <w:tcPr>
            <w:tcW w:w="576" w:type="dxa"/>
          </w:tcPr>
          <w:p w:rsidR="00140BF7" w:rsidRPr="001A318F" w:rsidRDefault="00140BF7" w:rsidP="00A1620B">
            <w:pPr>
              <w:jc w:val="center"/>
              <w:rPr>
                <w:sz w:val="20"/>
                <w:szCs w:val="20"/>
              </w:rPr>
            </w:pPr>
            <w:r w:rsidRPr="001A318F">
              <w:rPr>
                <w:sz w:val="20"/>
                <w:szCs w:val="20"/>
              </w:rPr>
              <w:t>12</w:t>
            </w:r>
          </w:p>
        </w:tc>
        <w:tc>
          <w:tcPr>
            <w:tcW w:w="576" w:type="dxa"/>
          </w:tcPr>
          <w:p w:rsidR="00140BF7" w:rsidRPr="001A318F" w:rsidRDefault="00140BF7" w:rsidP="00A1620B">
            <w:pPr>
              <w:jc w:val="center"/>
              <w:rPr>
                <w:sz w:val="20"/>
                <w:szCs w:val="20"/>
              </w:rPr>
            </w:pPr>
            <w:r w:rsidRPr="001A318F">
              <w:rPr>
                <w:sz w:val="20"/>
                <w:szCs w:val="20"/>
              </w:rPr>
              <w:t>7</w:t>
            </w:r>
          </w:p>
        </w:tc>
        <w:tc>
          <w:tcPr>
            <w:tcW w:w="456" w:type="dxa"/>
          </w:tcPr>
          <w:p w:rsidR="00140BF7" w:rsidRPr="001A318F" w:rsidRDefault="00140BF7" w:rsidP="00A1620B">
            <w:pPr>
              <w:jc w:val="center"/>
              <w:rPr>
                <w:sz w:val="20"/>
                <w:szCs w:val="20"/>
              </w:rPr>
            </w:pPr>
            <w:r w:rsidRPr="001A318F">
              <w:rPr>
                <w:sz w:val="20"/>
                <w:szCs w:val="20"/>
              </w:rPr>
              <w:t>0</w:t>
            </w:r>
          </w:p>
        </w:tc>
        <w:tc>
          <w:tcPr>
            <w:tcW w:w="1035" w:type="dxa"/>
          </w:tcPr>
          <w:p w:rsidR="00140BF7" w:rsidRPr="001A318F" w:rsidRDefault="00140BF7" w:rsidP="00A1620B">
            <w:pPr>
              <w:jc w:val="center"/>
              <w:rPr>
                <w:sz w:val="20"/>
                <w:szCs w:val="20"/>
              </w:rPr>
            </w:pPr>
            <w:r w:rsidRPr="001A318F">
              <w:rPr>
                <w:sz w:val="20"/>
                <w:szCs w:val="20"/>
              </w:rPr>
              <w:t>100</w:t>
            </w:r>
          </w:p>
        </w:tc>
        <w:tc>
          <w:tcPr>
            <w:tcW w:w="796" w:type="dxa"/>
          </w:tcPr>
          <w:p w:rsidR="00140BF7" w:rsidRPr="001A318F" w:rsidRDefault="00140BF7" w:rsidP="00A1620B">
            <w:pPr>
              <w:jc w:val="center"/>
              <w:rPr>
                <w:sz w:val="20"/>
                <w:szCs w:val="20"/>
              </w:rPr>
            </w:pPr>
            <w:r w:rsidRPr="001A318F">
              <w:rPr>
                <w:sz w:val="20"/>
                <w:szCs w:val="20"/>
              </w:rPr>
              <w:t>70,8</w:t>
            </w:r>
          </w:p>
        </w:tc>
        <w:tc>
          <w:tcPr>
            <w:tcW w:w="1197" w:type="dxa"/>
          </w:tcPr>
          <w:p w:rsidR="00140BF7" w:rsidRPr="001A318F" w:rsidRDefault="00140BF7" w:rsidP="00A1620B">
            <w:pPr>
              <w:jc w:val="center"/>
              <w:rPr>
                <w:sz w:val="20"/>
                <w:szCs w:val="20"/>
              </w:rPr>
            </w:pPr>
            <w:r w:rsidRPr="001A318F">
              <w:rPr>
                <w:sz w:val="20"/>
                <w:szCs w:val="20"/>
              </w:rPr>
              <w:t>4,1</w:t>
            </w:r>
          </w:p>
        </w:tc>
      </w:tr>
      <w:tr w:rsidR="005C3B6B" w:rsidRPr="001A318F" w:rsidTr="005C3B6B">
        <w:tc>
          <w:tcPr>
            <w:tcW w:w="1942" w:type="dxa"/>
          </w:tcPr>
          <w:p w:rsidR="005C3B6B" w:rsidRPr="001A318F" w:rsidRDefault="005C3B6B" w:rsidP="005C3B6B">
            <w:pPr>
              <w:rPr>
                <w:b/>
                <w:sz w:val="20"/>
                <w:szCs w:val="20"/>
              </w:rPr>
            </w:pPr>
            <w:r w:rsidRPr="001A318F">
              <w:rPr>
                <w:b/>
                <w:sz w:val="20"/>
                <w:szCs w:val="20"/>
              </w:rPr>
              <w:t>Итого</w:t>
            </w:r>
          </w:p>
        </w:tc>
        <w:tc>
          <w:tcPr>
            <w:tcW w:w="1117" w:type="dxa"/>
          </w:tcPr>
          <w:p w:rsidR="005C3B6B" w:rsidRPr="001A318F" w:rsidRDefault="005C3B6B" w:rsidP="005C3B6B">
            <w:pPr>
              <w:jc w:val="center"/>
              <w:rPr>
                <w:b/>
                <w:sz w:val="20"/>
                <w:szCs w:val="20"/>
              </w:rPr>
            </w:pPr>
          </w:p>
        </w:tc>
        <w:tc>
          <w:tcPr>
            <w:tcW w:w="852" w:type="dxa"/>
          </w:tcPr>
          <w:p w:rsidR="005C3B6B" w:rsidRPr="001A318F" w:rsidRDefault="005C3B6B" w:rsidP="005C3B6B">
            <w:pPr>
              <w:jc w:val="center"/>
              <w:rPr>
                <w:b/>
                <w:color w:val="000000"/>
                <w:sz w:val="20"/>
                <w:szCs w:val="20"/>
              </w:rPr>
            </w:pPr>
            <w:r w:rsidRPr="001A318F">
              <w:rPr>
                <w:b/>
                <w:color w:val="000000"/>
                <w:sz w:val="20"/>
                <w:szCs w:val="20"/>
              </w:rPr>
              <w:t>197</w:t>
            </w:r>
          </w:p>
        </w:tc>
        <w:tc>
          <w:tcPr>
            <w:tcW w:w="1416" w:type="dxa"/>
          </w:tcPr>
          <w:p w:rsidR="005C3B6B" w:rsidRPr="001A318F" w:rsidRDefault="005C3B6B" w:rsidP="005C3B6B">
            <w:pPr>
              <w:jc w:val="center"/>
              <w:rPr>
                <w:b/>
                <w:color w:val="000000"/>
                <w:sz w:val="20"/>
                <w:szCs w:val="20"/>
              </w:rPr>
            </w:pPr>
            <w:r w:rsidRPr="001A318F">
              <w:rPr>
                <w:b/>
                <w:color w:val="000000"/>
                <w:sz w:val="20"/>
                <w:szCs w:val="20"/>
              </w:rPr>
              <w:t>174</w:t>
            </w:r>
          </w:p>
        </w:tc>
        <w:tc>
          <w:tcPr>
            <w:tcW w:w="458" w:type="dxa"/>
          </w:tcPr>
          <w:p w:rsidR="005C3B6B" w:rsidRPr="001A318F" w:rsidRDefault="005C3B6B" w:rsidP="005C3B6B">
            <w:pPr>
              <w:jc w:val="center"/>
              <w:rPr>
                <w:b/>
                <w:color w:val="000000"/>
                <w:sz w:val="20"/>
                <w:szCs w:val="20"/>
              </w:rPr>
            </w:pPr>
            <w:r w:rsidRPr="001A318F">
              <w:rPr>
                <w:b/>
                <w:color w:val="000000"/>
                <w:sz w:val="20"/>
                <w:szCs w:val="20"/>
              </w:rPr>
              <w:t>26</w:t>
            </w:r>
          </w:p>
        </w:tc>
        <w:tc>
          <w:tcPr>
            <w:tcW w:w="576" w:type="dxa"/>
          </w:tcPr>
          <w:p w:rsidR="005C3B6B" w:rsidRPr="001A318F" w:rsidRDefault="005C3B6B" w:rsidP="005C3B6B">
            <w:pPr>
              <w:jc w:val="center"/>
              <w:rPr>
                <w:b/>
                <w:color w:val="000000"/>
                <w:sz w:val="20"/>
                <w:szCs w:val="20"/>
              </w:rPr>
            </w:pPr>
            <w:r w:rsidRPr="001A318F">
              <w:rPr>
                <w:b/>
                <w:color w:val="000000"/>
                <w:sz w:val="20"/>
                <w:szCs w:val="20"/>
              </w:rPr>
              <w:t>75</w:t>
            </w:r>
          </w:p>
        </w:tc>
        <w:tc>
          <w:tcPr>
            <w:tcW w:w="576" w:type="dxa"/>
          </w:tcPr>
          <w:p w:rsidR="005C3B6B" w:rsidRPr="001A318F" w:rsidRDefault="005C3B6B" w:rsidP="005C3B6B">
            <w:pPr>
              <w:jc w:val="center"/>
              <w:rPr>
                <w:b/>
                <w:color w:val="000000"/>
                <w:sz w:val="20"/>
                <w:szCs w:val="20"/>
              </w:rPr>
            </w:pPr>
            <w:r w:rsidRPr="001A318F">
              <w:rPr>
                <w:b/>
                <w:color w:val="000000"/>
                <w:sz w:val="20"/>
                <w:szCs w:val="20"/>
              </w:rPr>
              <w:t>63</w:t>
            </w:r>
          </w:p>
        </w:tc>
        <w:tc>
          <w:tcPr>
            <w:tcW w:w="456" w:type="dxa"/>
          </w:tcPr>
          <w:p w:rsidR="005C3B6B" w:rsidRPr="001A318F" w:rsidRDefault="005C3B6B" w:rsidP="005C3B6B">
            <w:pPr>
              <w:jc w:val="center"/>
              <w:rPr>
                <w:b/>
                <w:color w:val="000000"/>
                <w:sz w:val="20"/>
                <w:szCs w:val="20"/>
              </w:rPr>
            </w:pPr>
            <w:r w:rsidRPr="001A318F">
              <w:rPr>
                <w:b/>
                <w:color w:val="000000"/>
                <w:sz w:val="20"/>
                <w:szCs w:val="20"/>
              </w:rPr>
              <w:t>12</w:t>
            </w:r>
          </w:p>
        </w:tc>
        <w:tc>
          <w:tcPr>
            <w:tcW w:w="1035" w:type="dxa"/>
          </w:tcPr>
          <w:p w:rsidR="005C3B6B" w:rsidRPr="001A318F" w:rsidRDefault="005C3B6B" w:rsidP="005C3B6B">
            <w:pPr>
              <w:jc w:val="center"/>
              <w:rPr>
                <w:b/>
                <w:color w:val="000000"/>
                <w:sz w:val="20"/>
                <w:szCs w:val="20"/>
              </w:rPr>
            </w:pPr>
            <w:r w:rsidRPr="001A318F">
              <w:rPr>
                <w:b/>
                <w:color w:val="000000"/>
                <w:sz w:val="20"/>
                <w:szCs w:val="20"/>
              </w:rPr>
              <w:t>93,2</w:t>
            </w:r>
          </w:p>
        </w:tc>
        <w:tc>
          <w:tcPr>
            <w:tcW w:w="796" w:type="dxa"/>
          </w:tcPr>
          <w:p w:rsidR="005C3B6B" w:rsidRPr="001A318F" w:rsidRDefault="005C3B6B" w:rsidP="005C3B6B">
            <w:pPr>
              <w:jc w:val="center"/>
              <w:rPr>
                <w:b/>
                <w:color w:val="000000"/>
                <w:sz w:val="20"/>
                <w:szCs w:val="20"/>
              </w:rPr>
            </w:pPr>
            <w:r w:rsidRPr="001A318F">
              <w:rPr>
                <w:b/>
                <w:color w:val="000000"/>
                <w:sz w:val="20"/>
                <w:szCs w:val="20"/>
              </w:rPr>
              <w:t>60,1</w:t>
            </w:r>
          </w:p>
        </w:tc>
        <w:tc>
          <w:tcPr>
            <w:tcW w:w="1197" w:type="dxa"/>
          </w:tcPr>
          <w:p w:rsidR="005C3B6B" w:rsidRPr="001A318F" w:rsidRDefault="005C3B6B" w:rsidP="005C3B6B">
            <w:pPr>
              <w:jc w:val="center"/>
              <w:rPr>
                <w:b/>
                <w:color w:val="000000"/>
                <w:sz w:val="20"/>
                <w:szCs w:val="20"/>
              </w:rPr>
            </w:pPr>
            <w:r w:rsidRPr="001A318F">
              <w:rPr>
                <w:b/>
                <w:color w:val="000000"/>
                <w:sz w:val="20"/>
                <w:szCs w:val="20"/>
              </w:rPr>
              <w:t>3,6</w:t>
            </w:r>
          </w:p>
        </w:tc>
      </w:tr>
      <w:tr w:rsidR="005C3B6B" w:rsidRPr="001A318F" w:rsidTr="00A1620B">
        <w:tc>
          <w:tcPr>
            <w:tcW w:w="10421" w:type="dxa"/>
            <w:gridSpan w:val="11"/>
          </w:tcPr>
          <w:p w:rsidR="005C3B6B" w:rsidRPr="001A318F" w:rsidRDefault="005C3B6B" w:rsidP="008B30E3">
            <w:pPr>
              <w:rPr>
                <w:b/>
                <w:sz w:val="20"/>
                <w:szCs w:val="20"/>
              </w:rPr>
            </w:pPr>
            <w:r w:rsidRPr="001A318F">
              <w:rPr>
                <w:b/>
                <w:sz w:val="20"/>
                <w:szCs w:val="20"/>
              </w:rPr>
              <w:t>5.Специальность 43.02.06  Сервис  на транспорте (по видам транспорта)</w:t>
            </w:r>
          </w:p>
        </w:tc>
      </w:tr>
      <w:tr w:rsidR="005C3B6B" w:rsidRPr="001A318F" w:rsidTr="00140BF7">
        <w:tc>
          <w:tcPr>
            <w:tcW w:w="1942" w:type="dxa"/>
          </w:tcPr>
          <w:p w:rsidR="005C3B6B" w:rsidRPr="001A318F" w:rsidRDefault="005C3B6B" w:rsidP="005C3B6B">
            <w:pPr>
              <w:rPr>
                <w:sz w:val="20"/>
                <w:szCs w:val="20"/>
              </w:rPr>
            </w:pPr>
            <w:r w:rsidRPr="001A318F">
              <w:rPr>
                <w:sz w:val="20"/>
                <w:szCs w:val="20"/>
              </w:rPr>
              <w:t>Немецкий язык</w:t>
            </w:r>
          </w:p>
        </w:tc>
        <w:tc>
          <w:tcPr>
            <w:tcW w:w="1117" w:type="dxa"/>
          </w:tcPr>
          <w:p w:rsidR="005C3B6B" w:rsidRPr="001A318F" w:rsidRDefault="005C3B6B" w:rsidP="00A1620B">
            <w:pPr>
              <w:jc w:val="center"/>
              <w:rPr>
                <w:sz w:val="20"/>
                <w:szCs w:val="20"/>
              </w:rPr>
            </w:pPr>
            <w:r w:rsidRPr="001A318F">
              <w:rPr>
                <w:sz w:val="20"/>
                <w:szCs w:val="20"/>
              </w:rPr>
              <w:t>С25</w:t>
            </w:r>
          </w:p>
        </w:tc>
        <w:tc>
          <w:tcPr>
            <w:tcW w:w="852" w:type="dxa"/>
          </w:tcPr>
          <w:p w:rsidR="005C3B6B" w:rsidRPr="001A318F" w:rsidRDefault="005C3B6B" w:rsidP="00A1620B">
            <w:pPr>
              <w:jc w:val="center"/>
              <w:rPr>
                <w:sz w:val="20"/>
                <w:szCs w:val="20"/>
              </w:rPr>
            </w:pPr>
            <w:r w:rsidRPr="001A318F">
              <w:rPr>
                <w:sz w:val="20"/>
                <w:szCs w:val="20"/>
              </w:rPr>
              <w:t>5</w:t>
            </w:r>
          </w:p>
        </w:tc>
        <w:tc>
          <w:tcPr>
            <w:tcW w:w="1416" w:type="dxa"/>
          </w:tcPr>
          <w:p w:rsidR="005C3B6B" w:rsidRPr="001A318F" w:rsidRDefault="005C3B6B" w:rsidP="00A1620B">
            <w:pPr>
              <w:jc w:val="center"/>
              <w:rPr>
                <w:sz w:val="20"/>
                <w:szCs w:val="20"/>
              </w:rPr>
            </w:pPr>
            <w:r w:rsidRPr="001A318F">
              <w:rPr>
                <w:sz w:val="20"/>
                <w:szCs w:val="20"/>
              </w:rPr>
              <w:t>4</w:t>
            </w:r>
          </w:p>
        </w:tc>
        <w:tc>
          <w:tcPr>
            <w:tcW w:w="458" w:type="dxa"/>
          </w:tcPr>
          <w:p w:rsidR="005C3B6B" w:rsidRPr="001A318F" w:rsidRDefault="005C3B6B" w:rsidP="00A1620B">
            <w:pPr>
              <w:jc w:val="center"/>
              <w:rPr>
                <w:sz w:val="20"/>
                <w:szCs w:val="20"/>
              </w:rPr>
            </w:pPr>
            <w:r w:rsidRPr="001A318F">
              <w:rPr>
                <w:sz w:val="20"/>
                <w:szCs w:val="20"/>
              </w:rPr>
              <w:t>1</w:t>
            </w:r>
          </w:p>
        </w:tc>
        <w:tc>
          <w:tcPr>
            <w:tcW w:w="576" w:type="dxa"/>
          </w:tcPr>
          <w:p w:rsidR="005C3B6B" w:rsidRPr="001A318F" w:rsidRDefault="005C3B6B" w:rsidP="00A1620B">
            <w:pPr>
              <w:jc w:val="center"/>
              <w:rPr>
                <w:sz w:val="20"/>
                <w:szCs w:val="20"/>
              </w:rPr>
            </w:pPr>
            <w:r w:rsidRPr="001A318F">
              <w:rPr>
                <w:sz w:val="20"/>
                <w:szCs w:val="20"/>
              </w:rPr>
              <w:t>1</w:t>
            </w:r>
          </w:p>
        </w:tc>
        <w:tc>
          <w:tcPr>
            <w:tcW w:w="576" w:type="dxa"/>
          </w:tcPr>
          <w:p w:rsidR="005C3B6B" w:rsidRPr="001A318F" w:rsidRDefault="005C3B6B" w:rsidP="00A1620B">
            <w:pPr>
              <w:jc w:val="center"/>
              <w:rPr>
                <w:sz w:val="20"/>
                <w:szCs w:val="20"/>
              </w:rPr>
            </w:pPr>
            <w:r w:rsidRPr="001A318F">
              <w:rPr>
                <w:sz w:val="20"/>
                <w:szCs w:val="20"/>
              </w:rPr>
              <w:t>2</w:t>
            </w:r>
          </w:p>
        </w:tc>
        <w:tc>
          <w:tcPr>
            <w:tcW w:w="456" w:type="dxa"/>
          </w:tcPr>
          <w:p w:rsidR="005C3B6B" w:rsidRPr="001A318F" w:rsidRDefault="005C3B6B" w:rsidP="00A1620B">
            <w:pPr>
              <w:jc w:val="center"/>
              <w:rPr>
                <w:sz w:val="20"/>
                <w:szCs w:val="20"/>
              </w:rPr>
            </w:pPr>
            <w:r w:rsidRPr="001A318F">
              <w:rPr>
                <w:sz w:val="20"/>
                <w:szCs w:val="20"/>
              </w:rPr>
              <w:t>0</w:t>
            </w:r>
          </w:p>
        </w:tc>
        <w:tc>
          <w:tcPr>
            <w:tcW w:w="1035" w:type="dxa"/>
          </w:tcPr>
          <w:p w:rsidR="005C3B6B" w:rsidRPr="001A318F" w:rsidRDefault="005C3B6B" w:rsidP="00A1620B">
            <w:pPr>
              <w:jc w:val="center"/>
              <w:rPr>
                <w:sz w:val="20"/>
                <w:szCs w:val="20"/>
              </w:rPr>
            </w:pPr>
            <w:r w:rsidRPr="001A318F">
              <w:rPr>
                <w:sz w:val="20"/>
                <w:szCs w:val="20"/>
              </w:rPr>
              <w:t>100</w:t>
            </w:r>
          </w:p>
        </w:tc>
        <w:tc>
          <w:tcPr>
            <w:tcW w:w="796" w:type="dxa"/>
          </w:tcPr>
          <w:p w:rsidR="005C3B6B" w:rsidRPr="001A318F" w:rsidRDefault="005C3B6B" w:rsidP="00A1620B">
            <w:pPr>
              <w:jc w:val="center"/>
              <w:rPr>
                <w:sz w:val="20"/>
                <w:szCs w:val="20"/>
              </w:rPr>
            </w:pPr>
            <w:r w:rsidRPr="001A318F">
              <w:rPr>
                <w:sz w:val="20"/>
                <w:szCs w:val="20"/>
              </w:rPr>
              <w:t>50</w:t>
            </w:r>
          </w:p>
        </w:tc>
        <w:tc>
          <w:tcPr>
            <w:tcW w:w="1197" w:type="dxa"/>
          </w:tcPr>
          <w:p w:rsidR="005C3B6B" w:rsidRPr="001A318F" w:rsidRDefault="005C3B6B" w:rsidP="00A1620B">
            <w:pPr>
              <w:jc w:val="center"/>
              <w:rPr>
                <w:sz w:val="20"/>
                <w:szCs w:val="20"/>
              </w:rPr>
            </w:pPr>
            <w:r w:rsidRPr="001A318F">
              <w:rPr>
                <w:sz w:val="20"/>
                <w:szCs w:val="20"/>
              </w:rPr>
              <w:t>3,7</w:t>
            </w:r>
          </w:p>
        </w:tc>
      </w:tr>
      <w:tr w:rsidR="005C3B6B" w:rsidRPr="001A318F" w:rsidTr="00140BF7">
        <w:tc>
          <w:tcPr>
            <w:tcW w:w="1942" w:type="dxa"/>
          </w:tcPr>
          <w:p w:rsidR="005C3B6B" w:rsidRPr="001A318F" w:rsidRDefault="005C3B6B" w:rsidP="005C3B6B">
            <w:pPr>
              <w:rPr>
                <w:sz w:val="20"/>
                <w:szCs w:val="20"/>
              </w:rPr>
            </w:pPr>
            <w:r w:rsidRPr="001A318F">
              <w:rPr>
                <w:sz w:val="20"/>
                <w:szCs w:val="20"/>
              </w:rPr>
              <w:t>Английский язык</w:t>
            </w:r>
          </w:p>
        </w:tc>
        <w:tc>
          <w:tcPr>
            <w:tcW w:w="1117" w:type="dxa"/>
          </w:tcPr>
          <w:p w:rsidR="005C3B6B" w:rsidRPr="001A318F" w:rsidRDefault="005C3B6B" w:rsidP="00A1620B">
            <w:pPr>
              <w:jc w:val="center"/>
              <w:rPr>
                <w:sz w:val="20"/>
                <w:szCs w:val="20"/>
              </w:rPr>
            </w:pPr>
            <w:r w:rsidRPr="001A318F">
              <w:rPr>
                <w:sz w:val="20"/>
                <w:szCs w:val="20"/>
              </w:rPr>
              <w:t>С35</w:t>
            </w:r>
          </w:p>
        </w:tc>
        <w:tc>
          <w:tcPr>
            <w:tcW w:w="852" w:type="dxa"/>
          </w:tcPr>
          <w:p w:rsidR="005C3B6B" w:rsidRPr="001A318F" w:rsidRDefault="005C3B6B" w:rsidP="00A1620B">
            <w:pPr>
              <w:jc w:val="center"/>
              <w:rPr>
                <w:sz w:val="20"/>
                <w:szCs w:val="20"/>
              </w:rPr>
            </w:pPr>
            <w:r w:rsidRPr="001A318F">
              <w:rPr>
                <w:sz w:val="20"/>
                <w:szCs w:val="20"/>
              </w:rPr>
              <w:t>16</w:t>
            </w:r>
          </w:p>
        </w:tc>
        <w:tc>
          <w:tcPr>
            <w:tcW w:w="1416" w:type="dxa"/>
          </w:tcPr>
          <w:p w:rsidR="005C3B6B" w:rsidRPr="001A318F" w:rsidRDefault="005C3B6B" w:rsidP="00A1620B">
            <w:pPr>
              <w:jc w:val="center"/>
              <w:rPr>
                <w:sz w:val="20"/>
                <w:szCs w:val="20"/>
              </w:rPr>
            </w:pPr>
            <w:r w:rsidRPr="001A318F">
              <w:rPr>
                <w:sz w:val="20"/>
                <w:szCs w:val="20"/>
              </w:rPr>
              <w:t>16</w:t>
            </w:r>
          </w:p>
        </w:tc>
        <w:tc>
          <w:tcPr>
            <w:tcW w:w="458" w:type="dxa"/>
          </w:tcPr>
          <w:p w:rsidR="005C3B6B" w:rsidRPr="001A318F" w:rsidRDefault="005C3B6B" w:rsidP="00A1620B">
            <w:pPr>
              <w:jc w:val="center"/>
              <w:rPr>
                <w:sz w:val="20"/>
                <w:szCs w:val="20"/>
              </w:rPr>
            </w:pPr>
            <w:r w:rsidRPr="001A318F">
              <w:rPr>
                <w:sz w:val="20"/>
                <w:szCs w:val="20"/>
              </w:rPr>
              <w:t>0</w:t>
            </w:r>
          </w:p>
        </w:tc>
        <w:tc>
          <w:tcPr>
            <w:tcW w:w="576" w:type="dxa"/>
          </w:tcPr>
          <w:p w:rsidR="005C3B6B" w:rsidRPr="001A318F" w:rsidRDefault="005C3B6B" w:rsidP="00A1620B">
            <w:pPr>
              <w:jc w:val="center"/>
              <w:rPr>
                <w:sz w:val="20"/>
                <w:szCs w:val="20"/>
              </w:rPr>
            </w:pPr>
            <w:r w:rsidRPr="001A318F">
              <w:rPr>
                <w:sz w:val="20"/>
                <w:szCs w:val="20"/>
              </w:rPr>
              <w:t>3</w:t>
            </w:r>
          </w:p>
        </w:tc>
        <w:tc>
          <w:tcPr>
            <w:tcW w:w="576" w:type="dxa"/>
          </w:tcPr>
          <w:p w:rsidR="005C3B6B" w:rsidRPr="001A318F" w:rsidRDefault="005C3B6B" w:rsidP="00A1620B">
            <w:pPr>
              <w:jc w:val="center"/>
              <w:rPr>
                <w:sz w:val="20"/>
                <w:szCs w:val="20"/>
              </w:rPr>
            </w:pPr>
            <w:r w:rsidRPr="001A318F">
              <w:rPr>
                <w:sz w:val="20"/>
                <w:szCs w:val="20"/>
              </w:rPr>
              <w:t>10</w:t>
            </w:r>
          </w:p>
        </w:tc>
        <w:tc>
          <w:tcPr>
            <w:tcW w:w="456" w:type="dxa"/>
          </w:tcPr>
          <w:p w:rsidR="005C3B6B" w:rsidRPr="001A318F" w:rsidRDefault="005C3B6B" w:rsidP="00A1620B">
            <w:pPr>
              <w:jc w:val="center"/>
              <w:rPr>
                <w:sz w:val="20"/>
                <w:szCs w:val="20"/>
              </w:rPr>
            </w:pPr>
            <w:r w:rsidRPr="001A318F">
              <w:rPr>
                <w:sz w:val="20"/>
                <w:szCs w:val="20"/>
              </w:rPr>
              <w:t>3</w:t>
            </w:r>
          </w:p>
        </w:tc>
        <w:tc>
          <w:tcPr>
            <w:tcW w:w="1035" w:type="dxa"/>
          </w:tcPr>
          <w:p w:rsidR="005C3B6B" w:rsidRPr="001A318F" w:rsidRDefault="005C3B6B" w:rsidP="00A1620B">
            <w:pPr>
              <w:jc w:val="center"/>
              <w:rPr>
                <w:sz w:val="20"/>
                <w:szCs w:val="20"/>
              </w:rPr>
            </w:pPr>
            <w:r w:rsidRPr="001A318F">
              <w:rPr>
                <w:sz w:val="20"/>
                <w:szCs w:val="20"/>
              </w:rPr>
              <w:t>81,25</w:t>
            </w:r>
          </w:p>
        </w:tc>
        <w:tc>
          <w:tcPr>
            <w:tcW w:w="796" w:type="dxa"/>
          </w:tcPr>
          <w:p w:rsidR="005C3B6B" w:rsidRPr="001A318F" w:rsidRDefault="005C3B6B" w:rsidP="00A1620B">
            <w:pPr>
              <w:jc w:val="center"/>
              <w:rPr>
                <w:sz w:val="20"/>
                <w:szCs w:val="20"/>
              </w:rPr>
            </w:pPr>
            <w:r w:rsidRPr="001A318F">
              <w:rPr>
                <w:sz w:val="20"/>
                <w:szCs w:val="20"/>
              </w:rPr>
              <w:t>18,75</w:t>
            </w:r>
          </w:p>
        </w:tc>
        <w:tc>
          <w:tcPr>
            <w:tcW w:w="1197" w:type="dxa"/>
          </w:tcPr>
          <w:p w:rsidR="005C3B6B" w:rsidRPr="001A318F" w:rsidRDefault="005C3B6B" w:rsidP="00A1620B">
            <w:pPr>
              <w:jc w:val="center"/>
              <w:rPr>
                <w:sz w:val="20"/>
                <w:szCs w:val="20"/>
              </w:rPr>
            </w:pPr>
            <w:r w:rsidRPr="001A318F">
              <w:rPr>
                <w:sz w:val="20"/>
                <w:szCs w:val="20"/>
              </w:rPr>
              <w:t>3</w:t>
            </w:r>
          </w:p>
        </w:tc>
      </w:tr>
      <w:tr w:rsidR="005C3B6B" w:rsidRPr="001A318F" w:rsidTr="00140BF7">
        <w:tc>
          <w:tcPr>
            <w:tcW w:w="1942" w:type="dxa"/>
          </w:tcPr>
          <w:p w:rsidR="005C3B6B" w:rsidRPr="001A318F" w:rsidRDefault="005C3B6B" w:rsidP="005C3B6B">
            <w:pPr>
              <w:rPr>
                <w:sz w:val="20"/>
                <w:szCs w:val="20"/>
              </w:rPr>
            </w:pPr>
          </w:p>
        </w:tc>
        <w:tc>
          <w:tcPr>
            <w:tcW w:w="1117" w:type="dxa"/>
          </w:tcPr>
          <w:p w:rsidR="005C3B6B" w:rsidRPr="001A318F" w:rsidRDefault="005C3B6B" w:rsidP="00A1620B">
            <w:pPr>
              <w:jc w:val="center"/>
              <w:rPr>
                <w:sz w:val="20"/>
                <w:szCs w:val="20"/>
              </w:rPr>
            </w:pPr>
            <w:r w:rsidRPr="001A318F">
              <w:rPr>
                <w:sz w:val="20"/>
                <w:szCs w:val="20"/>
              </w:rPr>
              <w:t>С25</w:t>
            </w:r>
          </w:p>
        </w:tc>
        <w:tc>
          <w:tcPr>
            <w:tcW w:w="852" w:type="dxa"/>
          </w:tcPr>
          <w:p w:rsidR="005C3B6B" w:rsidRPr="001A318F" w:rsidRDefault="005C3B6B" w:rsidP="00A1620B">
            <w:pPr>
              <w:jc w:val="center"/>
              <w:rPr>
                <w:sz w:val="20"/>
                <w:szCs w:val="20"/>
              </w:rPr>
            </w:pPr>
            <w:r w:rsidRPr="001A318F">
              <w:rPr>
                <w:sz w:val="20"/>
                <w:szCs w:val="20"/>
              </w:rPr>
              <w:t>14</w:t>
            </w:r>
          </w:p>
        </w:tc>
        <w:tc>
          <w:tcPr>
            <w:tcW w:w="1416" w:type="dxa"/>
          </w:tcPr>
          <w:p w:rsidR="005C3B6B" w:rsidRPr="001A318F" w:rsidRDefault="005C3B6B" w:rsidP="00A1620B">
            <w:pPr>
              <w:jc w:val="center"/>
              <w:rPr>
                <w:sz w:val="20"/>
                <w:szCs w:val="20"/>
              </w:rPr>
            </w:pPr>
            <w:r w:rsidRPr="001A318F">
              <w:rPr>
                <w:sz w:val="20"/>
                <w:szCs w:val="20"/>
              </w:rPr>
              <w:t>13</w:t>
            </w:r>
          </w:p>
        </w:tc>
        <w:tc>
          <w:tcPr>
            <w:tcW w:w="458" w:type="dxa"/>
          </w:tcPr>
          <w:p w:rsidR="005C3B6B" w:rsidRPr="001A318F" w:rsidRDefault="005C3B6B" w:rsidP="00A1620B">
            <w:pPr>
              <w:jc w:val="center"/>
              <w:rPr>
                <w:sz w:val="20"/>
                <w:szCs w:val="20"/>
              </w:rPr>
            </w:pPr>
            <w:r w:rsidRPr="001A318F">
              <w:rPr>
                <w:sz w:val="20"/>
                <w:szCs w:val="20"/>
              </w:rPr>
              <w:t>1</w:t>
            </w:r>
          </w:p>
        </w:tc>
        <w:tc>
          <w:tcPr>
            <w:tcW w:w="576" w:type="dxa"/>
          </w:tcPr>
          <w:p w:rsidR="005C3B6B" w:rsidRPr="001A318F" w:rsidRDefault="005C3B6B" w:rsidP="00A1620B">
            <w:pPr>
              <w:jc w:val="center"/>
              <w:rPr>
                <w:sz w:val="20"/>
                <w:szCs w:val="20"/>
              </w:rPr>
            </w:pPr>
            <w:r w:rsidRPr="001A318F">
              <w:rPr>
                <w:sz w:val="20"/>
                <w:szCs w:val="20"/>
              </w:rPr>
              <w:t>2</w:t>
            </w:r>
          </w:p>
        </w:tc>
        <w:tc>
          <w:tcPr>
            <w:tcW w:w="576" w:type="dxa"/>
          </w:tcPr>
          <w:p w:rsidR="005C3B6B" w:rsidRPr="001A318F" w:rsidRDefault="005C3B6B" w:rsidP="00A1620B">
            <w:pPr>
              <w:jc w:val="center"/>
              <w:rPr>
                <w:sz w:val="20"/>
                <w:szCs w:val="20"/>
              </w:rPr>
            </w:pPr>
            <w:r w:rsidRPr="001A318F">
              <w:rPr>
                <w:sz w:val="20"/>
                <w:szCs w:val="20"/>
              </w:rPr>
              <w:t>10</w:t>
            </w:r>
          </w:p>
        </w:tc>
        <w:tc>
          <w:tcPr>
            <w:tcW w:w="456" w:type="dxa"/>
          </w:tcPr>
          <w:p w:rsidR="005C3B6B" w:rsidRPr="001A318F" w:rsidRDefault="005C3B6B" w:rsidP="00A1620B">
            <w:pPr>
              <w:jc w:val="center"/>
              <w:rPr>
                <w:sz w:val="20"/>
                <w:szCs w:val="20"/>
              </w:rPr>
            </w:pPr>
            <w:r w:rsidRPr="001A318F">
              <w:rPr>
                <w:sz w:val="20"/>
                <w:szCs w:val="20"/>
              </w:rPr>
              <w:t>0</w:t>
            </w:r>
          </w:p>
        </w:tc>
        <w:tc>
          <w:tcPr>
            <w:tcW w:w="1035" w:type="dxa"/>
          </w:tcPr>
          <w:p w:rsidR="005C3B6B" w:rsidRPr="001A318F" w:rsidRDefault="005C3B6B" w:rsidP="00A1620B">
            <w:pPr>
              <w:jc w:val="center"/>
              <w:rPr>
                <w:sz w:val="20"/>
                <w:szCs w:val="20"/>
              </w:rPr>
            </w:pPr>
            <w:r w:rsidRPr="001A318F">
              <w:rPr>
                <w:sz w:val="20"/>
                <w:szCs w:val="20"/>
              </w:rPr>
              <w:t>100</w:t>
            </w:r>
          </w:p>
        </w:tc>
        <w:tc>
          <w:tcPr>
            <w:tcW w:w="796" w:type="dxa"/>
          </w:tcPr>
          <w:p w:rsidR="005C3B6B" w:rsidRPr="001A318F" w:rsidRDefault="005C3B6B" w:rsidP="00A1620B">
            <w:pPr>
              <w:jc w:val="center"/>
              <w:rPr>
                <w:sz w:val="20"/>
                <w:szCs w:val="20"/>
              </w:rPr>
            </w:pPr>
            <w:r w:rsidRPr="001A318F">
              <w:rPr>
                <w:sz w:val="20"/>
                <w:szCs w:val="20"/>
              </w:rPr>
              <w:t>22,8</w:t>
            </w:r>
          </w:p>
        </w:tc>
        <w:tc>
          <w:tcPr>
            <w:tcW w:w="1197" w:type="dxa"/>
          </w:tcPr>
          <w:p w:rsidR="005C3B6B" w:rsidRPr="001A318F" w:rsidRDefault="005C3B6B" w:rsidP="00A1620B">
            <w:pPr>
              <w:jc w:val="center"/>
              <w:rPr>
                <w:sz w:val="20"/>
                <w:szCs w:val="20"/>
              </w:rPr>
            </w:pPr>
            <w:r w:rsidRPr="001A318F">
              <w:rPr>
                <w:sz w:val="20"/>
                <w:szCs w:val="20"/>
              </w:rPr>
              <w:t>3,3</w:t>
            </w:r>
          </w:p>
        </w:tc>
      </w:tr>
      <w:tr w:rsidR="005C3B6B" w:rsidRPr="001A318F" w:rsidTr="00140BF7">
        <w:tc>
          <w:tcPr>
            <w:tcW w:w="1942" w:type="dxa"/>
          </w:tcPr>
          <w:p w:rsidR="005C3B6B" w:rsidRPr="001A318F" w:rsidRDefault="005C3B6B" w:rsidP="005C3B6B">
            <w:pPr>
              <w:rPr>
                <w:sz w:val="20"/>
                <w:szCs w:val="20"/>
              </w:rPr>
            </w:pPr>
            <w:r w:rsidRPr="001A318F">
              <w:rPr>
                <w:sz w:val="20"/>
                <w:szCs w:val="20"/>
              </w:rPr>
              <w:t>Основы философии</w:t>
            </w:r>
          </w:p>
        </w:tc>
        <w:tc>
          <w:tcPr>
            <w:tcW w:w="1117" w:type="dxa"/>
          </w:tcPr>
          <w:p w:rsidR="005C3B6B" w:rsidRPr="001A318F" w:rsidRDefault="005C3B6B" w:rsidP="00A1620B">
            <w:pPr>
              <w:jc w:val="center"/>
              <w:rPr>
                <w:sz w:val="20"/>
                <w:szCs w:val="20"/>
              </w:rPr>
            </w:pPr>
            <w:r w:rsidRPr="001A318F">
              <w:rPr>
                <w:sz w:val="20"/>
                <w:szCs w:val="20"/>
              </w:rPr>
              <w:t>С35</w:t>
            </w:r>
          </w:p>
        </w:tc>
        <w:tc>
          <w:tcPr>
            <w:tcW w:w="852" w:type="dxa"/>
          </w:tcPr>
          <w:p w:rsidR="005C3B6B" w:rsidRPr="001A318F" w:rsidRDefault="005C3B6B" w:rsidP="00A1620B">
            <w:pPr>
              <w:jc w:val="center"/>
              <w:rPr>
                <w:sz w:val="20"/>
                <w:szCs w:val="20"/>
              </w:rPr>
            </w:pPr>
            <w:r w:rsidRPr="001A318F">
              <w:rPr>
                <w:sz w:val="20"/>
                <w:szCs w:val="20"/>
              </w:rPr>
              <w:t>18</w:t>
            </w:r>
          </w:p>
        </w:tc>
        <w:tc>
          <w:tcPr>
            <w:tcW w:w="1416" w:type="dxa"/>
          </w:tcPr>
          <w:p w:rsidR="005C3B6B" w:rsidRPr="001A318F" w:rsidRDefault="005C3B6B" w:rsidP="00A1620B">
            <w:pPr>
              <w:jc w:val="center"/>
              <w:rPr>
                <w:sz w:val="20"/>
                <w:szCs w:val="20"/>
              </w:rPr>
            </w:pPr>
            <w:r w:rsidRPr="001A318F">
              <w:rPr>
                <w:sz w:val="20"/>
                <w:szCs w:val="20"/>
              </w:rPr>
              <w:t>15</w:t>
            </w:r>
          </w:p>
        </w:tc>
        <w:tc>
          <w:tcPr>
            <w:tcW w:w="458" w:type="dxa"/>
          </w:tcPr>
          <w:p w:rsidR="005C3B6B" w:rsidRPr="001A318F" w:rsidRDefault="005C3B6B" w:rsidP="00A1620B">
            <w:pPr>
              <w:jc w:val="center"/>
              <w:rPr>
                <w:sz w:val="20"/>
                <w:szCs w:val="20"/>
              </w:rPr>
            </w:pPr>
            <w:r w:rsidRPr="001A318F">
              <w:rPr>
                <w:sz w:val="20"/>
                <w:szCs w:val="20"/>
              </w:rPr>
              <w:t>3</w:t>
            </w:r>
          </w:p>
        </w:tc>
        <w:tc>
          <w:tcPr>
            <w:tcW w:w="576" w:type="dxa"/>
          </w:tcPr>
          <w:p w:rsidR="005C3B6B" w:rsidRPr="001A318F" w:rsidRDefault="005C3B6B" w:rsidP="00A1620B">
            <w:pPr>
              <w:jc w:val="center"/>
              <w:rPr>
                <w:sz w:val="20"/>
                <w:szCs w:val="20"/>
              </w:rPr>
            </w:pPr>
            <w:r w:rsidRPr="001A318F">
              <w:rPr>
                <w:sz w:val="20"/>
                <w:szCs w:val="20"/>
              </w:rPr>
              <w:t>5</w:t>
            </w:r>
          </w:p>
        </w:tc>
        <w:tc>
          <w:tcPr>
            <w:tcW w:w="576" w:type="dxa"/>
          </w:tcPr>
          <w:p w:rsidR="005C3B6B" w:rsidRPr="001A318F" w:rsidRDefault="005C3B6B" w:rsidP="00A1620B">
            <w:pPr>
              <w:jc w:val="center"/>
              <w:rPr>
                <w:sz w:val="20"/>
                <w:szCs w:val="20"/>
              </w:rPr>
            </w:pPr>
            <w:r w:rsidRPr="001A318F">
              <w:rPr>
                <w:sz w:val="20"/>
                <w:szCs w:val="20"/>
              </w:rPr>
              <w:t>7</w:t>
            </w:r>
          </w:p>
        </w:tc>
        <w:tc>
          <w:tcPr>
            <w:tcW w:w="456" w:type="dxa"/>
          </w:tcPr>
          <w:p w:rsidR="005C3B6B" w:rsidRPr="001A318F" w:rsidRDefault="005C3B6B" w:rsidP="00A1620B">
            <w:pPr>
              <w:jc w:val="center"/>
              <w:rPr>
                <w:sz w:val="20"/>
                <w:szCs w:val="20"/>
              </w:rPr>
            </w:pPr>
            <w:r w:rsidRPr="001A318F">
              <w:rPr>
                <w:sz w:val="20"/>
                <w:szCs w:val="20"/>
              </w:rPr>
              <w:t>0</w:t>
            </w:r>
          </w:p>
        </w:tc>
        <w:tc>
          <w:tcPr>
            <w:tcW w:w="1035" w:type="dxa"/>
          </w:tcPr>
          <w:p w:rsidR="005C3B6B" w:rsidRPr="001A318F" w:rsidRDefault="005C3B6B" w:rsidP="00A1620B">
            <w:pPr>
              <w:jc w:val="center"/>
              <w:rPr>
                <w:sz w:val="20"/>
                <w:szCs w:val="20"/>
              </w:rPr>
            </w:pPr>
            <w:r w:rsidRPr="001A318F">
              <w:rPr>
                <w:sz w:val="20"/>
                <w:szCs w:val="20"/>
              </w:rPr>
              <w:t>100</w:t>
            </w:r>
          </w:p>
        </w:tc>
        <w:tc>
          <w:tcPr>
            <w:tcW w:w="796" w:type="dxa"/>
          </w:tcPr>
          <w:p w:rsidR="005C3B6B" w:rsidRPr="001A318F" w:rsidRDefault="005C3B6B" w:rsidP="00A1620B">
            <w:pPr>
              <w:jc w:val="center"/>
              <w:rPr>
                <w:sz w:val="20"/>
                <w:szCs w:val="20"/>
              </w:rPr>
            </w:pPr>
            <w:r w:rsidRPr="001A318F">
              <w:rPr>
                <w:sz w:val="20"/>
                <w:szCs w:val="20"/>
              </w:rPr>
              <w:t>47,56</w:t>
            </w:r>
          </w:p>
        </w:tc>
        <w:tc>
          <w:tcPr>
            <w:tcW w:w="1197" w:type="dxa"/>
          </w:tcPr>
          <w:p w:rsidR="005C3B6B" w:rsidRPr="001A318F" w:rsidRDefault="005C3B6B" w:rsidP="00A1620B">
            <w:pPr>
              <w:jc w:val="center"/>
              <w:rPr>
                <w:sz w:val="20"/>
                <w:szCs w:val="20"/>
              </w:rPr>
            </w:pPr>
            <w:r w:rsidRPr="001A318F">
              <w:rPr>
                <w:sz w:val="20"/>
                <w:szCs w:val="20"/>
              </w:rPr>
              <w:t>3,51</w:t>
            </w:r>
          </w:p>
        </w:tc>
      </w:tr>
      <w:tr w:rsidR="005C3B6B" w:rsidRPr="001A318F" w:rsidTr="00140BF7">
        <w:tc>
          <w:tcPr>
            <w:tcW w:w="1942" w:type="dxa"/>
          </w:tcPr>
          <w:p w:rsidR="005C3B6B" w:rsidRPr="001A318F" w:rsidRDefault="005C3B6B" w:rsidP="005C3B6B">
            <w:pPr>
              <w:rPr>
                <w:sz w:val="20"/>
                <w:szCs w:val="20"/>
              </w:rPr>
            </w:pPr>
            <w:r w:rsidRPr="001A318F">
              <w:rPr>
                <w:sz w:val="20"/>
                <w:szCs w:val="20"/>
              </w:rPr>
              <w:t>Основы финансовой грамотности</w:t>
            </w:r>
          </w:p>
        </w:tc>
        <w:tc>
          <w:tcPr>
            <w:tcW w:w="1117" w:type="dxa"/>
          </w:tcPr>
          <w:p w:rsidR="005C3B6B" w:rsidRPr="001A318F" w:rsidRDefault="005C3B6B" w:rsidP="00A1620B">
            <w:pPr>
              <w:jc w:val="center"/>
              <w:rPr>
                <w:sz w:val="20"/>
                <w:szCs w:val="20"/>
              </w:rPr>
            </w:pPr>
            <w:r w:rsidRPr="001A318F">
              <w:rPr>
                <w:sz w:val="20"/>
                <w:szCs w:val="20"/>
              </w:rPr>
              <w:t>С25</w:t>
            </w:r>
          </w:p>
        </w:tc>
        <w:tc>
          <w:tcPr>
            <w:tcW w:w="852" w:type="dxa"/>
          </w:tcPr>
          <w:p w:rsidR="005C3B6B" w:rsidRPr="001A318F" w:rsidRDefault="005C3B6B" w:rsidP="00A1620B">
            <w:pPr>
              <w:jc w:val="center"/>
              <w:rPr>
                <w:sz w:val="20"/>
                <w:szCs w:val="20"/>
              </w:rPr>
            </w:pPr>
            <w:r w:rsidRPr="001A318F">
              <w:rPr>
                <w:sz w:val="20"/>
                <w:szCs w:val="20"/>
              </w:rPr>
              <w:t>23</w:t>
            </w:r>
          </w:p>
        </w:tc>
        <w:tc>
          <w:tcPr>
            <w:tcW w:w="1416" w:type="dxa"/>
          </w:tcPr>
          <w:p w:rsidR="005C3B6B" w:rsidRPr="001A318F" w:rsidRDefault="005C3B6B" w:rsidP="00A1620B">
            <w:pPr>
              <w:jc w:val="center"/>
              <w:rPr>
                <w:sz w:val="20"/>
                <w:szCs w:val="20"/>
              </w:rPr>
            </w:pPr>
            <w:r w:rsidRPr="001A318F">
              <w:rPr>
                <w:sz w:val="20"/>
                <w:szCs w:val="20"/>
              </w:rPr>
              <w:t>18</w:t>
            </w:r>
          </w:p>
        </w:tc>
        <w:tc>
          <w:tcPr>
            <w:tcW w:w="458" w:type="dxa"/>
          </w:tcPr>
          <w:p w:rsidR="005C3B6B" w:rsidRPr="001A318F" w:rsidRDefault="005C3B6B" w:rsidP="00A1620B">
            <w:pPr>
              <w:jc w:val="center"/>
              <w:rPr>
                <w:sz w:val="20"/>
                <w:szCs w:val="20"/>
              </w:rPr>
            </w:pPr>
            <w:r w:rsidRPr="001A318F">
              <w:rPr>
                <w:sz w:val="20"/>
                <w:szCs w:val="20"/>
              </w:rPr>
              <w:t>4</w:t>
            </w:r>
          </w:p>
        </w:tc>
        <w:tc>
          <w:tcPr>
            <w:tcW w:w="576" w:type="dxa"/>
          </w:tcPr>
          <w:p w:rsidR="005C3B6B" w:rsidRPr="001A318F" w:rsidRDefault="005C3B6B" w:rsidP="00A1620B">
            <w:pPr>
              <w:jc w:val="center"/>
              <w:rPr>
                <w:sz w:val="20"/>
                <w:szCs w:val="20"/>
              </w:rPr>
            </w:pPr>
            <w:r w:rsidRPr="001A318F">
              <w:rPr>
                <w:sz w:val="20"/>
                <w:szCs w:val="20"/>
              </w:rPr>
              <w:t>3</w:t>
            </w:r>
          </w:p>
        </w:tc>
        <w:tc>
          <w:tcPr>
            <w:tcW w:w="576" w:type="dxa"/>
          </w:tcPr>
          <w:p w:rsidR="005C3B6B" w:rsidRPr="001A318F" w:rsidRDefault="005C3B6B" w:rsidP="00A1620B">
            <w:pPr>
              <w:jc w:val="center"/>
              <w:rPr>
                <w:sz w:val="20"/>
                <w:szCs w:val="20"/>
              </w:rPr>
            </w:pPr>
            <w:r w:rsidRPr="001A318F">
              <w:rPr>
                <w:sz w:val="20"/>
                <w:szCs w:val="20"/>
              </w:rPr>
              <w:t>11</w:t>
            </w:r>
          </w:p>
        </w:tc>
        <w:tc>
          <w:tcPr>
            <w:tcW w:w="456" w:type="dxa"/>
          </w:tcPr>
          <w:p w:rsidR="005C3B6B" w:rsidRPr="001A318F" w:rsidRDefault="005C3B6B" w:rsidP="00A1620B">
            <w:pPr>
              <w:jc w:val="center"/>
              <w:rPr>
                <w:sz w:val="20"/>
                <w:szCs w:val="20"/>
              </w:rPr>
            </w:pPr>
            <w:r w:rsidRPr="001A318F">
              <w:rPr>
                <w:sz w:val="20"/>
                <w:szCs w:val="20"/>
              </w:rPr>
              <w:t>0</w:t>
            </w:r>
          </w:p>
        </w:tc>
        <w:tc>
          <w:tcPr>
            <w:tcW w:w="1035" w:type="dxa"/>
          </w:tcPr>
          <w:p w:rsidR="005C3B6B" w:rsidRPr="001A318F" w:rsidRDefault="005C3B6B" w:rsidP="00A1620B">
            <w:pPr>
              <w:jc w:val="center"/>
              <w:rPr>
                <w:sz w:val="20"/>
                <w:szCs w:val="20"/>
              </w:rPr>
            </w:pPr>
            <w:r w:rsidRPr="001A318F">
              <w:rPr>
                <w:sz w:val="20"/>
                <w:szCs w:val="20"/>
              </w:rPr>
              <w:t>100</w:t>
            </w:r>
          </w:p>
        </w:tc>
        <w:tc>
          <w:tcPr>
            <w:tcW w:w="796" w:type="dxa"/>
          </w:tcPr>
          <w:p w:rsidR="005C3B6B" w:rsidRPr="001A318F" w:rsidRDefault="005C3B6B" w:rsidP="00A1620B">
            <w:pPr>
              <w:jc w:val="center"/>
              <w:rPr>
                <w:sz w:val="20"/>
                <w:szCs w:val="20"/>
              </w:rPr>
            </w:pPr>
            <w:r w:rsidRPr="001A318F">
              <w:rPr>
                <w:sz w:val="20"/>
                <w:szCs w:val="20"/>
              </w:rPr>
              <w:t>35,6</w:t>
            </w:r>
          </w:p>
        </w:tc>
        <w:tc>
          <w:tcPr>
            <w:tcW w:w="1197" w:type="dxa"/>
          </w:tcPr>
          <w:p w:rsidR="005C3B6B" w:rsidRPr="001A318F" w:rsidRDefault="005C3B6B" w:rsidP="00A1620B">
            <w:pPr>
              <w:jc w:val="center"/>
              <w:rPr>
                <w:sz w:val="20"/>
                <w:szCs w:val="20"/>
              </w:rPr>
            </w:pPr>
            <w:r w:rsidRPr="001A318F">
              <w:rPr>
                <w:sz w:val="20"/>
                <w:szCs w:val="20"/>
              </w:rPr>
              <w:t>3,3</w:t>
            </w:r>
          </w:p>
        </w:tc>
      </w:tr>
      <w:tr w:rsidR="005C3B6B" w:rsidRPr="001A318F" w:rsidTr="00140BF7">
        <w:tc>
          <w:tcPr>
            <w:tcW w:w="1942" w:type="dxa"/>
          </w:tcPr>
          <w:p w:rsidR="005C3B6B" w:rsidRPr="001A318F" w:rsidRDefault="005C3B6B" w:rsidP="005C3B6B">
            <w:pPr>
              <w:rPr>
                <w:sz w:val="20"/>
                <w:szCs w:val="20"/>
              </w:rPr>
            </w:pPr>
            <w:r w:rsidRPr="001A318F">
              <w:rPr>
                <w:sz w:val="20"/>
                <w:szCs w:val="20"/>
              </w:rPr>
              <w:t>История</w:t>
            </w:r>
          </w:p>
        </w:tc>
        <w:tc>
          <w:tcPr>
            <w:tcW w:w="1117" w:type="dxa"/>
          </w:tcPr>
          <w:p w:rsidR="005C3B6B" w:rsidRPr="001A318F" w:rsidRDefault="005C3B6B" w:rsidP="00A1620B">
            <w:pPr>
              <w:jc w:val="center"/>
              <w:rPr>
                <w:sz w:val="20"/>
                <w:szCs w:val="20"/>
              </w:rPr>
            </w:pPr>
            <w:r w:rsidRPr="001A318F">
              <w:rPr>
                <w:sz w:val="20"/>
                <w:szCs w:val="20"/>
              </w:rPr>
              <w:t>С25</w:t>
            </w:r>
          </w:p>
        </w:tc>
        <w:tc>
          <w:tcPr>
            <w:tcW w:w="852" w:type="dxa"/>
          </w:tcPr>
          <w:p w:rsidR="005C3B6B" w:rsidRPr="001A318F" w:rsidRDefault="005C3B6B" w:rsidP="00A1620B">
            <w:pPr>
              <w:jc w:val="center"/>
              <w:rPr>
                <w:sz w:val="20"/>
                <w:szCs w:val="20"/>
              </w:rPr>
            </w:pPr>
            <w:r w:rsidRPr="001A318F">
              <w:rPr>
                <w:sz w:val="20"/>
                <w:szCs w:val="20"/>
              </w:rPr>
              <w:t>23</w:t>
            </w:r>
          </w:p>
        </w:tc>
        <w:tc>
          <w:tcPr>
            <w:tcW w:w="1416" w:type="dxa"/>
          </w:tcPr>
          <w:p w:rsidR="005C3B6B" w:rsidRPr="001A318F" w:rsidRDefault="005C3B6B" w:rsidP="00A1620B">
            <w:pPr>
              <w:jc w:val="center"/>
              <w:rPr>
                <w:sz w:val="20"/>
                <w:szCs w:val="20"/>
              </w:rPr>
            </w:pPr>
            <w:r w:rsidRPr="001A318F">
              <w:rPr>
                <w:sz w:val="20"/>
                <w:szCs w:val="20"/>
              </w:rPr>
              <w:t>19</w:t>
            </w:r>
          </w:p>
        </w:tc>
        <w:tc>
          <w:tcPr>
            <w:tcW w:w="458" w:type="dxa"/>
          </w:tcPr>
          <w:p w:rsidR="005C3B6B" w:rsidRPr="001A318F" w:rsidRDefault="005C3B6B" w:rsidP="00A1620B">
            <w:pPr>
              <w:jc w:val="center"/>
              <w:rPr>
                <w:sz w:val="20"/>
                <w:szCs w:val="20"/>
              </w:rPr>
            </w:pPr>
            <w:r w:rsidRPr="001A318F">
              <w:rPr>
                <w:sz w:val="20"/>
                <w:szCs w:val="20"/>
              </w:rPr>
              <w:t>4</w:t>
            </w:r>
          </w:p>
        </w:tc>
        <w:tc>
          <w:tcPr>
            <w:tcW w:w="576" w:type="dxa"/>
          </w:tcPr>
          <w:p w:rsidR="005C3B6B" w:rsidRPr="001A318F" w:rsidRDefault="005C3B6B" w:rsidP="00A1620B">
            <w:pPr>
              <w:jc w:val="center"/>
              <w:rPr>
                <w:sz w:val="20"/>
                <w:szCs w:val="20"/>
              </w:rPr>
            </w:pPr>
            <w:r w:rsidRPr="001A318F">
              <w:rPr>
                <w:sz w:val="20"/>
                <w:szCs w:val="20"/>
              </w:rPr>
              <w:t>6</w:t>
            </w:r>
          </w:p>
        </w:tc>
        <w:tc>
          <w:tcPr>
            <w:tcW w:w="576" w:type="dxa"/>
          </w:tcPr>
          <w:p w:rsidR="005C3B6B" w:rsidRPr="001A318F" w:rsidRDefault="005C3B6B" w:rsidP="00A1620B">
            <w:pPr>
              <w:jc w:val="center"/>
              <w:rPr>
                <w:sz w:val="20"/>
                <w:szCs w:val="20"/>
              </w:rPr>
            </w:pPr>
            <w:r w:rsidRPr="001A318F">
              <w:rPr>
                <w:sz w:val="20"/>
                <w:szCs w:val="20"/>
              </w:rPr>
              <w:t>9</w:t>
            </w:r>
          </w:p>
        </w:tc>
        <w:tc>
          <w:tcPr>
            <w:tcW w:w="456" w:type="dxa"/>
          </w:tcPr>
          <w:p w:rsidR="005C3B6B" w:rsidRPr="001A318F" w:rsidRDefault="005C3B6B" w:rsidP="00A1620B">
            <w:pPr>
              <w:jc w:val="center"/>
              <w:rPr>
                <w:sz w:val="20"/>
                <w:szCs w:val="20"/>
              </w:rPr>
            </w:pPr>
            <w:r w:rsidRPr="001A318F">
              <w:rPr>
                <w:sz w:val="20"/>
                <w:szCs w:val="20"/>
              </w:rPr>
              <w:t>0</w:t>
            </w:r>
          </w:p>
        </w:tc>
        <w:tc>
          <w:tcPr>
            <w:tcW w:w="1035" w:type="dxa"/>
          </w:tcPr>
          <w:p w:rsidR="005C3B6B" w:rsidRPr="001A318F" w:rsidRDefault="005C3B6B" w:rsidP="00A1620B">
            <w:pPr>
              <w:jc w:val="center"/>
              <w:rPr>
                <w:sz w:val="20"/>
                <w:szCs w:val="20"/>
              </w:rPr>
            </w:pPr>
            <w:r w:rsidRPr="001A318F">
              <w:rPr>
                <w:sz w:val="20"/>
                <w:szCs w:val="20"/>
              </w:rPr>
              <w:t>100</w:t>
            </w:r>
          </w:p>
        </w:tc>
        <w:tc>
          <w:tcPr>
            <w:tcW w:w="796" w:type="dxa"/>
          </w:tcPr>
          <w:p w:rsidR="005C3B6B" w:rsidRPr="001A318F" w:rsidRDefault="005C3B6B" w:rsidP="00A1620B">
            <w:pPr>
              <w:jc w:val="center"/>
              <w:rPr>
                <w:sz w:val="20"/>
                <w:szCs w:val="20"/>
              </w:rPr>
            </w:pPr>
            <w:r w:rsidRPr="001A318F">
              <w:rPr>
                <w:sz w:val="20"/>
                <w:szCs w:val="20"/>
              </w:rPr>
              <w:t>55,5</w:t>
            </w:r>
          </w:p>
        </w:tc>
        <w:tc>
          <w:tcPr>
            <w:tcW w:w="1197" w:type="dxa"/>
          </w:tcPr>
          <w:p w:rsidR="005C3B6B" w:rsidRPr="001A318F" w:rsidRDefault="005C3B6B" w:rsidP="00A1620B">
            <w:pPr>
              <w:jc w:val="center"/>
              <w:rPr>
                <w:sz w:val="20"/>
                <w:szCs w:val="20"/>
              </w:rPr>
            </w:pPr>
            <w:r w:rsidRPr="001A318F">
              <w:rPr>
                <w:sz w:val="20"/>
                <w:szCs w:val="20"/>
              </w:rPr>
              <w:t>3,7</w:t>
            </w:r>
          </w:p>
        </w:tc>
      </w:tr>
      <w:tr w:rsidR="005C3B6B" w:rsidRPr="001A318F" w:rsidTr="00A1620B">
        <w:tc>
          <w:tcPr>
            <w:tcW w:w="1942" w:type="dxa"/>
          </w:tcPr>
          <w:p w:rsidR="005C3B6B" w:rsidRPr="001A318F" w:rsidRDefault="005C3B6B" w:rsidP="008B30E3">
            <w:pPr>
              <w:rPr>
                <w:b/>
                <w:sz w:val="20"/>
                <w:szCs w:val="20"/>
              </w:rPr>
            </w:pPr>
            <w:r w:rsidRPr="001A318F">
              <w:rPr>
                <w:b/>
                <w:sz w:val="20"/>
                <w:szCs w:val="20"/>
              </w:rPr>
              <w:t>Итого</w:t>
            </w:r>
          </w:p>
        </w:tc>
        <w:tc>
          <w:tcPr>
            <w:tcW w:w="1117" w:type="dxa"/>
          </w:tcPr>
          <w:p w:rsidR="005C3B6B" w:rsidRPr="001A318F" w:rsidRDefault="005C3B6B" w:rsidP="005C3B6B">
            <w:pPr>
              <w:jc w:val="center"/>
              <w:rPr>
                <w:b/>
                <w:sz w:val="20"/>
                <w:szCs w:val="20"/>
              </w:rPr>
            </w:pPr>
          </w:p>
        </w:tc>
        <w:tc>
          <w:tcPr>
            <w:tcW w:w="852" w:type="dxa"/>
            <w:vAlign w:val="bottom"/>
          </w:tcPr>
          <w:p w:rsidR="005C3B6B" w:rsidRPr="001A318F" w:rsidRDefault="005C3B6B" w:rsidP="005C3B6B">
            <w:pPr>
              <w:jc w:val="center"/>
              <w:rPr>
                <w:b/>
                <w:color w:val="000000"/>
                <w:sz w:val="20"/>
                <w:szCs w:val="20"/>
              </w:rPr>
            </w:pPr>
            <w:r w:rsidRPr="001A318F">
              <w:rPr>
                <w:b/>
                <w:color w:val="000000"/>
                <w:sz w:val="20"/>
                <w:szCs w:val="20"/>
              </w:rPr>
              <w:t>99</w:t>
            </w:r>
          </w:p>
        </w:tc>
        <w:tc>
          <w:tcPr>
            <w:tcW w:w="1416" w:type="dxa"/>
            <w:vAlign w:val="bottom"/>
          </w:tcPr>
          <w:p w:rsidR="005C3B6B" w:rsidRPr="001A318F" w:rsidRDefault="005C3B6B" w:rsidP="005C3B6B">
            <w:pPr>
              <w:jc w:val="center"/>
              <w:rPr>
                <w:b/>
                <w:color w:val="000000"/>
                <w:sz w:val="20"/>
                <w:szCs w:val="20"/>
              </w:rPr>
            </w:pPr>
            <w:r w:rsidRPr="001A318F">
              <w:rPr>
                <w:b/>
                <w:color w:val="000000"/>
                <w:sz w:val="20"/>
                <w:szCs w:val="20"/>
              </w:rPr>
              <w:t>85</w:t>
            </w:r>
          </w:p>
        </w:tc>
        <w:tc>
          <w:tcPr>
            <w:tcW w:w="458" w:type="dxa"/>
            <w:vAlign w:val="bottom"/>
          </w:tcPr>
          <w:p w:rsidR="005C3B6B" w:rsidRPr="001A318F" w:rsidRDefault="005C3B6B" w:rsidP="005C3B6B">
            <w:pPr>
              <w:jc w:val="center"/>
              <w:rPr>
                <w:b/>
                <w:color w:val="000000"/>
                <w:sz w:val="20"/>
                <w:szCs w:val="20"/>
              </w:rPr>
            </w:pPr>
            <w:r w:rsidRPr="001A318F">
              <w:rPr>
                <w:b/>
                <w:color w:val="000000"/>
                <w:sz w:val="20"/>
                <w:szCs w:val="20"/>
              </w:rPr>
              <w:t>13</w:t>
            </w:r>
          </w:p>
        </w:tc>
        <w:tc>
          <w:tcPr>
            <w:tcW w:w="576" w:type="dxa"/>
            <w:vAlign w:val="bottom"/>
          </w:tcPr>
          <w:p w:rsidR="005C3B6B" w:rsidRPr="001A318F" w:rsidRDefault="005C3B6B" w:rsidP="005C3B6B">
            <w:pPr>
              <w:jc w:val="center"/>
              <w:rPr>
                <w:b/>
                <w:color w:val="000000"/>
                <w:sz w:val="20"/>
                <w:szCs w:val="20"/>
              </w:rPr>
            </w:pPr>
            <w:r w:rsidRPr="001A318F">
              <w:rPr>
                <w:b/>
                <w:color w:val="000000"/>
                <w:sz w:val="20"/>
                <w:szCs w:val="20"/>
              </w:rPr>
              <w:t>20</w:t>
            </w:r>
          </w:p>
        </w:tc>
        <w:tc>
          <w:tcPr>
            <w:tcW w:w="576" w:type="dxa"/>
            <w:vAlign w:val="bottom"/>
          </w:tcPr>
          <w:p w:rsidR="005C3B6B" w:rsidRPr="001A318F" w:rsidRDefault="005C3B6B" w:rsidP="005C3B6B">
            <w:pPr>
              <w:jc w:val="center"/>
              <w:rPr>
                <w:b/>
                <w:color w:val="000000"/>
                <w:sz w:val="20"/>
                <w:szCs w:val="20"/>
              </w:rPr>
            </w:pPr>
            <w:r w:rsidRPr="001A318F">
              <w:rPr>
                <w:b/>
                <w:color w:val="000000"/>
                <w:sz w:val="20"/>
                <w:szCs w:val="20"/>
              </w:rPr>
              <w:t>49</w:t>
            </w:r>
          </w:p>
        </w:tc>
        <w:tc>
          <w:tcPr>
            <w:tcW w:w="456" w:type="dxa"/>
            <w:vAlign w:val="bottom"/>
          </w:tcPr>
          <w:p w:rsidR="005C3B6B" w:rsidRPr="001A318F" w:rsidRDefault="005C3B6B" w:rsidP="005C3B6B">
            <w:pPr>
              <w:jc w:val="center"/>
              <w:rPr>
                <w:b/>
                <w:color w:val="000000"/>
                <w:sz w:val="20"/>
                <w:szCs w:val="20"/>
              </w:rPr>
            </w:pPr>
            <w:r w:rsidRPr="001A318F">
              <w:rPr>
                <w:b/>
                <w:color w:val="000000"/>
                <w:sz w:val="20"/>
                <w:szCs w:val="20"/>
              </w:rPr>
              <w:t>3</w:t>
            </w:r>
          </w:p>
        </w:tc>
        <w:tc>
          <w:tcPr>
            <w:tcW w:w="1035" w:type="dxa"/>
            <w:vAlign w:val="bottom"/>
          </w:tcPr>
          <w:p w:rsidR="005C3B6B" w:rsidRPr="001A318F" w:rsidRDefault="005C3B6B" w:rsidP="005C3B6B">
            <w:pPr>
              <w:jc w:val="center"/>
              <w:rPr>
                <w:b/>
                <w:color w:val="000000"/>
                <w:sz w:val="20"/>
                <w:szCs w:val="20"/>
              </w:rPr>
            </w:pPr>
            <w:r w:rsidRPr="001A318F">
              <w:rPr>
                <w:b/>
                <w:color w:val="000000"/>
                <w:sz w:val="20"/>
                <w:szCs w:val="20"/>
              </w:rPr>
              <w:t>96,8</w:t>
            </w:r>
          </w:p>
        </w:tc>
        <w:tc>
          <w:tcPr>
            <w:tcW w:w="796" w:type="dxa"/>
            <w:vAlign w:val="bottom"/>
          </w:tcPr>
          <w:p w:rsidR="005C3B6B" w:rsidRPr="001A318F" w:rsidRDefault="005C3B6B" w:rsidP="005C3B6B">
            <w:pPr>
              <w:jc w:val="center"/>
              <w:rPr>
                <w:b/>
                <w:color w:val="000000"/>
                <w:sz w:val="20"/>
                <w:szCs w:val="20"/>
              </w:rPr>
            </w:pPr>
            <w:r w:rsidRPr="001A318F">
              <w:rPr>
                <w:b/>
                <w:color w:val="000000"/>
                <w:sz w:val="20"/>
                <w:szCs w:val="20"/>
              </w:rPr>
              <w:t>38,3</w:t>
            </w:r>
          </w:p>
        </w:tc>
        <w:tc>
          <w:tcPr>
            <w:tcW w:w="1197" w:type="dxa"/>
            <w:vAlign w:val="bottom"/>
          </w:tcPr>
          <w:p w:rsidR="005C3B6B" w:rsidRPr="001A318F" w:rsidRDefault="005C3B6B" w:rsidP="005C3B6B">
            <w:pPr>
              <w:jc w:val="center"/>
              <w:rPr>
                <w:b/>
                <w:color w:val="000000"/>
                <w:sz w:val="20"/>
                <w:szCs w:val="20"/>
              </w:rPr>
            </w:pPr>
            <w:r w:rsidRPr="001A318F">
              <w:rPr>
                <w:b/>
                <w:color w:val="000000"/>
                <w:sz w:val="20"/>
                <w:szCs w:val="20"/>
              </w:rPr>
              <w:t>3,4</w:t>
            </w:r>
          </w:p>
        </w:tc>
      </w:tr>
    </w:tbl>
    <w:p w:rsidR="00AB2794" w:rsidRDefault="00AB2794" w:rsidP="00AB2794">
      <w:pPr>
        <w:autoSpaceDE w:val="0"/>
        <w:autoSpaceDN w:val="0"/>
        <w:adjustRightInd w:val="0"/>
        <w:ind w:firstLine="709"/>
        <w:jc w:val="both"/>
        <w:rPr>
          <w:sz w:val="28"/>
          <w:szCs w:val="28"/>
        </w:rPr>
      </w:pPr>
    </w:p>
    <w:p w:rsidR="00AB2794" w:rsidRDefault="00AB2794" w:rsidP="00AB2794">
      <w:pPr>
        <w:autoSpaceDE w:val="0"/>
        <w:autoSpaceDN w:val="0"/>
        <w:adjustRightInd w:val="0"/>
        <w:ind w:firstLine="709"/>
        <w:jc w:val="both"/>
        <w:rPr>
          <w:sz w:val="28"/>
          <w:szCs w:val="28"/>
        </w:rPr>
      </w:pPr>
      <w:r>
        <w:rPr>
          <w:sz w:val="28"/>
          <w:szCs w:val="28"/>
        </w:rPr>
        <w:t>Общие значения по предметно-цикловой комиссии гуманитарных и социально-экономических дисциплин: средний балл – 3,52; абсолютная успеваемость – 92,56; качественная успеваемость – 52,38.</w:t>
      </w:r>
    </w:p>
    <w:p w:rsidR="00680D0C" w:rsidRDefault="00680D0C" w:rsidP="00485393">
      <w:pPr>
        <w:autoSpaceDE w:val="0"/>
        <w:autoSpaceDN w:val="0"/>
        <w:adjustRightInd w:val="0"/>
        <w:ind w:firstLine="709"/>
        <w:jc w:val="both"/>
        <w:rPr>
          <w:sz w:val="28"/>
          <w:szCs w:val="28"/>
        </w:rPr>
      </w:pPr>
    </w:p>
    <w:p w:rsidR="00750A00" w:rsidRDefault="005C3B6B" w:rsidP="00485393">
      <w:pPr>
        <w:autoSpaceDE w:val="0"/>
        <w:autoSpaceDN w:val="0"/>
        <w:adjustRightInd w:val="0"/>
        <w:ind w:firstLine="709"/>
        <w:jc w:val="both"/>
        <w:rPr>
          <w:sz w:val="28"/>
          <w:szCs w:val="28"/>
        </w:rPr>
      </w:pPr>
      <w:r w:rsidRPr="005C3B6B">
        <w:rPr>
          <w:sz w:val="28"/>
          <w:szCs w:val="28"/>
        </w:rPr>
        <w:t>ПЦК Общетехнических дисциплин</w:t>
      </w:r>
    </w:p>
    <w:p w:rsidR="001A318F" w:rsidRDefault="001A318F" w:rsidP="001A318F">
      <w:pPr>
        <w:autoSpaceDE w:val="0"/>
        <w:autoSpaceDN w:val="0"/>
        <w:adjustRightInd w:val="0"/>
        <w:jc w:val="both"/>
        <w:rPr>
          <w:sz w:val="28"/>
          <w:szCs w:val="28"/>
        </w:rPr>
      </w:pPr>
      <w:r>
        <w:rPr>
          <w:sz w:val="28"/>
          <w:szCs w:val="28"/>
        </w:rPr>
        <w:t>специальности: 23.02.07</w:t>
      </w:r>
      <w:r w:rsidRPr="00750A00">
        <w:rPr>
          <w:bCs/>
          <w:sz w:val="28"/>
          <w:szCs w:val="28"/>
        </w:rPr>
        <w:t xml:space="preserve"> </w:t>
      </w:r>
      <w:r>
        <w:rPr>
          <w:bCs/>
          <w:sz w:val="28"/>
          <w:szCs w:val="28"/>
        </w:rPr>
        <w:t>Техническое обслуживание и ремонт автотранспортных средств,</w:t>
      </w:r>
      <w:r>
        <w:rPr>
          <w:sz w:val="28"/>
          <w:szCs w:val="28"/>
        </w:rPr>
        <w:t xml:space="preserve"> </w:t>
      </w:r>
      <w:r>
        <w:rPr>
          <w:bCs/>
          <w:sz w:val="28"/>
          <w:szCs w:val="28"/>
        </w:rPr>
        <w:t>23.02.07 Техническое обслуживание и ремонт двигателей, систем и агрегатов автомобилей</w:t>
      </w:r>
    </w:p>
    <w:p w:rsidR="001A318F" w:rsidRPr="005C3B6B" w:rsidRDefault="001A318F" w:rsidP="00485393">
      <w:pPr>
        <w:autoSpaceDE w:val="0"/>
        <w:autoSpaceDN w:val="0"/>
        <w:adjustRightInd w:val="0"/>
        <w:ind w:firstLine="709"/>
        <w:jc w:val="both"/>
        <w:rPr>
          <w:sz w:val="28"/>
          <w:szCs w:val="28"/>
        </w:rPr>
      </w:pPr>
    </w:p>
    <w:tbl>
      <w:tblPr>
        <w:tblStyle w:val="a5"/>
        <w:tblW w:w="5000" w:type="pct"/>
        <w:tblLayout w:type="fixed"/>
        <w:tblLook w:val="04A0" w:firstRow="1" w:lastRow="0" w:firstColumn="1" w:lastColumn="0" w:noHBand="0" w:noVBand="1"/>
      </w:tblPr>
      <w:tblGrid>
        <w:gridCol w:w="2377"/>
        <w:gridCol w:w="850"/>
        <w:gridCol w:w="850"/>
        <w:gridCol w:w="709"/>
        <w:gridCol w:w="569"/>
        <w:gridCol w:w="425"/>
        <w:gridCol w:w="567"/>
        <w:gridCol w:w="569"/>
        <w:gridCol w:w="567"/>
        <w:gridCol w:w="994"/>
        <w:gridCol w:w="850"/>
        <w:gridCol w:w="1094"/>
      </w:tblGrid>
      <w:tr w:rsidR="00BE519F" w:rsidRPr="001262DF" w:rsidTr="00BE519F">
        <w:tc>
          <w:tcPr>
            <w:tcW w:w="1140" w:type="pct"/>
          </w:tcPr>
          <w:p w:rsidR="00BE519F" w:rsidRPr="001262DF" w:rsidRDefault="001A318F" w:rsidP="00B11BFE">
            <w:pPr>
              <w:jc w:val="center"/>
              <w:rPr>
                <w:sz w:val="20"/>
                <w:szCs w:val="20"/>
              </w:rPr>
            </w:pPr>
            <w:r>
              <w:rPr>
                <w:sz w:val="20"/>
                <w:szCs w:val="20"/>
              </w:rPr>
              <w:t>Дисциплина, модуль</w:t>
            </w:r>
          </w:p>
        </w:tc>
        <w:tc>
          <w:tcPr>
            <w:tcW w:w="408" w:type="pct"/>
          </w:tcPr>
          <w:p w:rsidR="00BE519F" w:rsidRPr="001262DF" w:rsidRDefault="00BE519F" w:rsidP="00B11BFE">
            <w:pPr>
              <w:jc w:val="center"/>
              <w:rPr>
                <w:sz w:val="20"/>
                <w:szCs w:val="20"/>
              </w:rPr>
            </w:pPr>
            <w:r w:rsidRPr="001262DF">
              <w:rPr>
                <w:sz w:val="20"/>
                <w:szCs w:val="20"/>
              </w:rPr>
              <w:t>№  группы</w:t>
            </w:r>
          </w:p>
        </w:tc>
        <w:tc>
          <w:tcPr>
            <w:tcW w:w="408" w:type="pct"/>
            <w:hideMark/>
          </w:tcPr>
          <w:p w:rsidR="00BE519F" w:rsidRPr="001262DF" w:rsidRDefault="00BE519F" w:rsidP="00B11BFE">
            <w:pPr>
              <w:jc w:val="center"/>
              <w:rPr>
                <w:sz w:val="20"/>
                <w:szCs w:val="20"/>
              </w:rPr>
            </w:pPr>
            <w:r w:rsidRPr="001262DF">
              <w:rPr>
                <w:sz w:val="20"/>
                <w:szCs w:val="20"/>
              </w:rPr>
              <w:t>Кол-во студен</w:t>
            </w:r>
            <w:r w:rsidRPr="001262DF">
              <w:rPr>
                <w:sz w:val="20"/>
                <w:szCs w:val="20"/>
              </w:rPr>
              <w:lastRenderedPageBreak/>
              <w:t>тов в группе</w:t>
            </w:r>
          </w:p>
        </w:tc>
        <w:tc>
          <w:tcPr>
            <w:tcW w:w="340" w:type="pct"/>
            <w:hideMark/>
          </w:tcPr>
          <w:p w:rsidR="00BE519F" w:rsidRPr="001262DF" w:rsidRDefault="00BE519F" w:rsidP="00B11BFE">
            <w:pPr>
              <w:jc w:val="center"/>
              <w:rPr>
                <w:sz w:val="20"/>
                <w:szCs w:val="20"/>
              </w:rPr>
            </w:pPr>
            <w:r w:rsidRPr="001262DF">
              <w:rPr>
                <w:sz w:val="20"/>
                <w:szCs w:val="20"/>
              </w:rPr>
              <w:lastRenderedPageBreak/>
              <w:t>присутств</w:t>
            </w:r>
            <w:r w:rsidRPr="001262DF">
              <w:rPr>
                <w:sz w:val="20"/>
                <w:szCs w:val="20"/>
              </w:rPr>
              <w:lastRenderedPageBreak/>
              <w:t>овало</w:t>
            </w:r>
          </w:p>
        </w:tc>
        <w:tc>
          <w:tcPr>
            <w:tcW w:w="273" w:type="pct"/>
            <w:hideMark/>
          </w:tcPr>
          <w:p w:rsidR="00BE519F" w:rsidRPr="001262DF" w:rsidRDefault="00BE519F" w:rsidP="00B11BFE">
            <w:pPr>
              <w:jc w:val="center"/>
              <w:rPr>
                <w:sz w:val="20"/>
                <w:szCs w:val="20"/>
              </w:rPr>
            </w:pPr>
            <w:r w:rsidRPr="001262DF">
              <w:rPr>
                <w:sz w:val="20"/>
                <w:szCs w:val="20"/>
              </w:rPr>
              <w:lastRenderedPageBreak/>
              <w:t>отсутс</w:t>
            </w:r>
            <w:r w:rsidRPr="001262DF">
              <w:rPr>
                <w:sz w:val="20"/>
                <w:szCs w:val="20"/>
              </w:rPr>
              <w:lastRenderedPageBreak/>
              <w:t>твовало</w:t>
            </w:r>
          </w:p>
        </w:tc>
        <w:tc>
          <w:tcPr>
            <w:tcW w:w="204" w:type="pct"/>
            <w:hideMark/>
          </w:tcPr>
          <w:p w:rsidR="00BE519F" w:rsidRPr="001262DF" w:rsidRDefault="00BE519F" w:rsidP="00B11BFE">
            <w:pPr>
              <w:jc w:val="center"/>
              <w:rPr>
                <w:sz w:val="20"/>
                <w:szCs w:val="20"/>
              </w:rPr>
            </w:pPr>
            <w:r w:rsidRPr="001262DF">
              <w:rPr>
                <w:sz w:val="20"/>
                <w:szCs w:val="20"/>
              </w:rPr>
              <w:lastRenderedPageBreak/>
              <w:t>«5»</w:t>
            </w:r>
          </w:p>
        </w:tc>
        <w:tc>
          <w:tcPr>
            <w:tcW w:w="272" w:type="pct"/>
            <w:hideMark/>
          </w:tcPr>
          <w:p w:rsidR="00BE519F" w:rsidRPr="001262DF" w:rsidRDefault="00BE519F" w:rsidP="00B11BFE">
            <w:pPr>
              <w:jc w:val="center"/>
              <w:rPr>
                <w:sz w:val="20"/>
                <w:szCs w:val="20"/>
              </w:rPr>
            </w:pPr>
            <w:r w:rsidRPr="001262DF">
              <w:rPr>
                <w:sz w:val="20"/>
                <w:szCs w:val="20"/>
              </w:rPr>
              <w:t>«4»</w:t>
            </w:r>
          </w:p>
        </w:tc>
        <w:tc>
          <w:tcPr>
            <w:tcW w:w="273" w:type="pct"/>
            <w:hideMark/>
          </w:tcPr>
          <w:p w:rsidR="00BE519F" w:rsidRPr="001262DF" w:rsidRDefault="00BE519F" w:rsidP="00B11BFE">
            <w:pPr>
              <w:jc w:val="center"/>
              <w:rPr>
                <w:sz w:val="20"/>
                <w:szCs w:val="20"/>
              </w:rPr>
            </w:pPr>
            <w:r w:rsidRPr="001262DF">
              <w:rPr>
                <w:sz w:val="20"/>
                <w:szCs w:val="20"/>
              </w:rPr>
              <w:t>«3»</w:t>
            </w:r>
          </w:p>
        </w:tc>
        <w:tc>
          <w:tcPr>
            <w:tcW w:w="272" w:type="pct"/>
            <w:hideMark/>
          </w:tcPr>
          <w:p w:rsidR="00BE519F" w:rsidRPr="001262DF" w:rsidRDefault="00BE519F" w:rsidP="00B11BFE">
            <w:pPr>
              <w:jc w:val="center"/>
              <w:rPr>
                <w:sz w:val="20"/>
                <w:szCs w:val="20"/>
              </w:rPr>
            </w:pPr>
            <w:r w:rsidRPr="001262DF">
              <w:rPr>
                <w:sz w:val="20"/>
                <w:szCs w:val="20"/>
              </w:rPr>
              <w:t>«2»</w:t>
            </w:r>
          </w:p>
        </w:tc>
        <w:tc>
          <w:tcPr>
            <w:tcW w:w="477" w:type="pct"/>
            <w:hideMark/>
          </w:tcPr>
          <w:p w:rsidR="00BE519F" w:rsidRPr="001262DF" w:rsidRDefault="00BE519F" w:rsidP="00B11BFE">
            <w:pPr>
              <w:jc w:val="center"/>
              <w:rPr>
                <w:sz w:val="20"/>
                <w:szCs w:val="20"/>
              </w:rPr>
            </w:pPr>
            <w:r w:rsidRPr="001262DF">
              <w:rPr>
                <w:sz w:val="20"/>
                <w:szCs w:val="20"/>
              </w:rPr>
              <w:t>Средний балл</w:t>
            </w:r>
          </w:p>
        </w:tc>
        <w:tc>
          <w:tcPr>
            <w:tcW w:w="408" w:type="pct"/>
            <w:hideMark/>
          </w:tcPr>
          <w:p w:rsidR="00BE519F" w:rsidRPr="001262DF" w:rsidRDefault="00BE519F" w:rsidP="00B11BFE">
            <w:pPr>
              <w:jc w:val="center"/>
              <w:rPr>
                <w:sz w:val="20"/>
                <w:szCs w:val="20"/>
              </w:rPr>
            </w:pPr>
            <w:r w:rsidRPr="001262DF">
              <w:rPr>
                <w:sz w:val="20"/>
                <w:szCs w:val="20"/>
              </w:rPr>
              <w:t>Абс.  Успева</w:t>
            </w:r>
            <w:r w:rsidRPr="001262DF">
              <w:rPr>
                <w:sz w:val="20"/>
                <w:szCs w:val="20"/>
              </w:rPr>
              <w:lastRenderedPageBreak/>
              <w:t>емость</w:t>
            </w:r>
          </w:p>
        </w:tc>
        <w:tc>
          <w:tcPr>
            <w:tcW w:w="525" w:type="pct"/>
            <w:hideMark/>
          </w:tcPr>
          <w:p w:rsidR="00BE519F" w:rsidRPr="001262DF" w:rsidRDefault="00BE519F" w:rsidP="00B11BFE">
            <w:pPr>
              <w:jc w:val="center"/>
              <w:rPr>
                <w:sz w:val="20"/>
                <w:szCs w:val="20"/>
              </w:rPr>
            </w:pPr>
            <w:r w:rsidRPr="001262DF">
              <w:rPr>
                <w:sz w:val="20"/>
                <w:szCs w:val="20"/>
              </w:rPr>
              <w:lastRenderedPageBreak/>
              <w:t>Кач. Успеваем</w:t>
            </w:r>
            <w:r w:rsidRPr="001262DF">
              <w:rPr>
                <w:sz w:val="20"/>
                <w:szCs w:val="20"/>
              </w:rPr>
              <w:lastRenderedPageBreak/>
              <w:t>ость</w:t>
            </w:r>
          </w:p>
        </w:tc>
      </w:tr>
      <w:tr w:rsidR="00BE519F" w:rsidRPr="001262DF" w:rsidTr="00BE519F">
        <w:tc>
          <w:tcPr>
            <w:tcW w:w="1140" w:type="pct"/>
          </w:tcPr>
          <w:p w:rsidR="00BE519F" w:rsidRPr="001262DF" w:rsidRDefault="00BE519F" w:rsidP="00B11BFE">
            <w:pPr>
              <w:rPr>
                <w:sz w:val="20"/>
                <w:szCs w:val="20"/>
              </w:rPr>
            </w:pPr>
            <w:r w:rsidRPr="001262DF">
              <w:rPr>
                <w:sz w:val="20"/>
                <w:szCs w:val="20"/>
              </w:rPr>
              <w:lastRenderedPageBreak/>
              <w:t>Материаловедение</w:t>
            </w:r>
          </w:p>
        </w:tc>
        <w:tc>
          <w:tcPr>
            <w:tcW w:w="408" w:type="pct"/>
          </w:tcPr>
          <w:p w:rsidR="00BE519F" w:rsidRPr="00B11BFE" w:rsidRDefault="00BE519F" w:rsidP="00B11BFE">
            <w:pPr>
              <w:rPr>
                <w:sz w:val="20"/>
                <w:szCs w:val="20"/>
              </w:rPr>
            </w:pPr>
            <w:r w:rsidRPr="00B11BFE">
              <w:rPr>
                <w:sz w:val="20"/>
                <w:szCs w:val="20"/>
              </w:rPr>
              <w:t>ТОР 17</w:t>
            </w:r>
          </w:p>
        </w:tc>
        <w:tc>
          <w:tcPr>
            <w:tcW w:w="408" w:type="pct"/>
          </w:tcPr>
          <w:p w:rsidR="00BE519F" w:rsidRPr="00B11BFE" w:rsidRDefault="00BE519F" w:rsidP="00B11BFE">
            <w:pPr>
              <w:jc w:val="center"/>
              <w:rPr>
                <w:sz w:val="20"/>
                <w:szCs w:val="20"/>
              </w:rPr>
            </w:pPr>
            <w:r w:rsidRPr="00B11BFE">
              <w:rPr>
                <w:sz w:val="20"/>
                <w:szCs w:val="20"/>
              </w:rPr>
              <w:t>16</w:t>
            </w:r>
          </w:p>
        </w:tc>
        <w:tc>
          <w:tcPr>
            <w:tcW w:w="340" w:type="pct"/>
          </w:tcPr>
          <w:p w:rsidR="00BE519F" w:rsidRPr="00B11BFE" w:rsidRDefault="00BE519F" w:rsidP="00B11BFE">
            <w:pPr>
              <w:jc w:val="center"/>
              <w:rPr>
                <w:sz w:val="20"/>
                <w:szCs w:val="20"/>
              </w:rPr>
            </w:pPr>
            <w:r w:rsidRPr="00B11BFE">
              <w:rPr>
                <w:sz w:val="20"/>
                <w:szCs w:val="20"/>
              </w:rPr>
              <w:t>14</w:t>
            </w:r>
          </w:p>
        </w:tc>
        <w:tc>
          <w:tcPr>
            <w:tcW w:w="273" w:type="pct"/>
          </w:tcPr>
          <w:p w:rsidR="00BE519F" w:rsidRPr="00B11BFE" w:rsidRDefault="00BE519F" w:rsidP="00B11BFE">
            <w:pPr>
              <w:jc w:val="center"/>
              <w:rPr>
                <w:sz w:val="20"/>
                <w:szCs w:val="20"/>
              </w:rPr>
            </w:pPr>
            <w:r w:rsidRPr="00B11BFE">
              <w:rPr>
                <w:sz w:val="20"/>
                <w:szCs w:val="20"/>
              </w:rPr>
              <w:t>2</w:t>
            </w:r>
          </w:p>
        </w:tc>
        <w:tc>
          <w:tcPr>
            <w:tcW w:w="204" w:type="pct"/>
          </w:tcPr>
          <w:p w:rsidR="00BE519F" w:rsidRPr="00B11BFE" w:rsidRDefault="00BE519F" w:rsidP="00B11BFE">
            <w:pPr>
              <w:jc w:val="center"/>
              <w:rPr>
                <w:sz w:val="20"/>
                <w:szCs w:val="20"/>
              </w:rPr>
            </w:pPr>
            <w:r w:rsidRPr="00B11BFE">
              <w:rPr>
                <w:sz w:val="20"/>
                <w:szCs w:val="20"/>
              </w:rPr>
              <w:t>1</w:t>
            </w:r>
          </w:p>
        </w:tc>
        <w:tc>
          <w:tcPr>
            <w:tcW w:w="272" w:type="pct"/>
          </w:tcPr>
          <w:p w:rsidR="00BE519F" w:rsidRPr="00B11BFE" w:rsidRDefault="00BE519F" w:rsidP="00B11BFE">
            <w:pPr>
              <w:jc w:val="center"/>
              <w:rPr>
                <w:sz w:val="20"/>
                <w:szCs w:val="20"/>
              </w:rPr>
            </w:pPr>
            <w:r w:rsidRPr="00B11BFE">
              <w:rPr>
                <w:sz w:val="20"/>
                <w:szCs w:val="20"/>
              </w:rPr>
              <w:t>6</w:t>
            </w:r>
          </w:p>
        </w:tc>
        <w:tc>
          <w:tcPr>
            <w:tcW w:w="273" w:type="pct"/>
          </w:tcPr>
          <w:p w:rsidR="00BE519F" w:rsidRPr="00B11BFE" w:rsidRDefault="00BE519F" w:rsidP="00B11BFE">
            <w:pPr>
              <w:jc w:val="center"/>
              <w:rPr>
                <w:sz w:val="20"/>
                <w:szCs w:val="20"/>
              </w:rPr>
            </w:pPr>
            <w:r w:rsidRPr="00B11BFE">
              <w:rPr>
                <w:sz w:val="20"/>
                <w:szCs w:val="20"/>
              </w:rPr>
              <w:t>6</w:t>
            </w:r>
          </w:p>
        </w:tc>
        <w:tc>
          <w:tcPr>
            <w:tcW w:w="272" w:type="pct"/>
          </w:tcPr>
          <w:p w:rsidR="00BE519F" w:rsidRPr="00B11BFE" w:rsidRDefault="00BE519F" w:rsidP="00B11BFE">
            <w:pPr>
              <w:jc w:val="center"/>
              <w:rPr>
                <w:sz w:val="20"/>
                <w:szCs w:val="20"/>
              </w:rPr>
            </w:pPr>
            <w:r w:rsidRPr="00B11BFE">
              <w:rPr>
                <w:sz w:val="20"/>
                <w:szCs w:val="20"/>
              </w:rPr>
              <w:t>1</w:t>
            </w:r>
          </w:p>
        </w:tc>
        <w:tc>
          <w:tcPr>
            <w:tcW w:w="477" w:type="pct"/>
          </w:tcPr>
          <w:p w:rsidR="00BE519F" w:rsidRPr="00B11BFE" w:rsidRDefault="00BE519F" w:rsidP="00B11BFE">
            <w:pPr>
              <w:jc w:val="center"/>
              <w:rPr>
                <w:sz w:val="20"/>
                <w:szCs w:val="20"/>
              </w:rPr>
            </w:pPr>
            <w:r w:rsidRPr="00B11BFE">
              <w:rPr>
                <w:sz w:val="20"/>
                <w:szCs w:val="20"/>
              </w:rPr>
              <w:t>3,5</w:t>
            </w:r>
          </w:p>
        </w:tc>
        <w:tc>
          <w:tcPr>
            <w:tcW w:w="408" w:type="pct"/>
            <w:vAlign w:val="bottom"/>
          </w:tcPr>
          <w:p w:rsidR="00BE519F" w:rsidRPr="00B11BFE" w:rsidRDefault="00BE519F" w:rsidP="00B11BFE">
            <w:pPr>
              <w:jc w:val="center"/>
              <w:rPr>
                <w:sz w:val="20"/>
                <w:szCs w:val="20"/>
              </w:rPr>
            </w:pPr>
            <w:r w:rsidRPr="00B11BFE">
              <w:rPr>
                <w:sz w:val="20"/>
                <w:szCs w:val="20"/>
              </w:rPr>
              <w:t>92,86</w:t>
            </w:r>
          </w:p>
        </w:tc>
        <w:tc>
          <w:tcPr>
            <w:tcW w:w="525" w:type="pct"/>
            <w:vAlign w:val="bottom"/>
          </w:tcPr>
          <w:p w:rsidR="00BE519F" w:rsidRPr="00B11BFE" w:rsidRDefault="00BE519F" w:rsidP="00B11BFE">
            <w:pPr>
              <w:jc w:val="center"/>
              <w:rPr>
                <w:sz w:val="20"/>
                <w:szCs w:val="20"/>
              </w:rPr>
            </w:pPr>
            <w:r w:rsidRPr="00B11BFE">
              <w:rPr>
                <w:sz w:val="20"/>
                <w:szCs w:val="20"/>
              </w:rPr>
              <w:t>50</w:t>
            </w:r>
          </w:p>
        </w:tc>
      </w:tr>
      <w:tr w:rsidR="00BE519F" w:rsidRPr="001262DF" w:rsidTr="00BE519F">
        <w:tc>
          <w:tcPr>
            <w:tcW w:w="1140" w:type="pct"/>
          </w:tcPr>
          <w:p w:rsidR="00BE519F" w:rsidRPr="001262DF" w:rsidRDefault="00BE519F" w:rsidP="00B11BFE">
            <w:pPr>
              <w:rPr>
                <w:sz w:val="20"/>
                <w:szCs w:val="20"/>
              </w:rPr>
            </w:pPr>
          </w:p>
        </w:tc>
        <w:tc>
          <w:tcPr>
            <w:tcW w:w="408" w:type="pct"/>
          </w:tcPr>
          <w:p w:rsidR="00BE519F" w:rsidRPr="00B11BFE" w:rsidRDefault="00BE519F" w:rsidP="00B11BFE">
            <w:pPr>
              <w:rPr>
                <w:sz w:val="20"/>
                <w:szCs w:val="20"/>
              </w:rPr>
            </w:pPr>
            <w:r w:rsidRPr="00B11BFE">
              <w:rPr>
                <w:sz w:val="20"/>
                <w:szCs w:val="20"/>
              </w:rPr>
              <w:t>ТОР 21</w:t>
            </w:r>
          </w:p>
        </w:tc>
        <w:tc>
          <w:tcPr>
            <w:tcW w:w="408" w:type="pct"/>
          </w:tcPr>
          <w:p w:rsidR="00BE519F" w:rsidRPr="00B11BFE" w:rsidRDefault="00BE519F" w:rsidP="00B11BFE">
            <w:pPr>
              <w:jc w:val="center"/>
              <w:rPr>
                <w:sz w:val="20"/>
                <w:szCs w:val="20"/>
              </w:rPr>
            </w:pPr>
            <w:r w:rsidRPr="00B11BFE">
              <w:rPr>
                <w:sz w:val="20"/>
                <w:szCs w:val="20"/>
              </w:rPr>
              <w:t>25</w:t>
            </w:r>
          </w:p>
        </w:tc>
        <w:tc>
          <w:tcPr>
            <w:tcW w:w="340" w:type="pct"/>
          </w:tcPr>
          <w:p w:rsidR="00BE519F" w:rsidRPr="00B11BFE" w:rsidRDefault="00BE519F" w:rsidP="00B11BFE">
            <w:pPr>
              <w:jc w:val="center"/>
              <w:rPr>
                <w:sz w:val="20"/>
                <w:szCs w:val="20"/>
              </w:rPr>
            </w:pPr>
            <w:r w:rsidRPr="00B11BFE">
              <w:rPr>
                <w:sz w:val="20"/>
                <w:szCs w:val="20"/>
              </w:rPr>
              <w:t>20</w:t>
            </w:r>
          </w:p>
        </w:tc>
        <w:tc>
          <w:tcPr>
            <w:tcW w:w="273" w:type="pct"/>
          </w:tcPr>
          <w:p w:rsidR="00BE519F" w:rsidRPr="00B11BFE" w:rsidRDefault="00BE519F" w:rsidP="00B11BFE">
            <w:pPr>
              <w:jc w:val="center"/>
              <w:rPr>
                <w:sz w:val="20"/>
                <w:szCs w:val="20"/>
              </w:rPr>
            </w:pPr>
            <w:r w:rsidRPr="00B11BFE">
              <w:rPr>
                <w:sz w:val="20"/>
                <w:szCs w:val="20"/>
              </w:rPr>
              <w:t>5</w:t>
            </w:r>
          </w:p>
        </w:tc>
        <w:tc>
          <w:tcPr>
            <w:tcW w:w="204" w:type="pct"/>
          </w:tcPr>
          <w:p w:rsidR="00BE519F" w:rsidRPr="00B11BFE" w:rsidRDefault="00BE519F" w:rsidP="00B11BFE">
            <w:pPr>
              <w:jc w:val="center"/>
              <w:rPr>
                <w:sz w:val="20"/>
                <w:szCs w:val="20"/>
              </w:rPr>
            </w:pPr>
            <w:r w:rsidRPr="00B11BFE">
              <w:rPr>
                <w:sz w:val="20"/>
                <w:szCs w:val="20"/>
              </w:rPr>
              <w:t>5</w:t>
            </w:r>
          </w:p>
        </w:tc>
        <w:tc>
          <w:tcPr>
            <w:tcW w:w="272" w:type="pct"/>
          </w:tcPr>
          <w:p w:rsidR="00BE519F" w:rsidRPr="00B11BFE" w:rsidRDefault="00BE519F" w:rsidP="00B11BFE">
            <w:pPr>
              <w:jc w:val="center"/>
              <w:rPr>
                <w:sz w:val="20"/>
                <w:szCs w:val="20"/>
              </w:rPr>
            </w:pPr>
            <w:r w:rsidRPr="00B11BFE">
              <w:rPr>
                <w:sz w:val="20"/>
                <w:szCs w:val="20"/>
              </w:rPr>
              <w:t>10</w:t>
            </w:r>
          </w:p>
        </w:tc>
        <w:tc>
          <w:tcPr>
            <w:tcW w:w="273" w:type="pct"/>
          </w:tcPr>
          <w:p w:rsidR="00BE519F" w:rsidRPr="00B11BFE" w:rsidRDefault="00BE519F" w:rsidP="00B11BFE">
            <w:pPr>
              <w:jc w:val="center"/>
              <w:rPr>
                <w:sz w:val="20"/>
                <w:szCs w:val="20"/>
              </w:rPr>
            </w:pPr>
            <w:r w:rsidRPr="00B11BFE">
              <w:rPr>
                <w:sz w:val="20"/>
                <w:szCs w:val="20"/>
              </w:rPr>
              <w:t>4</w:t>
            </w:r>
          </w:p>
        </w:tc>
        <w:tc>
          <w:tcPr>
            <w:tcW w:w="272" w:type="pct"/>
          </w:tcPr>
          <w:p w:rsidR="00BE519F" w:rsidRPr="00B11BFE" w:rsidRDefault="00BE519F" w:rsidP="00B11BFE">
            <w:pPr>
              <w:jc w:val="center"/>
              <w:rPr>
                <w:sz w:val="20"/>
                <w:szCs w:val="20"/>
              </w:rPr>
            </w:pPr>
            <w:r w:rsidRPr="00B11BFE">
              <w:rPr>
                <w:sz w:val="20"/>
                <w:szCs w:val="20"/>
              </w:rPr>
              <w:t>1</w:t>
            </w:r>
          </w:p>
        </w:tc>
        <w:tc>
          <w:tcPr>
            <w:tcW w:w="477" w:type="pct"/>
          </w:tcPr>
          <w:p w:rsidR="00BE519F" w:rsidRPr="00B11BFE" w:rsidRDefault="00BE519F" w:rsidP="00B11BFE">
            <w:pPr>
              <w:jc w:val="center"/>
              <w:rPr>
                <w:sz w:val="20"/>
                <w:szCs w:val="20"/>
              </w:rPr>
            </w:pPr>
            <w:r w:rsidRPr="00B11BFE">
              <w:rPr>
                <w:sz w:val="20"/>
                <w:szCs w:val="20"/>
              </w:rPr>
              <w:t>3,95</w:t>
            </w:r>
          </w:p>
        </w:tc>
        <w:tc>
          <w:tcPr>
            <w:tcW w:w="408" w:type="pct"/>
            <w:vAlign w:val="bottom"/>
          </w:tcPr>
          <w:p w:rsidR="00BE519F" w:rsidRPr="00B11BFE" w:rsidRDefault="00BE519F" w:rsidP="00B11BFE">
            <w:pPr>
              <w:jc w:val="center"/>
              <w:rPr>
                <w:sz w:val="20"/>
                <w:szCs w:val="20"/>
              </w:rPr>
            </w:pPr>
            <w:r w:rsidRPr="00B11BFE">
              <w:rPr>
                <w:sz w:val="20"/>
                <w:szCs w:val="20"/>
              </w:rPr>
              <w:t>95</w:t>
            </w:r>
          </w:p>
        </w:tc>
        <w:tc>
          <w:tcPr>
            <w:tcW w:w="525" w:type="pct"/>
            <w:vAlign w:val="bottom"/>
          </w:tcPr>
          <w:p w:rsidR="00BE519F" w:rsidRPr="00B11BFE" w:rsidRDefault="00BE519F" w:rsidP="00B11BFE">
            <w:pPr>
              <w:jc w:val="center"/>
              <w:rPr>
                <w:sz w:val="20"/>
                <w:szCs w:val="20"/>
              </w:rPr>
            </w:pPr>
            <w:r w:rsidRPr="00B11BFE">
              <w:rPr>
                <w:sz w:val="20"/>
                <w:szCs w:val="20"/>
              </w:rPr>
              <w:t>75</w:t>
            </w:r>
          </w:p>
        </w:tc>
      </w:tr>
      <w:tr w:rsidR="00BE519F" w:rsidRPr="001262DF" w:rsidTr="00BE519F">
        <w:tc>
          <w:tcPr>
            <w:tcW w:w="1140" w:type="pct"/>
          </w:tcPr>
          <w:p w:rsidR="00BE519F" w:rsidRPr="001262DF" w:rsidRDefault="00BE519F" w:rsidP="00B11BFE">
            <w:pPr>
              <w:rPr>
                <w:sz w:val="20"/>
                <w:szCs w:val="20"/>
              </w:rPr>
            </w:pPr>
          </w:p>
        </w:tc>
        <w:tc>
          <w:tcPr>
            <w:tcW w:w="408" w:type="pct"/>
          </w:tcPr>
          <w:p w:rsidR="00BE519F" w:rsidRPr="00B11BFE" w:rsidRDefault="00BE519F" w:rsidP="00B11BFE">
            <w:pPr>
              <w:rPr>
                <w:sz w:val="20"/>
                <w:szCs w:val="20"/>
              </w:rPr>
            </w:pPr>
            <w:r w:rsidRPr="00B11BFE">
              <w:rPr>
                <w:sz w:val="20"/>
                <w:szCs w:val="20"/>
              </w:rPr>
              <w:t>ТОР22</w:t>
            </w:r>
          </w:p>
        </w:tc>
        <w:tc>
          <w:tcPr>
            <w:tcW w:w="408" w:type="pct"/>
          </w:tcPr>
          <w:p w:rsidR="00BE519F" w:rsidRPr="00B11BFE" w:rsidRDefault="00BE519F" w:rsidP="00B11BFE">
            <w:pPr>
              <w:jc w:val="center"/>
              <w:rPr>
                <w:sz w:val="20"/>
                <w:szCs w:val="20"/>
              </w:rPr>
            </w:pPr>
            <w:r w:rsidRPr="00B11BFE">
              <w:rPr>
                <w:sz w:val="20"/>
                <w:szCs w:val="20"/>
              </w:rPr>
              <w:t>25</w:t>
            </w:r>
          </w:p>
        </w:tc>
        <w:tc>
          <w:tcPr>
            <w:tcW w:w="340" w:type="pct"/>
          </w:tcPr>
          <w:p w:rsidR="00BE519F" w:rsidRPr="00B11BFE" w:rsidRDefault="00BE519F" w:rsidP="00B11BFE">
            <w:pPr>
              <w:jc w:val="center"/>
              <w:rPr>
                <w:sz w:val="20"/>
                <w:szCs w:val="20"/>
              </w:rPr>
            </w:pPr>
            <w:r w:rsidRPr="00B11BFE">
              <w:rPr>
                <w:sz w:val="20"/>
                <w:szCs w:val="20"/>
              </w:rPr>
              <w:t>21</w:t>
            </w:r>
          </w:p>
        </w:tc>
        <w:tc>
          <w:tcPr>
            <w:tcW w:w="273" w:type="pct"/>
          </w:tcPr>
          <w:p w:rsidR="00BE519F" w:rsidRPr="00B11BFE" w:rsidRDefault="00BE519F" w:rsidP="00B11BFE">
            <w:pPr>
              <w:jc w:val="center"/>
              <w:rPr>
                <w:sz w:val="20"/>
                <w:szCs w:val="20"/>
              </w:rPr>
            </w:pPr>
            <w:r w:rsidRPr="00B11BFE">
              <w:rPr>
                <w:sz w:val="20"/>
                <w:szCs w:val="20"/>
              </w:rPr>
              <w:t>4</w:t>
            </w:r>
          </w:p>
        </w:tc>
        <w:tc>
          <w:tcPr>
            <w:tcW w:w="204" w:type="pct"/>
          </w:tcPr>
          <w:p w:rsidR="00BE519F" w:rsidRPr="00B11BFE" w:rsidRDefault="00BE519F" w:rsidP="00B11BFE">
            <w:pPr>
              <w:jc w:val="center"/>
              <w:rPr>
                <w:sz w:val="20"/>
                <w:szCs w:val="20"/>
              </w:rPr>
            </w:pPr>
            <w:r w:rsidRPr="00B11BFE">
              <w:rPr>
                <w:sz w:val="20"/>
                <w:szCs w:val="20"/>
              </w:rPr>
              <w:t>1</w:t>
            </w:r>
          </w:p>
        </w:tc>
        <w:tc>
          <w:tcPr>
            <w:tcW w:w="272" w:type="pct"/>
          </w:tcPr>
          <w:p w:rsidR="00BE519F" w:rsidRPr="00B11BFE" w:rsidRDefault="00BE519F" w:rsidP="00B11BFE">
            <w:pPr>
              <w:jc w:val="center"/>
              <w:rPr>
                <w:sz w:val="20"/>
                <w:szCs w:val="20"/>
              </w:rPr>
            </w:pPr>
            <w:r w:rsidRPr="00B11BFE">
              <w:rPr>
                <w:sz w:val="20"/>
                <w:szCs w:val="20"/>
              </w:rPr>
              <w:t>12</w:t>
            </w:r>
          </w:p>
        </w:tc>
        <w:tc>
          <w:tcPr>
            <w:tcW w:w="273" w:type="pct"/>
          </w:tcPr>
          <w:p w:rsidR="00BE519F" w:rsidRPr="00B11BFE" w:rsidRDefault="00BE519F" w:rsidP="00B11BFE">
            <w:pPr>
              <w:jc w:val="center"/>
              <w:rPr>
                <w:sz w:val="20"/>
                <w:szCs w:val="20"/>
              </w:rPr>
            </w:pPr>
            <w:r w:rsidRPr="00B11BFE">
              <w:rPr>
                <w:sz w:val="20"/>
                <w:szCs w:val="20"/>
              </w:rPr>
              <w:t>7</w:t>
            </w:r>
          </w:p>
        </w:tc>
        <w:tc>
          <w:tcPr>
            <w:tcW w:w="272" w:type="pct"/>
          </w:tcPr>
          <w:p w:rsidR="00BE519F" w:rsidRPr="00B11BFE" w:rsidRDefault="00BE519F" w:rsidP="00B11BFE">
            <w:pPr>
              <w:jc w:val="center"/>
              <w:rPr>
                <w:sz w:val="20"/>
                <w:szCs w:val="20"/>
              </w:rPr>
            </w:pPr>
            <w:r w:rsidRPr="00B11BFE">
              <w:rPr>
                <w:sz w:val="20"/>
                <w:szCs w:val="20"/>
              </w:rPr>
              <w:t>1</w:t>
            </w:r>
          </w:p>
        </w:tc>
        <w:tc>
          <w:tcPr>
            <w:tcW w:w="477" w:type="pct"/>
          </w:tcPr>
          <w:p w:rsidR="00BE519F" w:rsidRPr="00B11BFE" w:rsidRDefault="00BE519F" w:rsidP="00B11BFE">
            <w:pPr>
              <w:jc w:val="center"/>
              <w:rPr>
                <w:sz w:val="20"/>
                <w:szCs w:val="20"/>
              </w:rPr>
            </w:pPr>
            <w:r w:rsidRPr="00B11BFE">
              <w:rPr>
                <w:sz w:val="20"/>
                <w:szCs w:val="20"/>
              </w:rPr>
              <w:t>3,62</w:t>
            </w:r>
          </w:p>
        </w:tc>
        <w:tc>
          <w:tcPr>
            <w:tcW w:w="408" w:type="pct"/>
            <w:vAlign w:val="bottom"/>
          </w:tcPr>
          <w:p w:rsidR="00BE519F" w:rsidRPr="00B11BFE" w:rsidRDefault="00BE519F" w:rsidP="00B11BFE">
            <w:pPr>
              <w:jc w:val="center"/>
              <w:rPr>
                <w:sz w:val="20"/>
                <w:szCs w:val="20"/>
              </w:rPr>
            </w:pPr>
            <w:r w:rsidRPr="00B11BFE">
              <w:rPr>
                <w:sz w:val="20"/>
                <w:szCs w:val="20"/>
              </w:rPr>
              <w:t>95,24</w:t>
            </w:r>
          </w:p>
        </w:tc>
        <w:tc>
          <w:tcPr>
            <w:tcW w:w="525" w:type="pct"/>
            <w:vAlign w:val="bottom"/>
          </w:tcPr>
          <w:p w:rsidR="00BE519F" w:rsidRPr="00B11BFE" w:rsidRDefault="00BE519F" w:rsidP="00B11BFE">
            <w:pPr>
              <w:jc w:val="center"/>
              <w:rPr>
                <w:sz w:val="20"/>
                <w:szCs w:val="20"/>
              </w:rPr>
            </w:pPr>
            <w:r w:rsidRPr="00B11BFE">
              <w:rPr>
                <w:sz w:val="20"/>
                <w:szCs w:val="20"/>
              </w:rPr>
              <w:t>61,91</w:t>
            </w:r>
          </w:p>
        </w:tc>
      </w:tr>
      <w:tr w:rsidR="00BE519F" w:rsidRPr="001262DF" w:rsidTr="00BE519F">
        <w:tc>
          <w:tcPr>
            <w:tcW w:w="1140" w:type="pct"/>
          </w:tcPr>
          <w:p w:rsidR="00BE519F" w:rsidRPr="001262DF" w:rsidRDefault="00BE519F" w:rsidP="00B11BFE">
            <w:pPr>
              <w:rPr>
                <w:sz w:val="20"/>
                <w:szCs w:val="20"/>
              </w:rPr>
            </w:pPr>
          </w:p>
        </w:tc>
        <w:tc>
          <w:tcPr>
            <w:tcW w:w="408" w:type="pct"/>
          </w:tcPr>
          <w:p w:rsidR="00BE519F" w:rsidRPr="00B11BFE" w:rsidRDefault="00BE519F" w:rsidP="00B11BFE">
            <w:pPr>
              <w:rPr>
                <w:sz w:val="20"/>
                <w:szCs w:val="20"/>
              </w:rPr>
            </w:pPr>
            <w:r w:rsidRPr="00B11BFE">
              <w:rPr>
                <w:sz w:val="20"/>
                <w:szCs w:val="20"/>
              </w:rPr>
              <w:t>ТОР 28</w:t>
            </w:r>
          </w:p>
        </w:tc>
        <w:tc>
          <w:tcPr>
            <w:tcW w:w="408" w:type="pct"/>
          </w:tcPr>
          <w:p w:rsidR="00BE519F" w:rsidRPr="00B11BFE" w:rsidRDefault="00BE519F" w:rsidP="00B11BFE">
            <w:pPr>
              <w:jc w:val="center"/>
              <w:rPr>
                <w:sz w:val="20"/>
                <w:szCs w:val="20"/>
              </w:rPr>
            </w:pPr>
            <w:r w:rsidRPr="00B11BFE">
              <w:rPr>
                <w:sz w:val="20"/>
                <w:szCs w:val="20"/>
              </w:rPr>
              <w:t>20</w:t>
            </w:r>
          </w:p>
        </w:tc>
        <w:tc>
          <w:tcPr>
            <w:tcW w:w="340" w:type="pct"/>
          </w:tcPr>
          <w:p w:rsidR="00BE519F" w:rsidRPr="00B11BFE" w:rsidRDefault="00BE519F" w:rsidP="00B11BFE">
            <w:pPr>
              <w:jc w:val="center"/>
              <w:rPr>
                <w:sz w:val="20"/>
                <w:szCs w:val="20"/>
              </w:rPr>
            </w:pPr>
            <w:r w:rsidRPr="00B11BFE">
              <w:rPr>
                <w:sz w:val="20"/>
                <w:szCs w:val="20"/>
              </w:rPr>
              <w:t>17</w:t>
            </w:r>
          </w:p>
        </w:tc>
        <w:tc>
          <w:tcPr>
            <w:tcW w:w="273" w:type="pct"/>
          </w:tcPr>
          <w:p w:rsidR="00BE519F" w:rsidRPr="00B11BFE" w:rsidRDefault="00BE519F" w:rsidP="00B11BFE">
            <w:pPr>
              <w:jc w:val="center"/>
              <w:rPr>
                <w:sz w:val="20"/>
                <w:szCs w:val="20"/>
              </w:rPr>
            </w:pPr>
            <w:r w:rsidRPr="00B11BFE">
              <w:rPr>
                <w:sz w:val="20"/>
                <w:szCs w:val="20"/>
              </w:rPr>
              <w:t>3</w:t>
            </w:r>
          </w:p>
        </w:tc>
        <w:tc>
          <w:tcPr>
            <w:tcW w:w="204" w:type="pct"/>
          </w:tcPr>
          <w:p w:rsidR="00BE519F" w:rsidRPr="00B11BFE" w:rsidRDefault="00BE519F" w:rsidP="00B11BFE">
            <w:pPr>
              <w:jc w:val="center"/>
              <w:rPr>
                <w:sz w:val="20"/>
                <w:szCs w:val="20"/>
              </w:rPr>
            </w:pPr>
            <w:r w:rsidRPr="00B11BFE">
              <w:rPr>
                <w:sz w:val="20"/>
                <w:szCs w:val="20"/>
              </w:rPr>
              <w:t>0</w:t>
            </w:r>
          </w:p>
        </w:tc>
        <w:tc>
          <w:tcPr>
            <w:tcW w:w="272" w:type="pct"/>
          </w:tcPr>
          <w:p w:rsidR="00BE519F" w:rsidRPr="00B11BFE" w:rsidRDefault="00BE519F" w:rsidP="00B11BFE">
            <w:pPr>
              <w:jc w:val="center"/>
              <w:rPr>
                <w:sz w:val="20"/>
                <w:szCs w:val="20"/>
              </w:rPr>
            </w:pPr>
            <w:r w:rsidRPr="00B11BFE">
              <w:rPr>
                <w:sz w:val="20"/>
                <w:szCs w:val="20"/>
              </w:rPr>
              <w:t>7</w:t>
            </w:r>
          </w:p>
        </w:tc>
        <w:tc>
          <w:tcPr>
            <w:tcW w:w="273" w:type="pct"/>
          </w:tcPr>
          <w:p w:rsidR="00BE519F" w:rsidRPr="00B11BFE" w:rsidRDefault="00BE519F" w:rsidP="00B11BFE">
            <w:pPr>
              <w:jc w:val="center"/>
              <w:rPr>
                <w:sz w:val="20"/>
                <w:szCs w:val="20"/>
              </w:rPr>
            </w:pPr>
            <w:r w:rsidRPr="00B11BFE">
              <w:rPr>
                <w:sz w:val="20"/>
                <w:szCs w:val="20"/>
              </w:rPr>
              <w:t>8</w:t>
            </w:r>
          </w:p>
        </w:tc>
        <w:tc>
          <w:tcPr>
            <w:tcW w:w="272" w:type="pct"/>
          </w:tcPr>
          <w:p w:rsidR="00BE519F" w:rsidRPr="00B11BFE" w:rsidRDefault="00BE519F" w:rsidP="00B11BFE">
            <w:pPr>
              <w:jc w:val="center"/>
              <w:rPr>
                <w:sz w:val="20"/>
                <w:szCs w:val="20"/>
              </w:rPr>
            </w:pPr>
            <w:r w:rsidRPr="00B11BFE">
              <w:rPr>
                <w:sz w:val="20"/>
                <w:szCs w:val="20"/>
              </w:rPr>
              <w:t>2</w:t>
            </w:r>
          </w:p>
        </w:tc>
        <w:tc>
          <w:tcPr>
            <w:tcW w:w="477" w:type="pct"/>
          </w:tcPr>
          <w:p w:rsidR="00BE519F" w:rsidRPr="00B11BFE" w:rsidRDefault="00BE519F" w:rsidP="00B11BFE">
            <w:pPr>
              <w:jc w:val="center"/>
              <w:rPr>
                <w:sz w:val="20"/>
                <w:szCs w:val="20"/>
              </w:rPr>
            </w:pPr>
            <w:r w:rsidRPr="00B11BFE">
              <w:rPr>
                <w:sz w:val="20"/>
                <w:szCs w:val="20"/>
              </w:rPr>
              <w:t>3,29</w:t>
            </w:r>
          </w:p>
        </w:tc>
        <w:tc>
          <w:tcPr>
            <w:tcW w:w="408" w:type="pct"/>
            <w:vAlign w:val="bottom"/>
          </w:tcPr>
          <w:p w:rsidR="00BE519F" w:rsidRPr="00B11BFE" w:rsidRDefault="00BE519F" w:rsidP="00B11BFE">
            <w:pPr>
              <w:jc w:val="center"/>
              <w:rPr>
                <w:sz w:val="20"/>
                <w:szCs w:val="20"/>
              </w:rPr>
            </w:pPr>
            <w:r w:rsidRPr="00B11BFE">
              <w:rPr>
                <w:sz w:val="20"/>
                <w:szCs w:val="20"/>
              </w:rPr>
              <w:t>88,24</w:t>
            </w:r>
          </w:p>
        </w:tc>
        <w:tc>
          <w:tcPr>
            <w:tcW w:w="525" w:type="pct"/>
            <w:vAlign w:val="bottom"/>
          </w:tcPr>
          <w:p w:rsidR="00BE519F" w:rsidRPr="00B11BFE" w:rsidRDefault="00BE519F" w:rsidP="00B11BFE">
            <w:pPr>
              <w:jc w:val="center"/>
              <w:rPr>
                <w:sz w:val="20"/>
                <w:szCs w:val="20"/>
              </w:rPr>
            </w:pPr>
            <w:r w:rsidRPr="00B11BFE">
              <w:rPr>
                <w:sz w:val="20"/>
                <w:szCs w:val="20"/>
              </w:rPr>
              <w:t>41,18</w:t>
            </w:r>
          </w:p>
        </w:tc>
      </w:tr>
      <w:tr w:rsidR="00BE519F" w:rsidRPr="001262DF" w:rsidTr="00BE519F">
        <w:tc>
          <w:tcPr>
            <w:tcW w:w="1140" w:type="pct"/>
          </w:tcPr>
          <w:p w:rsidR="00BE519F" w:rsidRPr="00B11BFE" w:rsidRDefault="00B11BFE" w:rsidP="00B11BFE">
            <w:pPr>
              <w:rPr>
                <w:b/>
                <w:sz w:val="20"/>
                <w:szCs w:val="20"/>
              </w:rPr>
            </w:pPr>
            <w:r w:rsidRPr="00B11BFE">
              <w:rPr>
                <w:b/>
                <w:sz w:val="20"/>
                <w:szCs w:val="20"/>
              </w:rPr>
              <w:t>ИТОГО по дисциплине</w:t>
            </w:r>
          </w:p>
        </w:tc>
        <w:tc>
          <w:tcPr>
            <w:tcW w:w="408" w:type="pct"/>
          </w:tcPr>
          <w:p w:rsidR="00BE519F" w:rsidRPr="00B11BFE" w:rsidRDefault="00BE519F" w:rsidP="00B11BFE">
            <w:pPr>
              <w:rPr>
                <w:b/>
                <w:bCs/>
                <w:sz w:val="20"/>
                <w:szCs w:val="20"/>
              </w:rPr>
            </w:pPr>
          </w:p>
        </w:tc>
        <w:tc>
          <w:tcPr>
            <w:tcW w:w="408" w:type="pct"/>
            <w:vAlign w:val="center"/>
          </w:tcPr>
          <w:p w:rsidR="00BE519F" w:rsidRPr="00B11BFE" w:rsidRDefault="00BE519F" w:rsidP="00B11BFE">
            <w:pPr>
              <w:jc w:val="center"/>
              <w:rPr>
                <w:b/>
                <w:bCs/>
                <w:sz w:val="20"/>
                <w:szCs w:val="20"/>
              </w:rPr>
            </w:pPr>
            <w:r w:rsidRPr="00B11BFE">
              <w:rPr>
                <w:b/>
                <w:bCs/>
                <w:sz w:val="20"/>
                <w:szCs w:val="20"/>
              </w:rPr>
              <w:t>86</w:t>
            </w:r>
          </w:p>
        </w:tc>
        <w:tc>
          <w:tcPr>
            <w:tcW w:w="340" w:type="pct"/>
            <w:vAlign w:val="center"/>
          </w:tcPr>
          <w:p w:rsidR="00BE519F" w:rsidRPr="00B11BFE" w:rsidRDefault="00BE519F" w:rsidP="00B11BFE">
            <w:pPr>
              <w:jc w:val="center"/>
              <w:rPr>
                <w:b/>
                <w:bCs/>
                <w:sz w:val="20"/>
                <w:szCs w:val="20"/>
              </w:rPr>
            </w:pPr>
            <w:r w:rsidRPr="00B11BFE">
              <w:rPr>
                <w:b/>
                <w:bCs/>
                <w:sz w:val="20"/>
                <w:szCs w:val="20"/>
              </w:rPr>
              <w:t>72</w:t>
            </w:r>
          </w:p>
        </w:tc>
        <w:tc>
          <w:tcPr>
            <w:tcW w:w="273" w:type="pct"/>
            <w:vAlign w:val="center"/>
          </w:tcPr>
          <w:p w:rsidR="00BE519F" w:rsidRPr="00B11BFE" w:rsidRDefault="00BE519F" w:rsidP="00B11BFE">
            <w:pPr>
              <w:jc w:val="center"/>
              <w:rPr>
                <w:b/>
                <w:bCs/>
                <w:sz w:val="20"/>
                <w:szCs w:val="20"/>
              </w:rPr>
            </w:pPr>
            <w:r w:rsidRPr="00B11BFE">
              <w:rPr>
                <w:b/>
                <w:bCs/>
                <w:sz w:val="20"/>
                <w:szCs w:val="20"/>
              </w:rPr>
              <w:t>14</w:t>
            </w:r>
          </w:p>
        </w:tc>
        <w:tc>
          <w:tcPr>
            <w:tcW w:w="204" w:type="pct"/>
            <w:vAlign w:val="center"/>
          </w:tcPr>
          <w:p w:rsidR="00BE519F" w:rsidRPr="00B11BFE" w:rsidRDefault="00BE519F" w:rsidP="00B11BFE">
            <w:pPr>
              <w:jc w:val="center"/>
              <w:rPr>
                <w:b/>
                <w:bCs/>
                <w:sz w:val="20"/>
                <w:szCs w:val="20"/>
              </w:rPr>
            </w:pPr>
            <w:r w:rsidRPr="00B11BFE">
              <w:rPr>
                <w:b/>
                <w:bCs/>
                <w:sz w:val="20"/>
                <w:szCs w:val="20"/>
              </w:rPr>
              <w:t>7</w:t>
            </w:r>
          </w:p>
        </w:tc>
        <w:tc>
          <w:tcPr>
            <w:tcW w:w="272" w:type="pct"/>
            <w:vAlign w:val="center"/>
          </w:tcPr>
          <w:p w:rsidR="00BE519F" w:rsidRPr="00B11BFE" w:rsidRDefault="00BE519F" w:rsidP="00B11BFE">
            <w:pPr>
              <w:jc w:val="center"/>
              <w:rPr>
                <w:b/>
                <w:bCs/>
                <w:sz w:val="20"/>
                <w:szCs w:val="20"/>
              </w:rPr>
            </w:pPr>
            <w:r w:rsidRPr="00B11BFE">
              <w:rPr>
                <w:b/>
                <w:bCs/>
                <w:sz w:val="20"/>
                <w:szCs w:val="20"/>
              </w:rPr>
              <w:t>35</w:t>
            </w:r>
          </w:p>
        </w:tc>
        <w:tc>
          <w:tcPr>
            <w:tcW w:w="273" w:type="pct"/>
            <w:vAlign w:val="center"/>
          </w:tcPr>
          <w:p w:rsidR="00BE519F" w:rsidRPr="00B11BFE" w:rsidRDefault="00BE519F" w:rsidP="00B11BFE">
            <w:pPr>
              <w:jc w:val="center"/>
              <w:rPr>
                <w:b/>
                <w:bCs/>
                <w:sz w:val="20"/>
                <w:szCs w:val="20"/>
              </w:rPr>
            </w:pPr>
            <w:r w:rsidRPr="00B11BFE">
              <w:rPr>
                <w:b/>
                <w:bCs/>
                <w:sz w:val="20"/>
                <w:szCs w:val="20"/>
              </w:rPr>
              <w:t>25</w:t>
            </w:r>
          </w:p>
        </w:tc>
        <w:tc>
          <w:tcPr>
            <w:tcW w:w="272" w:type="pct"/>
            <w:vAlign w:val="center"/>
          </w:tcPr>
          <w:p w:rsidR="00BE519F" w:rsidRPr="00B11BFE" w:rsidRDefault="00BE519F" w:rsidP="00B11BFE">
            <w:pPr>
              <w:jc w:val="center"/>
              <w:rPr>
                <w:b/>
                <w:bCs/>
                <w:sz w:val="20"/>
                <w:szCs w:val="20"/>
              </w:rPr>
            </w:pPr>
            <w:r w:rsidRPr="00B11BFE">
              <w:rPr>
                <w:b/>
                <w:bCs/>
                <w:sz w:val="20"/>
                <w:szCs w:val="20"/>
              </w:rPr>
              <w:t>5</w:t>
            </w:r>
          </w:p>
        </w:tc>
        <w:tc>
          <w:tcPr>
            <w:tcW w:w="477" w:type="pct"/>
          </w:tcPr>
          <w:p w:rsidR="00BE519F" w:rsidRPr="00B11BFE" w:rsidRDefault="00BE519F" w:rsidP="00B11BFE">
            <w:pPr>
              <w:jc w:val="center"/>
              <w:rPr>
                <w:b/>
                <w:bCs/>
                <w:sz w:val="20"/>
                <w:szCs w:val="20"/>
              </w:rPr>
            </w:pPr>
            <w:r w:rsidRPr="00B11BFE">
              <w:rPr>
                <w:b/>
                <w:bCs/>
                <w:sz w:val="20"/>
                <w:szCs w:val="20"/>
              </w:rPr>
              <w:t>3,61</w:t>
            </w:r>
          </w:p>
        </w:tc>
        <w:tc>
          <w:tcPr>
            <w:tcW w:w="408" w:type="pct"/>
            <w:vAlign w:val="bottom"/>
          </w:tcPr>
          <w:p w:rsidR="00BE519F" w:rsidRPr="00B11BFE" w:rsidRDefault="00BE519F" w:rsidP="00B11BFE">
            <w:pPr>
              <w:jc w:val="center"/>
              <w:rPr>
                <w:b/>
                <w:bCs/>
                <w:sz w:val="20"/>
                <w:szCs w:val="20"/>
              </w:rPr>
            </w:pPr>
            <w:r w:rsidRPr="00B11BFE">
              <w:rPr>
                <w:b/>
                <w:bCs/>
                <w:sz w:val="20"/>
                <w:szCs w:val="20"/>
              </w:rPr>
              <w:t>93,06</w:t>
            </w:r>
          </w:p>
        </w:tc>
        <w:tc>
          <w:tcPr>
            <w:tcW w:w="525" w:type="pct"/>
            <w:vAlign w:val="bottom"/>
          </w:tcPr>
          <w:p w:rsidR="00BE519F" w:rsidRPr="00B11BFE" w:rsidRDefault="00BE519F" w:rsidP="00B11BFE">
            <w:pPr>
              <w:jc w:val="center"/>
              <w:rPr>
                <w:b/>
                <w:bCs/>
                <w:sz w:val="20"/>
                <w:szCs w:val="20"/>
              </w:rPr>
            </w:pPr>
            <w:r w:rsidRPr="00B11BFE">
              <w:rPr>
                <w:b/>
                <w:bCs/>
                <w:sz w:val="20"/>
                <w:szCs w:val="20"/>
              </w:rPr>
              <w:t>58,33</w:t>
            </w:r>
          </w:p>
        </w:tc>
      </w:tr>
      <w:tr w:rsidR="00BE519F" w:rsidRPr="001262DF" w:rsidTr="00BE519F">
        <w:tc>
          <w:tcPr>
            <w:tcW w:w="1140" w:type="pct"/>
          </w:tcPr>
          <w:p w:rsidR="00BE519F" w:rsidRPr="001262DF" w:rsidRDefault="00BE519F" w:rsidP="00B11BFE">
            <w:pPr>
              <w:rPr>
                <w:sz w:val="20"/>
                <w:szCs w:val="20"/>
              </w:rPr>
            </w:pPr>
          </w:p>
        </w:tc>
        <w:tc>
          <w:tcPr>
            <w:tcW w:w="408" w:type="pct"/>
          </w:tcPr>
          <w:p w:rsidR="00BE519F" w:rsidRPr="00B11BFE" w:rsidRDefault="00BE519F" w:rsidP="00B11BFE">
            <w:pPr>
              <w:rPr>
                <w:sz w:val="20"/>
                <w:szCs w:val="20"/>
              </w:rPr>
            </w:pPr>
          </w:p>
        </w:tc>
        <w:tc>
          <w:tcPr>
            <w:tcW w:w="408" w:type="pct"/>
          </w:tcPr>
          <w:p w:rsidR="00BE519F" w:rsidRPr="00B11BFE" w:rsidRDefault="00BE519F" w:rsidP="00B11BFE">
            <w:pPr>
              <w:jc w:val="center"/>
              <w:rPr>
                <w:sz w:val="20"/>
                <w:szCs w:val="20"/>
              </w:rPr>
            </w:pPr>
          </w:p>
        </w:tc>
        <w:tc>
          <w:tcPr>
            <w:tcW w:w="340" w:type="pct"/>
          </w:tcPr>
          <w:p w:rsidR="00BE519F" w:rsidRPr="00B11BFE" w:rsidRDefault="00BE519F" w:rsidP="00B11BFE">
            <w:pPr>
              <w:jc w:val="center"/>
              <w:rPr>
                <w:sz w:val="20"/>
                <w:szCs w:val="20"/>
              </w:rPr>
            </w:pPr>
          </w:p>
        </w:tc>
        <w:tc>
          <w:tcPr>
            <w:tcW w:w="273" w:type="pct"/>
          </w:tcPr>
          <w:p w:rsidR="00BE519F" w:rsidRPr="00B11BFE" w:rsidRDefault="00BE519F" w:rsidP="00B11BFE">
            <w:pPr>
              <w:jc w:val="center"/>
              <w:rPr>
                <w:sz w:val="20"/>
                <w:szCs w:val="20"/>
              </w:rPr>
            </w:pPr>
          </w:p>
        </w:tc>
        <w:tc>
          <w:tcPr>
            <w:tcW w:w="204" w:type="pct"/>
          </w:tcPr>
          <w:p w:rsidR="00BE519F" w:rsidRPr="00B11BFE" w:rsidRDefault="00BE519F" w:rsidP="00B11BFE">
            <w:pPr>
              <w:jc w:val="center"/>
              <w:rPr>
                <w:sz w:val="20"/>
                <w:szCs w:val="20"/>
              </w:rPr>
            </w:pPr>
          </w:p>
        </w:tc>
        <w:tc>
          <w:tcPr>
            <w:tcW w:w="272" w:type="pct"/>
          </w:tcPr>
          <w:p w:rsidR="00BE519F" w:rsidRPr="00B11BFE" w:rsidRDefault="00BE519F" w:rsidP="00B11BFE">
            <w:pPr>
              <w:jc w:val="center"/>
              <w:rPr>
                <w:sz w:val="20"/>
                <w:szCs w:val="20"/>
              </w:rPr>
            </w:pPr>
          </w:p>
        </w:tc>
        <w:tc>
          <w:tcPr>
            <w:tcW w:w="273" w:type="pct"/>
          </w:tcPr>
          <w:p w:rsidR="00BE519F" w:rsidRPr="00B11BFE" w:rsidRDefault="00BE519F" w:rsidP="00B11BFE">
            <w:pPr>
              <w:jc w:val="center"/>
              <w:rPr>
                <w:sz w:val="20"/>
                <w:szCs w:val="20"/>
              </w:rPr>
            </w:pPr>
          </w:p>
        </w:tc>
        <w:tc>
          <w:tcPr>
            <w:tcW w:w="272" w:type="pct"/>
          </w:tcPr>
          <w:p w:rsidR="00BE519F" w:rsidRPr="00B11BFE" w:rsidRDefault="00BE519F" w:rsidP="00B11BFE">
            <w:pPr>
              <w:jc w:val="center"/>
              <w:rPr>
                <w:sz w:val="20"/>
                <w:szCs w:val="20"/>
              </w:rPr>
            </w:pPr>
          </w:p>
        </w:tc>
        <w:tc>
          <w:tcPr>
            <w:tcW w:w="477" w:type="pct"/>
          </w:tcPr>
          <w:p w:rsidR="00BE519F" w:rsidRPr="00B11BFE" w:rsidRDefault="00BE519F" w:rsidP="00B11BFE">
            <w:pPr>
              <w:jc w:val="center"/>
              <w:rPr>
                <w:sz w:val="20"/>
                <w:szCs w:val="20"/>
              </w:rPr>
            </w:pPr>
          </w:p>
        </w:tc>
        <w:tc>
          <w:tcPr>
            <w:tcW w:w="408" w:type="pct"/>
          </w:tcPr>
          <w:p w:rsidR="00BE519F" w:rsidRPr="00B11BFE" w:rsidRDefault="00BE519F" w:rsidP="00B11BFE">
            <w:pPr>
              <w:jc w:val="center"/>
              <w:rPr>
                <w:sz w:val="20"/>
                <w:szCs w:val="20"/>
              </w:rPr>
            </w:pPr>
          </w:p>
        </w:tc>
        <w:tc>
          <w:tcPr>
            <w:tcW w:w="525" w:type="pct"/>
          </w:tcPr>
          <w:p w:rsidR="00BE519F" w:rsidRPr="00B11BFE" w:rsidRDefault="00BE519F" w:rsidP="00B11BFE">
            <w:pPr>
              <w:jc w:val="center"/>
              <w:rPr>
                <w:sz w:val="20"/>
                <w:szCs w:val="20"/>
              </w:rPr>
            </w:pPr>
          </w:p>
        </w:tc>
      </w:tr>
      <w:tr w:rsidR="00BE519F" w:rsidRPr="001262DF" w:rsidTr="00BE519F">
        <w:tc>
          <w:tcPr>
            <w:tcW w:w="1140" w:type="pct"/>
          </w:tcPr>
          <w:p w:rsidR="00BE519F" w:rsidRPr="001262DF" w:rsidRDefault="00BE519F" w:rsidP="00B11BFE">
            <w:pPr>
              <w:rPr>
                <w:sz w:val="20"/>
                <w:szCs w:val="20"/>
              </w:rPr>
            </w:pPr>
            <w:r w:rsidRPr="001262DF">
              <w:rPr>
                <w:sz w:val="20"/>
                <w:szCs w:val="20"/>
              </w:rPr>
              <w:t>МСС</w:t>
            </w:r>
          </w:p>
        </w:tc>
        <w:tc>
          <w:tcPr>
            <w:tcW w:w="408" w:type="pct"/>
          </w:tcPr>
          <w:p w:rsidR="00BE519F" w:rsidRPr="00B11BFE" w:rsidRDefault="00BE519F" w:rsidP="00B11BFE">
            <w:pPr>
              <w:rPr>
                <w:sz w:val="20"/>
                <w:szCs w:val="20"/>
              </w:rPr>
            </w:pPr>
            <w:r w:rsidRPr="00B11BFE">
              <w:rPr>
                <w:sz w:val="20"/>
                <w:szCs w:val="20"/>
              </w:rPr>
              <w:t>ТОР 27</w:t>
            </w:r>
          </w:p>
        </w:tc>
        <w:tc>
          <w:tcPr>
            <w:tcW w:w="408" w:type="pct"/>
          </w:tcPr>
          <w:p w:rsidR="00BE519F" w:rsidRPr="00B11BFE" w:rsidRDefault="00BE519F" w:rsidP="00B11BFE">
            <w:pPr>
              <w:jc w:val="center"/>
              <w:rPr>
                <w:sz w:val="20"/>
                <w:szCs w:val="20"/>
              </w:rPr>
            </w:pPr>
            <w:r w:rsidRPr="00B11BFE">
              <w:rPr>
                <w:sz w:val="20"/>
                <w:szCs w:val="20"/>
              </w:rPr>
              <w:t>15</w:t>
            </w:r>
          </w:p>
        </w:tc>
        <w:tc>
          <w:tcPr>
            <w:tcW w:w="340" w:type="pct"/>
          </w:tcPr>
          <w:p w:rsidR="00BE519F" w:rsidRPr="00B11BFE" w:rsidRDefault="00BE519F" w:rsidP="00B11BFE">
            <w:pPr>
              <w:jc w:val="center"/>
              <w:rPr>
                <w:sz w:val="20"/>
                <w:szCs w:val="20"/>
              </w:rPr>
            </w:pPr>
            <w:r w:rsidRPr="00B11BFE">
              <w:rPr>
                <w:sz w:val="20"/>
                <w:szCs w:val="20"/>
              </w:rPr>
              <w:t>14</w:t>
            </w:r>
          </w:p>
        </w:tc>
        <w:tc>
          <w:tcPr>
            <w:tcW w:w="273" w:type="pct"/>
          </w:tcPr>
          <w:p w:rsidR="00BE519F" w:rsidRPr="00B11BFE" w:rsidRDefault="00BE519F" w:rsidP="00B11BFE">
            <w:pPr>
              <w:jc w:val="center"/>
              <w:rPr>
                <w:sz w:val="20"/>
                <w:szCs w:val="20"/>
              </w:rPr>
            </w:pPr>
            <w:r w:rsidRPr="00B11BFE">
              <w:rPr>
                <w:sz w:val="20"/>
                <w:szCs w:val="20"/>
              </w:rPr>
              <w:t>1</w:t>
            </w:r>
          </w:p>
        </w:tc>
        <w:tc>
          <w:tcPr>
            <w:tcW w:w="204" w:type="pct"/>
          </w:tcPr>
          <w:p w:rsidR="00BE519F" w:rsidRPr="00B11BFE" w:rsidRDefault="00BE519F" w:rsidP="00B11BFE">
            <w:pPr>
              <w:jc w:val="center"/>
              <w:rPr>
                <w:sz w:val="20"/>
                <w:szCs w:val="20"/>
              </w:rPr>
            </w:pPr>
            <w:r w:rsidRPr="00B11BFE">
              <w:rPr>
                <w:sz w:val="20"/>
                <w:szCs w:val="20"/>
              </w:rPr>
              <w:t>8</w:t>
            </w:r>
          </w:p>
        </w:tc>
        <w:tc>
          <w:tcPr>
            <w:tcW w:w="272" w:type="pct"/>
          </w:tcPr>
          <w:p w:rsidR="00BE519F" w:rsidRPr="00B11BFE" w:rsidRDefault="00BE519F" w:rsidP="00B11BFE">
            <w:pPr>
              <w:jc w:val="center"/>
              <w:rPr>
                <w:sz w:val="20"/>
                <w:szCs w:val="20"/>
              </w:rPr>
            </w:pPr>
            <w:r w:rsidRPr="00B11BFE">
              <w:rPr>
                <w:sz w:val="20"/>
                <w:szCs w:val="20"/>
              </w:rPr>
              <w:t>4</w:t>
            </w:r>
          </w:p>
        </w:tc>
        <w:tc>
          <w:tcPr>
            <w:tcW w:w="273" w:type="pct"/>
          </w:tcPr>
          <w:p w:rsidR="00BE519F" w:rsidRPr="00B11BFE" w:rsidRDefault="00BE519F" w:rsidP="00B11BFE">
            <w:pPr>
              <w:jc w:val="center"/>
              <w:rPr>
                <w:sz w:val="20"/>
                <w:szCs w:val="20"/>
              </w:rPr>
            </w:pPr>
            <w:r w:rsidRPr="00B11BFE">
              <w:rPr>
                <w:sz w:val="20"/>
                <w:szCs w:val="20"/>
              </w:rPr>
              <w:t>1</w:t>
            </w:r>
          </w:p>
        </w:tc>
        <w:tc>
          <w:tcPr>
            <w:tcW w:w="272" w:type="pct"/>
          </w:tcPr>
          <w:p w:rsidR="00BE519F" w:rsidRPr="00B11BFE" w:rsidRDefault="00BE519F" w:rsidP="00B11BFE">
            <w:pPr>
              <w:jc w:val="center"/>
              <w:rPr>
                <w:sz w:val="20"/>
                <w:szCs w:val="20"/>
              </w:rPr>
            </w:pPr>
            <w:r w:rsidRPr="00B11BFE">
              <w:rPr>
                <w:sz w:val="20"/>
                <w:szCs w:val="20"/>
              </w:rPr>
              <w:t>1</w:t>
            </w:r>
          </w:p>
        </w:tc>
        <w:tc>
          <w:tcPr>
            <w:tcW w:w="477" w:type="pct"/>
          </w:tcPr>
          <w:p w:rsidR="00BE519F" w:rsidRPr="00B11BFE" w:rsidRDefault="00BE519F" w:rsidP="00B11BFE">
            <w:pPr>
              <w:jc w:val="center"/>
              <w:rPr>
                <w:sz w:val="20"/>
                <w:szCs w:val="20"/>
              </w:rPr>
            </w:pPr>
            <w:r w:rsidRPr="00B11BFE">
              <w:rPr>
                <w:sz w:val="20"/>
                <w:szCs w:val="20"/>
              </w:rPr>
              <w:t>4,36</w:t>
            </w:r>
          </w:p>
        </w:tc>
        <w:tc>
          <w:tcPr>
            <w:tcW w:w="408" w:type="pct"/>
            <w:vAlign w:val="bottom"/>
          </w:tcPr>
          <w:p w:rsidR="00BE519F" w:rsidRPr="00B11BFE" w:rsidRDefault="00BE519F" w:rsidP="00B11BFE">
            <w:pPr>
              <w:jc w:val="center"/>
              <w:rPr>
                <w:sz w:val="20"/>
                <w:szCs w:val="20"/>
              </w:rPr>
            </w:pPr>
            <w:r w:rsidRPr="00B11BFE">
              <w:rPr>
                <w:sz w:val="20"/>
                <w:szCs w:val="20"/>
              </w:rPr>
              <w:t>92,86</w:t>
            </w:r>
          </w:p>
        </w:tc>
        <w:tc>
          <w:tcPr>
            <w:tcW w:w="525" w:type="pct"/>
            <w:vAlign w:val="bottom"/>
          </w:tcPr>
          <w:p w:rsidR="00BE519F" w:rsidRPr="00B11BFE" w:rsidRDefault="00BE519F" w:rsidP="00B11BFE">
            <w:pPr>
              <w:jc w:val="center"/>
              <w:rPr>
                <w:sz w:val="20"/>
                <w:szCs w:val="20"/>
              </w:rPr>
            </w:pPr>
            <w:r w:rsidRPr="00B11BFE">
              <w:rPr>
                <w:sz w:val="20"/>
                <w:szCs w:val="20"/>
              </w:rPr>
              <w:t>85,71</w:t>
            </w:r>
          </w:p>
        </w:tc>
      </w:tr>
      <w:tr w:rsidR="00BE519F" w:rsidRPr="001262DF" w:rsidTr="00BE519F">
        <w:tc>
          <w:tcPr>
            <w:tcW w:w="1140" w:type="pct"/>
          </w:tcPr>
          <w:p w:rsidR="00BE519F" w:rsidRPr="001262DF" w:rsidRDefault="00BE519F" w:rsidP="00B11BFE">
            <w:pPr>
              <w:rPr>
                <w:sz w:val="20"/>
                <w:szCs w:val="20"/>
              </w:rPr>
            </w:pPr>
          </w:p>
        </w:tc>
        <w:tc>
          <w:tcPr>
            <w:tcW w:w="408" w:type="pct"/>
          </w:tcPr>
          <w:p w:rsidR="00BE519F" w:rsidRPr="00B11BFE" w:rsidRDefault="00BE519F" w:rsidP="00B11BFE">
            <w:pPr>
              <w:rPr>
                <w:sz w:val="20"/>
                <w:szCs w:val="20"/>
              </w:rPr>
            </w:pPr>
            <w:r w:rsidRPr="00B11BFE">
              <w:rPr>
                <w:sz w:val="20"/>
                <w:szCs w:val="20"/>
              </w:rPr>
              <w:t>ТОР 31</w:t>
            </w:r>
          </w:p>
        </w:tc>
        <w:tc>
          <w:tcPr>
            <w:tcW w:w="408" w:type="pct"/>
          </w:tcPr>
          <w:p w:rsidR="00BE519F" w:rsidRPr="00B11BFE" w:rsidRDefault="00BE519F" w:rsidP="00B11BFE">
            <w:pPr>
              <w:jc w:val="center"/>
              <w:rPr>
                <w:sz w:val="20"/>
                <w:szCs w:val="20"/>
              </w:rPr>
            </w:pPr>
            <w:r w:rsidRPr="00B11BFE">
              <w:rPr>
                <w:sz w:val="20"/>
                <w:szCs w:val="20"/>
              </w:rPr>
              <w:t>17</w:t>
            </w:r>
          </w:p>
        </w:tc>
        <w:tc>
          <w:tcPr>
            <w:tcW w:w="340" w:type="pct"/>
          </w:tcPr>
          <w:p w:rsidR="00BE519F" w:rsidRPr="00B11BFE" w:rsidRDefault="00BE519F" w:rsidP="00B11BFE">
            <w:pPr>
              <w:jc w:val="center"/>
              <w:rPr>
                <w:sz w:val="20"/>
                <w:szCs w:val="20"/>
              </w:rPr>
            </w:pPr>
            <w:r w:rsidRPr="00B11BFE">
              <w:rPr>
                <w:sz w:val="20"/>
                <w:szCs w:val="20"/>
              </w:rPr>
              <w:t>16</w:t>
            </w:r>
          </w:p>
        </w:tc>
        <w:tc>
          <w:tcPr>
            <w:tcW w:w="273" w:type="pct"/>
          </w:tcPr>
          <w:p w:rsidR="00BE519F" w:rsidRPr="00B11BFE" w:rsidRDefault="00BE519F" w:rsidP="00B11BFE">
            <w:pPr>
              <w:jc w:val="center"/>
              <w:rPr>
                <w:sz w:val="20"/>
                <w:szCs w:val="20"/>
              </w:rPr>
            </w:pPr>
            <w:r w:rsidRPr="00B11BFE">
              <w:rPr>
                <w:sz w:val="20"/>
                <w:szCs w:val="20"/>
              </w:rPr>
              <w:t>1</w:t>
            </w:r>
          </w:p>
        </w:tc>
        <w:tc>
          <w:tcPr>
            <w:tcW w:w="204" w:type="pct"/>
          </w:tcPr>
          <w:p w:rsidR="00BE519F" w:rsidRPr="00B11BFE" w:rsidRDefault="00BE519F" w:rsidP="00B11BFE">
            <w:pPr>
              <w:jc w:val="center"/>
              <w:rPr>
                <w:sz w:val="20"/>
                <w:szCs w:val="20"/>
              </w:rPr>
            </w:pPr>
            <w:r w:rsidRPr="00B11BFE">
              <w:rPr>
                <w:sz w:val="20"/>
                <w:szCs w:val="20"/>
              </w:rPr>
              <w:t>1</w:t>
            </w:r>
          </w:p>
        </w:tc>
        <w:tc>
          <w:tcPr>
            <w:tcW w:w="272" w:type="pct"/>
          </w:tcPr>
          <w:p w:rsidR="00BE519F" w:rsidRPr="00B11BFE" w:rsidRDefault="00BE519F" w:rsidP="00B11BFE">
            <w:pPr>
              <w:jc w:val="center"/>
              <w:rPr>
                <w:sz w:val="20"/>
                <w:szCs w:val="20"/>
              </w:rPr>
            </w:pPr>
            <w:r w:rsidRPr="00B11BFE">
              <w:rPr>
                <w:sz w:val="20"/>
                <w:szCs w:val="20"/>
              </w:rPr>
              <w:t>11</w:t>
            </w:r>
          </w:p>
        </w:tc>
        <w:tc>
          <w:tcPr>
            <w:tcW w:w="273" w:type="pct"/>
          </w:tcPr>
          <w:p w:rsidR="00BE519F" w:rsidRPr="00B11BFE" w:rsidRDefault="00BE519F" w:rsidP="00B11BFE">
            <w:pPr>
              <w:jc w:val="center"/>
              <w:rPr>
                <w:sz w:val="20"/>
                <w:szCs w:val="20"/>
              </w:rPr>
            </w:pPr>
            <w:r w:rsidRPr="00B11BFE">
              <w:rPr>
                <w:sz w:val="20"/>
                <w:szCs w:val="20"/>
              </w:rPr>
              <w:t>3</w:t>
            </w:r>
          </w:p>
        </w:tc>
        <w:tc>
          <w:tcPr>
            <w:tcW w:w="272" w:type="pct"/>
          </w:tcPr>
          <w:p w:rsidR="00BE519F" w:rsidRPr="00B11BFE" w:rsidRDefault="00BE519F" w:rsidP="00B11BFE">
            <w:pPr>
              <w:jc w:val="center"/>
              <w:rPr>
                <w:sz w:val="20"/>
                <w:szCs w:val="20"/>
              </w:rPr>
            </w:pPr>
            <w:r w:rsidRPr="00B11BFE">
              <w:rPr>
                <w:sz w:val="20"/>
                <w:szCs w:val="20"/>
              </w:rPr>
              <w:t>1</w:t>
            </w:r>
          </w:p>
        </w:tc>
        <w:tc>
          <w:tcPr>
            <w:tcW w:w="477" w:type="pct"/>
          </w:tcPr>
          <w:p w:rsidR="00BE519F" w:rsidRPr="00B11BFE" w:rsidRDefault="00BE519F" w:rsidP="00B11BFE">
            <w:pPr>
              <w:jc w:val="center"/>
              <w:rPr>
                <w:sz w:val="20"/>
                <w:szCs w:val="20"/>
              </w:rPr>
            </w:pPr>
            <w:r w:rsidRPr="00B11BFE">
              <w:rPr>
                <w:sz w:val="20"/>
                <w:szCs w:val="20"/>
              </w:rPr>
              <w:t>3,75</w:t>
            </w:r>
          </w:p>
        </w:tc>
        <w:tc>
          <w:tcPr>
            <w:tcW w:w="408" w:type="pct"/>
            <w:vAlign w:val="bottom"/>
          </w:tcPr>
          <w:p w:rsidR="00BE519F" w:rsidRPr="00B11BFE" w:rsidRDefault="00BE519F" w:rsidP="00B11BFE">
            <w:pPr>
              <w:jc w:val="center"/>
              <w:rPr>
                <w:sz w:val="20"/>
                <w:szCs w:val="20"/>
              </w:rPr>
            </w:pPr>
            <w:r w:rsidRPr="00B11BFE">
              <w:rPr>
                <w:sz w:val="20"/>
                <w:szCs w:val="20"/>
              </w:rPr>
              <w:t>93,75</w:t>
            </w:r>
          </w:p>
        </w:tc>
        <w:tc>
          <w:tcPr>
            <w:tcW w:w="525" w:type="pct"/>
            <w:vAlign w:val="bottom"/>
          </w:tcPr>
          <w:p w:rsidR="00BE519F" w:rsidRPr="00B11BFE" w:rsidRDefault="00BE519F" w:rsidP="00B11BFE">
            <w:pPr>
              <w:jc w:val="center"/>
              <w:rPr>
                <w:sz w:val="20"/>
                <w:szCs w:val="20"/>
              </w:rPr>
            </w:pPr>
            <w:r w:rsidRPr="00B11BFE">
              <w:rPr>
                <w:sz w:val="20"/>
                <w:szCs w:val="20"/>
              </w:rPr>
              <w:t>75</w:t>
            </w:r>
          </w:p>
        </w:tc>
      </w:tr>
      <w:tr w:rsidR="00BE519F" w:rsidRPr="001262DF" w:rsidTr="00BE519F">
        <w:tc>
          <w:tcPr>
            <w:tcW w:w="1140" w:type="pct"/>
          </w:tcPr>
          <w:p w:rsidR="00BE519F" w:rsidRPr="001262DF" w:rsidRDefault="00BE519F" w:rsidP="00B11BFE">
            <w:pPr>
              <w:rPr>
                <w:sz w:val="20"/>
                <w:szCs w:val="20"/>
              </w:rPr>
            </w:pPr>
          </w:p>
        </w:tc>
        <w:tc>
          <w:tcPr>
            <w:tcW w:w="408" w:type="pct"/>
          </w:tcPr>
          <w:p w:rsidR="00BE519F" w:rsidRPr="00B11BFE" w:rsidRDefault="00BE519F" w:rsidP="00B11BFE">
            <w:pPr>
              <w:rPr>
                <w:sz w:val="20"/>
                <w:szCs w:val="20"/>
              </w:rPr>
            </w:pPr>
            <w:r w:rsidRPr="00B11BFE">
              <w:rPr>
                <w:sz w:val="20"/>
                <w:szCs w:val="20"/>
              </w:rPr>
              <w:t>ТОР 32</w:t>
            </w:r>
          </w:p>
        </w:tc>
        <w:tc>
          <w:tcPr>
            <w:tcW w:w="408" w:type="pct"/>
          </w:tcPr>
          <w:p w:rsidR="00BE519F" w:rsidRPr="00B11BFE" w:rsidRDefault="00BE519F" w:rsidP="00B11BFE">
            <w:pPr>
              <w:jc w:val="center"/>
              <w:rPr>
                <w:sz w:val="20"/>
                <w:szCs w:val="20"/>
              </w:rPr>
            </w:pPr>
            <w:r w:rsidRPr="00B11BFE">
              <w:rPr>
                <w:sz w:val="20"/>
                <w:szCs w:val="20"/>
              </w:rPr>
              <w:t>20</w:t>
            </w:r>
          </w:p>
        </w:tc>
        <w:tc>
          <w:tcPr>
            <w:tcW w:w="340" w:type="pct"/>
          </w:tcPr>
          <w:p w:rsidR="00BE519F" w:rsidRPr="00B11BFE" w:rsidRDefault="00BE519F" w:rsidP="00B11BFE">
            <w:pPr>
              <w:jc w:val="center"/>
              <w:rPr>
                <w:sz w:val="20"/>
                <w:szCs w:val="20"/>
              </w:rPr>
            </w:pPr>
            <w:r w:rsidRPr="00B11BFE">
              <w:rPr>
                <w:sz w:val="20"/>
                <w:szCs w:val="20"/>
              </w:rPr>
              <w:t>17</w:t>
            </w:r>
          </w:p>
        </w:tc>
        <w:tc>
          <w:tcPr>
            <w:tcW w:w="273" w:type="pct"/>
          </w:tcPr>
          <w:p w:rsidR="00BE519F" w:rsidRPr="00B11BFE" w:rsidRDefault="00BE519F" w:rsidP="00B11BFE">
            <w:pPr>
              <w:jc w:val="center"/>
              <w:rPr>
                <w:sz w:val="20"/>
                <w:szCs w:val="20"/>
              </w:rPr>
            </w:pPr>
            <w:r w:rsidRPr="00B11BFE">
              <w:rPr>
                <w:sz w:val="20"/>
                <w:szCs w:val="20"/>
              </w:rPr>
              <w:t>3</w:t>
            </w:r>
          </w:p>
        </w:tc>
        <w:tc>
          <w:tcPr>
            <w:tcW w:w="204" w:type="pct"/>
          </w:tcPr>
          <w:p w:rsidR="00BE519F" w:rsidRPr="00B11BFE" w:rsidRDefault="00BE519F" w:rsidP="00B11BFE">
            <w:pPr>
              <w:jc w:val="center"/>
              <w:rPr>
                <w:sz w:val="20"/>
                <w:szCs w:val="20"/>
              </w:rPr>
            </w:pPr>
            <w:r w:rsidRPr="00B11BFE">
              <w:rPr>
                <w:sz w:val="20"/>
                <w:szCs w:val="20"/>
              </w:rPr>
              <w:t>2</w:t>
            </w:r>
          </w:p>
        </w:tc>
        <w:tc>
          <w:tcPr>
            <w:tcW w:w="272" w:type="pct"/>
          </w:tcPr>
          <w:p w:rsidR="00BE519F" w:rsidRPr="00B11BFE" w:rsidRDefault="00BE519F" w:rsidP="00B11BFE">
            <w:pPr>
              <w:jc w:val="center"/>
              <w:rPr>
                <w:sz w:val="20"/>
                <w:szCs w:val="20"/>
              </w:rPr>
            </w:pPr>
            <w:r w:rsidRPr="00B11BFE">
              <w:rPr>
                <w:sz w:val="20"/>
                <w:szCs w:val="20"/>
              </w:rPr>
              <w:t>6</w:t>
            </w:r>
          </w:p>
        </w:tc>
        <w:tc>
          <w:tcPr>
            <w:tcW w:w="273" w:type="pct"/>
          </w:tcPr>
          <w:p w:rsidR="00BE519F" w:rsidRPr="00B11BFE" w:rsidRDefault="00BE519F" w:rsidP="00B11BFE">
            <w:pPr>
              <w:jc w:val="center"/>
              <w:rPr>
                <w:sz w:val="20"/>
                <w:szCs w:val="20"/>
              </w:rPr>
            </w:pPr>
            <w:r w:rsidRPr="00B11BFE">
              <w:rPr>
                <w:sz w:val="20"/>
                <w:szCs w:val="20"/>
              </w:rPr>
              <w:t>6</w:t>
            </w:r>
          </w:p>
        </w:tc>
        <w:tc>
          <w:tcPr>
            <w:tcW w:w="272" w:type="pct"/>
          </w:tcPr>
          <w:p w:rsidR="00BE519F" w:rsidRPr="00B11BFE" w:rsidRDefault="00BE519F" w:rsidP="00B11BFE">
            <w:pPr>
              <w:jc w:val="center"/>
              <w:rPr>
                <w:sz w:val="20"/>
                <w:szCs w:val="20"/>
              </w:rPr>
            </w:pPr>
            <w:r w:rsidRPr="00B11BFE">
              <w:rPr>
                <w:sz w:val="20"/>
                <w:szCs w:val="20"/>
              </w:rPr>
              <w:t>3</w:t>
            </w:r>
          </w:p>
        </w:tc>
        <w:tc>
          <w:tcPr>
            <w:tcW w:w="477" w:type="pct"/>
          </w:tcPr>
          <w:p w:rsidR="00BE519F" w:rsidRPr="00B11BFE" w:rsidRDefault="00BE519F" w:rsidP="00B11BFE">
            <w:pPr>
              <w:jc w:val="center"/>
              <w:rPr>
                <w:sz w:val="20"/>
                <w:szCs w:val="20"/>
              </w:rPr>
            </w:pPr>
            <w:r w:rsidRPr="00B11BFE">
              <w:rPr>
                <w:sz w:val="20"/>
                <w:szCs w:val="20"/>
              </w:rPr>
              <w:t>3,41</w:t>
            </w:r>
          </w:p>
        </w:tc>
        <w:tc>
          <w:tcPr>
            <w:tcW w:w="408" w:type="pct"/>
            <w:vAlign w:val="bottom"/>
          </w:tcPr>
          <w:p w:rsidR="00BE519F" w:rsidRPr="00B11BFE" w:rsidRDefault="00BE519F" w:rsidP="00B11BFE">
            <w:pPr>
              <w:jc w:val="center"/>
              <w:rPr>
                <w:sz w:val="20"/>
                <w:szCs w:val="20"/>
              </w:rPr>
            </w:pPr>
            <w:r w:rsidRPr="00B11BFE">
              <w:rPr>
                <w:sz w:val="20"/>
                <w:szCs w:val="20"/>
              </w:rPr>
              <w:t>82,35</w:t>
            </w:r>
          </w:p>
        </w:tc>
        <w:tc>
          <w:tcPr>
            <w:tcW w:w="525" w:type="pct"/>
            <w:vAlign w:val="bottom"/>
          </w:tcPr>
          <w:p w:rsidR="00BE519F" w:rsidRPr="00B11BFE" w:rsidRDefault="00BE519F" w:rsidP="00B11BFE">
            <w:pPr>
              <w:jc w:val="center"/>
              <w:rPr>
                <w:sz w:val="20"/>
                <w:szCs w:val="20"/>
              </w:rPr>
            </w:pPr>
            <w:r w:rsidRPr="00B11BFE">
              <w:rPr>
                <w:sz w:val="20"/>
                <w:szCs w:val="20"/>
              </w:rPr>
              <w:t>47,06</w:t>
            </w:r>
          </w:p>
        </w:tc>
      </w:tr>
      <w:tr w:rsidR="00B11BFE" w:rsidRPr="001262DF" w:rsidTr="00BE519F">
        <w:tc>
          <w:tcPr>
            <w:tcW w:w="1140" w:type="pct"/>
          </w:tcPr>
          <w:p w:rsidR="00B11BFE" w:rsidRPr="00B11BFE" w:rsidRDefault="00B11BFE" w:rsidP="00B11BFE">
            <w:pPr>
              <w:rPr>
                <w:b/>
                <w:sz w:val="20"/>
                <w:szCs w:val="20"/>
              </w:rPr>
            </w:pPr>
            <w:r w:rsidRPr="00B11BFE">
              <w:rPr>
                <w:b/>
                <w:sz w:val="20"/>
                <w:szCs w:val="20"/>
              </w:rPr>
              <w:t>ИТОГО по дисциплине</w:t>
            </w:r>
          </w:p>
        </w:tc>
        <w:tc>
          <w:tcPr>
            <w:tcW w:w="408" w:type="pct"/>
          </w:tcPr>
          <w:p w:rsidR="00B11BFE" w:rsidRPr="00B11BFE" w:rsidRDefault="00B11BFE" w:rsidP="00B11BFE">
            <w:pPr>
              <w:rPr>
                <w:sz w:val="20"/>
                <w:szCs w:val="20"/>
              </w:rPr>
            </w:pPr>
          </w:p>
        </w:tc>
        <w:tc>
          <w:tcPr>
            <w:tcW w:w="408" w:type="pct"/>
            <w:vAlign w:val="bottom"/>
          </w:tcPr>
          <w:p w:rsidR="00B11BFE" w:rsidRPr="00B11BFE" w:rsidRDefault="00B11BFE" w:rsidP="00B11BFE">
            <w:pPr>
              <w:jc w:val="center"/>
              <w:rPr>
                <w:b/>
                <w:bCs/>
                <w:sz w:val="20"/>
                <w:szCs w:val="20"/>
              </w:rPr>
            </w:pPr>
            <w:r w:rsidRPr="00B11BFE">
              <w:rPr>
                <w:b/>
                <w:bCs/>
                <w:sz w:val="20"/>
                <w:szCs w:val="20"/>
              </w:rPr>
              <w:t>52</w:t>
            </w:r>
          </w:p>
        </w:tc>
        <w:tc>
          <w:tcPr>
            <w:tcW w:w="340" w:type="pct"/>
            <w:vAlign w:val="bottom"/>
          </w:tcPr>
          <w:p w:rsidR="00B11BFE" w:rsidRPr="00B11BFE" w:rsidRDefault="00B11BFE" w:rsidP="00B11BFE">
            <w:pPr>
              <w:jc w:val="center"/>
              <w:rPr>
                <w:b/>
                <w:bCs/>
                <w:sz w:val="20"/>
                <w:szCs w:val="20"/>
              </w:rPr>
            </w:pPr>
            <w:r w:rsidRPr="00B11BFE">
              <w:rPr>
                <w:b/>
                <w:bCs/>
                <w:sz w:val="20"/>
                <w:szCs w:val="20"/>
              </w:rPr>
              <w:t>47</w:t>
            </w:r>
          </w:p>
        </w:tc>
        <w:tc>
          <w:tcPr>
            <w:tcW w:w="273" w:type="pct"/>
            <w:vAlign w:val="bottom"/>
          </w:tcPr>
          <w:p w:rsidR="00B11BFE" w:rsidRPr="00B11BFE" w:rsidRDefault="00B11BFE" w:rsidP="00B11BFE">
            <w:pPr>
              <w:jc w:val="center"/>
              <w:rPr>
                <w:b/>
                <w:bCs/>
                <w:sz w:val="20"/>
                <w:szCs w:val="20"/>
              </w:rPr>
            </w:pPr>
            <w:r w:rsidRPr="00B11BFE">
              <w:rPr>
                <w:b/>
                <w:bCs/>
                <w:sz w:val="20"/>
                <w:szCs w:val="20"/>
              </w:rPr>
              <w:t>5</w:t>
            </w:r>
          </w:p>
        </w:tc>
        <w:tc>
          <w:tcPr>
            <w:tcW w:w="204" w:type="pct"/>
            <w:vAlign w:val="bottom"/>
          </w:tcPr>
          <w:p w:rsidR="00B11BFE" w:rsidRPr="00B11BFE" w:rsidRDefault="00B11BFE" w:rsidP="00B11BFE">
            <w:pPr>
              <w:jc w:val="center"/>
              <w:rPr>
                <w:b/>
                <w:bCs/>
                <w:sz w:val="20"/>
                <w:szCs w:val="20"/>
              </w:rPr>
            </w:pPr>
            <w:r w:rsidRPr="00B11BFE">
              <w:rPr>
                <w:b/>
                <w:bCs/>
                <w:sz w:val="20"/>
                <w:szCs w:val="20"/>
              </w:rPr>
              <w:t>11</w:t>
            </w:r>
          </w:p>
        </w:tc>
        <w:tc>
          <w:tcPr>
            <w:tcW w:w="272" w:type="pct"/>
            <w:vAlign w:val="bottom"/>
          </w:tcPr>
          <w:p w:rsidR="00B11BFE" w:rsidRPr="00B11BFE" w:rsidRDefault="00B11BFE" w:rsidP="00B11BFE">
            <w:pPr>
              <w:jc w:val="center"/>
              <w:rPr>
                <w:b/>
                <w:bCs/>
                <w:sz w:val="20"/>
                <w:szCs w:val="20"/>
              </w:rPr>
            </w:pPr>
            <w:r w:rsidRPr="00B11BFE">
              <w:rPr>
                <w:b/>
                <w:bCs/>
                <w:sz w:val="20"/>
                <w:szCs w:val="20"/>
              </w:rPr>
              <w:t>21</w:t>
            </w:r>
          </w:p>
        </w:tc>
        <w:tc>
          <w:tcPr>
            <w:tcW w:w="273" w:type="pct"/>
            <w:vAlign w:val="bottom"/>
          </w:tcPr>
          <w:p w:rsidR="00B11BFE" w:rsidRPr="00B11BFE" w:rsidRDefault="00B11BFE" w:rsidP="00B11BFE">
            <w:pPr>
              <w:jc w:val="center"/>
              <w:rPr>
                <w:b/>
                <w:bCs/>
                <w:sz w:val="20"/>
                <w:szCs w:val="20"/>
              </w:rPr>
            </w:pPr>
            <w:r w:rsidRPr="00B11BFE">
              <w:rPr>
                <w:b/>
                <w:bCs/>
                <w:sz w:val="20"/>
                <w:szCs w:val="20"/>
              </w:rPr>
              <w:t>10</w:t>
            </w:r>
          </w:p>
        </w:tc>
        <w:tc>
          <w:tcPr>
            <w:tcW w:w="272" w:type="pct"/>
            <w:vAlign w:val="bottom"/>
          </w:tcPr>
          <w:p w:rsidR="00B11BFE" w:rsidRPr="00B11BFE" w:rsidRDefault="00B11BFE" w:rsidP="00B11BFE">
            <w:pPr>
              <w:jc w:val="center"/>
              <w:rPr>
                <w:b/>
                <w:bCs/>
                <w:sz w:val="20"/>
                <w:szCs w:val="20"/>
              </w:rPr>
            </w:pPr>
            <w:r w:rsidRPr="00B11BFE">
              <w:rPr>
                <w:b/>
                <w:bCs/>
                <w:sz w:val="20"/>
                <w:szCs w:val="20"/>
              </w:rPr>
              <w:t>5</w:t>
            </w:r>
          </w:p>
        </w:tc>
        <w:tc>
          <w:tcPr>
            <w:tcW w:w="477" w:type="pct"/>
          </w:tcPr>
          <w:p w:rsidR="00B11BFE" w:rsidRPr="00B11BFE" w:rsidRDefault="00B11BFE" w:rsidP="00B11BFE">
            <w:pPr>
              <w:jc w:val="center"/>
              <w:rPr>
                <w:b/>
                <w:bCs/>
                <w:sz w:val="20"/>
                <w:szCs w:val="20"/>
              </w:rPr>
            </w:pPr>
            <w:r w:rsidRPr="00B11BFE">
              <w:rPr>
                <w:b/>
                <w:bCs/>
                <w:sz w:val="20"/>
                <w:szCs w:val="20"/>
              </w:rPr>
              <w:t>3,81</w:t>
            </w:r>
          </w:p>
        </w:tc>
        <w:tc>
          <w:tcPr>
            <w:tcW w:w="408" w:type="pct"/>
            <w:vAlign w:val="bottom"/>
          </w:tcPr>
          <w:p w:rsidR="00B11BFE" w:rsidRPr="00B11BFE" w:rsidRDefault="00B11BFE" w:rsidP="00B11BFE">
            <w:pPr>
              <w:jc w:val="center"/>
              <w:rPr>
                <w:b/>
                <w:bCs/>
                <w:sz w:val="20"/>
                <w:szCs w:val="20"/>
              </w:rPr>
            </w:pPr>
            <w:r w:rsidRPr="00B11BFE">
              <w:rPr>
                <w:b/>
                <w:bCs/>
                <w:sz w:val="20"/>
                <w:szCs w:val="20"/>
              </w:rPr>
              <w:t>89,36</w:t>
            </w:r>
          </w:p>
        </w:tc>
        <w:tc>
          <w:tcPr>
            <w:tcW w:w="525" w:type="pct"/>
            <w:vAlign w:val="bottom"/>
          </w:tcPr>
          <w:p w:rsidR="00B11BFE" w:rsidRPr="00B11BFE" w:rsidRDefault="00B11BFE" w:rsidP="00B11BFE">
            <w:pPr>
              <w:jc w:val="center"/>
              <w:rPr>
                <w:b/>
                <w:bCs/>
                <w:sz w:val="20"/>
                <w:szCs w:val="20"/>
              </w:rPr>
            </w:pPr>
            <w:r w:rsidRPr="00B11BFE">
              <w:rPr>
                <w:b/>
                <w:bCs/>
                <w:sz w:val="20"/>
                <w:szCs w:val="20"/>
              </w:rPr>
              <w:t>68,09</w:t>
            </w:r>
          </w:p>
        </w:tc>
      </w:tr>
      <w:tr w:rsidR="00B11BFE" w:rsidRPr="001262DF" w:rsidTr="00BE519F">
        <w:tc>
          <w:tcPr>
            <w:tcW w:w="1140" w:type="pct"/>
          </w:tcPr>
          <w:p w:rsidR="00B11BFE" w:rsidRPr="001262DF" w:rsidRDefault="00B11BFE" w:rsidP="00B11BFE">
            <w:pPr>
              <w:rPr>
                <w:sz w:val="20"/>
                <w:szCs w:val="20"/>
              </w:rPr>
            </w:pPr>
          </w:p>
        </w:tc>
        <w:tc>
          <w:tcPr>
            <w:tcW w:w="408" w:type="pct"/>
          </w:tcPr>
          <w:p w:rsidR="00B11BFE" w:rsidRPr="00B11BFE" w:rsidRDefault="00B11BFE" w:rsidP="00B11BFE">
            <w:pPr>
              <w:jc w:val="both"/>
              <w:rPr>
                <w:sz w:val="20"/>
                <w:szCs w:val="20"/>
              </w:rPr>
            </w:pPr>
          </w:p>
        </w:tc>
        <w:tc>
          <w:tcPr>
            <w:tcW w:w="408" w:type="pct"/>
          </w:tcPr>
          <w:p w:rsidR="00B11BFE" w:rsidRPr="00B11BFE" w:rsidRDefault="00B11BFE" w:rsidP="00B11BFE">
            <w:pPr>
              <w:jc w:val="center"/>
              <w:rPr>
                <w:sz w:val="20"/>
                <w:szCs w:val="20"/>
              </w:rPr>
            </w:pPr>
          </w:p>
        </w:tc>
        <w:tc>
          <w:tcPr>
            <w:tcW w:w="340" w:type="pct"/>
          </w:tcPr>
          <w:p w:rsidR="00B11BFE" w:rsidRPr="00B11BFE" w:rsidRDefault="00B11BFE" w:rsidP="00B11BFE">
            <w:pPr>
              <w:jc w:val="center"/>
              <w:rPr>
                <w:sz w:val="20"/>
                <w:szCs w:val="20"/>
              </w:rPr>
            </w:pPr>
          </w:p>
        </w:tc>
        <w:tc>
          <w:tcPr>
            <w:tcW w:w="273" w:type="pct"/>
          </w:tcPr>
          <w:p w:rsidR="00B11BFE" w:rsidRPr="00B11BFE" w:rsidRDefault="00B11BFE" w:rsidP="00B11BFE">
            <w:pPr>
              <w:jc w:val="center"/>
              <w:rPr>
                <w:sz w:val="20"/>
                <w:szCs w:val="20"/>
              </w:rPr>
            </w:pPr>
          </w:p>
        </w:tc>
        <w:tc>
          <w:tcPr>
            <w:tcW w:w="204" w:type="pct"/>
          </w:tcPr>
          <w:p w:rsidR="00B11BFE" w:rsidRPr="00B11BFE" w:rsidRDefault="00B11BFE" w:rsidP="00B11BFE">
            <w:pPr>
              <w:jc w:val="center"/>
              <w:rPr>
                <w:sz w:val="20"/>
                <w:szCs w:val="20"/>
              </w:rPr>
            </w:pPr>
          </w:p>
        </w:tc>
        <w:tc>
          <w:tcPr>
            <w:tcW w:w="272" w:type="pct"/>
          </w:tcPr>
          <w:p w:rsidR="00B11BFE" w:rsidRPr="00B11BFE" w:rsidRDefault="00B11BFE" w:rsidP="00B11BFE">
            <w:pPr>
              <w:jc w:val="center"/>
              <w:rPr>
                <w:sz w:val="20"/>
                <w:szCs w:val="20"/>
              </w:rPr>
            </w:pPr>
          </w:p>
        </w:tc>
        <w:tc>
          <w:tcPr>
            <w:tcW w:w="273" w:type="pct"/>
          </w:tcPr>
          <w:p w:rsidR="00B11BFE" w:rsidRPr="00B11BFE" w:rsidRDefault="00B11BFE" w:rsidP="00B11BFE">
            <w:pPr>
              <w:jc w:val="center"/>
              <w:rPr>
                <w:sz w:val="20"/>
                <w:szCs w:val="20"/>
              </w:rPr>
            </w:pPr>
          </w:p>
        </w:tc>
        <w:tc>
          <w:tcPr>
            <w:tcW w:w="272" w:type="pct"/>
          </w:tcPr>
          <w:p w:rsidR="00B11BFE" w:rsidRPr="00B11BFE" w:rsidRDefault="00B11BFE" w:rsidP="00B11BFE">
            <w:pPr>
              <w:jc w:val="center"/>
              <w:rPr>
                <w:sz w:val="20"/>
                <w:szCs w:val="20"/>
              </w:rPr>
            </w:pPr>
          </w:p>
        </w:tc>
        <w:tc>
          <w:tcPr>
            <w:tcW w:w="477" w:type="pct"/>
          </w:tcPr>
          <w:p w:rsidR="00B11BFE" w:rsidRPr="00B11BFE" w:rsidRDefault="00B11BFE" w:rsidP="00B11BFE">
            <w:pPr>
              <w:jc w:val="center"/>
              <w:rPr>
                <w:sz w:val="20"/>
                <w:szCs w:val="20"/>
              </w:rPr>
            </w:pPr>
          </w:p>
        </w:tc>
        <w:tc>
          <w:tcPr>
            <w:tcW w:w="408" w:type="pct"/>
            <w:vAlign w:val="bottom"/>
          </w:tcPr>
          <w:p w:rsidR="00B11BFE" w:rsidRPr="00B11BFE" w:rsidRDefault="00B11BFE" w:rsidP="00B11BFE">
            <w:pPr>
              <w:jc w:val="center"/>
              <w:rPr>
                <w:sz w:val="20"/>
                <w:szCs w:val="20"/>
              </w:rPr>
            </w:pPr>
          </w:p>
        </w:tc>
        <w:tc>
          <w:tcPr>
            <w:tcW w:w="525" w:type="pct"/>
            <w:vAlign w:val="bottom"/>
          </w:tcPr>
          <w:p w:rsidR="00B11BFE" w:rsidRPr="00B11BFE" w:rsidRDefault="00B11BFE" w:rsidP="00B11BFE">
            <w:pPr>
              <w:jc w:val="center"/>
              <w:rPr>
                <w:sz w:val="20"/>
                <w:szCs w:val="20"/>
              </w:rPr>
            </w:pPr>
          </w:p>
        </w:tc>
      </w:tr>
      <w:tr w:rsidR="00B11BFE" w:rsidRPr="001262DF" w:rsidTr="00BE519F">
        <w:tc>
          <w:tcPr>
            <w:tcW w:w="1140" w:type="pct"/>
          </w:tcPr>
          <w:p w:rsidR="00B11BFE" w:rsidRPr="001262DF" w:rsidRDefault="00B11BFE" w:rsidP="00B11BFE">
            <w:pPr>
              <w:rPr>
                <w:sz w:val="20"/>
                <w:szCs w:val="20"/>
              </w:rPr>
            </w:pPr>
            <w:r w:rsidRPr="001262DF">
              <w:rPr>
                <w:sz w:val="20"/>
                <w:szCs w:val="20"/>
              </w:rPr>
              <w:t>Инженерная графика</w:t>
            </w:r>
          </w:p>
        </w:tc>
        <w:tc>
          <w:tcPr>
            <w:tcW w:w="408" w:type="pct"/>
          </w:tcPr>
          <w:p w:rsidR="00B11BFE" w:rsidRPr="00B11BFE" w:rsidRDefault="001A318F" w:rsidP="001A318F">
            <w:pPr>
              <w:jc w:val="both"/>
              <w:rPr>
                <w:sz w:val="20"/>
                <w:szCs w:val="20"/>
              </w:rPr>
            </w:pPr>
            <w:r>
              <w:rPr>
                <w:sz w:val="20"/>
                <w:szCs w:val="20"/>
              </w:rPr>
              <w:t xml:space="preserve"> ТОР1</w:t>
            </w:r>
            <w:r w:rsidR="00B11BFE" w:rsidRPr="00B11BFE">
              <w:rPr>
                <w:sz w:val="20"/>
                <w:szCs w:val="20"/>
              </w:rPr>
              <w:t>7</w:t>
            </w:r>
          </w:p>
        </w:tc>
        <w:tc>
          <w:tcPr>
            <w:tcW w:w="408" w:type="pct"/>
          </w:tcPr>
          <w:p w:rsidR="00B11BFE" w:rsidRPr="00B11BFE" w:rsidRDefault="00B11BFE" w:rsidP="00B11BFE">
            <w:pPr>
              <w:jc w:val="center"/>
              <w:rPr>
                <w:sz w:val="20"/>
                <w:szCs w:val="20"/>
              </w:rPr>
            </w:pPr>
            <w:r w:rsidRPr="00B11BFE">
              <w:rPr>
                <w:sz w:val="20"/>
                <w:szCs w:val="20"/>
              </w:rPr>
              <w:t>10</w:t>
            </w:r>
          </w:p>
        </w:tc>
        <w:tc>
          <w:tcPr>
            <w:tcW w:w="340" w:type="pct"/>
          </w:tcPr>
          <w:p w:rsidR="00B11BFE" w:rsidRPr="00B11BFE" w:rsidRDefault="00B11BFE" w:rsidP="00B11BFE">
            <w:pPr>
              <w:jc w:val="center"/>
              <w:rPr>
                <w:sz w:val="20"/>
                <w:szCs w:val="20"/>
              </w:rPr>
            </w:pPr>
            <w:r w:rsidRPr="00B11BFE">
              <w:rPr>
                <w:sz w:val="20"/>
                <w:szCs w:val="20"/>
              </w:rPr>
              <w:t>6</w:t>
            </w:r>
          </w:p>
        </w:tc>
        <w:tc>
          <w:tcPr>
            <w:tcW w:w="273" w:type="pct"/>
          </w:tcPr>
          <w:p w:rsidR="00B11BFE" w:rsidRPr="00B11BFE" w:rsidRDefault="00B11BFE" w:rsidP="00B11BFE">
            <w:pPr>
              <w:jc w:val="center"/>
              <w:rPr>
                <w:sz w:val="20"/>
                <w:szCs w:val="20"/>
              </w:rPr>
            </w:pPr>
            <w:r w:rsidRPr="00B11BFE">
              <w:rPr>
                <w:sz w:val="20"/>
                <w:szCs w:val="20"/>
              </w:rPr>
              <w:t>4</w:t>
            </w:r>
          </w:p>
        </w:tc>
        <w:tc>
          <w:tcPr>
            <w:tcW w:w="204" w:type="pct"/>
          </w:tcPr>
          <w:p w:rsidR="00B11BFE" w:rsidRPr="00B11BFE" w:rsidRDefault="00B11BFE" w:rsidP="00B11BFE">
            <w:pPr>
              <w:jc w:val="center"/>
              <w:rPr>
                <w:sz w:val="20"/>
                <w:szCs w:val="20"/>
              </w:rPr>
            </w:pPr>
            <w:r w:rsidRPr="00B11BFE">
              <w:rPr>
                <w:sz w:val="20"/>
                <w:szCs w:val="20"/>
              </w:rPr>
              <w:t>3</w:t>
            </w:r>
          </w:p>
        </w:tc>
        <w:tc>
          <w:tcPr>
            <w:tcW w:w="272" w:type="pct"/>
          </w:tcPr>
          <w:p w:rsidR="00B11BFE" w:rsidRPr="00B11BFE" w:rsidRDefault="00B11BFE" w:rsidP="00B11BFE">
            <w:pPr>
              <w:jc w:val="center"/>
              <w:rPr>
                <w:sz w:val="20"/>
                <w:szCs w:val="20"/>
              </w:rPr>
            </w:pPr>
            <w:r w:rsidRPr="00B11BFE">
              <w:rPr>
                <w:sz w:val="20"/>
                <w:szCs w:val="20"/>
              </w:rPr>
              <w:t>1</w:t>
            </w:r>
          </w:p>
        </w:tc>
        <w:tc>
          <w:tcPr>
            <w:tcW w:w="273" w:type="pct"/>
          </w:tcPr>
          <w:p w:rsidR="00B11BFE" w:rsidRPr="00B11BFE" w:rsidRDefault="00B11BFE" w:rsidP="00B11BFE">
            <w:pPr>
              <w:jc w:val="center"/>
              <w:rPr>
                <w:sz w:val="20"/>
                <w:szCs w:val="20"/>
              </w:rPr>
            </w:pPr>
            <w:r w:rsidRPr="00B11BFE">
              <w:rPr>
                <w:sz w:val="20"/>
                <w:szCs w:val="20"/>
              </w:rPr>
              <w:t>2</w:t>
            </w:r>
          </w:p>
        </w:tc>
        <w:tc>
          <w:tcPr>
            <w:tcW w:w="272" w:type="pct"/>
          </w:tcPr>
          <w:p w:rsidR="00B11BFE" w:rsidRPr="00B11BFE" w:rsidRDefault="00B11BFE" w:rsidP="00B11BFE">
            <w:pPr>
              <w:jc w:val="center"/>
              <w:rPr>
                <w:sz w:val="20"/>
                <w:szCs w:val="20"/>
              </w:rPr>
            </w:pPr>
            <w:r w:rsidRPr="00B11BFE">
              <w:rPr>
                <w:sz w:val="20"/>
                <w:szCs w:val="20"/>
              </w:rPr>
              <w:t>0</w:t>
            </w:r>
          </w:p>
        </w:tc>
        <w:tc>
          <w:tcPr>
            <w:tcW w:w="477" w:type="pct"/>
          </w:tcPr>
          <w:p w:rsidR="00B11BFE" w:rsidRPr="00B11BFE" w:rsidRDefault="00B11BFE" w:rsidP="00B11BFE">
            <w:pPr>
              <w:jc w:val="center"/>
              <w:rPr>
                <w:sz w:val="20"/>
                <w:szCs w:val="20"/>
              </w:rPr>
            </w:pPr>
            <w:r w:rsidRPr="00B11BFE">
              <w:rPr>
                <w:sz w:val="20"/>
                <w:szCs w:val="20"/>
              </w:rPr>
              <w:t>4,17</w:t>
            </w:r>
          </w:p>
        </w:tc>
        <w:tc>
          <w:tcPr>
            <w:tcW w:w="408" w:type="pct"/>
            <w:vAlign w:val="bottom"/>
          </w:tcPr>
          <w:p w:rsidR="00B11BFE" w:rsidRPr="00B11BFE" w:rsidRDefault="00B11BFE" w:rsidP="00B11BFE">
            <w:pPr>
              <w:jc w:val="center"/>
              <w:rPr>
                <w:sz w:val="20"/>
                <w:szCs w:val="20"/>
              </w:rPr>
            </w:pPr>
            <w:r w:rsidRPr="00B11BFE">
              <w:rPr>
                <w:sz w:val="20"/>
                <w:szCs w:val="20"/>
              </w:rPr>
              <w:t>100</w:t>
            </w:r>
          </w:p>
        </w:tc>
        <w:tc>
          <w:tcPr>
            <w:tcW w:w="525" w:type="pct"/>
            <w:vAlign w:val="bottom"/>
          </w:tcPr>
          <w:p w:rsidR="00B11BFE" w:rsidRPr="00B11BFE" w:rsidRDefault="00B11BFE" w:rsidP="00B11BFE">
            <w:pPr>
              <w:jc w:val="center"/>
              <w:rPr>
                <w:sz w:val="20"/>
                <w:szCs w:val="20"/>
              </w:rPr>
            </w:pPr>
            <w:r w:rsidRPr="00B11BFE">
              <w:rPr>
                <w:sz w:val="20"/>
                <w:szCs w:val="20"/>
              </w:rPr>
              <w:t>66,67</w:t>
            </w:r>
          </w:p>
        </w:tc>
      </w:tr>
      <w:tr w:rsidR="00B11BFE" w:rsidRPr="001262DF" w:rsidTr="00BE519F">
        <w:tc>
          <w:tcPr>
            <w:tcW w:w="1140" w:type="pct"/>
          </w:tcPr>
          <w:p w:rsidR="00B11BFE" w:rsidRPr="001262DF" w:rsidRDefault="00B11BFE" w:rsidP="00B11BFE">
            <w:pPr>
              <w:rPr>
                <w:sz w:val="20"/>
                <w:szCs w:val="20"/>
              </w:rPr>
            </w:pPr>
          </w:p>
        </w:tc>
        <w:tc>
          <w:tcPr>
            <w:tcW w:w="408" w:type="pct"/>
          </w:tcPr>
          <w:p w:rsidR="00B11BFE" w:rsidRPr="00B11BFE" w:rsidRDefault="00B11BFE" w:rsidP="00B11BFE">
            <w:pPr>
              <w:rPr>
                <w:sz w:val="20"/>
                <w:szCs w:val="20"/>
              </w:rPr>
            </w:pPr>
            <w:r w:rsidRPr="00B11BFE">
              <w:rPr>
                <w:sz w:val="20"/>
                <w:szCs w:val="20"/>
              </w:rPr>
              <w:t>ТОР 21</w:t>
            </w:r>
          </w:p>
        </w:tc>
        <w:tc>
          <w:tcPr>
            <w:tcW w:w="408" w:type="pct"/>
          </w:tcPr>
          <w:p w:rsidR="00B11BFE" w:rsidRPr="00B11BFE" w:rsidRDefault="00B11BFE" w:rsidP="00B11BFE">
            <w:pPr>
              <w:jc w:val="center"/>
              <w:rPr>
                <w:sz w:val="20"/>
                <w:szCs w:val="20"/>
              </w:rPr>
            </w:pPr>
            <w:r w:rsidRPr="00B11BFE">
              <w:rPr>
                <w:sz w:val="20"/>
                <w:szCs w:val="20"/>
              </w:rPr>
              <w:t>12</w:t>
            </w:r>
          </w:p>
        </w:tc>
        <w:tc>
          <w:tcPr>
            <w:tcW w:w="340" w:type="pct"/>
          </w:tcPr>
          <w:p w:rsidR="00B11BFE" w:rsidRPr="00B11BFE" w:rsidRDefault="00B11BFE" w:rsidP="00B11BFE">
            <w:pPr>
              <w:jc w:val="center"/>
              <w:rPr>
                <w:sz w:val="20"/>
                <w:szCs w:val="20"/>
              </w:rPr>
            </w:pPr>
            <w:r w:rsidRPr="00B11BFE">
              <w:rPr>
                <w:sz w:val="20"/>
                <w:szCs w:val="20"/>
              </w:rPr>
              <w:t>9</w:t>
            </w:r>
          </w:p>
        </w:tc>
        <w:tc>
          <w:tcPr>
            <w:tcW w:w="273" w:type="pct"/>
          </w:tcPr>
          <w:p w:rsidR="00B11BFE" w:rsidRPr="00B11BFE" w:rsidRDefault="00B11BFE" w:rsidP="00B11BFE">
            <w:pPr>
              <w:jc w:val="center"/>
              <w:rPr>
                <w:sz w:val="20"/>
                <w:szCs w:val="20"/>
              </w:rPr>
            </w:pPr>
            <w:r w:rsidRPr="00B11BFE">
              <w:rPr>
                <w:sz w:val="20"/>
                <w:szCs w:val="20"/>
              </w:rPr>
              <w:t>3</w:t>
            </w:r>
          </w:p>
        </w:tc>
        <w:tc>
          <w:tcPr>
            <w:tcW w:w="204" w:type="pct"/>
          </w:tcPr>
          <w:p w:rsidR="00B11BFE" w:rsidRPr="00B11BFE" w:rsidRDefault="00B11BFE" w:rsidP="00B11BFE">
            <w:pPr>
              <w:jc w:val="center"/>
              <w:rPr>
                <w:sz w:val="20"/>
                <w:szCs w:val="20"/>
              </w:rPr>
            </w:pPr>
            <w:r w:rsidRPr="00B11BFE">
              <w:rPr>
                <w:sz w:val="20"/>
                <w:szCs w:val="20"/>
              </w:rPr>
              <w:t>4</w:t>
            </w:r>
          </w:p>
        </w:tc>
        <w:tc>
          <w:tcPr>
            <w:tcW w:w="272" w:type="pct"/>
          </w:tcPr>
          <w:p w:rsidR="00B11BFE" w:rsidRPr="00B11BFE" w:rsidRDefault="00B11BFE" w:rsidP="00B11BFE">
            <w:pPr>
              <w:jc w:val="center"/>
              <w:rPr>
                <w:sz w:val="20"/>
                <w:szCs w:val="20"/>
              </w:rPr>
            </w:pPr>
            <w:r w:rsidRPr="00B11BFE">
              <w:rPr>
                <w:sz w:val="20"/>
                <w:szCs w:val="20"/>
              </w:rPr>
              <w:t>1</w:t>
            </w:r>
          </w:p>
        </w:tc>
        <w:tc>
          <w:tcPr>
            <w:tcW w:w="273" w:type="pct"/>
          </w:tcPr>
          <w:p w:rsidR="00B11BFE" w:rsidRPr="00B11BFE" w:rsidRDefault="00B11BFE" w:rsidP="00B11BFE">
            <w:pPr>
              <w:jc w:val="center"/>
              <w:rPr>
                <w:sz w:val="20"/>
                <w:szCs w:val="20"/>
              </w:rPr>
            </w:pPr>
            <w:r w:rsidRPr="00B11BFE">
              <w:rPr>
                <w:sz w:val="20"/>
                <w:szCs w:val="20"/>
              </w:rPr>
              <w:t>4</w:t>
            </w:r>
          </w:p>
        </w:tc>
        <w:tc>
          <w:tcPr>
            <w:tcW w:w="272" w:type="pct"/>
          </w:tcPr>
          <w:p w:rsidR="00B11BFE" w:rsidRPr="00B11BFE" w:rsidRDefault="00B11BFE" w:rsidP="00B11BFE">
            <w:pPr>
              <w:jc w:val="center"/>
              <w:rPr>
                <w:sz w:val="20"/>
                <w:szCs w:val="20"/>
              </w:rPr>
            </w:pPr>
            <w:r w:rsidRPr="00B11BFE">
              <w:rPr>
                <w:sz w:val="20"/>
                <w:szCs w:val="20"/>
              </w:rPr>
              <w:t>0</w:t>
            </w:r>
          </w:p>
        </w:tc>
        <w:tc>
          <w:tcPr>
            <w:tcW w:w="477" w:type="pct"/>
          </w:tcPr>
          <w:p w:rsidR="00B11BFE" w:rsidRPr="00B11BFE" w:rsidRDefault="00B11BFE" w:rsidP="00B11BFE">
            <w:pPr>
              <w:jc w:val="center"/>
              <w:rPr>
                <w:sz w:val="20"/>
                <w:szCs w:val="20"/>
              </w:rPr>
            </w:pPr>
            <w:r w:rsidRPr="00B11BFE">
              <w:rPr>
                <w:sz w:val="20"/>
                <w:szCs w:val="20"/>
              </w:rPr>
              <w:t>4</w:t>
            </w:r>
          </w:p>
        </w:tc>
        <w:tc>
          <w:tcPr>
            <w:tcW w:w="408" w:type="pct"/>
            <w:vAlign w:val="bottom"/>
          </w:tcPr>
          <w:p w:rsidR="00B11BFE" w:rsidRPr="00B11BFE" w:rsidRDefault="00B11BFE" w:rsidP="00B11BFE">
            <w:pPr>
              <w:jc w:val="center"/>
              <w:rPr>
                <w:sz w:val="20"/>
                <w:szCs w:val="20"/>
              </w:rPr>
            </w:pPr>
            <w:r w:rsidRPr="00B11BFE">
              <w:rPr>
                <w:sz w:val="20"/>
                <w:szCs w:val="20"/>
              </w:rPr>
              <w:t>100</w:t>
            </w:r>
          </w:p>
        </w:tc>
        <w:tc>
          <w:tcPr>
            <w:tcW w:w="525" w:type="pct"/>
            <w:vAlign w:val="bottom"/>
          </w:tcPr>
          <w:p w:rsidR="00B11BFE" w:rsidRPr="00B11BFE" w:rsidRDefault="00B11BFE" w:rsidP="00B11BFE">
            <w:pPr>
              <w:jc w:val="center"/>
              <w:rPr>
                <w:sz w:val="20"/>
                <w:szCs w:val="20"/>
              </w:rPr>
            </w:pPr>
            <w:r w:rsidRPr="00B11BFE">
              <w:rPr>
                <w:sz w:val="20"/>
                <w:szCs w:val="20"/>
              </w:rPr>
              <w:t>55,56</w:t>
            </w:r>
          </w:p>
        </w:tc>
      </w:tr>
      <w:tr w:rsidR="00B11BFE" w:rsidRPr="001262DF" w:rsidTr="00BE519F">
        <w:tc>
          <w:tcPr>
            <w:tcW w:w="1140" w:type="pct"/>
          </w:tcPr>
          <w:p w:rsidR="00B11BFE" w:rsidRPr="001262DF" w:rsidRDefault="00B11BFE" w:rsidP="00B11BFE">
            <w:pPr>
              <w:rPr>
                <w:sz w:val="20"/>
                <w:szCs w:val="20"/>
              </w:rPr>
            </w:pPr>
          </w:p>
        </w:tc>
        <w:tc>
          <w:tcPr>
            <w:tcW w:w="408" w:type="pct"/>
          </w:tcPr>
          <w:p w:rsidR="00B11BFE" w:rsidRPr="00B11BFE" w:rsidRDefault="00B11BFE" w:rsidP="00B11BFE">
            <w:pPr>
              <w:rPr>
                <w:sz w:val="20"/>
                <w:szCs w:val="20"/>
              </w:rPr>
            </w:pPr>
            <w:r w:rsidRPr="00B11BFE">
              <w:rPr>
                <w:sz w:val="20"/>
                <w:szCs w:val="20"/>
              </w:rPr>
              <w:t>ТОР 22</w:t>
            </w:r>
          </w:p>
        </w:tc>
        <w:tc>
          <w:tcPr>
            <w:tcW w:w="408" w:type="pct"/>
          </w:tcPr>
          <w:p w:rsidR="00B11BFE" w:rsidRPr="00B11BFE" w:rsidRDefault="00B11BFE" w:rsidP="00B11BFE">
            <w:pPr>
              <w:jc w:val="center"/>
              <w:rPr>
                <w:sz w:val="20"/>
                <w:szCs w:val="20"/>
              </w:rPr>
            </w:pPr>
            <w:r w:rsidRPr="00B11BFE">
              <w:rPr>
                <w:sz w:val="20"/>
                <w:szCs w:val="20"/>
              </w:rPr>
              <w:t>13</w:t>
            </w:r>
          </w:p>
        </w:tc>
        <w:tc>
          <w:tcPr>
            <w:tcW w:w="340" w:type="pct"/>
          </w:tcPr>
          <w:p w:rsidR="00B11BFE" w:rsidRPr="00B11BFE" w:rsidRDefault="00B11BFE" w:rsidP="00B11BFE">
            <w:pPr>
              <w:jc w:val="center"/>
              <w:rPr>
                <w:sz w:val="20"/>
                <w:szCs w:val="20"/>
              </w:rPr>
            </w:pPr>
            <w:r w:rsidRPr="00B11BFE">
              <w:rPr>
                <w:sz w:val="20"/>
                <w:szCs w:val="20"/>
              </w:rPr>
              <w:t>10</w:t>
            </w:r>
          </w:p>
        </w:tc>
        <w:tc>
          <w:tcPr>
            <w:tcW w:w="273" w:type="pct"/>
          </w:tcPr>
          <w:p w:rsidR="00B11BFE" w:rsidRPr="00B11BFE" w:rsidRDefault="00B11BFE" w:rsidP="00B11BFE">
            <w:pPr>
              <w:jc w:val="center"/>
              <w:rPr>
                <w:sz w:val="20"/>
                <w:szCs w:val="20"/>
              </w:rPr>
            </w:pPr>
            <w:r w:rsidRPr="00B11BFE">
              <w:rPr>
                <w:sz w:val="20"/>
                <w:szCs w:val="20"/>
              </w:rPr>
              <w:t>3</w:t>
            </w:r>
          </w:p>
        </w:tc>
        <w:tc>
          <w:tcPr>
            <w:tcW w:w="204" w:type="pct"/>
          </w:tcPr>
          <w:p w:rsidR="00B11BFE" w:rsidRPr="00B11BFE" w:rsidRDefault="00B11BFE" w:rsidP="00B11BFE">
            <w:pPr>
              <w:jc w:val="center"/>
              <w:rPr>
                <w:sz w:val="20"/>
                <w:szCs w:val="20"/>
              </w:rPr>
            </w:pPr>
            <w:r w:rsidRPr="00B11BFE">
              <w:rPr>
                <w:sz w:val="20"/>
                <w:szCs w:val="20"/>
              </w:rPr>
              <w:t>5</w:t>
            </w:r>
          </w:p>
        </w:tc>
        <w:tc>
          <w:tcPr>
            <w:tcW w:w="272" w:type="pct"/>
          </w:tcPr>
          <w:p w:rsidR="00B11BFE" w:rsidRPr="00B11BFE" w:rsidRDefault="00B11BFE" w:rsidP="00B11BFE">
            <w:pPr>
              <w:jc w:val="center"/>
              <w:rPr>
                <w:sz w:val="20"/>
                <w:szCs w:val="20"/>
              </w:rPr>
            </w:pPr>
            <w:r w:rsidRPr="00B11BFE">
              <w:rPr>
                <w:sz w:val="20"/>
                <w:szCs w:val="20"/>
              </w:rPr>
              <w:t>4</w:t>
            </w:r>
          </w:p>
        </w:tc>
        <w:tc>
          <w:tcPr>
            <w:tcW w:w="273" w:type="pct"/>
          </w:tcPr>
          <w:p w:rsidR="00B11BFE" w:rsidRPr="00B11BFE" w:rsidRDefault="00B11BFE" w:rsidP="00B11BFE">
            <w:pPr>
              <w:jc w:val="center"/>
              <w:rPr>
                <w:sz w:val="20"/>
                <w:szCs w:val="20"/>
              </w:rPr>
            </w:pPr>
            <w:r w:rsidRPr="00B11BFE">
              <w:rPr>
                <w:sz w:val="20"/>
                <w:szCs w:val="20"/>
              </w:rPr>
              <w:t>1</w:t>
            </w:r>
          </w:p>
        </w:tc>
        <w:tc>
          <w:tcPr>
            <w:tcW w:w="272" w:type="pct"/>
          </w:tcPr>
          <w:p w:rsidR="00B11BFE" w:rsidRPr="00B11BFE" w:rsidRDefault="00B11BFE" w:rsidP="00B11BFE">
            <w:pPr>
              <w:jc w:val="center"/>
              <w:rPr>
                <w:sz w:val="20"/>
                <w:szCs w:val="20"/>
              </w:rPr>
            </w:pPr>
            <w:r w:rsidRPr="00B11BFE">
              <w:rPr>
                <w:sz w:val="20"/>
                <w:szCs w:val="20"/>
              </w:rPr>
              <w:t>0</w:t>
            </w:r>
          </w:p>
        </w:tc>
        <w:tc>
          <w:tcPr>
            <w:tcW w:w="477" w:type="pct"/>
          </w:tcPr>
          <w:p w:rsidR="00B11BFE" w:rsidRPr="00B11BFE" w:rsidRDefault="00B11BFE" w:rsidP="00B11BFE">
            <w:pPr>
              <w:jc w:val="center"/>
              <w:rPr>
                <w:sz w:val="20"/>
                <w:szCs w:val="20"/>
              </w:rPr>
            </w:pPr>
            <w:r w:rsidRPr="00B11BFE">
              <w:rPr>
                <w:sz w:val="20"/>
                <w:szCs w:val="20"/>
              </w:rPr>
              <w:t>4,4</w:t>
            </w:r>
          </w:p>
        </w:tc>
        <w:tc>
          <w:tcPr>
            <w:tcW w:w="408" w:type="pct"/>
            <w:vAlign w:val="bottom"/>
          </w:tcPr>
          <w:p w:rsidR="00B11BFE" w:rsidRPr="00B11BFE" w:rsidRDefault="00B11BFE" w:rsidP="00B11BFE">
            <w:pPr>
              <w:jc w:val="center"/>
              <w:rPr>
                <w:sz w:val="20"/>
                <w:szCs w:val="20"/>
              </w:rPr>
            </w:pPr>
            <w:r w:rsidRPr="00B11BFE">
              <w:rPr>
                <w:sz w:val="20"/>
                <w:szCs w:val="20"/>
              </w:rPr>
              <w:t>100</w:t>
            </w:r>
          </w:p>
        </w:tc>
        <w:tc>
          <w:tcPr>
            <w:tcW w:w="525" w:type="pct"/>
            <w:vAlign w:val="bottom"/>
          </w:tcPr>
          <w:p w:rsidR="00B11BFE" w:rsidRPr="00B11BFE" w:rsidRDefault="00B11BFE" w:rsidP="00B11BFE">
            <w:pPr>
              <w:jc w:val="center"/>
              <w:rPr>
                <w:sz w:val="20"/>
                <w:szCs w:val="20"/>
              </w:rPr>
            </w:pPr>
            <w:r w:rsidRPr="00B11BFE">
              <w:rPr>
                <w:sz w:val="20"/>
                <w:szCs w:val="20"/>
              </w:rPr>
              <w:t>90</w:t>
            </w:r>
          </w:p>
        </w:tc>
      </w:tr>
      <w:tr w:rsidR="00B11BFE" w:rsidRPr="001262DF" w:rsidTr="00BE519F">
        <w:tc>
          <w:tcPr>
            <w:tcW w:w="1140" w:type="pct"/>
          </w:tcPr>
          <w:p w:rsidR="00B11BFE" w:rsidRPr="001262DF" w:rsidRDefault="00B11BFE" w:rsidP="00B11BFE">
            <w:pPr>
              <w:rPr>
                <w:sz w:val="20"/>
                <w:szCs w:val="20"/>
              </w:rPr>
            </w:pPr>
          </w:p>
        </w:tc>
        <w:tc>
          <w:tcPr>
            <w:tcW w:w="408" w:type="pct"/>
          </w:tcPr>
          <w:p w:rsidR="00B11BFE" w:rsidRPr="00B11BFE" w:rsidRDefault="00B11BFE" w:rsidP="00B11BFE">
            <w:pPr>
              <w:rPr>
                <w:sz w:val="20"/>
                <w:szCs w:val="20"/>
              </w:rPr>
            </w:pPr>
            <w:r w:rsidRPr="00B11BFE">
              <w:rPr>
                <w:sz w:val="20"/>
                <w:szCs w:val="20"/>
              </w:rPr>
              <w:t>ТОР 28</w:t>
            </w:r>
          </w:p>
        </w:tc>
        <w:tc>
          <w:tcPr>
            <w:tcW w:w="408" w:type="pct"/>
          </w:tcPr>
          <w:p w:rsidR="00B11BFE" w:rsidRPr="00B11BFE" w:rsidRDefault="00B11BFE" w:rsidP="00B11BFE">
            <w:pPr>
              <w:jc w:val="center"/>
              <w:rPr>
                <w:sz w:val="20"/>
                <w:szCs w:val="20"/>
              </w:rPr>
            </w:pPr>
            <w:r w:rsidRPr="00B11BFE">
              <w:rPr>
                <w:sz w:val="20"/>
                <w:szCs w:val="20"/>
              </w:rPr>
              <w:t>10</w:t>
            </w:r>
          </w:p>
        </w:tc>
        <w:tc>
          <w:tcPr>
            <w:tcW w:w="340" w:type="pct"/>
          </w:tcPr>
          <w:p w:rsidR="00B11BFE" w:rsidRPr="00B11BFE" w:rsidRDefault="00B11BFE" w:rsidP="00B11BFE">
            <w:pPr>
              <w:jc w:val="center"/>
              <w:rPr>
                <w:sz w:val="20"/>
                <w:szCs w:val="20"/>
              </w:rPr>
            </w:pPr>
            <w:r w:rsidRPr="00B11BFE">
              <w:rPr>
                <w:sz w:val="20"/>
                <w:szCs w:val="20"/>
              </w:rPr>
              <w:t>9</w:t>
            </w:r>
          </w:p>
        </w:tc>
        <w:tc>
          <w:tcPr>
            <w:tcW w:w="273" w:type="pct"/>
          </w:tcPr>
          <w:p w:rsidR="00B11BFE" w:rsidRPr="00B11BFE" w:rsidRDefault="00B11BFE" w:rsidP="00B11BFE">
            <w:pPr>
              <w:jc w:val="center"/>
              <w:rPr>
                <w:sz w:val="20"/>
                <w:szCs w:val="20"/>
              </w:rPr>
            </w:pPr>
            <w:r w:rsidRPr="00B11BFE">
              <w:rPr>
                <w:sz w:val="20"/>
                <w:szCs w:val="20"/>
              </w:rPr>
              <w:t>1</w:t>
            </w:r>
          </w:p>
        </w:tc>
        <w:tc>
          <w:tcPr>
            <w:tcW w:w="204" w:type="pct"/>
          </w:tcPr>
          <w:p w:rsidR="00B11BFE" w:rsidRPr="00B11BFE" w:rsidRDefault="00B11BFE" w:rsidP="00B11BFE">
            <w:pPr>
              <w:jc w:val="center"/>
              <w:rPr>
                <w:sz w:val="20"/>
                <w:szCs w:val="20"/>
              </w:rPr>
            </w:pPr>
            <w:r w:rsidRPr="00B11BFE">
              <w:rPr>
                <w:sz w:val="20"/>
                <w:szCs w:val="20"/>
              </w:rPr>
              <w:t>4</w:t>
            </w:r>
          </w:p>
        </w:tc>
        <w:tc>
          <w:tcPr>
            <w:tcW w:w="272" w:type="pct"/>
          </w:tcPr>
          <w:p w:rsidR="00B11BFE" w:rsidRPr="00B11BFE" w:rsidRDefault="00B11BFE" w:rsidP="00B11BFE">
            <w:pPr>
              <w:jc w:val="center"/>
              <w:rPr>
                <w:sz w:val="20"/>
                <w:szCs w:val="20"/>
              </w:rPr>
            </w:pPr>
            <w:r w:rsidRPr="00B11BFE">
              <w:rPr>
                <w:sz w:val="20"/>
                <w:szCs w:val="20"/>
              </w:rPr>
              <w:t>4</w:t>
            </w:r>
          </w:p>
        </w:tc>
        <w:tc>
          <w:tcPr>
            <w:tcW w:w="273" w:type="pct"/>
          </w:tcPr>
          <w:p w:rsidR="00B11BFE" w:rsidRPr="00B11BFE" w:rsidRDefault="00B11BFE" w:rsidP="00B11BFE">
            <w:pPr>
              <w:jc w:val="center"/>
              <w:rPr>
                <w:sz w:val="20"/>
                <w:szCs w:val="20"/>
              </w:rPr>
            </w:pPr>
            <w:r w:rsidRPr="00B11BFE">
              <w:rPr>
                <w:sz w:val="20"/>
                <w:szCs w:val="20"/>
              </w:rPr>
              <w:t>1</w:t>
            </w:r>
          </w:p>
        </w:tc>
        <w:tc>
          <w:tcPr>
            <w:tcW w:w="272" w:type="pct"/>
          </w:tcPr>
          <w:p w:rsidR="00B11BFE" w:rsidRPr="00B11BFE" w:rsidRDefault="00B11BFE" w:rsidP="00B11BFE">
            <w:pPr>
              <w:jc w:val="center"/>
              <w:rPr>
                <w:sz w:val="20"/>
                <w:szCs w:val="20"/>
              </w:rPr>
            </w:pPr>
            <w:r w:rsidRPr="00B11BFE">
              <w:rPr>
                <w:sz w:val="20"/>
                <w:szCs w:val="20"/>
              </w:rPr>
              <w:t>0</w:t>
            </w:r>
          </w:p>
        </w:tc>
        <w:tc>
          <w:tcPr>
            <w:tcW w:w="477" w:type="pct"/>
          </w:tcPr>
          <w:p w:rsidR="00B11BFE" w:rsidRPr="00B11BFE" w:rsidRDefault="00B11BFE" w:rsidP="00B11BFE">
            <w:pPr>
              <w:jc w:val="center"/>
              <w:rPr>
                <w:sz w:val="20"/>
                <w:szCs w:val="20"/>
              </w:rPr>
            </w:pPr>
            <w:r w:rsidRPr="00B11BFE">
              <w:rPr>
                <w:sz w:val="20"/>
                <w:szCs w:val="20"/>
              </w:rPr>
              <w:t>4,33</w:t>
            </w:r>
          </w:p>
        </w:tc>
        <w:tc>
          <w:tcPr>
            <w:tcW w:w="408" w:type="pct"/>
            <w:vAlign w:val="bottom"/>
          </w:tcPr>
          <w:p w:rsidR="00B11BFE" w:rsidRPr="00B11BFE" w:rsidRDefault="00B11BFE" w:rsidP="00B11BFE">
            <w:pPr>
              <w:jc w:val="center"/>
              <w:rPr>
                <w:sz w:val="20"/>
                <w:szCs w:val="20"/>
              </w:rPr>
            </w:pPr>
            <w:r w:rsidRPr="00B11BFE">
              <w:rPr>
                <w:sz w:val="20"/>
                <w:szCs w:val="20"/>
              </w:rPr>
              <w:t>100</w:t>
            </w:r>
          </w:p>
        </w:tc>
        <w:tc>
          <w:tcPr>
            <w:tcW w:w="525" w:type="pct"/>
            <w:vAlign w:val="bottom"/>
          </w:tcPr>
          <w:p w:rsidR="00B11BFE" w:rsidRPr="00B11BFE" w:rsidRDefault="00B11BFE" w:rsidP="00B11BFE">
            <w:pPr>
              <w:jc w:val="center"/>
              <w:rPr>
                <w:sz w:val="20"/>
                <w:szCs w:val="20"/>
              </w:rPr>
            </w:pPr>
            <w:r w:rsidRPr="00B11BFE">
              <w:rPr>
                <w:sz w:val="20"/>
                <w:szCs w:val="20"/>
              </w:rPr>
              <w:t>88,89</w:t>
            </w:r>
          </w:p>
        </w:tc>
      </w:tr>
      <w:tr w:rsidR="00B11BFE" w:rsidRPr="001262DF" w:rsidTr="00BE519F">
        <w:tc>
          <w:tcPr>
            <w:tcW w:w="1140" w:type="pct"/>
          </w:tcPr>
          <w:p w:rsidR="00B11BFE" w:rsidRPr="00B11BFE" w:rsidRDefault="00B11BFE" w:rsidP="00B11BFE">
            <w:pPr>
              <w:rPr>
                <w:b/>
                <w:sz w:val="20"/>
                <w:szCs w:val="20"/>
              </w:rPr>
            </w:pPr>
            <w:r w:rsidRPr="00B11BFE">
              <w:rPr>
                <w:b/>
                <w:sz w:val="20"/>
                <w:szCs w:val="20"/>
              </w:rPr>
              <w:t>ИТОГО по дисциплине</w:t>
            </w:r>
          </w:p>
        </w:tc>
        <w:tc>
          <w:tcPr>
            <w:tcW w:w="408" w:type="pct"/>
          </w:tcPr>
          <w:p w:rsidR="00B11BFE" w:rsidRPr="00B11BFE" w:rsidRDefault="00B11BFE" w:rsidP="00B11BFE">
            <w:pPr>
              <w:rPr>
                <w:b/>
                <w:bCs/>
                <w:sz w:val="20"/>
                <w:szCs w:val="20"/>
              </w:rPr>
            </w:pPr>
          </w:p>
        </w:tc>
        <w:tc>
          <w:tcPr>
            <w:tcW w:w="408" w:type="pct"/>
            <w:vAlign w:val="bottom"/>
          </w:tcPr>
          <w:p w:rsidR="00B11BFE" w:rsidRPr="00B11BFE" w:rsidRDefault="00B11BFE" w:rsidP="00B11BFE">
            <w:pPr>
              <w:jc w:val="center"/>
              <w:rPr>
                <w:b/>
                <w:bCs/>
                <w:sz w:val="20"/>
                <w:szCs w:val="20"/>
              </w:rPr>
            </w:pPr>
            <w:r w:rsidRPr="00B11BFE">
              <w:rPr>
                <w:b/>
                <w:bCs/>
                <w:sz w:val="20"/>
                <w:szCs w:val="20"/>
              </w:rPr>
              <w:t>45</w:t>
            </w:r>
          </w:p>
        </w:tc>
        <w:tc>
          <w:tcPr>
            <w:tcW w:w="340" w:type="pct"/>
            <w:vAlign w:val="bottom"/>
          </w:tcPr>
          <w:p w:rsidR="00B11BFE" w:rsidRPr="00B11BFE" w:rsidRDefault="00B11BFE" w:rsidP="00B11BFE">
            <w:pPr>
              <w:jc w:val="center"/>
              <w:rPr>
                <w:b/>
                <w:bCs/>
                <w:sz w:val="20"/>
                <w:szCs w:val="20"/>
              </w:rPr>
            </w:pPr>
            <w:r w:rsidRPr="00B11BFE">
              <w:rPr>
                <w:b/>
                <w:bCs/>
                <w:sz w:val="20"/>
                <w:szCs w:val="20"/>
              </w:rPr>
              <w:t>34</w:t>
            </w:r>
          </w:p>
        </w:tc>
        <w:tc>
          <w:tcPr>
            <w:tcW w:w="273" w:type="pct"/>
            <w:vAlign w:val="bottom"/>
          </w:tcPr>
          <w:p w:rsidR="00B11BFE" w:rsidRPr="00B11BFE" w:rsidRDefault="00B11BFE" w:rsidP="00B11BFE">
            <w:pPr>
              <w:jc w:val="center"/>
              <w:rPr>
                <w:b/>
                <w:bCs/>
                <w:sz w:val="20"/>
                <w:szCs w:val="20"/>
              </w:rPr>
            </w:pPr>
            <w:r w:rsidRPr="00B11BFE">
              <w:rPr>
                <w:b/>
                <w:bCs/>
                <w:sz w:val="20"/>
                <w:szCs w:val="20"/>
              </w:rPr>
              <w:t>11</w:t>
            </w:r>
          </w:p>
        </w:tc>
        <w:tc>
          <w:tcPr>
            <w:tcW w:w="204" w:type="pct"/>
            <w:vAlign w:val="bottom"/>
          </w:tcPr>
          <w:p w:rsidR="00B11BFE" w:rsidRPr="00B11BFE" w:rsidRDefault="00B11BFE" w:rsidP="00B11BFE">
            <w:pPr>
              <w:jc w:val="center"/>
              <w:rPr>
                <w:b/>
                <w:bCs/>
                <w:sz w:val="20"/>
                <w:szCs w:val="20"/>
              </w:rPr>
            </w:pPr>
            <w:r w:rsidRPr="00B11BFE">
              <w:rPr>
                <w:b/>
                <w:bCs/>
                <w:sz w:val="20"/>
                <w:szCs w:val="20"/>
              </w:rPr>
              <w:t>16</w:t>
            </w:r>
          </w:p>
        </w:tc>
        <w:tc>
          <w:tcPr>
            <w:tcW w:w="272" w:type="pct"/>
            <w:vAlign w:val="bottom"/>
          </w:tcPr>
          <w:p w:rsidR="00B11BFE" w:rsidRPr="00B11BFE" w:rsidRDefault="00B11BFE" w:rsidP="00B11BFE">
            <w:pPr>
              <w:jc w:val="center"/>
              <w:rPr>
                <w:b/>
                <w:bCs/>
                <w:sz w:val="20"/>
                <w:szCs w:val="20"/>
              </w:rPr>
            </w:pPr>
            <w:r w:rsidRPr="00B11BFE">
              <w:rPr>
                <w:b/>
                <w:bCs/>
                <w:sz w:val="20"/>
                <w:szCs w:val="20"/>
              </w:rPr>
              <w:t>10</w:t>
            </w:r>
          </w:p>
        </w:tc>
        <w:tc>
          <w:tcPr>
            <w:tcW w:w="273" w:type="pct"/>
            <w:vAlign w:val="bottom"/>
          </w:tcPr>
          <w:p w:rsidR="00B11BFE" w:rsidRPr="00B11BFE" w:rsidRDefault="00B11BFE" w:rsidP="00B11BFE">
            <w:pPr>
              <w:jc w:val="center"/>
              <w:rPr>
                <w:b/>
                <w:bCs/>
                <w:sz w:val="20"/>
                <w:szCs w:val="20"/>
              </w:rPr>
            </w:pPr>
            <w:r w:rsidRPr="00B11BFE">
              <w:rPr>
                <w:b/>
                <w:bCs/>
                <w:sz w:val="20"/>
                <w:szCs w:val="20"/>
              </w:rPr>
              <w:t>8</w:t>
            </w:r>
          </w:p>
        </w:tc>
        <w:tc>
          <w:tcPr>
            <w:tcW w:w="272" w:type="pct"/>
            <w:vAlign w:val="bottom"/>
          </w:tcPr>
          <w:p w:rsidR="00B11BFE" w:rsidRPr="00B11BFE" w:rsidRDefault="00B11BFE" w:rsidP="00B11BFE">
            <w:pPr>
              <w:jc w:val="center"/>
              <w:rPr>
                <w:b/>
                <w:bCs/>
                <w:sz w:val="20"/>
                <w:szCs w:val="20"/>
              </w:rPr>
            </w:pPr>
            <w:r w:rsidRPr="00B11BFE">
              <w:rPr>
                <w:b/>
                <w:bCs/>
                <w:sz w:val="20"/>
                <w:szCs w:val="20"/>
              </w:rPr>
              <w:t>0</w:t>
            </w:r>
          </w:p>
        </w:tc>
        <w:tc>
          <w:tcPr>
            <w:tcW w:w="477" w:type="pct"/>
          </w:tcPr>
          <w:p w:rsidR="00B11BFE" w:rsidRPr="00B11BFE" w:rsidRDefault="00B11BFE" w:rsidP="00B11BFE">
            <w:pPr>
              <w:jc w:val="center"/>
              <w:rPr>
                <w:b/>
                <w:bCs/>
                <w:sz w:val="20"/>
                <w:szCs w:val="20"/>
              </w:rPr>
            </w:pPr>
            <w:r w:rsidRPr="00B11BFE">
              <w:rPr>
                <w:b/>
                <w:bCs/>
                <w:sz w:val="20"/>
                <w:szCs w:val="20"/>
              </w:rPr>
              <w:t>4,24</w:t>
            </w:r>
          </w:p>
        </w:tc>
        <w:tc>
          <w:tcPr>
            <w:tcW w:w="408" w:type="pct"/>
            <w:vAlign w:val="bottom"/>
          </w:tcPr>
          <w:p w:rsidR="00B11BFE" w:rsidRPr="00B11BFE" w:rsidRDefault="00B11BFE" w:rsidP="00B11BFE">
            <w:pPr>
              <w:jc w:val="center"/>
              <w:rPr>
                <w:b/>
                <w:bCs/>
                <w:sz w:val="20"/>
                <w:szCs w:val="20"/>
              </w:rPr>
            </w:pPr>
            <w:r w:rsidRPr="00B11BFE">
              <w:rPr>
                <w:b/>
                <w:bCs/>
                <w:sz w:val="20"/>
                <w:szCs w:val="20"/>
              </w:rPr>
              <w:t>100</w:t>
            </w:r>
          </w:p>
        </w:tc>
        <w:tc>
          <w:tcPr>
            <w:tcW w:w="525" w:type="pct"/>
            <w:vAlign w:val="bottom"/>
          </w:tcPr>
          <w:p w:rsidR="00B11BFE" w:rsidRPr="00B11BFE" w:rsidRDefault="00B11BFE" w:rsidP="00B11BFE">
            <w:pPr>
              <w:jc w:val="center"/>
              <w:rPr>
                <w:b/>
                <w:bCs/>
                <w:sz w:val="20"/>
                <w:szCs w:val="20"/>
              </w:rPr>
            </w:pPr>
            <w:r w:rsidRPr="00B11BFE">
              <w:rPr>
                <w:b/>
                <w:bCs/>
                <w:sz w:val="20"/>
                <w:szCs w:val="20"/>
              </w:rPr>
              <w:t>76,47</w:t>
            </w:r>
          </w:p>
        </w:tc>
      </w:tr>
      <w:tr w:rsidR="00B11BFE" w:rsidRPr="001262DF" w:rsidTr="00BE519F">
        <w:tc>
          <w:tcPr>
            <w:tcW w:w="1140" w:type="pct"/>
          </w:tcPr>
          <w:p w:rsidR="00B11BFE" w:rsidRPr="001262DF" w:rsidRDefault="00B11BFE" w:rsidP="00B11BFE">
            <w:pPr>
              <w:rPr>
                <w:sz w:val="20"/>
                <w:szCs w:val="20"/>
              </w:rPr>
            </w:pPr>
          </w:p>
        </w:tc>
        <w:tc>
          <w:tcPr>
            <w:tcW w:w="408" w:type="pct"/>
          </w:tcPr>
          <w:p w:rsidR="00B11BFE" w:rsidRPr="00B11BFE" w:rsidRDefault="00B11BFE" w:rsidP="00B11BFE">
            <w:pPr>
              <w:rPr>
                <w:sz w:val="20"/>
                <w:szCs w:val="20"/>
              </w:rPr>
            </w:pPr>
          </w:p>
        </w:tc>
        <w:tc>
          <w:tcPr>
            <w:tcW w:w="408" w:type="pct"/>
          </w:tcPr>
          <w:p w:rsidR="00B11BFE" w:rsidRPr="00B11BFE" w:rsidRDefault="00B11BFE" w:rsidP="00B11BFE">
            <w:pPr>
              <w:jc w:val="center"/>
              <w:rPr>
                <w:sz w:val="20"/>
                <w:szCs w:val="20"/>
              </w:rPr>
            </w:pPr>
          </w:p>
        </w:tc>
        <w:tc>
          <w:tcPr>
            <w:tcW w:w="340" w:type="pct"/>
          </w:tcPr>
          <w:p w:rsidR="00B11BFE" w:rsidRPr="00B11BFE" w:rsidRDefault="00B11BFE" w:rsidP="00B11BFE">
            <w:pPr>
              <w:jc w:val="center"/>
              <w:rPr>
                <w:sz w:val="20"/>
                <w:szCs w:val="20"/>
              </w:rPr>
            </w:pPr>
          </w:p>
        </w:tc>
        <w:tc>
          <w:tcPr>
            <w:tcW w:w="273" w:type="pct"/>
          </w:tcPr>
          <w:p w:rsidR="00B11BFE" w:rsidRPr="00B11BFE" w:rsidRDefault="00B11BFE" w:rsidP="00B11BFE">
            <w:pPr>
              <w:jc w:val="center"/>
              <w:rPr>
                <w:sz w:val="20"/>
                <w:szCs w:val="20"/>
              </w:rPr>
            </w:pPr>
          </w:p>
        </w:tc>
        <w:tc>
          <w:tcPr>
            <w:tcW w:w="204" w:type="pct"/>
          </w:tcPr>
          <w:p w:rsidR="00B11BFE" w:rsidRPr="00B11BFE" w:rsidRDefault="00B11BFE" w:rsidP="00B11BFE">
            <w:pPr>
              <w:jc w:val="center"/>
              <w:rPr>
                <w:sz w:val="20"/>
                <w:szCs w:val="20"/>
              </w:rPr>
            </w:pPr>
          </w:p>
        </w:tc>
        <w:tc>
          <w:tcPr>
            <w:tcW w:w="272" w:type="pct"/>
          </w:tcPr>
          <w:p w:rsidR="00B11BFE" w:rsidRPr="00B11BFE" w:rsidRDefault="00B11BFE" w:rsidP="00B11BFE">
            <w:pPr>
              <w:jc w:val="center"/>
              <w:rPr>
                <w:sz w:val="20"/>
                <w:szCs w:val="20"/>
              </w:rPr>
            </w:pPr>
          </w:p>
        </w:tc>
        <w:tc>
          <w:tcPr>
            <w:tcW w:w="273" w:type="pct"/>
          </w:tcPr>
          <w:p w:rsidR="00B11BFE" w:rsidRPr="00B11BFE" w:rsidRDefault="00B11BFE" w:rsidP="00B11BFE">
            <w:pPr>
              <w:jc w:val="center"/>
              <w:rPr>
                <w:sz w:val="20"/>
                <w:szCs w:val="20"/>
              </w:rPr>
            </w:pPr>
          </w:p>
        </w:tc>
        <w:tc>
          <w:tcPr>
            <w:tcW w:w="272" w:type="pct"/>
          </w:tcPr>
          <w:p w:rsidR="00B11BFE" w:rsidRPr="00B11BFE" w:rsidRDefault="00B11BFE" w:rsidP="00B11BFE">
            <w:pPr>
              <w:jc w:val="center"/>
              <w:rPr>
                <w:sz w:val="20"/>
                <w:szCs w:val="20"/>
              </w:rPr>
            </w:pPr>
          </w:p>
        </w:tc>
        <w:tc>
          <w:tcPr>
            <w:tcW w:w="477" w:type="pct"/>
          </w:tcPr>
          <w:p w:rsidR="00B11BFE" w:rsidRPr="00B11BFE" w:rsidRDefault="00B11BFE" w:rsidP="00B11BFE">
            <w:pPr>
              <w:jc w:val="center"/>
              <w:rPr>
                <w:sz w:val="20"/>
                <w:szCs w:val="20"/>
              </w:rPr>
            </w:pPr>
          </w:p>
        </w:tc>
        <w:tc>
          <w:tcPr>
            <w:tcW w:w="408" w:type="pct"/>
          </w:tcPr>
          <w:p w:rsidR="00B11BFE" w:rsidRPr="00B11BFE" w:rsidRDefault="00B11BFE" w:rsidP="00B11BFE">
            <w:pPr>
              <w:jc w:val="center"/>
              <w:rPr>
                <w:sz w:val="20"/>
                <w:szCs w:val="20"/>
              </w:rPr>
            </w:pPr>
          </w:p>
        </w:tc>
        <w:tc>
          <w:tcPr>
            <w:tcW w:w="525" w:type="pct"/>
          </w:tcPr>
          <w:p w:rsidR="00B11BFE" w:rsidRPr="00B11BFE" w:rsidRDefault="00B11BFE" w:rsidP="00B11BFE">
            <w:pPr>
              <w:jc w:val="center"/>
              <w:rPr>
                <w:sz w:val="20"/>
                <w:szCs w:val="20"/>
              </w:rPr>
            </w:pPr>
          </w:p>
        </w:tc>
      </w:tr>
      <w:tr w:rsidR="00B11BFE" w:rsidRPr="001262DF" w:rsidTr="00BE519F">
        <w:tc>
          <w:tcPr>
            <w:tcW w:w="1140" w:type="pct"/>
          </w:tcPr>
          <w:p w:rsidR="00B11BFE" w:rsidRPr="001262DF" w:rsidRDefault="00B11BFE" w:rsidP="00B11BFE">
            <w:pPr>
              <w:rPr>
                <w:sz w:val="20"/>
                <w:szCs w:val="20"/>
              </w:rPr>
            </w:pPr>
            <w:r w:rsidRPr="001262DF">
              <w:rPr>
                <w:sz w:val="20"/>
                <w:szCs w:val="20"/>
              </w:rPr>
              <w:t>Инженерная графика</w:t>
            </w:r>
          </w:p>
        </w:tc>
        <w:tc>
          <w:tcPr>
            <w:tcW w:w="408" w:type="pct"/>
          </w:tcPr>
          <w:p w:rsidR="00B11BFE" w:rsidRPr="00B11BFE" w:rsidRDefault="00B11BFE" w:rsidP="00B11BFE">
            <w:pPr>
              <w:jc w:val="both"/>
              <w:rPr>
                <w:sz w:val="20"/>
                <w:szCs w:val="20"/>
              </w:rPr>
            </w:pPr>
            <w:r w:rsidRPr="00B11BFE">
              <w:rPr>
                <w:sz w:val="20"/>
                <w:szCs w:val="20"/>
              </w:rPr>
              <w:t xml:space="preserve">ТОР 17 </w:t>
            </w:r>
          </w:p>
        </w:tc>
        <w:tc>
          <w:tcPr>
            <w:tcW w:w="408" w:type="pct"/>
          </w:tcPr>
          <w:p w:rsidR="00B11BFE" w:rsidRPr="00B11BFE" w:rsidRDefault="00B11BFE" w:rsidP="00B11BFE">
            <w:pPr>
              <w:jc w:val="center"/>
              <w:rPr>
                <w:sz w:val="20"/>
                <w:szCs w:val="20"/>
              </w:rPr>
            </w:pPr>
            <w:r w:rsidRPr="00B11BFE">
              <w:rPr>
                <w:sz w:val="20"/>
                <w:szCs w:val="20"/>
              </w:rPr>
              <w:t>7</w:t>
            </w:r>
          </w:p>
        </w:tc>
        <w:tc>
          <w:tcPr>
            <w:tcW w:w="340" w:type="pct"/>
          </w:tcPr>
          <w:p w:rsidR="00B11BFE" w:rsidRPr="00B11BFE" w:rsidRDefault="00B11BFE" w:rsidP="00B11BFE">
            <w:pPr>
              <w:jc w:val="center"/>
              <w:rPr>
                <w:sz w:val="20"/>
                <w:szCs w:val="20"/>
              </w:rPr>
            </w:pPr>
            <w:r w:rsidRPr="00B11BFE">
              <w:rPr>
                <w:sz w:val="20"/>
                <w:szCs w:val="20"/>
              </w:rPr>
              <w:t>6</w:t>
            </w:r>
          </w:p>
        </w:tc>
        <w:tc>
          <w:tcPr>
            <w:tcW w:w="273" w:type="pct"/>
          </w:tcPr>
          <w:p w:rsidR="00B11BFE" w:rsidRPr="00B11BFE" w:rsidRDefault="00B11BFE" w:rsidP="00B11BFE">
            <w:pPr>
              <w:jc w:val="center"/>
              <w:rPr>
                <w:sz w:val="20"/>
                <w:szCs w:val="20"/>
              </w:rPr>
            </w:pPr>
            <w:r w:rsidRPr="00B11BFE">
              <w:rPr>
                <w:sz w:val="20"/>
                <w:szCs w:val="20"/>
              </w:rPr>
              <w:t>1</w:t>
            </w:r>
          </w:p>
        </w:tc>
        <w:tc>
          <w:tcPr>
            <w:tcW w:w="204" w:type="pct"/>
          </w:tcPr>
          <w:p w:rsidR="00B11BFE" w:rsidRPr="00B11BFE" w:rsidRDefault="00B11BFE" w:rsidP="00B11BFE">
            <w:pPr>
              <w:jc w:val="center"/>
              <w:rPr>
                <w:sz w:val="20"/>
                <w:szCs w:val="20"/>
              </w:rPr>
            </w:pPr>
            <w:r w:rsidRPr="00B11BFE">
              <w:rPr>
                <w:sz w:val="20"/>
                <w:szCs w:val="20"/>
              </w:rPr>
              <w:t>2</w:t>
            </w:r>
          </w:p>
        </w:tc>
        <w:tc>
          <w:tcPr>
            <w:tcW w:w="272" w:type="pct"/>
          </w:tcPr>
          <w:p w:rsidR="00B11BFE" w:rsidRPr="00B11BFE" w:rsidRDefault="00B11BFE" w:rsidP="00B11BFE">
            <w:pPr>
              <w:jc w:val="center"/>
              <w:rPr>
                <w:sz w:val="20"/>
                <w:szCs w:val="20"/>
              </w:rPr>
            </w:pPr>
            <w:r w:rsidRPr="00B11BFE">
              <w:rPr>
                <w:sz w:val="20"/>
                <w:szCs w:val="20"/>
              </w:rPr>
              <w:t>2</w:t>
            </w:r>
          </w:p>
        </w:tc>
        <w:tc>
          <w:tcPr>
            <w:tcW w:w="273" w:type="pct"/>
          </w:tcPr>
          <w:p w:rsidR="00B11BFE" w:rsidRPr="00B11BFE" w:rsidRDefault="00B11BFE" w:rsidP="00B11BFE">
            <w:pPr>
              <w:jc w:val="center"/>
              <w:rPr>
                <w:sz w:val="20"/>
                <w:szCs w:val="20"/>
              </w:rPr>
            </w:pPr>
            <w:r w:rsidRPr="00B11BFE">
              <w:rPr>
                <w:sz w:val="20"/>
                <w:szCs w:val="20"/>
              </w:rPr>
              <w:t>2</w:t>
            </w:r>
          </w:p>
        </w:tc>
        <w:tc>
          <w:tcPr>
            <w:tcW w:w="272" w:type="pct"/>
          </w:tcPr>
          <w:p w:rsidR="00B11BFE" w:rsidRPr="00B11BFE" w:rsidRDefault="00B11BFE" w:rsidP="00B11BFE">
            <w:pPr>
              <w:jc w:val="center"/>
              <w:rPr>
                <w:sz w:val="20"/>
                <w:szCs w:val="20"/>
              </w:rPr>
            </w:pPr>
            <w:r w:rsidRPr="00B11BFE">
              <w:rPr>
                <w:sz w:val="20"/>
                <w:szCs w:val="20"/>
              </w:rPr>
              <w:t>0</w:t>
            </w:r>
          </w:p>
        </w:tc>
        <w:tc>
          <w:tcPr>
            <w:tcW w:w="477" w:type="pct"/>
          </w:tcPr>
          <w:p w:rsidR="00B11BFE" w:rsidRPr="00B11BFE" w:rsidRDefault="00B11BFE" w:rsidP="00B11BFE">
            <w:pPr>
              <w:jc w:val="center"/>
              <w:rPr>
                <w:sz w:val="20"/>
                <w:szCs w:val="20"/>
              </w:rPr>
            </w:pPr>
            <w:r w:rsidRPr="00B11BFE">
              <w:rPr>
                <w:sz w:val="20"/>
                <w:szCs w:val="20"/>
              </w:rPr>
              <w:t>4</w:t>
            </w:r>
          </w:p>
        </w:tc>
        <w:tc>
          <w:tcPr>
            <w:tcW w:w="408" w:type="pct"/>
            <w:vAlign w:val="bottom"/>
          </w:tcPr>
          <w:p w:rsidR="00B11BFE" w:rsidRPr="00B11BFE" w:rsidRDefault="00B11BFE" w:rsidP="00B11BFE">
            <w:pPr>
              <w:jc w:val="center"/>
              <w:rPr>
                <w:sz w:val="20"/>
                <w:szCs w:val="20"/>
              </w:rPr>
            </w:pPr>
            <w:r w:rsidRPr="00B11BFE">
              <w:rPr>
                <w:sz w:val="20"/>
                <w:szCs w:val="20"/>
              </w:rPr>
              <w:t>100</w:t>
            </w:r>
          </w:p>
        </w:tc>
        <w:tc>
          <w:tcPr>
            <w:tcW w:w="525" w:type="pct"/>
            <w:vAlign w:val="bottom"/>
          </w:tcPr>
          <w:p w:rsidR="00B11BFE" w:rsidRPr="00B11BFE" w:rsidRDefault="00B11BFE" w:rsidP="00B11BFE">
            <w:pPr>
              <w:jc w:val="center"/>
              <w:rPr>
                <w:sz w:val="20"/>
                <w:szCs w:val="20"/>
              </w:rPr>
            </w:pPr>
            <w:r w:rsidRPr="00B11BFE">
              <w:rPr>
                <w:sz w:val="20"/>
                <w:szCs w:val="20"/>
              </w:rPr>
              <w:t>66,6</w:t>
            </w:r>
          </w:p>
        </w:tc>
      </w:tr>
      <w:tr w:rsidR="00B11BFE" w:rsidRPr="001262DF" w:rsidTr="00BE519F">
        <w:tc>
          <w:tcPr>
            <w:tcW w:w="1140" w:type="pct"/>
          </w:tcPr>
          <w:p w:rsidR="00B11BFE" w:rsidRPr="001262DF" w:rsidRDefault="00B11BFE" w:rsidP="00B11BFE">
            <w:pPr>
              <w:rPr>
                <w:sz w:val="20"/>
                <w:szCs w:val="20"/>
              </w:rPr>
            </w:pPr>
          </w:p>
        </w:tc>
        <w:tc>
          <w:tcPr>
            <w:tcW w:w="408" w:type="pct"/>
          </w:tcPr>
          <w:p w:rsidR="00B11BFE" w:rsidRPr="00B11BFE" w:rsidRDefault="00B11BFE" w:rsidP="00B11BFE">
            <w:pPr>
              <w:rPr>
                <w:sz w:val="20"/>
                <w:szCs w:val="20"/>
              </w:rPr>
            </w:pPr>
            <w:r w:rsidRPr="00B11BFE">
              <w:rPr>
                <w:sz w:val="20"/>
                <w:szCs w:val="20"/>
              </w:rPr>
              <w:t>ТОР 21</w:t>
            </w:r>
          </w:p>
        </w:tc>
        <w:tc>
          <w:tcPr>
            <w:tcW w:w="408" w:type="pct"/>
          </w:tcPr>
          <w:p w:rsidR="00B11BFE" w:rsidRPr="00B11BFE" w:rsidRDefault="00B11BFE" w:rsidP="00B11BFE">
            <w:pPr>
              <w:jc w:val="center"/>
              <w:rPr>
                <w:sz w:val="20"/>
                <w:szCs w:val="20"/>
              </w:rPr>
            </w:pPr>
            <w:r w:rsidRPr="00B11BFE">
              <w:rPr>
                <w:sz w:val="20"/>
                <w:szCs w:val="20"/>
              </w:rPr>
              <w:t>10</w:t>
            </w:r>
          </w:p>
        </w:tc>
        <w:tc>
          <w:tcPr>
            <w:tcW w:w="340" w:type="pct"/>
          </w:tcPr>
          <w:p w:rsidR="00B11BFE" w:rsidRPr="00B11BFE" w:rsidRDefault="00B11BFE" w:rsidP="00B11BFE">
            <w:pPr>
              <w:jc w:val="center"/>
              <w:rPr>
                <w:sz w:val="20"/>
                <w:szCs w:val="20"/>
              </w:rPr>
            </w:pPr>
            <w:r w:rsidRPr="00B11BFE">
              <w:rPr>
                <w:sz w:val="20"/>
                <w:szCs w:val="20"/>
              </w:rPr>
              <w:t>8</w:t>
            </w:r>
          </w:p>
        </w:tc>
        <w:tc>
          <w:tcPr>
            <w:tcW w:w="273" w:type="pct"/>
          </w:tcPr>
          <w:p w:rsidR="00B11BFE" w:rsidRPr="00B11BFE" w:rsidRDefault="00B11BFE" w:rsidP="00B11BFE">
            <w:pPr>
              <w:jc w:val="center"/>
              <w:rPr>
                <w:sz w:val="20"/>
                <w:szCs w:val="20"/>
              </w:rPr>
            </w:pPr>
            <w:r w:rsidRPr="00B11BFE">
              <w:rPr>
                <w:sz w:val="20"/>
                <w:szCs w:val="20"/>
              </w:rPr>
              <w:t>2</w:t>
            </w:r>
          </w:p>
        </w:tc>
        <w:tc>
          <w:tcPr>
            <w:tcW w:w="204" w:type="pct"/>
          </w:tcPr>
          <w:p w:rsidR="00B11BFE" w:rsidRPr="00B11BFE" w:rsidRDefault="00B11BFE" w:rsidP="00B11BFE">
            <w:pPr>
              <w:jc w:val="center"/>
              <w:rPr>
                <w:sz w:val="20"/>
                <w:szCs w:val="20"/>
              </w:rPr>
            </w:pPr>
            <w:r w:rsidRPr="00B11BFE">
              <w:rPr>
                <w:sz w:val="20"/>
                <w:szCs w:val="20"/>
              </w:rPr>
              <w:t>3</w:t>
            </w:r>
          </w:p>
        </w:tc>
        <w:tc>
          <w:tcPr>
            <w:tcW w:w="272" w:type="pct"/>
          </w:tcPr>
          <w:p w:rsidR="00B11BFE" w:rsidRPr="00B11BFE" w:rsidRDefault="00B11BFE" w:rsidP="00B11BFE">
            <w:pPr>
              <w:jc w:val="center"/>
              <w:rPr>
                <w:sz w:val="20"/>
                <w:szCs w:val="20"/>
              </w:rPr>
            </w:pPr>
            <w:r w:rsidRPr="00B11BFE">
              <w:rPr>
                <w:sz w:val="20"/>
                <w:szCs w:val="20"/>
              </w:rPr>
              <w:t>3</w:t>
            </w:r>
          </w:p>
        </w:tc>
        <w:tc>
          <w:tcPr>
            <w:tcW w:w="273" w:type="pct"/>
          </w:tcPr>
          <w:p w:rsidR="00B11BFE" w:rsidRPr="00B11BFE" w:rsidRDefault="00B11BFE" w:rsidP="00B11BFE">
            <w:pPr>
              <w:jc w:val="center"/>
              <w:rPr>
                <w:sz w:val="20"/>
                <w:szCs w:val="20"/>
              </w:rPr>
            </w:pPr>
            <w:r w:rsidRPr="00B11BFE">
              <w:rPr>
                <w:sz w:val="20"/>
                <w:szCs w:val="20"/>
              </w:rPr>
              <w:t>2</w:t>
            </w:r>
          </w:p>
        </w:tc>
        <w:tc>
          <w:tcPr>
            <w:tcW w:w="272" w:type="pct"/>
          </w:tcPr>
          <w:p w:rsidR="00B11BFE" w:rsidRPr="00B11BFE" w:rsidRDefault="00B11BFE" w:rsidP="00B11BFE">
            <w:pPr>
              <w:jc w:val="center"/>
              <w:rPr>
                <w:sz w:val="20"/>
                <w:szCs w:val="20"/>
              </w:rPr>
            </w:pPr>
            <w:r w:rsidRPr="00B11BFE">
              <w:rPr>
                <w:sz w:val="20"/>
                <w:szCs w:val="20"/>
              </w:rPr>
              <w:t>0</w:t>
            </w:r>
          </w:p>
        </w:tc>
        <w:tc>
          <w:tcPr>
            <w:tcW w:w="477" w:type="pct"/>
          </w:tcPr>
          <w:p w:rsidR="00B11BFE" w:rsidRPr="00B11BFE" w:rsidRDefault="00B11BFE" w:rsidP="00B11BFE">
            <w:pPr>
              <w:jc w:val="center"/>
              <w:rPr>
                <w:sz w:val="20"/>
                <w:szCs w:val="20"/>
              </w:rPr>
            </w:pPr>
            <w:r w:rsidRPr="00B11BFE">
              <w:rPr>
                <w:sz w:val="20"/>
                <w:szCs w:val="20"/>
              </w:rPr>
              <w:t>4,13</w:t>
            </w:r>
          </w:p>
        </w:tc>
        <w:tc>
          <w:tcPr>
            <w:tcW w:w="408" w:type="pct"/>
            <w:vAlign w:val="bottom"/>
          </w:tcPr>
          <w:p w:rsidR="00B11BFE" w:rsidRPr="00B11BFE" w:rsidRDefault="00B11BFE" w:rsidP="00B11BFE">
            <w:pPr>
              <w:jc w:val="center"/>
              <w:rPr>
                <w:sz w:val="20"/>
                <w:szCs w:val="20"/>
              </w:rPr>
            </w:pPr>
            <w:r w:rsidRPr="00B11BFE">
              <w:rPr>
                <w:sz w:val="20"/>
                <w:szCs w:val="20"/>
              </w:rPr>
              <w:t>100</w:t>
            </w:r>
          </w:p>
        </w:tc>
        <w:tc>
          <w:tcPr>
            <w:tcW w:w="525" w:type="pct"/>
            <w:vAlign w:val="bottom"/>
          </w:tcPr>
          <w:p w:rsidR="00B11BFE" w:rsidRPr="00B11BFE" w:rsidRDefault="00B11BFE" w:rsidP="00B11BFE">
            <w:pPr>
              <w:jc w:val="center"/>
              <w:rPr>
                <w:sz w:val="20"/>
                <w:szCs w:val="20"/>
              </w:rPr>
            </w:pPr>
            <w:r w:rsidRPr="00B11BFE">
              <w:rPr>
                <w:sz w:val="20"/>
                <w:szCs w:val="20"/>
              </w:rPr>
              <w:t>75</w:t>
            </w:r>
          </w:p>
        </w:tc>
      </w:tr>
      <w:tr w:rsidR="00B11BFE" w:rsidRPr="001262DF" w:rsidTr="00BE519F">
        <w:tc>
          <w:tcPr>
            <w:tcW w:w="1140" w:type="pct"/>
          </w:tcPr>
          <w:p w:rsidR="00B11BFE" w:rsidRPr="001262DF" w:rsidRDefault="00B11BFE" w:rsidP="00B11BFE">
            <w:pPr>
              <w:rPr>
                <w:sz w:val="20"/>
                <w:szCs w:val="20"/>
              </w:rPr>
            </w:pPr>
          </w:p>
        </w:tc>
        <w:tc>
          <w:tcPr>
            <w:tcW w:w="408" w:type="pct"/>
          </w:tcPr>
          <w:p w:rsidR="00B11BFE" w:rsidRPr="00B11BFE" w:rsidRDefault="00B11BFE" w:rsidP="00B11BFE">
            <w:pPr>
              <w:rPr>
                <w:sz w:val="20"/>
                <w:szCs w:val="20"/>
              </w:rPr>
            </w:pPr>
            <w:r w:rsidRPr="00B11BFE">
              <w:rPr>
                <w:sz w:val="20"/>
                <w:szCs w:val="20"/>
              </w:rPr>
              <w:t>ТОР 22</w:t>
            </w:r>
          </w:p>
        </w:tc>
        <w:tc>
          <w:tcPr>
            <w:tcW w:w="408" w:type="pct"/>
          </w:tcPr>
          <w:p w:rsidR="00B11BFE" w:rsidRPr="00B11BFE" w:rsidRDefault="00B11BFE" w:rsidP="00B11BFE">
            <w:pPr>
              <w:jc w:val="center"/>
              <w:rPr>
                <w:sz w:val="20"/>
                <w:szCs w:val="20"/>
              </w:rPr>
            </w:pPr>
            <w:r w:rsidRPr="00B11BFE">
              <w:rPr>
                <w:sz w:val="20"/>
                <w:szCs w:val="20"/>
              </w:rPr>
              <w:t>12</w:t>
            </w:r>
          </w:p>
        </w:tc>
        <w:tc>
          <w:tcPr>
            <w:tcW w:w="340" w:type="pct"/>
          </w:tcPr>
          <w:p w:rsidR="00B11BFE" w:rsidRPr="00B11BFE" w:rsidRDefault="00B11BFE" w:rsidP="00B11BFE">
            <w:pPr>
              <w:jc w:val="center"/>
              <w:rPr>
                <w:sz w:val="20"/>
                <w:szCs w:val="20"/>
              </w:rPr>
            </w:pPr>
            <w:r w:rsidRPr="00B11BFE">
              <w:rPr>
                <w:sz w:val="20"/>
                <w:szCs w:val="20"/>
              </w:rPr>
              <w:t>10</w:t>
            </w:r>
          </w:p>
        </w:tc>
        <w:tc>
          <w:tcPr>
            <w:tcW w:w="273" w:type="pct"/>
          </w:tcPr>
          <w:p w:rsidR="00B11BFE" w:rsidRPr="00B11BFE" w:rsidRDefault="00B11BFE" w:rsidP="00B11BFE">
            <w:pPr>
              <w:tabs>
                <w:tab w:val="left" w:pos="825"/>
              </w:tabs>
              <w:jc w:val="center"/>
              <w:rPr>
                <w:sz w:val="20"/>
                <w:szCs w:val="20"/>
              </w:rPr>
            </w:pPr>
            <w:r w:rsidRPr="00B11BFE">
              <w:rPr>
                <w:sz w:val="20"/>
                <w:szCs w:val="20"/>
              </w:rPr>
              <w:t>2</w:t>
            </w:r>
          </w:p>
        </w:tc>
        <w:tc>
          <w:tcPr>
            <w:tcW w:w="204" w:type="pct"/>
          </w:tcPr>
          <w:p w:rsidR="00B11BFE" w:rsidRPr="00B11BFE" w:rsidRDefault="00B11BFE" w:rsidP="00B11BFE">
            <w:pPr>
              <w:jc w:val="center"/>
              <w:rPr>
                <w:sz w:val="20"/>
                <w:szCs w:val="20"/>
              </w:rPr>
            </w:pPr>
            <w:r w:rsidRPr="00B11BFE">
              <w:rPr>
                <w:sz w:val="20"/>
                <w:szCs w:val="20"/>
              </w:rPr>
              <w:t>6</w:t>
            </w:r>
          </w:p>
        </w:tc>
        <w:tc>
          <w:tcPr>
            <w:tcW w:w="272" w:type="pct"/>
          </w:tcPr>
          <w:p w:rsidR="00B11BFE" w:rsidRPr="00B11BFE" w:rsidRDefault="00B11BFE" w:rsidP="00B11BFE">
            <w:pPr>
              <w:jc w:val="center"/>
              <w:rPr>
                <w:sz w:val="20"/>
                <w:szCs w:val="20"/>
              </w:rPr>
            </w:pPr>
            <w:r w:rsidRPr="00B11BFE">
              <w:rPr>
                <w:sz w:val="20"/>
                <w:szCs w:val="20"/>
              </w:rPr>
              <w:t>2</w:t>
            </w:r>
          </w:p>
        </w:tc>
        <w:tc>
          <w:tcPr>
            <w:tcW w:w="273" w:type="pct"/>
          </w:tcPr>
          <w:p w:rsidR="00B11BFE" w:rsidRPr="00B11BFE" w:rsidRDefault="00B11BFE" w:rsidP="00B11BFE">
            <w:pPr>
              <w:jc w:val="center"/>
              <w:rPr>
                <w:sz w:val="20"/>
                <w:szCs w:val="20"/>
              </w:rPr>
            </w:pPr>
            <w:r w:rsidRPr="00B11BFE">
              <w:rPr>
                <w:sz w:val="20"/>
                <w:szCs w:val="20"/>
              </w:rPr>
              <w:t>1</w:t>
            </w:r>
          </w:p>
        </w:tc>
        <w:tc>
          <w:tcPr>
            <w:tcW w:w="272" w:type="pct"/>
          </w:tcPr>
          <w:p w:rsidR="00B11BFE" w:rsidRPr="00B11BFE" w:rsidRDefault="00B11BFE" w:rsidP="00B11BFE">
            <w:pPr>
              <w:jc w:val="center"/>
              <w:rPr>
                <w:sz w:val="20"/>
                <w:szCs w:val="20"/>
              </w:rPr>
            </w:pPr>
            <w:r w:rsidRPr="00B11BFE">
              <w:rPr>
                <w:sz w:val="20"/>
                <w:szCs w:val="20"/>
              </w:rPr>
              <w:t>1</w:t>
            </w:r>
          </w:p>
        </w:tc>
        <w:tc>
          <w:tcPr>
            <w:tcW w:w="477" w:type="pct"/>
          </w:tcPr>
          <w:p w:rsidR="00B11BFE" w:rsidRPr="00B11BFE" w:rsidRDefault="00B11BFE" w:rsidP="00B11BFE">
            <w:pPr>
              <w:jc w:val="center"/>
              <w:rPr>
                <w:sz w:val="20"/>
                <w:szCs w:val="20"/>
              </w:rPr>
            </w:pPr>
            <w:r w:rsidRPr="00B11BFE">
              <w:rPr>
                <w:sz w:val="20"/>
                <w:szCs w:val="20"/>
              </w:rPr>
              <w:t>4,3</w:t>
            </w:r>
          </w:p>
        </w:tc>
        <w:tc>
          <w:tcPr>
            <w:tcW w:w="408" w:type="pct"/>
            <w:vAlign w:val="bottom"/>
          </w:tcPr>
          <w:p w:rsidR="00B11BFE" w:rsidRPr="00B11BFE" w:rsidRDefault="00B11BFE" w:rsidP="00B11BFE">
            <w:pPr>
              <w:jc w:val="center"/>
              <w:rPr>
                <w:sz w:val="20"/>
                <w:szCs w:val="20"/>
              </w:rPr>
            </w:pPr>
            <w:r w:rsidRPr="00B11BFE">
              <w:rPr>
                <w:sz w:val="20"/>
                <w:szCs w:val="20"/>
              </w:rPr>
              <w:t>90</w:t>
            </w:r>
          </w:p>
        </w:tc>
        <w:tc>
          <w:tcPr>
            <w:tcW w:w="525" w:type="pct"/>
            <w:vAlign w:val="bottom"/>
          </w:tcPr>
          <w:p w:rsidR="00B11BFE" w:rsidRPr="00B11BFE" w:rsidRDefault="00B11BFE" w:rsidP="00B11BFE">
            <w:pPr>
              <w:jc w:val="center"/>
              <w:rPr>
                <w:sz w:val="20"/>
                <w:szCs w:val="20"/>
              </w:rPr>
            </w:pPr>
            <w:r w:rsidRPr="00B11BFE">
              <w:rPr>
                <w:sz w:val="20"/>
                <w:szCs w:val="20"/>
              </w:rPr>
              <w:t>80</w:t>
            </w:r>
          </w:p>
        </w:tc>
      </w:tr>
      <w:tr w:rsidR="00B11BFE" w:rsidRPr="001262DF" w:rsidTr="00BE519F">
        <w:tc>
          <w:tcPr>
            <w:tcW w:w="1140" w:type="pct"/>
          </w:tcPr>
          <w:p w:rsidR="00B11BFE" w:rsidRPr="001262DF" w:rsidRDefault="00B11BFE" w:rsidP="00B11BFE">
            <w:pPr>
              <w:rPr>
                <w:sz w:val="20"/>
                <w:szCs w:val="20"/>
              </w:rPr>
            </w:pPr>
          </w:p>
        </w:tc>
        <w:tc>
          <w:tcPr>
            <w:tcW w:w="408" w:type="pct"/>
          </w:tcPr>
          <w:p w:rsidR="00B11BFE" w:rsidRPr="00B11BFE" w:rsidRDefault="00B11BFE" w:rsidP="00B11BFE">
            <w:pPr>
              <w:rPr>
                <w:sz w:val="20"/>
                <w:szCs w:val="20"/>
              </w:rPr>
            </w:pPr>
            <w:r w:rsidRPr="00B11BFE">
              <w:rPr>
                <w:sz w:val="20"/>
                <w:szCs w:val="20"/>
              </w:rPr>
              <w:t>ТОР 28</w:t>
            </w:r>
          </w:p>
        </w:tc>
        <w:tc>
          <w:tcPr>
            <w:tcW w:w="408" w:type="pct"/>
          </w:tcPr>
          <w:p w:rsidR="00B11BFE" w:rsidRPr="00B11BFE" w:rsidRDefault="00B11BFE" w:rsidP="00B11BFE">
            <w:pPr>
              <w:jc w:val="center"/>
              <w:rPr>
                <w:sz w:val="20"/>
                <w:szCs w:val="20"/>
              </w:rPr>
            </w:pPr>
            <w:r w:rsidRPr="00B11BFE">
              <w:rPr>
                <w:sz w:val="20"/>
                <w:szCs w:val="20"/>
              </w:rPr>
              <w:t>8</w:t>
            </w:r>
          </w:p>
        </w:tc>
        <w:tc>
          <w:tcPr>
            <w:tcW w:w="340" w:type="pct"/>
          </w:tcPr>
          <w:p w:rsidR="00B11BFE" w:rsidRPr="00B11BFE" w:rsidRDefault="00B11BFE" w:rsidP="00B11BFE">
            <w:pPr>
              <w:jc w:val="center"/>
              <w:rPr>
                <w:sz w:val="20"/>
                <w:szCs w:val="20"/>
              </w:rPr>
            </w:pPr>
            <w:r w:rsidRPr="00B11BFE">
              <w:rPr>
                <w:sz w:val="20"/>
                <w:szCs w:val="20"/>
              </w:rPr>
              <w:t>8</w:t>
            </w:r>
          </w:p>
        </w:tc>
        <w:tc>
          <w:tcPr>
            <w:tcW w:w="273" w:type="pct"/>
          </w:tcPr>
          <w:p w:rsidR="00B11BFE" w:rsidRPr="00B11BFE" w:rsidRDefault="00B11BFE" w:rsidP="00B11BFE">
            <w:pPr>
              <w:jc w:val="center"/>
              <w:rPr>
                <w:sz w:val="20"/>
                <w:szCs w:val="20"/>
              </w:rPr>
            </w:pPr>
            <w:r w:rsidRPr="00B11BFE">
              <w:rPr>
                <w:sz w:val="20"/>
                <w:szCs w:val="20"/>
              </w:rPr>
              <w:t>0</w:t>
            </w:r>
          </w:p>
        </w:tc>
        <w:tc>
          <w:tcPr>
            <w:tcW w:w="204" w:type="pct"/>
          </w:tcPr>
          <w:p w:rsidR="00B11BFE" w:rsidRPr="00B11BFE" w:rsidRDefault="00B11BFE" w:rsidP="00B11BFE">
            <w:pPr>
              <w:jc w:val="center"/>
              <w:rPr>
                <w:sz w:val="20"/>
                <w:szCs w:val="20"/>
              </w:rPr>
            </w:pPr>
            <w:r w:rsidRPr="00B11BFE">
              <w:rPr>
                <w:sz w:val="20"/>
                <w:szCs w:val="20"/>
              </w:rPr>
              <w:t>3</w:t>
            </w:r>
          </w:p>
        </w:tc>
        <w:tc>
          <w:tcPr>
            <w:tcW w:w="272" w:type="pct"/>
          </w:tcPr>
          <w:p w:rsidR="00B11BFE" w:rsidRPr="00B11BFE" w:rsidRDefault="00B11BFE" w:rsidP="00B11BFE">
            <w:pPr>
              <w:jc w:val="center"/>
              <w:rPr>
                <w:sz w:val="20"/>
                <w:szCs w:val="20"/>
              </w:rPr>
            </w:pPr>
            <w:r w:rsidRPr="00B11BFE">
              <w:rPr>
                <w:sz w:val="20"/>
                <w:szCs w:val="20"/>
              </w:rPr>
              <w:t>3</w:t>
            </w:r>
          </w:p>
        </w:tc>
        <w:tc>
          <w:tcPr>
            <w:tcW w:w="273" w:type="pct"/>
          </w:tcPr>
          <w:p w:rsidR="00B11BFE" w:rsidRPr="00B11BFE" w:rsidRDefault="00B11BFE" w:rsidP="00B11BFE">
            <w:pPr>
              <w:jc w:val="center"/>
              <w:rPr>
                <w:sz w:val="20"/>
                <w:szCs w:val="20"/>
              </w:rPr>
            </w:pPr>
            <w:r w:rsidRPr="00B11BFE">
              <w:rPr>
                <w:sz w:val="20"/>
                <w:szCs w:val="20"/>
              </w:rPr>
              <w:t>1</w:t>
            </w:r>
          </w:p>
        </w:tc>
        <w:tc>
          <w:tcPr>
            <w:tcW w:w="272" w:type="pct"/>
          </w:tcPr>
          <w:p w:rsidR="00B11BFE" w:rsidRPr="00B11BFE" w:rsidRDefault="00B11BFE" w:rsidP="00B11BFE">
            <w:pPr>
              <w:jc w:val="center"/>
              <w:rPr>
                <w:sz w:val="20"/>
                <w:szCs w:val="20"/>
              </w:rPr>
            </w:pPr>
            <w:r w:rsidRPr="00B11BFE">
              <w:rPr>
                <w:sz w:val="20"/>
                <w:szCs w:val="20"/>
              </w:rPr>
              <w:t>1</w:t>
            </w:r>
          </w:p>
        </w:tc>
        <w:tc>
          <w:tcPr>
            <w:tcW w:w="477" w:type="pct"/>
          </w:tcPr>
          <w:p w:rsidR="00B11BFE" w:rsidRPr="00B11BFE" w:rsidRDefault="00B11BFE" w:rsidP="00B11BFE">
            <w:pPr>
              <w:jc w:val="center"/>
              <w:rPr>
                <w:sz w:val="20"/>
                <w:szCs w:val="20"/>
              </w:rPr>
            </w:pPr>
            <w:r w:rsidRPr="00B11BFE">
              <w:rPr>
                <w:sz w:val="20"/>
                <w:szCs w:val="20"/>
              </w:rPr>
              <w:t>4</w:t>
            </w:r>
          </w:p>
        </w:tc>
        <w:tc>
          <w:tcPr>
            <w:tcW w:w="408" w:type="pct"/>
            <w:vAlign w:val="bottom"/>
          </w:tcPr>
          <w:p w:rsidR="00B11BFE" w:rsidRPr="00B11BFE" w:rsidRDefault="00B11BFE" w:rsidP="00B11BFE">
            <w:pPr>
              <w:jc w:val="center"/>
              <w:rPr>
                <w:sz w:val="20"/>
                <w:szCs w:val="20"/>
              </w:rPr>
            </w:pPr>
            <w:r w:rsidRPr="00B11BFE">
              <w:rPr>
                <w:sz w:val="20"/>
                <w:szCs w:val="20"/>
              </w:rPr>
              <w:t>87,5</w:t>
            </w:r>
          </w:p>
        </w:tc>
        <w:tc>
          <w:tcPr>
            <w:tcW w:w="525" w:type="pct"/>
            <w:vAlign w:val="bottom"/>
          </w:tcPr>
          <w:p w:rsidR="00B11BFE" w:rsidRPr="00B11BFE" w:rsidRDefault="00B11BFE" w:rsidP="00B11BFE">
            <w:pPr>
              <w:jc w:val="center"/>
              <w:rPr>
                <w:sz w:val="20"/>
                <w:szCs w:val="20"/>
              </w:rPr>
            </w:pPr>
            <w:r w:rsidRPr="00B11BFE">
              <w:rPr>
                <w:sz w:val="20"/>
                <w:szCs w:val="20"/>
              </w:rPr>
              <w:t>75</w:t>
            </w:r>
          </w:p>
        </w:tc>
      </w:tr>
      <w:tr w:rsidR="00B11BFE" w:rsidRPr="001262DF" w:rsidTr="00BE519F">
        <w:tc>
          <w:tcPr>
            <w:tcW w:w="1140" w:type="pct"/>
          </w:tcPr>
          <w:p w:rsidR="00B11BFE" w:rsidRPr="00B11BFE" w:rsidRDefault="00B11BFE" w:rsidP="00B11BFE">
            <w:pPr>
              <w:rPr>
                <w:b/>
                <w:sz w:val="20"/>
                <w:szCs w:val="20"/>
              </w:rPr>
            </w:pPr>
            <w:r w:rsidRPr="00B11BFE">
              <w:rPr>
                <w:b/>
                <w:sz w:val="20"/>
                <w:szCs w:val="20"/>
              </w:rPr>
              <w:t>ИТОГО по дисциплине</w:t>
            </w:r>
          </w:p>
        </w:tc>
        <w:tc>
          <w:tcPr>
            <w:tcW w:w="408" w:type="pct"/>
          </w:tcPr>
          <w:p w:rsidR="00B11BFE" w:rsidRPr="00B11BFE" w:rsidRDefault="00B11BFE" w:rsidP="00B11BFE">
            <w:pPr>
              <w:rPr>
                <w:b/>
                <w:bCs/>
                <w:sz w:val="20"/>
                <w:szCs w:val="20"/>
              </w:rPr>
            </w:pPr>
          </w:p>
        </w:tc>
        <w:tc>
          <w:tcPr>
            <w:tcW w:w="408" w:type="pct"/>
          </w:tcPr>
          <w:p w:rsidR="00B11BFE" w:rsidRPr="00B11BFE" w:rsidRDefault="00B11BFE" w:rsidP="00B11BFE">
            <w:pPr>
              <w:jc w:val="center"/>
              <w:rPr>
                <w:b/>
                <w:bCs/>
                <w:sz w:val="20"/>
                <w:szCs w:val="20"/>
              </w:rPr>
            </w:pPr>
            <w:r w:rsidRPr="00B11BFE">
              <w:rPr>
                <w:b/>
                <w:bCs/>
                <w:sz w:val="20"/>
                <w:szCs w:val="20"/>
              </w:rPr>
              <w:t>37</w:t>
            </w:r>
          </w:p>
        </w:tc>
        <w:tc>
          <w:tcPr>
            <w:tcW w:w="340" w:type="pct"/>
          </w:tcPr>
          <w:p w:rsidR="00B11BFE" w:rsidRPr="00B11BFE" w:rsidRDefault="00B11BFE" w:rsidP="00B11BFE">
            <w:pPr>
              <w:jc w:val="center"/>
              <w:rPr>
                <w:b/>
                <w:bCs/>
                <w:sz w:val="20"/>
                <w:szCs w:val="20"/>
              </w:rPr>
            </w:pPr>
            <w:r w:rsidRPr="00B11BFE">
              <w:rPr>
                <w:b/>
                <w:bCs/>
                <w:sz w:val="20"/>
                <w:szCs w:val="20"/>
              </w:rPr>
              <w:t>32</w:t>
            </w:r>
          </w:p>
        </w:tc>
        <w:tc>
          <w:tcPr>
            <w:tcW w:w="273" w:type="pct"/>
          </w:tcPr>
          <w:p w:rsidR="00B11BFE" w:rsidRPr="00B11BFE" w:rsidRDefault="00B11BFE" w:rsidP="00B11BFE">
            <w:pPr>
              <w:jc w:val="center"/>
              <w:rPr>
                <w:b/>
                <w:bCs/>
                <w:sz w:val="20"/>
                <w:szCs w:val="20"/>
              </w:rPr>
            </w:pPr>
            <w:r w:rsidRPr="00B11BFE">
              <w:rPr>
                <w:b/>
                <w:bCs/>
                <w:sz w:val="20"/>
                <w:szCs w:val="20"/>
              </w:rPr>
              <w:t>5</w:t>
            </w:r>
          </w:p>
        </w:tc>
        <w:tc>
          <w:tcPr>
            <w:tcW w:w="204" w:type="pct"/>
          </w:tcPr>
          <w:p w:rsidR="00B11BFE" w:rsidRPr="00B11BFE" w:rsidRDefault="00B11BFE" w:rsidP="00B11BFE">
            <w:pPr>
              <w:jc w:val="center"/>
              <w:rPr>
                <w:b/>
                <w:bCs/>
                <w:sz w:val="20"/>
                <w:szCs w:val="20"/>
              </w:rPr>
            </w:pPr>
            <w:r w:rsidRPr="00B11BFE">
              <w:rPr>
                <w:b/>
                <w:bCs/>
                <w:sz w:val="20"/>
                <w:szCs w:val="20"/>
              </w:rPr>
              <w:t>14</w:t>
            </w:r>
          </w:p>
        </w:tc>
        <w:tc>
          <w:tcPr>
            <w:tcW w:w="272" w:type="pct"/>
          </w:tcPr>
          <w:p w:rsidR="00B11BFE" w:rsidRPr="00B11BFE" w:rsidRDefault="00B11BFE" w:rsidP="00B11BFE">
            <w:pPr>
              <w:jc w:val="center"/>
              <w:rPr>
                <w:b/>
                <w:bCs/>
                <w:sz w:val="20"/>
                <w:szCs w:val="20"/>
              </w:rPr>
            </w:pPr>
            <w:r w:rsidRPr="00B11BFE">
              <w:rPr>
                <w:b/>
                <w:bCs/>
                <w:sz w:val="20"/>
                <w:szCs w:val="20"/>
              </w:rPr>
              <w:t>10</w:t>
            </w:r>
          </w:p>
        </w:tc>
        <w:tc>
          <w:tcPr>
            <w:tcW w:w="273" w:type="pct"/>
          </w:tcPr>
          <w:p w:rsidR="00B11BFE" w:rsidRPr="00B11BFE" w:rsidRDefault="00B11BFE" w:rsidP="00B11BFE">
            <w:pPr>
              <w:jc w:val="center"/>
              <w:rPr>
                <w:b/>
                <w:bCs/>
                <w:sz w:val="20"/>
                <w:szCs w:val="20"/>
              </w:rPr>
            </w:pPr>
            <w:r w:rsidRPr="00B11BFE">
              <w:rPr>
                <w:b/>
                <w:bCs/>
                <w:sz w:val="20"/>
                <w:szCs w:val="20"/>
              </w:rPr>
              <w:t>6</w:t>
            </w:r>
          </w:p>
        </w:tc>
        <w:tc>
          <w:tcPr>
            <w:tcW w:w="272" w:type="pct"/>
          </w:tcPr>
          <w:p w:rsidR="00B11BFE" w:rsidRPr="00B11BFE" w:rsidRDefault="00B11BFE" w:rsidP="00B11BFE">
            <w:pPr>
              <w:jc w:val="center"/>
              <w:rPr>
                <w:b/>
                <w:bCs/>
                <w:sz w:val="20"/>
                <w:szCs w:val="20"/>
              </w:rPr>
            </w:pPr>
            <w:r w:rsidRPr="00B11BFE">
              <w:rPr>
                <w:b/>
                <w:bCs/>
                <w:sz w:val="20"/>
                <w:szCs w:val="20"/>
              </w:rPr>
              <w:t>2</w:t>
            </w:r>
          </w:p>
        </w:tc>
        <w:tc>
          <w:tcPr>
            <w:tcW w:w="477" w:type="pct"/>
          </w:tcPr>
          <w:p w:rsidR="00B11BFE" w:rsidRPr="00B11BFE" w:rsidRDefault="00B11BFE" w:rsidP="00B11BFE">
            <w:pPr>
              <w:jc w:val="center"/>
              <w:rPr>
                <w:b/>
                <w:bCs/>
                <w:sz w:val="20"/>
                <w:szCs w:val="20"/>
              </w:rPr>
            </w:pPr>
            <w:r w:rsidRPr="00B11BFE">
              <w:rPr>
                <w:b/>
                <w:bCs/>
                <w:sz w:val="20"/>
                <w:szCs w:val="20"/>
              </w:rPr>
              <w:t>4,13</w:t>
            </w:r>
          </w:p>
        </w:tc>
        <w:tc>
          <w:tcPr>
            <w:tcW w:w="408" w:type="pct"/>
            <w:vAlign w:val="bottom"/>
          </w:tcPr>
          <w:p w:rsidR="00B11BFE" w:rsidRPr="00B11BFE" w:rsidRDefault="00B11BFE" w:rsidP="00B11BFE">
            <w:pPr>
              <w:jc w:val="center"/>
              <w:rPr>
                <w:b/>
                <w:bCs/>
                <w:sz w:val="20"/>
                <w:szCs w:val="20"/>
              </w:rPr>
            </w:pPr>
            <w:r w:rsidRPr="00B11BFE">
              <w:rPr>
                <w:b/>
                <w:bCs/>
                <w:sz w:val="20"/>
                <w:szCs w:val="20"/>
              </w:rPr>
              <w:t>93,75</w:t>
            </w:r>
          </w:p>
        </w:tc>
        <w:tc>
          <w:tcPr>
            <w:tcW w:w="525" w:type="pct"/>
            <w:vAlign w:val="bottom"/>
          </w:tcPr>
          <w:p w:rsidR="00B11BFE" w:rsidRPr="00B11BFE" w:rsidRDefault="00B11BFE" w:rsidP="00B11BFE">
            <w:pPr>
              <w:jc w:val="center"/>
              <w:rPr>
                <w:b/>
                <w:bCs/>
                <w:sz w:val="20"/>
                <w:szCs w:val="20"/>
              </w:rPr>
            </w:pPr>
            <w:r w:rsidRPr="00B11BFE">
              <w:rPr>
                <w:b/>
                <w:bCs/>
                <w:sz w:val="20"/>
                <w:szCs w:val="20"/>
              </w:rPr>
              <w:t>75</w:t>
            </w:r>
          </w:p>
        </w:tc>
      </w:tr>
      <w:tr w:rsidR="00B11BFE" w:rsidRPr="001262DF" w:rsidTr="00BE519F">
        <w:tc>
          <w:tcPr>
            <w:tcW w:w="1140" w:type="pct"/>
          </w:tcPr>
          <w:p w:rsidR="00B11BFE" w:rsidRPr="001262DF" w:rsidRDefault="00B11BFE" w:rsidP="00B11BFE">
            <w:pPr>
              <w:rPr>
                <w:sz w:val="20"/>
                <w:szCs w:val="20"/>
              </w:rPr>
            </w:pPr>
          </w:p>
        </w:tc>
        <w:tc>
          <w:tcPr>
            <w:tcW w:w="408" w:type="pct"/>
          </w:tcPr>
          <w:p w:rsidR="00B11BFE" w:rsidRPr="00B11BFE" w:rsidRDefault="00B11BFE" w:rsidP="00B11BFE">
            <w:pPr>
              <w:rPr>
                <w:sz w:val="20"/>
                <w:szCs w:val="20"/>
              </w:rPr>
            </w:pPr>
          </w:p>
        </w:tc>
        <w:tc>
          <w:tcPr>
            <w:tcW w:w="408" w:type="pct"/>
          </w:tcPr>
          <w:p w:rsidR="00B11BFE" w:rsidRPr="00B11BFE" w:rsidRDefault="00B11BFE" w:rsidP="00B11BFE">
            <w:pPr>
              <w:jc w:val="center"/>
              <w:rPr>
                <w:sz w:val="20"/>
                <w:szCs w:val="20"/>
              </w:rPr>
            </w:pPr>
          </w:p>
        </w:tc>
        <w:tc>
          <w:tcPr>
            <w:tcW w:w="340" w:type="pct"/>
          </w:tcPr>
          <w:p w:rsidR="00B11BFE" w:rsidRPr="00B11BFE" w:rsidRDefault="00B11BFE" w:rsidP="00B11BFE">
            <w:pPr>
              <w:jc w:val="center"/>
              <w:rPr>
                <w:sz w:val="20"/>
                <w:szCs w:val="20"/>
              </w:rPr>
            </w:pPr>
          </w:p>
        </w:tc>
        <w:tc>
          <w:tcPr>
            <w:tcW w:w="273" w:type="pct"/>
          </w:tcPr>
          <w:p w:rsidR="00B11BFE" w:rsidRPr="00B11BFE" w:rsidRDefault="00B11BFE" w:rsidP="00B11BFE">
            <w:pPr>
              <w:jc w:val="center"/>
              <w:rPr>
                <w:sz w:val="20"/>
                <w:szCs w:val="20"/>
              </w:rPr>
            </w:pPr>
          </w:p>
        </w:tc>
        <w:tc>
          <w:tcPr>
            <w:tcW w:w="204" w:type="pct"/>
          </w:tcPr>
          <w:p w:rsidR="00B11BFE" w:rsidRPr="00B11BFE" w:rsidRDefault="00B11BFE" w:rsidP="00B11BFE">
            <w:pPr>
              <w:jc w:val="center"/>
              <w:rPr>
                <w:sz w:val="20"/>
                <w:szCs w:val="20"/>
              </w:rPr>
            </w:pPr>
          </w:p>
        </w:tc>
        <w:tc>
          <w:tcPr>
            <w:tcW w:w="272" w:type="pct"/>
          </w:tcPr>
          <w:p w:rsidR="00B11BFE" w:rsidRPr="00B11BFE" w:rsidRDefault="00B11BFE" w:rsidP="00B11BFE">
            <w:pPr>
              <w:jc w:val="center"/>
              <w:rPr>
                <w:sz w:val="20"/>
                <w:szCs w:val="20"/>
              </w:rPr>
            </w:pPr>
          </w:p>
        </w:tc>
        <w:tc>
          <w:tcPr>
            <w:tcW w:w="273" w:type="pct"/>
          </w:tcPr>
          <w:p w:rsidR="00B11BFE" w:rsidRPr="00B11BFE" w:rsidRDefault="00B11BFE" w:rsidP="00B11BFE">
            <w:pPr>
              <w:jc w:val="center"/>
              <w:rPr>
                <w:sz w:val="20"/>
                <w:szCs w:val="20"/>
              </w:rPr>
            </w:pPr>
          </w:p>
        </w:tc>
        <w:tc>
          <w:tcPr>
            <w:tcW w:w="272" w:type="pct"/>
          </w:tcPr>
          <w:p w:rsidR="00B11BFE" w:rsidRPr="00B11BFE" w:rsidRDefault="00B11BFE" w:rsidP="00B11BFE">
            <w:pPr>
              <w:jc w:val="center"/>
              <w:rPr>
                <w:sz w:val="20"/>
                <w:szCs w:val="20"/>
              </w:rPr>
            </w:pPr>
          </w:p>
        </w:tc>
        <w:tc>
          <w:tcPr>
            <w:tcW w:w="477" w:type="pct"/>
          </w:tcPr>
          <w:p w:rsidR="00B11BFE" w:rsidRPr="00B11BFE" w:rsidRDefault="00B11BFE" w:rsidP="00B11BFE">
            <w:pPr>
              <w:jc w:val="center"/>
              <w:rPr>
                <w:sz w:val="20"/>
                <w:szCs w:val="20"/>
              </w:rPr>
            </w:pPr>
          </w:p>
        </w:tc>
        <w:tc>
          <w:tcPr>
            <w:tcW w:w="408" w:type="pct"/>
          </w:tcPr>
          <w:p w:rsidR="00B11BFE" w:rsidRPr="00B11BFE" w:rsidRDefault="00B11BFE" w:rsidP="00B11BFE">
            <w:pPr>
              <w:jc w:val="center"/>
              <w:rPr>
                <w:sz w:val="20"/>
                <w:szCs w:val="20"/>
              </w:rPr>
            </w:pPr>
          </w:p>
        </w:tc>
        <w:tc>
          <w:tcPr>
            <w:tcW w:w="525" w:type="pct"/>
          </w:tcPr>
          <w:p w:rsidR="00B11BFE" w:rsidRPr="00B11BFE" w:rsidRDefault="00B11BFE" w:rsidP="00B11BFE">
            <w:pPr>
              <w:jc w:val="center"/>
              <w:rPr>
                <w:sz w:val="20"/>
                <w:szCs w:val="20"/>
              </w:rPr>
            </w:pPr>
          </w:p>
        </w:tc>
      </w:tr>
      <w:tr w:rsidR="00B11BFE" w:rsidRPr="001262DF" w:rsidTr="00BE519F">
        <w:tc>
          <w:tcPr>
            <w:tcW w:w="1140" w:type="pct"/>
          </w:tcPr>
          <w:p w:rsidR="00B11BFE" w:rsidRPr="00B11BFE" w:rsidRDefault="00B11BFE" w:rsidP="00B11BFE">
            <w:pPr>
              <w:rPr>
                <w:b/>
                <w:sz w:val="20"/>
                <w:szCs w:val="20"/>
              </w:rPr>
            </w:pPr>
            <w:r>
              <w:rPr>
                <w:b/>
                <w:sz w:val="20"/>
                <w:szCs w:val="20"/>
              </w:rPr>
              <w:t xml:space="preserve">Всего </w:t>
            </w:r>
            <w:r w:rsidRPr="00B11BFE">
              <w:rPr>
                <w:b/>
                <w:sz w:val="20"/>
                <w:szCs w:val="20"/>
              </w:rPr>
              <w:t xml:space="preserve"> по дисциплине</w:t>
            </w:r>
          </w:p>
        </w:tc>
        <w:tc>
          <w:tcPr>
            <w:tcW w:w="408" w:type="pct"/>
          </w:tcPr>
          <w:p w:rsidR="00B11BFE" w:rsidRPr="00B11BFE" w:rsidRDefault="00B11BFE" w:rsidP="00B11BFE">
            <w:pPr>
              <w:rPr>
                <w:sz w:val="20"/>
                <w:szCs w:val="20"/>
              </w:rPr>
            </w:pPr>
          </w:p>
        </w:tc>
        <w:tc>
          <w:tcPr>
            <w:tcW w:w="408" w:type="pct"/>
          </w:tcPr>
          <w:p w:rsidR="00B11BFE" w:rsidRPr="00B11BFE" w:rsidRDefault="00B11BFE" w:rsidP="00B11BFE">
            <w:pPr>
              <w:jc w:val="center"/>
              <w:rPr>
                <w:b/>
                <w:bCs/>
                <w:sz w:val="20"/>
                <w:szCs w:val="20"/>
              </w:rPr>
            </w:pPr>
            <w:r w:rsidRPr="00B11BFE">
              <w:rPr>
                <w:b/>
                <w:bCs/>
                <w:sz w:val="20"/>
                <w:szCs w:val="20"/>
              </w:rPr>
              <w:t>82</w:t>
            </w:r>
          </w:p>
        </w:tc>
        <w:tc>
          <w:tcPr>
            <w:tcW w:w="340" w:type="pct"/>
          </w:tcPr>
          <w:p w:rsidR="00B11BFE" w:rsidRPr="00B11BFE" w:rsidRDefault="00B11BFE" w:rsidP="00B11BFE">
            <w:pPr>
              <w:jc w:val="center"/>
              <w:rPr>
                <w:b/>
                <w:bCs/>
                <w:sz w:val="20"/>
                <w:szCs w:val="20"/>
              </w:rPr>
            </w:pPr>
            <w:r w:rsidRPr="00B11BFE">
              <w:rPr>
                <w:b/>
                <w:bCs/>
                <w:sz w:val="20"/>
                <w:szCs w:val="20"/>
              </w:rPr>
              <w:t>66</w:t>
            </w:r>
          </w:p>
        </w:tc>
        <w:tc>
          <w:tcPr>
            <w:tcW w:w="273" w:type="pct"/>
          </w:tcPr>
          <w:p w:rsidR="00B11BFE" w:rsidRPr="00B11BFE" w:rsidRDefault="00B11BFE" w:rsidP="00B11BFE">
            <w:pPr>
              <w:jc w:val="center"/>
              <w:rPr>
                <w:b/>
                <w:bCs/>
                <w:sz w:val="20"/>
                <w:szCs w:val="20"/>
              </w:rPr>
            </w:pPr>
            <w:r w:rsidRPr="00B11BFE">
              <w:rPr>
                <w:b/>
                <w:bCs/>
                <w:sz w:val="20"/>
                <w:szCs w:val="20"/>
              </w:rPr>
              <w:t>16</w:t>
            </w:r>
          </w:p>
        </w:tc>
        <w:tc>
          <w:tcPr>
            <w:tcW w:w="204" w:type="pct"/>
          </w:tcPr>
          <w:p w:rsidR="00B11BFE" w:rsidRPr="00B11BFE" w:rsidRDefault="00B11BFE" w:rsidP="00B11BFE">
            <w:pPr>
              <w:jc w:val="center"/>
              <w:rPr>
                <w:b/>
                <w:bCs/>
                <w:sz w:val="20"/>
                <w:szCs w:val="20"/>
              </w:rPr>
            </w:pPr>
            <w:r w:rsidRPr="00B11BFE">
              <w:rPr>
                <w:b/>
                <w:bCs/>
                <w:sz w:val="20"/>
                <w:szCs w:val="20"/>
              </w:rPr>
              <w:t>30</w:t>
            </w:r>
          </w:p>
        </w:tc>
        <w:tc>
          <w:tcPr>
            <w:tcW w:w="272" w:type="pct"/>
          </w:tcPr>
          <w:p w:rsidR="00B11BFE" w:rsidRPr="00B11BFE" w:rsidRDefault="00B11BFE" w:rsidP="00B11BFE">
            <w:pPr>
              <w:jc w:val="center"/>
              <w:rPr>
                <w:b/>
                <w:bCs/>
                <w:sz w:val="20"/>
                <w:szCs w:val="20"/>
              </w:rPr>
            </w:pPr>
            <w:r w:rsidRPr="00B11BFE">
              <w:rPr>
                <w:b/>
                <w:bCs/>
                <w:sz w:val="20"/>
                <w:szCs w:val="20"/>
              </w:rPr>
              <w:t>20</w:t>
            </w:r>
          </w:p>
        </w:tc>
        <w:tc>
          <w:tcPr>
            <w:tcW w:w="273" w:type="pct"/>
          </w:tcPr>
          <w:p w:rsidR="00B11BFE" w:rsidRPr="00B11BFE" w:rsidRDefault="00B11BFE" w:rsidP="00B11BFE">
            <w:pPr>
              <w:jc w:val="center"/>
              <w:rPr>
                <w:b/>
                <w:bCs/>
                <w:sz w:val="20"/>
                <w:szCs w:val="20"/>
              </w:rPr>
            </w:pPr>
            <w:r w:rsidRPr="00B11BFE">
              <w:rPr>
                <w:b/>
                <w:bCs/>
                <w:sz w:val="20"/>
                <w:szCs w:val="20"/>
              </w:rPr>
              <w:t>14</w:t>
            </w:r>
          </w:p>
        </w:tc>
        <w:tc>
          <w:tcPr>
            <w:tcW w:w="272" w:type="pct"/>
          </w:tcPr>
          <w:p w:rsidR="00B11BFE" w:rsidRPr="00B11BFE" w:rsidRDefault="00B11BFE" w:rsidP="00B11BFE">
            <w:pPr>
              <w:jc w:val="center"/>
              <w:rPr>
                <w:b/>
                <w:bCs/>
                <w:sz w:val="20"/>
                <w:szCs w:val="20"/>
              </w:rPr>
            </w:pPr>
            <w:r w:rsidRPr="00B11BFE">
              <w:rPr>
                <w:b/>
                <w:bCs/>
                <w:sz w:val="20"/>
                <w:szCs w:val="20"/>
              </w:rPr>
              <w:t>2</w:t>
            </w:r>
          </w:p>
        </w:tc>
        <w:tc>
          <w:tcPr>
            <w:tcW w:w="477" w:type="pct"/>
          </w:tcPr>
          <w:p w:rsidR="00B11BFE" w:rsidRPr="00B11BFE" w:rsidRDefault="00B11BFE" w:rsidP="00B11BFE">
            <w:pPr>
              <w:jc w:val="center"/>
              <w:rPr>
                <w:b/>
                <w:bCs/>
                <w:sz w:val="20"/>
                <w:szCs w:val="20"/>
              </w:rPr>
            </w:pPr>
            <w:r w:rsidRPr="00B11BFE">
              <w:rPr>
                <w:b/>
                <w:bCs/>
                <w:sz w:val="20"/>
                <w:szCs w:val="20"/>
              </w:rPr>
              <w:t>4,18</w:t>
            </w:r>
          </w:p>
        </w:tc>
        <w:tc>
          <w:tcPr>
            <w:tcW w:w="408" w:type="pct"/>
            <w:vAlign w:val="bottom"/>
          </w:tcPr>
          <w:p w:rsidR="00B11BFE" w:rsidRPr="00B11BFE" w:rsidRDefault="00B11BFE" w:rsidP="00B11BFE">
            <w:pPr>
              <w:jc w:val="center"/>
              <w:rPr>
                <w:b/>
                <w:bCs/>
                <w:sz w:val="20"/>
                <w:szCs w:val="20"/>
              </w:rPr>
            </w:pPr>
            <w:r w:rsidRPr="00B11BFE">
              <w:rPr>
                <w:b/>
                <w:bCs/>
                <w:sz w:val="20"/>
                <w:szCs w:val="20"/>
              </w:rPr>
              <w:t>96,97</w:t>
            </w:r>
          </w:p>
        </w:tc>
        <w:tc>
          <w:tcPr>
            <w:tcW w:w="525" w:type="pct"/>
            <w:vAlign w:val="bottom"/>
          </w:tcPr>
          <w:p w:rsidR="00B11BFE" w:rsidRPr="00B11BFE" w:rsidRDefault="00B11BFE" w:rsidP="00B11BFE">
            <w:pPr>
              <w:jc w:val="center"/>
              <w:rPr>
                <w:b/>
                <w:bCs/>
                <w:sz w:val="20"/>
                <w:szCs w:val="20"/>
              </w:rPr>
            </w:pPr>
            <w:r w:rsidRPr="00B11BFE">
              <w:rPr>
                <w:b/>
                <w:bCs/>
                <w:sz w:val="20"/>
                <w:szCs w:val="20"/>
              </w:rPr>
              <w:t>75,76</w:t>
            </w:r>
          </w:p>
        </w:tc>
      </w:tr>
      <w:tr w:rsidR="00B11BFE" w:rsidRPr="001262DF" w:rsidTr="00BE519F">
        <w:tc>
          <w:tcPr>
            <w:tcW w:w="1140" w:type="pct"/>
          </w:tcPr>
          <w:p w:rsidR="00B11BFE" w:rsidRPr="001262DF" w:rsidRDefault="00B11BFE" w:rsidP="00B11BFE">
            <w:pPr>
              <w:rPr>
                <w:sz w:val="20"/>
                <w:szCs w:val="20"/>
              </w:rPr>
            </w:pPr>
          </w:p>
        </w:tc>
        <w:tc>
          <w:tcPr>
            <w:tcW w:w="408" w:type="pct"/>
          </w:tcPr>
          <w:p w:rsidR="00B11BFE" w:rsidRPr="00B11BFE" w:rsidRDefault="00B11BFE" w:rsidP="00B11BFE">
            <w:pPr>
              <w:rPr>
                <w:sz w:val="20"/>
                <w:szCs w:val="20"/>
              </w:rPr>
            </w:pPr>
          </w:p>
        </w:tc>
        <w:tc>
          <w:tcPr>
            <w:tcW w:w="408" w:type="pct"/>
          </w:tcPr>
          <w:p w:rsidR="00B11BFE" w:rsidRPr="00B11BFE" w:rsidRDefault="00B11BFE" w:rsidP="00B11BFE">
            <w:pPr>
              <w:jc w:val="center"/>
              <w:rPr>
                <w:sz w:val="20"/>
                <w:szCs w:val="20"/>
              </w:rPr>
            </w:pPr>
          </w:p>
        </w:tc>
        <w:tc>
          <w:tcPr>
            <w:tcW w:w="340" w:type="pct"/>
          </w:tcPr>
          <w:p w:rsidR="00B11BFE" w:rsidRPr="00B11BFE" w:rsidRDefault="00B11BFE" w:rsidP="00B11BFE">
            <w:pPr>
              <w:jc w:val="center"/>
              <w:rPr>
                <w:sz w:val="20"/>
                <w:szCs w:val="20"/>
              </w:rPr>
            </w:pPr>
          </w:p>
        </w:tc>
        <w:tc>
          <w:tcPr>
            <w:tcW w:w="273" w:type="pct"/>
          </w:tcPr>
          <w:p w:rsidR="00B11BFE" w:rsidRPr="00B11BFE" w:rsidRDefault="00B11BFE" w:rsidP="00B11BFE">
            <w:pPr>
              <w:jc w:val="center"/>
              <w:rPr>
                <w:sz w:val="20"/>
                <w:szCs w:val="20"/>
              </w:rPr>
            </w:pPr>
          </w:p>
        </w:tc>
        <w:tc>
          <w:tcPr>
            <w:tcW w:w="204" w:type="pct"/>
          </w:tcPr>
          <w:p w:rsidR="00B11BFE" w:rsidRPr="00B11BFE" w:rsidRDefault="00B11BFE" w:rsidP="00B11BFE">
            <w:pPr>
              <w:jc w:val="center"/>
              <w:rPr>
                <w:sz w:val="20"/>
                <w:szCs w:val="20"/>
              </w:rPr>
            </w:pPr>
          </w:p>
        </w:tc>
        <w:tc>
          <w:tcPr>
            <w:tcW w:w="272" w:type="pct"/>
          </w:tcPr>
          <w:p w:rsidR="00B11BFE" w:rsidRPr="00B11BFE" w:rsidRDefault="00B11BFE" w:rsidP="00B11BFE">
            <w:pPr>
              <w:jc w:val="center"/>
              <w:rPr>
                <w:sz w:val="20"/>
                <w:szCs w:val="20"/>
              </w:rPr>
            </w:pPr>
          </w:p>
        </w:tc>
        <w:tc>
          <w:tcPr>
            <w:tcW w:w="273" w:type="pct"/>
          </w:tcPr>
          <w:p w:rsidR="00B11BFE" w:rsidRPr="00B11BFE" w:rsidRDefault="00B11BFE" w:rsidP="00B11BFE">
            <w:pPr>
              <w:jc w:val="center"/>
              <w:rPr>
                <w:sz w:val="20"/>
                <w:szCs w:val="20"/>
              </w:rPr>
            </w:pPr>
          </w:p>
        </w:tc>
        <w:tc>
          <w:tcPr>
            <w:tcW w:w="272" w:type="pct"/>
          </w:tcPr>
          <w:p w:rsidR="00B11BFE" w:rsidRPr="00B11BFE" w:rsidRDefault="00B11BFE" w:rsidP="00B11BFE">
            <w:pPr>
              <w:jc w:val="center"/>
              <w:rPr>
                <w:sz w:val="20"/>
                <w:szCs w:val="20"/>
              </w:rPr>
            </w:pPr>
          </w:p>
        </w:tc>
        <w:tc>
          <w:tcPr>
            <w:tcW w:w="477" w:type="pct"/>
          </w:tcPr>
          <w:p w:rsidR="00B11BFE" w:rsidRPr="00B11BFE" w:rsidRDefault="00B11BFE" w:rsidP="00B11BFE">
            <w:pPr>
              <w:jc w:val="center"/>
              <w:rPr>
                <w:sz w:val="20"/>
                <w:szCs w:val="20"/>
              </w:rPr>
            </w:pPr>
          </w:p>
        </w:tc>
        <w:tc>
          <w:tcPr>
            <w:tcW w:w="408" w:type="pct"/>
          </w:tcPr>
          <w:p w:rsidR="00B11BFE" w:rsidRPr="00B11BFE" w:rsidRDefault="00B11BFE" w:rsidP="00B11BFE">
            <w:pPr>
              <w:jc w:val="center"/>
              <w:rPr>
                <w:sz w:val="20"/>
                <w:szCs w:val="20"/>
              </w:rPr>
            </w:pPr>
          </w:p>
        </w:tc>
        <w:tc>
          <w:tcPr>
            <w:tcW w:w="525" w:type="pct"/>
          </w:tcPr>
          <w:p w:rsidR="00B11BFE" w:rsidRPr="00B11BFE" w:rsidRDefault="00B11BFE" w:rsidP="00B11BFE">
            <w:pPr>
              <w:jc w:val="center"/>
              <w:rPr>
                <w:sz w:val="20"/>
                <w:szCs w:val="20"/>
              </w:rPr>
            </w:pPr>
          </w:p>
        </w:tc>
      </w:tr>
      <w:tr w:rsidR="00B11BFE" w:rsidRPr="001262DF" w:rsidTr="00BE519F">
        <w:tc>
          <w:tcPr>
            <w:tcW w:w="1140" w:type="pct"/>
          </w:tcPr>
          <w:p w:rsidR="00B11BFE" w:rsidRPr="001262DF" w:rsidRDefault="00B11BFE" w:rsidP="00B11BFE">
            <w:pPr>
              <w:rPr>
                <w:sz w:val="20"/>
                <w:szCs w:val="20"/>
              </w:rPr>
            </w:pPr>
            <w:r w:rsidRPr="001262DF">
              <w:rPr>
                <w:sz w:val="20"/>
                <w:szCs w:val="20"/>
              </w:rPr>
              <w:t xml:space="preserve">Техническая </w:t>
            </w:r>
          </w:p>
        </w:tc>
        <w:tc>
          <w:tcPr>
            <w:tcW w:w="408" w:type="pct"/>
          </w:tcPr>
          <w:p w:rsidR="00B11BFE" w:rsidRPr="00B11BFE" w:rsidRDefault="00B11BFE" w:rsidP="00B11BFE">
            <w:pPr>
              <w:rPr>
                <w:sz w:val="20"/>
                <w:szCs w:val="20"/>
              </w:rPr>
            </w:pPr>
            <w:r w:rsidRPr="00B11BFE">
              <w:rPr>
                <w:sz w:val="20"/>
                <w:szCs w:val="20"/>
              </w:rPr>
              <w:t>ТОР 17</w:t>
            </w:r>
          </w:p>
        </w:tc>
        <w:tc>
          <w:tcPr>
            <w:tcW w:w="408" w:type="pct"/>
          </w:tcPr>
          <w:p w:rsidR="00B11BFE" w:rsidRPr="00B11BFE" w:rsidRDefault="00B11BFE" w:rsidP="00B11BFE">
            <w:pPr>
              <w:jc w:val="center"/>
              <w:rPr>
                <w:sz w:val="20"/>
                <w:szCs w:val="20"/>
              </w:rPr>
            </w:pPr>
            <w:r w:rsidRPr="00B11BFE">
              <w:rPr>
                <w:sz w:val="20"/>
                <w:szCs w:val="20"/>
              </w:rPr>
              <w:t>17</w:t>
            </w:r>
          </w:p>
        </w:tc>
        <w:tc>
          <w:tcPr>
            <w:tcW w:w="340" w:type="pct"/>
          </w:tcPr>
          <w:p w:rsidR="00B11BFE" w:rsidRPr="00B11BFE" w:rsidRDefault="00B11BFE" w:rsidP="00B11BFE">
            <w:pPr>
              <w:jc w:val="center"/>
              <w:rPr>
                <w:sz w:val="20"/>
                <w:szCs w:val="20"/>
              </w:rPr>
            </w:pPr>
            <w:r w:rsidRPr="00B11BFE">
              <w:rPr>
                <w:sz w:val="20"/>
                <w:szCs w:val="20"/>
              </w:rPr>
              <w:t>15</w:t>
            </w:r>
          </w:p>
        </w:tc>
        <w:tc>
          <w:tcPr>
            <w:tcW w:w="273" w:type="pct"/>
          </w:tcPr>
          <w:p w:rsidR="00B11BFE" w:rsidRPr="00B11BFE" w:rsidRDefault="00B11BFE" w:rsidP="00B11BFE">
            <w:pPr>
              <w:jc w:val="center"/>
              <w:rPr>
                <w:sz w:val="20"/>
                <w:szCs w:val="20"/>
              </w:rPr>
            </w:pPr>
            <w:r w:rsidRPr="00B11BFE">
              <w:rPr>
                <w:sz w:val="20"/>
                <w:szCs w:val="20"/>
              </w:rPr>
              <w:t>2</w:t>
            </w:r>
          </w:p>
        </w:tc>
        <w:tc>
          <w:tcPr>
            <w:tcW w:w="204" w:type="pct"/>
          </w:tcPr>
          <w:p w:rsidR="00B11BFE" w:rsidRPr="00B11BFE" w:rsidRDefault="00B11BFE" w:rsidP="00B11BFE">
            <w:pPr>
              <w:jc w:val="center"/>
              <w:rPr>
                <w:sz w:val="20"/>
                <w:szCs w:val="20"/>
              </w:rPr>
            </w:pPr>
            <w:r w:rsidRPr="00B11BFE">
              <w:rPr>
                <w:sz w:val="20"/>
                <w:szCs w:val="20"/>
              </w:rPr>
              <w:t>1</w:t>
            </w:r>
          </w:p>
        </w:tc>
        <w:tc>
          <w:tcPr>
            <w:tcW w:w="272" w:type="pct"/>
          </w:tcPr>
          <w:p w:rsidR="00B11BFE" w:rsidRPr="00B11BFE" w:rsidRDefault="00B11BFE" w:rsidP="00B11BFE">
            <w:pPr>
              <w:jc w:val="center"/>
              <w:rPr>
                <w:sz w:val="20"/>
                <w:szCs w:val="20"/>
              </w:rPr>
            </w:pPr>
            <w:r w:rsidRPr="00B11BFE">
              <w:rPr>
                <w:sz w:val="20"/>
                <w:szCs w:val="20"/>
              </w:rPr>
              <w:t>5</w:t>
            </w:r>
          </w:p>
        </w:tc>
        <w:tc>
          <w:tcPr>
            <w:tcW w:w="273" w:type="pct"/>
          </w:tcPr>
          <w:p w:rsidR="00B11BFE" w:rsidRPr="00B11BFE" w:rsidRDefault="00B11BFE" w:rsidP="00B11BFE">
            <w:pPr>
              <w:jc w:val="center"/>
              <w:rPr>
                <w:sz w:val="20"/>
                <w:szCs w:val="20"/>
              </w:rPr>
            </w:pPr>
            <w:r w:rsidRPr="00B11BFE">
              <w:rPr>
                <w:sz w:val="20"/>
                <w:szCs w:val="20"/>
              </w:rPr>
              <w:t>7</w:t>
            </w:r>
          </w:p>
        </w:tc>
        <w:tc>
          <w:tcPr>
            <w:tcW w:w="272" w:type="pct"/>
          </w:tcPr>
          <w:p w:rsidR="00B11BFE" w:rsidRPr="00B11BFE" w:rsidRDefault="00B11BFE" w:rsidP="00B11BFE">
            <w:pPr>
              <w:jc w:val="center"/>
              <w:rPr>
                <w:sz w:val="20"/>
                <w:szCs w:val="20"/>
              </w:rPr>
            </w:pPr>
            <w:r w:rsidRPr="00B11BFE">
              <w:rPr>
                <w:sz w:val="20"/>
                <w:szCs w:val="20"/>
              </w:rPr>
              <w:t>2</w:t>
            </w:r>
          </w:p>
        </w:tc>
        <w:tc>
          <w:tcPr>
            <w:tcW w:w="477" w:type="pct"/>
          </w:tcPr>
          <w:p w:rsidR="00B11BFE" w:rsidRPr="00B11BFE" w:rsidRDefault="00B11BFE" w:rsidP="00B11BFE">
            <w:pPr>
              <w:jc w:val="center"/>
              <w:rPr>
                <w:sz w:val="20"/>
                <w:szCs w:val="20"/>
              </w:rPr>
            </w:pPr>
            <w:r w:rsidRPr="00B11BFE">
              <w:rPr>
                <w:sz w:val="20"/>
                <w:szCs w:val="20"/>
              </w:rPr>
              <w:t>3,33</w:t>
            </w:r>
          </w:p>
        </w:tc>
        <w:tc>
          <w:tcPr>
            <w:tcW w:w="408" w:type="pct"/>
            <w:vAlign w:val="bottom"/>
          </w:tcPr>
          <w:p w:rsidR="00B11BFE" w:rsidRPr="00B11BFE" w:rsidRDefault="00B11BFE" w:rsidP="00B11BFE">
            <w:pPr>
              <w:jc w:val="center"/>
              <w:rPr>
                <w:sz w:val="20"/>
                <w:szCs w:val="20"/>
              </w:rPr>
            </w:pPr>
            <w:r w:rsidRPr="00B11BFE">
              <w:rPr>
                <w:sz w:val="20"/>
                <w:szCs w:val="20"/>
              </w:rPr>
              <w:t>86,67</w:t>
            </w:r>
          </w:p>
        </w:tc>
        <w:tc>
          <w:tcPr>
            <w:tcW w:w="525" w:type="pct"/>
            <w:vAlign w:val="bottom"/>
          </w:tcPr>
          <w:p w:rsidR="00B11BFE" w:rsidRPr="00B11BFE" w:rsidRDefault="00B11BFE" w:rsidP="00B11BFE">
            <w:pPr>
              <w:jc w:val="center"/>
              <w:rPr>
                <w:sz w:val="20"/>
                <w:szCs w:val="20"/>
              </w:rPr>
            </w:pPr>
            <w:r w:rsidRPr="00B11BFE">
              <w:rPr>
                <w:sz w:val="20"/>
                <w:szCs w:val="20"/>
              </w:rPr>
              <w:t>40</w:t>
            </w:r>
          </w:p>
        </w:tc>
      </w:tr>
      <w:tr w:rsidR="00B11BFE" w:rsidRPr="001262DF" w:rsidTr="00BE519F">
        <w:tc>
          <w:tcPr>
            <w:tcW w:w="1140" w:type="pct"/>
          </w:tcPr>
          <w:p w:rsidR="00B11BFE" w:rsidRPr="001262DF" w:rsidRDefault="00B11BFE" w:rsidP="00B11BFE">
            <w:pPr>
              <w:rPr>
                <w:sz w:val="20"/>
                <w:szCs w:val="20"/>
              </w:rPr>
            </w:pPr>
            <w:r w:rsidRPr="001262DF">
              <w:rPr>
                <w:sz w:val="20"/>
                <w:szCs w:val="20"/>
              </w:rPr>
              <w:t>механика</w:t>
            </w:r>
          </w:p>
        </w:tc>
        <w:tc>
          <w:tcPr>
            <w:tcW w:w="408" w:type="pct"/>
          </w:tcPr>
          <w:p w:rsidR="00B11BFE" w:rsidRPr="00B11BFE" w:rsidRDefault="00B11BFE" w:rsidP="00B11BFE">
            <w:pPr>
              <w:rPr>
                <w:sz w:val="20"/>
                <w:szCs w:val="20"/>
              </w:rPr>
            </w:pPr>
            <w:r w:rsidRPr="00B11BFE">
              <w:rPr>
                <w:sz w:val="20"/>
                <w:szCs w:val="20"/>
              </w:rPr>
              <w:t>ТОР 22</w:t>
            </w:r>
          </w:p>
        </w:tc>
        <w:tc>
          <w:tcPr>
            <w:tcW w:w="408" w:type="pct"/>
          </w:tcPr>
          <w:p w:rsidR="00B11BFE" w:rsidRPr="00B11BFE" w:rsidRDefault="00B11BFE" w:rsidP="00B11BFE">
            <w:pPr>
              <w:jc w:val="center"/>
              <w:rPr>
                <w:sz w:val="20"/>
                <w:szCs w:val="20"/>
              </w:rPr>
            </w:pPr>
            <w:r w:rsidRPr="00B11BFE">
              <w:rPr>
                <w:sz w:val="20"/>
                <w:szCs w:val="20"/>
              </w:rPr>
              <w:t>20</w:t>
            </w:r>
          </w:p>
        </w:tc>
        <w:tc>
          <w:tcPr>
            <w:tcW w:w="340" w:type="pct"/>
          </w:tcPr>
          <w:p w:rsidR="00B11BFE" w:rsidRPr="00B11BFE" w:rsidRDefault="00B11BFE" w:rsidP="00B11BFE">
            <w:pPr>
              <w:jc w:val="center"/>
              <w:rPr>
                <w:sz w:val="20"/>
                <w:szCs w:val="20"/>
              </w:rPr>
            </w:pPr>
            <w:r w:rsidRPr="00B11BFE">
              <w:rPr>
                <w:sz w:val="20"/>
                <w:szCs w:val="20"/>
              </w:rPr>
              <w:t>19</w:t>
            </w:r>
          </w:p>
        </w:tc>
        <w:tc>
          <w:tcPr>
            <w:tcW w:w="273" w:type="pct"/>
          </w:tcPr>
          <w:p w:rsidR="00B11BFE" w:rsidRPr="00B11BFE" w:rsidRDefault="00B11BFE" w:rsidP="00B11BFE">
            <w:pPr>
              <w:jc w:val="center"/>
              <w:rPr>
                <w:sz w:val="20"/>
                <w:szCs w:val="20"/>
              </w:rPr>
            </w:pPr>
            <w:r w:rsidRPr="00B11BFE">
              <w:rPr>
                <w:sz w:val="20"/>
                <w:szCs w:val="20"/>
              </w:rPr>
              <w:t>1</w:t>
            </w:r>
          </w:p>
        </w:tc>
        <w:tc>
          <w:tcPr>
            <w:tcW w:w="204" w:type="pct"/>
          </w:tcPr>
          <w:p w:rsidR="00B11BFE" w:rsidRPr="00B11BFE" w:rsidRDefault="00B11BFE" w:rsidP="00B11BFE">
            <w:pPr>
              <w:jc w:val="center"/>
              <w:rPr>
                <w:sz w:val="20"/>
                <w:szCs w:val="20"/>
              </w:rPr>
            </w:pPr>
            <w:r w:rsidRPr="00B11BFE">
              <w:rPr>
                <w:sz w:val="20"/>
                <w:szCs w:val="20"/>
              </w:rPr>
              <w:t>4</w:t>
            </w:r>
          </w:p>
        </w:tc>
        <w:tc>
          <w:tcPr>
            <w:tcW w:w="272" w:type="pct"/>
          </w:tcPr>
          <w:p w:rsidR="00B11BFE" w:rsidRPr="00B11BFE" w:rsidRDefault="00B11BFE" w:rsidP="00B11BFE">
            <w:pPr>
              <w:jc w:val="center"/>
              <w:rPr>
                <w:sz w:val="20"/>
                <w:szCs w:val="20"/>
              </w:rPr>
            </w:pPr>
            <w:r w:rsidRPr="00B11BFE">
              <w:rPr>
                <w:sz w:val="20"/>
                <w:szCs w:val="20"/>
              </w:rPr>
              <w:t>6</w:t>
            </w:r>
          </w:p>
        </w:tc>
        <w:tc>
          <w:tcPr>
            <w:tcW w:w="273" w:type="pct"/>
          </w:tcPr>
          <w:p w:rsidR="00B11BFE" w:rsidRPr="00B11BFE" w:rsidRDefault="00B11BFE" w:rsidP="00B11BFE">
            <w:pPr>
              <w:jc w:val="center"/>
              <w:rPr>
                <w:sz w:val="20"/>
                <w:szCs w:val="20"/>
              </w:rPr>
            </w:pPr>
            <w:r w:rsidRPr="00B11BFE">
              <w:rPr>
                <w:sz w:val="20"/>
                <w:szCs w:val="20"/>
              </w:rPr>
              <w:t>6</w:t>
            </w:r>
          </w:p>
        </w:tc>
        <w:tc>
          <w:tcPr>
            <w:tcW w:w="272" w:type="pct"/>
          </w:tcPr>
          <w:p w:rsidR="00B11BFE" w:rsidRPr="00B11BFE" w:rsidRDefault="00B11BFE" w:rsidP="00B11BFE">
            <w:pPr>
              <w:jc w:val="center"/>
              <w:rPr>
                <w:sz w:val="20"/>
                <w:szCs w:val="20"/>
              </w:rPr>
            </w:pPr>
            <w:r w:rsidRPr="00B11BFE">
              <w:rPr>
                <w:sz w:val="20"/>
                <w:szCs w:val="20"/>
              </w:rPr>
              <w:t>3</w:t>
            </w:r>
          </w:p>
        </w:tc>
        <w:tc>
          <w:tcPr>
            <w:tcW w:w="477" w:type="pct"/>
          </w:tcPr>
          <w:p w:rsidR="00B11BFE" w:rsidRPr="00B11BFE" w:rsidRDefault="00B11BFE" w:rsidP="00B11BFE">
            <w:pPr>
              <w:jc w:val="center"/>
              <w:rPr>
                <w:sz w:val="20"/>
                <w:szCs w:val="20"/>
              </w:rPr>
            </w:pPr>
            <w:r w:rsidRPr="00B11BFE">
              <w:rPr>
                <w:sz w:val="20"/>
                <w:szCs w:val="20"/>
              </w:rPr>
              <w:t>3,58</w:t>
            </w:r>
          </w:p>
        </w:tc>
        <w:tc>
          <w:tcPr>
            <w:tcW w:w="408" w:type="pct"/>
            <w:vAlign w:val="bottom"/>
          </w:tcPr>
          <w:p w:rsidR="00B11BFE" w:rsidRPr="00B11BFE" w:rsidRDefault="00B11BFE" w:rsidP="00B11BFE">
            <w:pPr>
              <w:jc w:val="center"/>
              <w:rPr>
                <w:sz w:val="20"/>
                <w:szCs w:val="20"/>
              </w:rPr>
            </w:pPr>
            <w:r w:rsidRPr="00B11BFE">
              <w:rPr>
                <w:sz w:val="20"/>
                <w:szCs w:val="20"/>
              </w:rPr>
              <w:t>84,21</w:t>
            </w:r>
          </w:p>
        </w:tc>
        <w:tc>
          <w:tcPr>
            <w:tcW w:w="525" w:type="pct"/>
            <w:vAlign w:val="bottom"/>
          </w:tcPr>
          <w:p w:rsidR="00B11BFE" w:rsidRPr="00B11BFE" w:rsidRDefault="00B11BFE" w:rsidP="00B11BFE">
            <w:pPr>
              <w:jc w:val="center"/>
              <w:rPr>
                <w:sz w:val="20"/>
                <w:szCs w:val="20"/>
              </w:rPr>
            </w:pPr>
            <w:r w:rsidRPr="00B11BFE">
              <w:rPr>
                <w:sz w:val="20"/>
                <w:szCs w:val="20"/>
              </w:rPr>
              <w:t>52,63</w:t>
            </w:r>
          </w:p>
        </w:tc>
      </w:tr>
      <w:tr w:rsidR="00B11BFE" w:rsidRPr="001262DF" w:rsidTr="00BE519F">
        <w:tc>
          <w:tcPr>
            <w:tcW w:w="1140" w:type="pct"/>
          </w:tcPr>
          <w:p w:rsidR="00B11BFE" w:rsidRPr="00B11BFE" w:rsidRDefault="00B11BFE" w:rsidP="00B11BFE">
            <w:pPr>
              <w:rPr>
                <w:b/>
                <w:sz w:val="20"/>
                <w:szCs w:val="20"/>
              </w:rPr>
            </w:pPr>
            <w:r w:rsidRPr="00B11BFE">
              <w:rPr>
                <w:b/>
                <w:sz w:val="20"/>
                <w:szCs w:val="20"/>
              </w:rPr>
              <w:t>ИТОГО по дисциплине</w:t>
            </w:r>
          </w:p>
        </w:tc>
        <w:tc>
          <w:tcPr>
            <w:tcW w:w="408" w:type="pct"/>
          </w:tcPr>
          <w:p w:rsidR="00B11BFE" w:rsidRPr="00B11BFE" w:rsidRDefault="00B11BFE" w:rsidP="00B11BFE">
            <w:pPr>
              <w:rPr>
                <w:sz w:val="20"/>
                <w:szCs w:val="20"/>
              </w:rPr>
            </w:pPr>
          </w:p>
        </w:tc>
        <w:tc>
          <w:tcPr>
            <w:tcW w:w="408" w:type="pct"/>
          </w:tcPr>
          <w:p w:rsidR="00B11BFE" w:rsidRPr="00B11BFE" w:rsidRDefault="00B11BFE" w:rsidP="00B11BFE">
            <w:pPr>
              <w:jc w:val="center"/>
              <w:rPr>
                <w:b/>
                <w:bCs/>
                <w:sz w:val="20"/>
                <w:szCs w:val="20"/>
              </w:rPr>
            </w:pPr>
            <w:r w:rsidRPr="00B11BFE">
              <w:rPr>
                <w:b/>
                <w:bCs/>
                <w:sz w:val="20"/>
                <w:szCs w:val="20"/>
              </w:rPr>
              <w:t>37</w:t>
            </w:r>
          </w:p>
        </w:tc>
        <w:tc>
          <w:tcPr>
            <w:tcW w:w="340" w:type="pct"/>
          </w:tcPr>
          <w:p w:rsidR="00B11BFE" w:rsidRPr="00B11BFE" w:rsidRDefault="00B11BFE" w:rsidP="00B11BFE">
            <w:pPr>
              <w:jc w:val="center"/>
              <w:rPr>
                <w:b/>
                <w:bCs/>
                <w:sz w:val="20"/>
                <w:szCs w:val="20"/>
              </w:rPr>
            </w:pPr>
            <w:r w:rsidRPr="00B11BFE">
              <w:rPr>
                <w:b/>
                <w:bCs/>
                <w:sz w:val="20"/>
                <w:szCs w:val="20"/>
              </w:rPr>
              <w:t>34</w:t>
            </w:r>
          </w:p>
        </w:tc>
        <w:tc>
          <w:tcPr>
            <w:tcW w:w="273" w:type="pct"/>
          </w:tcPr>
          <w:p w:rsidR="00B11BFE" w:rsidRPr="00B11BFE" w:rsidRDefault="00B11BFE" w:rsidP="00B11BFE">
            <w:pPr>
              <w:tabs>
                <w:tab w:val="left" w:pos="825"/>
              </w:tabs>
              <w:jc w:val="center"/>
              <w:rPr>
                <w:b/>
                <w:bCs/>
                <w:sz w:val="20"/>
                <w:szCs w:val="20"/>
              </w:rPr>
            </w:pPr>
            <w:r w:rsidRPr="00B11BFE">
              <w:rPr>
                <w:b/>
                <w:bCs/>
                <w:sz w:val="20"/>
                <w:szCs w:val="20"/>
              </w:rPr>
              <w:t>3</w:t>
            </w:r>
          </w:p>
        </w:tc>
        <w:tc>
          <w:tcPr>
            <w:tcW w:w="204" w:type="pct"/>
          </w:tcPr>
          <w:p w:rsidR="00B11BFE" w:rsidRPr="00B11BFE" w:rsidRDefault="00B11BFE" w:rsidP="00B11BFE">
            <w:pPr>
              <w:jc w:val="center"/>
              <w:rPr>
                <w:b/>
                <w:bCs/>
                <w:sz w:val="20"/>
                <w:szCs w:val="20"/>
              </w:rPr>
            </w:pPr>
            <w:r w:rsidRPr="00B11BFE">
              <w:rPr>
                <w:b/>
                <w:bCs/>
                <w:sz w:val="20"/>
                <w:szCs w:val="20"/>
              </w:rPr>
              <w:t>5</w:t>
            </w:r>
          </w:p>
        </w:tc>
        <w:tc>
          <w:tcPr>
            <w:tcW w:w="272" w:type="pct"/>
          </w:tcPr>
          <w:p w:rsidR="00B11BFE" w:rsidRPr="00B11BFE" w:rsidRDefault="00B11BFE" w:rsidP="00B11BFE">
            <w:pPr>
              <w:jc w:val="center"/>
              <w:rPr>
                <w:b/>
                <w:bCs/>
                <w:sz w:val="20"/>
                <w:szCs w:val="20"/>
              </w:rPr>
            </w:pPr>
            <w:r w:rsidRPr="00B11BFE">
              <w:rPr>
                <w:b/>
                <w:bCs/>
                <w:sz w:val="20"/>
                <w:szCs w:val="20"/>
              </w:rPr>
              <w:t>11</w:t>
            </w:r>
          </w:p>
        </w:tc>
        <w:tc>
          <w:tcPr>
            <w:tcW w:w="273" w:type="pct"/>
          </w:tcPr>
          <w:p w:rsidR="00B11BFE" w:rsidRPr="00B11BFE" w:rsidRDefault="00B11BFE" w:rsidP="00B11BFE">
            <w:pPr>
              <w:jc w:val="center"/>
              <w:rPr>
                <w:b/>
                <w:bCs/>
                <w:sz w:val="20"/>
                <w:szCs w:val="20"/>
              </w:rPr>
            </w:pPr>
            <w:r w:rsidRPr="00B11BFE">
              <w:rPr>
                <w:b/>
                <w:bCs/>
                <w:sz w:val="20"/>
                <w:szCs w:val="20"/>
              </w:rPr>
              <w:t>13</w:t>
            </w:r>
          </w:p>
        </w:tc>
        <w:tc>
          <w:tcPr>
            <w:tcW w:w="272" w:type="pct"/>
          </w:tcPr>
          <w:p w:rsidR="00B11BFE" w:rsidRPr="00B11BFE" w:rsidRDefault="00B11BFE" w:rsidP="00B11BFE">
            <w:pPr>
              <w:jc w:val="center"/>
              <w:rPr>
                <w:b/>
                <w:bCs/>
                <w:sz w:val="20"/>
                <w:szCs w:val="20"/>
              </w:rPr>
            </w:pPr>
            <w:r w:rsidRPr="00B11BFE">
              <w:rPr>
                <w:b/>
                <w:bCs/>
                <w:sz w:val="20"/>
                <w:szCs w:val="20"/>
              </w:rPr>
              <w:t>5</w:t>
            </w:r>
          </w:p>
        </w:tc>
        <w:tc>
          <w:tcPr>
            <w:tcW w:w="477" w:type="pct"/>
          </w:tcPr>
          <w:p w:rsidR="00B11BFE" w:rsidRPr="00B11BFE" w:rsidRDefault="00B11BFE" w:rsidP="00B11BFE">
            <w:pPr>
              <w:jc w:val="center"/>
              <w:rPr>
                <w:b/>
                <w:bCs/>
                <w:sz w:val="20"/>
                <w:szCs w:val="20"/>
              </w:rPr>
            </w:pPr>
            <w:r w:rsidRPr="00B11BFE">
              <w:rPr>
                <w:b/>
                <w:bCs/>
                <w:sz w:val="20"/>
                <w:szCs w:val="20"/>
              </w:rPr>
              <w:t>3,47</w:t>
            </w:r>
          </w:p>
        </w:tc>
        <w:tc>
          <w:tcPr>
            <w:tcW w:w="408" w:type="pct"/>
            <w:vAlign w:val="bottom"/>
          </w:tcPr>
          <w:p w:rsidR="00B11BFE" w:rsidRPr="00B11BFE" w:rsidRDefault="00B11BFE" w:rsidP="00B11BFE">
            <w:pPr>
              <w:jc w:val="center"/>
              <w:rPr>
                <w:b/>
                <w:bCs/>
                <w:sz w:val="20"/>
                <w:szCs w:val="20"/>
              </w:rPr>
            </w:pPr>
            <w:r w:rsidRPr="00B11BFE">
              <w:rPr>
                <w:b/>
                <w:bCs/>
                <w:sz w:val="20"/>
                <w:szCs w:val="20"/>
              </w:rPr>
              <w:t>85,29</w:t>
            </w:r>
          </w:p>
        </w:tc>
        <w:tc>
          <w:tcPr>
            <w:tcW w:w="525" w:type="pct"/>
            <w:vAlign w:val="bottom"/>
          </w:tcPr>
          <w:p w:rsidR="00B11BFE" w:rsidRPr="00B11BFE" w:rsidRDefault="00B11BFE" w:rsidP="00B11BFE">
            <w:pPr>
              <w:jc w:val="center"/>
              <w:rPr>
                <w:b/>
                <w:bCs/>
                <w:sz w:val="20"/>
                <w:szCs w:val="20"/>
              </w:rPr>
            </w:pPr>
            <w:r w:rsidRPr="00B11BFE">
              <w:rPr>
                <w:b/>
                <w:bCs/>
                <w:sz w:val="20"/>
                <w:szCs w:val="20"/>
              </w:rPr>
              <w:t>47,06</w:t>
            </w:r>
          </w:p>
        </w:tc>
      </w:tr>
      <w:tr w:rsidR="00B11BFE" w:rsidRPr="001262DF" w:rsidTr="00BE519F">
        <w:tc>
          <w:tcPr>
            <w:tcW w:w="1140" w:type="pct"/>
          </w:tcPr>
          <w:p w:rsidR="00B11BFE" w:rsidRPr="00B11BFE" w:rsidRDefault="00B11BFE" w:rsidP="00B11BFE">
            <w:pPr>
              <w:rPr>
                <w:b/>
                <w:sz w:val="20"/>
                <w:szCs w:val="20"/>
              </w:rPr>
            </w:pPr>
          </w:p>
        </w:tc>
        <w:tc>
          <w:tcPr>
            <w:tcW w:w="408" w:type="pct"/>
          </w:tcPr>
          <w:p w:rsidR="00B11BFE" w:rsidRPr="00B11BFE" w:rsidRDefault="00B11BFE" w:rsidP="00B11BFE">
            <w:pPr>
              <w:rPr>
                <w:sz w:val="20"/>
                <w:szCs w:val="20"/>
              </w:rPr>
            </w:pPr>
          </w:p>
        </w:tc>
        <w:tc>
          <w:tcPr>
            <w:tcW w:w="408" w:type="pct"/>
          </w:tcPr>
          <w:p w:rsidR="00B11BFE" w:rsidRPr="00B11BFE" w:rsidRDefault="00B11BFE" w:rsidP="00B11BFE">
            <w:pPr>
              <w:jc w:val="center"/>
              <w:rPr>
                <w:b/>
                <w:bCs/>
                <w:sz w:val="20"/>
                <w:szCs w:val="20"/>
              </w:rPr>
            </w:pPr>
          </w:p>
        </w:tc>
        <w:tc>
          <w:tcPr>
            <w:tcW w:w="340" w:type="pct"/>
          </w:tcPr>
          <w:p w:rsidR="00B11BFE" w:rsidRPr="00B11BFE" w:rsidRDefault="00B11BFE" w:rsidP="00B11BFE">
            <w:pPr>
              <w:jc w:val="center"/>
              <w:rPr>
                <w:b/>
                <w:bCs/>
                <w:sz w:val="20"/>
                <w:szCs w:val="20"/>
              </w:rPr>
            </w:pPr>
          </w:p>
        </w:tc>
        <w:tc>
          <w:tcPr>
            <w:tcW w:w="273" w:type="pct"/>
          </w:tcPr>
          <w:p w:rsidR="00B11BFE" w:rsidRPr="00B11BFE" w:rsidRDefault="00B11BFE" w:rsidP="00B11BFE">
            <w:pPr>
              <w:tabs>
                <w:tab w:val="left" w:pos="825"/>
              </w:tabs>
              <w:jc w:val="center"/>
              <w:rPr>
                <w:b/>
                <w:bCs/>
                <w:sz w:val="20"/>
                <w:szCs w:val="20"/>
              </w:rPr>
            </w:pPr>
          </w:p>
        </w:tc>
        <w:tc>
          <w:tcPr>
            <w:tcW w:w="204" w:type="pct"/>
          </w:tcPr>
          <w:p w:rsidR="00B11BFE" w:rsidRPr="00B11BFE" w:rsidRDefault="00B11BFE" w:rsidP="00B11BFE">
            <w:pPr>
              <w:jc w:val="center"/>
              <w:rPr>
                <w:b/>
                <w:bCs/>
                <w:sz w:val="20"/>
                <w:szCs w:val="20"/>
              </w:rPr>
            </w:pPr>
          </w:p>
        </w:tc>
        <w:tc>
          <w:tcPr>
            <w:tcW w:w="272" w:type="pct"/>
          </w:tcPr>
          <w:p w:rsidR="00B11BFE" w:rsidRPr="00B11BFE" w:rsidRDefault="00B11BFE" w:rsidP="00B11BFE">
            <w:pPr>
              <w:jc w:val="center"/>
              <w:rPr>
                <w:b/>
                <w:bCs/>
                <w:sz w:val="20"/>
                <w:szCs w:val="20"/>
              </w:rPr>
            </w:pPr>
          </w:p>
        </w:tc>
        <w:tc>
          <w:tcPr>
            <w:tcW w:w="273" w:type="pct"/>
          </w:tcPr>
          <w:p w:rsidR="00B11BFE" w:rsidRPr="00B11BFE" w:rsidRDefault="00B11BFE" w:rsidP="00B11BFE">
            <w:pPr>
              <w:jc w:val="center"/>
              <w:rPr>
                <w:b/>
                <w:bCs/>
                <w:sz w:val="20"/>
                <w:szCs w:val="20"/>
              </w:rPr>
            </w:pPr>
          </w:p>
        </w:tc>
        <w:tc>
          <w:tcPr>
            <w:tcW w:w="272" w:type="pct"/>
          </w:tcPr>
          <w:p w:rsidR="00B11BFE" w:rsidRPr="00B11BFE" w:rsidRDefault="00B11BFE" w:rsidP="00B11BFE">
            <w:pPr>
              <w:jc w:val="center"/>
              <w:rPr>
                <w:b/>
                <w:bCs/>
                <w:sz w:val="20"/>
                <w:szCs w:val="20"/>
              </w:rPr>
            </w:pPr>
          </w:p>
        </w:tc>
        <w:tc>
          <w:tcPr>
            <w:tcW w:w="477" w:type="pct"/>
          </w:tcPr>
          <w:p w:rsidR="00B11BFE" w:rsidRPr="00B11BFE" w:rsidRDefault="00B11BFE" w:rsidP="00B11BFE">
            <w:pPr>
              <w:jc w:val="center"/>
              <w:rPr>
                <w:b/>
                <w:bCs/>
                <w:sz w:val="20"/>
                <w:szCs w:val="20"/>
              </w:rPr>
            </w:pPr>
          </w:p>
        </w:tc>
        <w:tc>
          <w:tcPr>
            <w:tcW w:w="408" w:type="pct"/>
            <w:vAlign w:val="bottom"/>
          </w:tcPr>
          <w:p w:rsidR="00B11BFE" w:rsidRPr="00B11BFE" w:rsidRDefault="00B11BFE" w:rsidP="00B11BFE">
            <w:pPr>
              <w:jc w:val="center"/>
              <w:rPr>
                <w:b/>
                <w:bCs/>
                <w:sz w:val="20"/>
                <w:szCs w:val="20"/>
              </w:rPr>
            </w:pPr>
          </w:p>
        </w:tc>
        <w:tc>
          <w:tcPr>
            <w:tcW w:w="525" w:type="pct"/>
            <w:vAlign w:val="bottom"/>
          </w:tcPr>
          <w:p w:rsidR="00B11BFE" w:rsidRPr="00B11BFE" w:rsidRDefault="00B11BFE" w:rsidP="00B11BFE">
            <w:pPr>
              <w:jc w:val="center"/>
              <w:rPr>
                <w:b/>
                <w:bCs/>
                <w:sz w:val="20"/>
                <w:szCs w:val="20"/>
              </w:rPr>
            </w:pPr>
          </w:p>
        </w:tc>
      </w:tr>
      <w:tr w:rsidR="00B11BFE" w:rsidRPr="00B11BFE" w:rsidTr="00BE519F">
        <w:tc>
          <w:tcPr>
            <w:tcW w:w="1140" w:type="pct"/>
          </w:tcPr>
          <w:p w:rsidR="00B11BFE" w:rsidRPr="001262DF" w:rsidRDefault="00B11BFE" w:rsidP="00B11BFE">
            <w:pPr>
              <w:rPr>
                <w:sz w:val="20"/>
                <w:szCs w:val="20"/>
              </w:rPr>
            </w:pPr>
            <w:r w:rsidRPr="001262DF">
              <w:rPr>
                <w:sz w:val="20"/>
                <w:szCs w:val="20"/>
              </w:rPr>
              <w:t>АЭМ</w:t>
            </w:r>
          </w:p>
        </w:tc>
        <w:tc>
          <w:tcPr>
            <w:tcW w:w="408" w:type="pct"/>
          </w:tcPr>
          <w:p w:rsidR="00B11BFE" w:rsidRPr="00B11BFE" w:rsidRDefault="00B11BFE" w:rsidP="00B11BFE">
            <w:pPr>
              <w:rPr>
                <w:sz w:val="20"/>
                <w:szCs w:val="20"/>
              </w:rPr>
            </w:pPr>
            <w:r>
              <w:rPr>
                <w:sz w:val="20"/>
                <w:szCs w:val="20"/>
              </w:rPr>
              <w:t>ТОР</w:t>
            </w:r>
            <w:r w:rsidRPr="00B11BFE">
              <w:rPr>
                <w:sz w:val="20"/>
                <w:szCs w:val="20"/>
              </w:rPr>
              <w:t xml:space="preserve"> 27</w:t>
            </w:r>
          </w:p>
        </w:tc>
        <w:tc>
          <w:tcPr>
            <w:tcW w:w="408" w:type="pct"/>
          </w:tcPr>
          <w:p w:rsidR="00B11BFE" w:rsidRPr="00B11BFE" w:rsidRDefault="00B11BFE" w:rsidP="00B11BFE">
            <w:pPr>
              <w:jc w:val="center"/>
              <w:rPr>
                <w:sz w:val="20"/>
                <w:szCs w:val="20"/>
              </w:rPr>
            </w:pPr>
            <w:r w:rsidRPr="00B11BFE">
              <w:rPr>
                <w:sz w:val="20"/>
                <w:szCs w:val="20"/>
              </w:rPr>
              <w:t>15</w:t>
            </w:r>
          </w:p>
        </w:tc>
        <w:tc>
          <w:tcPr>
            <w:tcW w:w="340" w:type="pct"/>
          </w:tcPr>
          <w:p w:rsidR="00B11BFE" w:rsidRPr="00B11BFE" w:rsidRDefault="00B11BFE" w:rsidP="00B11BFE">
            <w:pPr>
              <w:jc w:val="center"/>
              <w:rPr>
                <w:sz w:val="20"/>
                <w:szCs w:val="20"/>
              </w:rPr>
            </w:pPr>
            <w:r w:rsidRPr="00B11BFE">
              <w:rPr>
                <w:sz w:val="20"/>
                <w:szCs w:val="20"/>
              </w:rPr>
              <w:t>13</w:t>
            </w:r>
          </w:p>
        </w:tc>
        <w:tc>
          <w:tcPr>
            <w:tcW w:w="273" w:type="pct"/>
          </w:tcPr>
          <w:p w:rsidR="00B11BFE" w:rsidRPr="00B11BFE" w:rsidRDefault="00B11BFE" w:rsidP="00B11BFE">
            <w:pPr>
              <w:jc w:val="center"/>
              <w:rPr>
                <w:sz w:val="20"/>
                <w:szCs w:val="20"/>
              </w:rPr>
            </w:pPr>
            <w:r w:rsidRPr="00B11BFE">
              <w:rPr>
                <w:sz w:val="20"/>
                <w:szCs w:val="20"/>
              </w:rPr>
              <w:t>2</w:t>
            </w:r>
          </w:p>
        </w:tc>
        <w:tc>
          <w:tcPr>
            <w:tcW w:w="204" w:type="pct"/>
          </w:tcPr>
          <w:p w:rsidR="00B11BFE" w:rsidRPr="00B11BFE" w:rsidRDefault="00B11BFE" w:rsidP="00B11BFE">
            <w:pPr>
              <w:jc w:val="center"/>
              <w:rPr>
                <w:sz w:val="20"/>
                <w:szCs w:val="20"/>
              </w:rPr>
            </w:pPr>
            <w:r w:rsidRPr="00B11BFE">
              <w:rPr>
                <w:sz w:val="20"/>
                <w:szCs w:val="20"/>
              </w:rPr>
              <w:t>2</w:t>
            </w:r>
          </w:p>
        </w:tc>
        <w:tc>
          <w:tcPr>
            <w:tcW w:w="272" w:type="pct"/>
          </w:tcPr>
          <w:p w:rsidR="00B11BFE" w:rsidRPr="00B11BFE" w:rsidRDefault="00B11BFE" w:rsidP="00B11BFE">
            <w:pPr>
              <w:jc w:val="center"/>
              <w:rPr>
                <w:sz w:val="20"/>
                <w:szCs w:val="20"/>
              </w:rPr>
            </w:pPr>
            <w:r w:rsidRPr="00B11BFE">
              <w:rPr>
                <w:sz w:val="20"/>
                <w:szCs w:val="20"/>
              </w:rPr>
              <w:t>4</w:t>
            </w:r>
          </w:p>
        </w:tc>
        <w:tc>
          <w:tcPr>
            <w:tcW w:w="273" w:type="pct"/>
          </w:tcPr>
          <w:p w:rsidR="00B11BFE" w:rsidRPr="00B11BFE" w:rsidRDefault="00B11BFE" w:rsidP="00B11BFE">
            <w:pPr>
              <w:jc w:val="center"/>
              <w:rPr>
                <w:sz w:val="20"/>
                <w:szCs w:val="20"/>
              </w:rPr>
            </w:pPr>
            <w:r w:rsidRPr="00B11BFE">
              <w:rPr>
                <w:sz w:val="20"/>
                <w:szCs w:val="20"/>
              </w:rPr>
              <w:t>5</w:t>
            </w:r>
          </w:p>
        </w:tc>
        <w:tc>
          <w:tcPr>
            <w:tcW w:w="272" w:type="pct"/>
          </w:tcPr>
          <w:p w:rsidR="00B11BFE" w:rsidRPr="00B11BFE" w:rsidRDefault="00B11BFE" w:rsidP="00B11BFE">
            <w:pPr>
              <w:jc w:val="center"/>
              <w:rPr>
                <w:sz w:val="20"/>
                <w:szCs w:val="20"/>
              </w:rPr>
            </w:pPr>
            <w:r w:rsidRPr="00B11BFE">
              <w:rPr>
                <w:sz w:val="20"/>
                <w:szCs w:val="20"/>
              </w:rPr>
              <w:t>2</w:t>
            </w:r>
          </w:p>
        </w:tc>
        <w:tc>
          <w:tcPr>
            <w:tcW w:w="477" w:type="pct"/>
          </w:tcPr>
          <w:p w:rsidR="00B11BFE" w:rsidRPr="00B11BFE" w:rsidRDefault="00B11BFE" w:rsidP="00B11BFE">
            <w:pPr>
              <w:jc w:val="center"/>
              <w:rPr>
                <w:sz w:val="20"/>
                <w:szCs w:val="20"/>
              </w:rPr>
            </w:pPr>
            <w:r w:rsidRPr="00B11BFE">
              <w:rPr>
                <w:sz w:val="20"/>
                <w:szCs w:val="20"/>
              </w:rPr>
              <w:t>3,46</w:t>
            </w:r>
          </w:p>
        </w:tc>
        <w:tc>
          <w:tcPr>
            <w:tcW w:w="408" w:type="pct"/>
            <w:vAlign w:val="bottom"/>
          </w:tcPr>
          <w:p w:rsidR="00B11BFE" w:rsidRPr="00B11BFE" w:rsidRDefault="00B11BFE" w:rsidP="00B11BFE">
            <w:pPr>
              <w:jc w:val="center"/>
              <w:rPr>
                <w:sz w:val="20"/>
                <w:szCs w:val="20"/>
              </w:rPr>
            </w:pPr>
            <w:r w:rsidRPr="00B11BFE">
              <w:rPr>
                <w:sz w:val="20"/>
                <w:szCs w:val="20"/>
              </w:rPr>
              <w:t>84,62</w:t>
            </w:r>
          </w:p>
        </w:tc>
        <w:tc>
          <w:tcPr>
            <w:tcW w:w="525" w:type="pct"/>
            <w:vAlign w:val="bottom"/>
          </w:tcPr>
          <w:p w:rsidR="00B11BFE" w:rsidRPr="00B11BFE" w:rsidRDefault="00B11BFE" w:rsidP="00B11BFE">
            <w:pPr>
              <w:jc w:val="center"/>
              <w:rPr>
                <w:sz w:val="20"/>
                <w:szCs w:val="20"/>
              </w:rPr>
            </w:pPr>
            <w:r w:rsidRPr="00B11BFE">
              <w:rPr>
                <w:sz w:val="20"/>
                <w:szCs w:val="20"/>
              </w:rPr>
              <w:t>46,15</w:t>
            </w:r>
          </w:p>
        </w:tc>
      </w:tr>
      <w:tr w:rsidR="00B11BFE" w:rsidRPr="00B11BFE" w:rsidTr="00BE519F">
        <w:tc>
          <w:tcPr>
            <w:tcW w:w="1140" w:type="pct"/>
          </w:tcPr>
          <w:p w:rsidR="00B11BFE" w:rsidRPr="001262DF" w:rsidRDefault="00B11BFE" w:rsidP="00B11BFE">
            <w:pPr>
              <w:rPr>
                <w:sz w:val="20"/>
                <w:szCs w:val="20"/>
              </w:rPr>
            </w:pPr>
          </w:p>
        </w:tc>
        <w:tc>
          <w:tcPr>
            <w:tcW w:w="408" w:type="pct"/>
          </w:tcPr>
          <w:p w:rsidR="00B11BFE" w:rsidRPr="00B11BFE" w:rsidRDefault="00B11BFE" w:rsidP="00B11BFE">
            <w:pPr>
              <w:rPr>
                <w:sz w:val="20"/>
                <w:szCs w:val="20"/>
              </w:rPr>
            </w:pPr>
            <w:r w:rsidRPr="00B11BFE">
              <w:rPr>
                <w:sz w:val="20"/>
                <w:szCs w:val="20"/>
              </w:rPr>
              <w:t>ТОР 31</w:t>
            </w:r>
          </w:p>
        </w:tc>
        <w:tc>
          <w:tcPr>
            <w:tcW w:w="408" w:type="pct"/>
          </w:tcPr>
          <w:p w:rsidR="00B11BFE" w:rsidRPr="00B11BFE" w:rsidRDefault="00B11BFE" w:rsidP="00B11BFE">
            <w:pPr>
              <w:jc w:val="center"/>
              <w:rPr>
                <w:sz w:val="20"/>
                <w:szCs w:val="20"/>
              </w:rPr>
            </w:pPr>
            <w:r w:rsidRPr="00B11BFE">
              <w:rPr>
                <w:sz w:val="20"/>
                <w:szCs w:val="20"/>
              </w:rPr>
              <w:t>17</w:t>
            </w:r>
          </w:p>
        </w:tc>
        <w:tc>
          <w:tcPr>
            <w:tcW w:w="340" w:type="pct"/>
          </w:tcPr>
          <w:p w:rsidR="00B11BFE" w:rsidRPr="00B11BFE" w:rsidRDefault="00B11BFE" w:rsidP="00B11BFE">
            <w:pPr>
              <w:jc w:val="center"/>
              <w:rPr>
                <w:sz w:val="20"/>
                <w:szCs w:val="20"/>
              </w:rPr>
            </w:pPr>
            <w:r w:rsidRPr="00B11BFE">
              <w:rPr>
                <w:sz w:val="20"/>
                <w:szCs w:val="20"/>
              </w:rPr>
              <w:t>14</w:t>
            </w:r>
          </w:p>
        </w:tc>
        <w:tc>
          <w:tcPr>
            <w:tcW w:w="273" w:type="pct"/>
          </w:tcPr>
          <w:p w:rsidR="00B11BFE" w:rsidRPr="00B11BFE" w:rsidRDefault="00B11BFE" w:rsidP="00B11BFE">
            <w:pPr>
              <w:jc w:val="center"/>
              <w:rPr>
                <w:sz w:val="20"/>
                <w:szCs w:val="20"/>
              </w:rPr>
            </w:pPr>
            <w:r w:rsidRPr="00B11BFE">
              <w:rPr>
                <w:sz w:val="20"/>
                <w:szCs w:val="20"/>
              </w:rPr>
              <w:t>3</w:t>
            </w:r>
          </w:p>
        </w:tc>
        <w:tc>
          <w:tcPr>
            <w:tcW w:w="204" w:type="pct"/>
          </w:tcPr>
          <w:p w:rsidR="00B11BFE" w:rsidRPr="00B11BFE" w:rsidRDefault="00B11BFE" w:rsidP="00B11BFE">
            <w:pPr>
              <w:jc w:val="center"/>
              <w:rPr>
                <w:sz w:val="20"/>
                <w:szCs w:val="20"/>
              </w:rPr>
            </w:pPr>
            <w:r w:rsidRPr="00B11BFE">
              <w:rPr>
                <w:sz w:val="20"/>
                <w:szCs w:val="20"/>
              </w:rPr>
              <w:t>0</w:t>
            </w:r>
          </w:p>
        </w:tc>
        <w:tc>
          <w:tcPr>
            <w:tcW w:w="272" w:type="pct"/>
          </w:tcPr>
          <w:p w:rsidR="00B11BFE" w:rsidRPr="00B11BFE" w:rsidRDefault="00B11BFE" w:rsidP="00B11BFE">
            <w:pPr>
              <w:jc w:val="center"/>
              <w:rPr>
                <w:sz w:val="20"/>
                <w:szCs w:val="20"/>
              </w:rPr>
            </w:pPr>
            <w:r w:rsidRPr="00B11BFE">
              <w:rPr>
                <w:sz w:val="20"/>
                <w:szCs w:val="20"/>
              </w:rPr>
              <w:t>5</w:t>
            </w:r>
          </w:p>
        </w:tc>
        <w:tc>
          <w:tcPr>
            <w:tcW w:w="273" w:type="pct"/>
          </w:tcPr>
          <w:p w:rsidR="00B11BFE" w:rsidRPr="00B11BFE" w:rsidRDefault="00B11BFE" w:rsidP="00B11BFE">
            <w:pPr>
              <w:jc w:val="center"/>
              <w:rPr>
                <w:sz w:val="20"/>
                <w:szCs w:val="20"/>
              </w:rPr>
            </w:pPr>
            <w:r w:rsidRPr="00B11BFE">
              <w:rPr>
                <w:sz w:val="20"/>
                <w:szCs w:val="20"/>
              </w:rPr>
              <w:t>6</w:t>
            </w:r>
          </w:p>
        </w:tc>
        <w:tc>
          <w:tcPr>
            <w:tcW w:w="272" w:type="pct"/>
          </w:tcPr>
          <w:p w:rsidR="00B11BFE" w:rsidRPr="00B11BFE" w:rsidRDefault="00B11BFE" w:rsidP="00B11BFE">
            <w:pPr>
              <w:jc w:val="center"/>
              <w:rPr>
                <w:sz w:val="20"/>
                <w:szCs w:val="20"/>
              </w:rPr>
            </w:pPr>
            <w:r w:rsidRPr="00B11BFE">
              <w:rPr>
                <w:sz w:val="20"/>
                <w:szCs w:val="20"/>
              </w:rPr>
              <w:t>3</w:t>
            </w:r>
          </w:p>
        </w:tc>
        <w:tc>
          <w:tcPr>
            <w:tcW w:w="477" w:type="pct"/>
          </w:tcPr>
          <w:p w:rsidR="00B11BFE" w:rsidRPr="00B11BFE" w:rsidRDefault="00B11BFE" w:rsidP="00B11BFE">
            <w:pPr>
              <w:jc w:val="center"/>
              <w:rPr>
                <w:sz w:val="20"/>
                <w:szCs w:val="20"/>
              </w:rPr>
            </w:pPr>
            <w:r w:rsidRPr="00B11BFE">
              <w:rPr>
                <w:sz w:val="20"/>
                <w:szCs w:val="20"/>
              </w:rPr>
              <w:t>3,14</w:t>
            </w:r>
          </w:p>
        </w:tc>
        <w:tc>
          <w:tcPr>
            <w:tcW w:w="408" w:type="pct"/>
            <w:vAlign w:val="bottom"/>
          </w:tcPr>
          <w:p w:rsidR="00B11BFE" w:rsidRPr="00B11BFE" w:rsidRDefault="00B11BFE" w:rsidP="00B11BFE">
            <w:pPr>
              <w:jc w:val="center"/>
              <w:rPr>
                <w:sz w:val="20"/>
                <w:szCs w:val="20"/>
              </w:rPr>
            </w:pPr>
            <w:r w:rsidRPr="00B11BFE">
              <w:rPr>
                <w:sz w:val="20"/>
                <w:szCs w:val="20"/>
              </w:rPr>
              <w:t>78,57</w:t>
            </w:r>
          </w:p>
        </w:tc>
        <w:tc>
          <w:tcPr>
            <w:tcW w:w="525" w:type="pct"/>
            <w:vAlign w:val="bottom"/>
          </w:tcPr>
          <w:p w:rsidR="00B11BFE" w:rsidRPr="00B11BFE" w:rsidRDefault="00B11BFE" w:rsidP="00B11BFE">
            <w:pPr>
              <w:jc w:val="center"/>
              <w:rPr>
                <w:sz w:val="20"/>
                <w:szCs w:val="20"/>
              </w:rPr>
            </w:pPr>
            <w:r w:rsidRPr="00B11BFE">
              <w:rPr>
                <w:sz w:val="20"/>
                <w:szCs w:val="20"/>
              </w:rPr>
              <w:t>35,71</w:t>
            </w:r>
          </w:p>
        </w:tc>
      </w:tr>
      <w:tr w:rsidR="00B11BFE" w:rsidRPr="00B11BFE" w:rsidTr="00B11BFE">
        <w:tc>
          <w:tcPr>
            <w:tcW w:w="1140" w:type="pct"/>
          </w:tcPr>
          <w:p w:rsidR="00B11BFE" w:rsidRPr="001262DF" w:rsidRDefault="00B11BFE" w:rsidP="00B11BFE">
            <w:pPr>
              <w:rPr>
                <w:sz w:val="20"/>
                <w:szCs w:val="20"/>
              </w:rPr>
            </w:pPr>
          </w:p>
        </w:tc>
        <w:tc>
          <w:tcPr>
            <w:tcW w:w="408" w:type="pct"/>
          </w:tcPr>
          <w:p w:rsidR="00B11BFE" w:rsidRPr="00B11BFE" w:rsidRDefault="00B11BFE" w:rsidP="00B11BFE">
            <w:pPr>
              <w:rPr>
                <w:sz w:val="20"/>
                <w:szCs w:val="20"/>
              </w:rPr>
            </w:pPr>
            <w:r w:rsidRPr="00B11BFE">
              <w:rPr>
                <w:sz w:val="20"/>
                <w:szCs w:val="20"/>
              </w:rPr>
              <w:t>ТОР 32</w:t>
            </w:r>
          </w:p>
        </w:tc>
        <w:tc>
          <w:tcPr>
            <w:tcW w:w="408" w:type="pct"/>
          </w:tcPr>
          <w:p w:rsidR="00B11BFE" w:rsidRPr="00B11BFE" w:rsidRDefault="00B11BFE" w:rsidP="00B11BFE">
            <w:pPr>
              <w:jc w:val="center"/>
              <w:rPr>
                <w:sz w:val="20"/>
                <w:szCs w:val="20"/>
              </w:rPr>
            </w:pPr>
            <w:r w:rsidRPr="00B11BFE">
              <w:rPr>
                <w:sz w:val="20"/>
                <w:szCs w:val="20"/>
              </w:rPr>
              <w:t>20</w:t>
            </w:r>
          </w:p>
        </w:tc>
        <w:tc>
          <w:tcPr>
            <w:tcW w:w="340" w:type="pct"/>
          </w:tcPr>
          <w:p w:rsidR="00B11BFE" w:rsidRPr="00B11BFE" w:rsidRDefault="00B11BFE" w:rsidP="00B11BFE">
            <w:pPr>
              <w:jc w:val="center"/>
              <w:rPr>
                <w:sz w:val="20"/>
                <w:szCs w:val="20"/>
              </w:rPr>
            </w:pPr>
            <w:r w:rsidRPr="00B11BFE">
              <w:rPr>
                <w:sz w:val="20"/>
                <w:szCs w:val="20"/>
              </w:rPr>
              <w:t>19</w:t>
            </w:r>
          </w:p>
        </w:tc>
        <w:tc>
          <w:tcPr>
            <w:tcW w:w="273" w:type="pct"/>
          </w:tcPr>
          <w:p w:rsidR="00B11BFE" w:rsidRPr="00B11BFE" w:rsidRDefault="00B11BFE" w:rsidP="00B11BFE">
            <w:pPr>
              <w:jc w:val="center"/>
              <w:rPr>
                <w:sz w:val="20"/>
                <w:szCs w:val="20"/>
              </w:rPr>
            </w:pPr>
            <w:r w:rsidRPr="00B11BFE">
              <w:rPr>
                <w:sz w:val="20"/>
                <w:szCs w:val="20"/>
              </w:rPr>
              <w:t>1</w:t>
            </w:r>
          </w:p>
        </w:tc>
        <w:tc>
          <w:tcPr>
            <w:tcW w:w="204" w:type="pct"/>
          </w:tcPr>
          <w:p w:rsidR="00B11BFE" w:rsidRPr="00B11BFE" w:rsidRDefault="00B11BFE" w:rsidP="00B11BFE">
            <w:pPr>
              <w:jc w:val="center"/>
              <w:rPr>
                <w:sz w:val="20"/>
                <w:szCs w:val="20"/>
              </w:rPr>
            </w:pPr>
            <w:r w:rsidRPr="00B11BFE">
              <w:rPr>
                <w:sz w:val="20"/>
                <w:szCs w:val="20"/>
              </w:rPr>
              <w:t>3</w:t>
            </w:r>
          </w:p>
        </w:tc>
        <w:tc>
          <w:tcPr>
            <w:tcW w:w="272" w:type="pct"/>
          </w:tcPr>
          <w:p w:rsidR="00B11BFE" w:rsidRPr="00B11BFE" w:rsidRDefault="00B11BFE" w:rsidP="00B11BFE">
            <w:pPr>
              <w:jc w:val="center"/>
              <w:rPr>
                <w:sz w:val="20"/>
                <w:szCs w:val="20"/>
              </w:rPr>
            </w:pPr>
            <w:r w:rsidRPr="00B11BFE">
              <w:rPr>
                <w:sz w:val="20"/>
                <w:szCs w:val="20"/>
              </w:rPr>
              <w:t>9</w:t>
            </w:r>
          </w:p>
        </w:tc>
        <w:tc>
          <w:tcPr>
            <w:tcW w:w="273" w:type="pct"/>
          </w:tcPr>
          <w:p w:rsidR="00B11BFE" w:rsidRPr="00B11BFE" w:rsidRDefault="00B11BFE" w:rsidP="00B11BFE">
            <w:pPr>
              <w:jc w:val="center"/>
              <w:rPr>
                <w:sz w:val="20"/>
                <w:szCs w:val="20"/>
              </w:rPr>
            </w:pPr>
            <w:r w:rsidRPr="00B11BFE">
              <w:rPr>
                <w:sz w:val="20"/>
                <w:szCs w:val="20"/>
              </w:rPr>
              <w:t>7</w:t>
            </w:r>
          </w:p>
        </w:tc>
        <w:tc>
          <w:tcPr>
            <w:tcW w:w="272" w:type="pct"/>
          </w:tcPr>
          <w:p w:rsidR="00B11BFE" w:rsidRPr="00B11BFE" w:rsidRDefault="00B11BFE" w:rsidP="00B11BFE">
            <w:pPr>
              <w:jc w:val="center"/>
              <w:rPr>
                <w:sz w:val="20"/>
                <w:szCs w:val="20"/>
              </w:rPr>
            </w:pPr>
            <w:r w:rsidRPr="00B11BFE">
              <w:rPr>
                <w:sz w:val="20"/>
                <w:szCs w:val="20"/>
              </w:rPr>
              <w:t>0</w:t>
            </w:r>
          </w:p>
        </w:tc>
        <w:tc>
          <w:tcPr>
            <w:tcW w:w="477" w:type="pct"/>
          </w:tcPr>
          <w:p w:rsidR="00B11BFE" w:rsidRPr="00B11BFE" w:rsidRDefault="00B11BFE" w:rsidP="00B11BFE">
            <w:pPr>
              <w:jc w:val="center"/>
              <w:rPr>
                <w:sz w:val="20"/>
                <w:szCs w:val="20"/>
              </w:rPr>
            </w:pPr>
            <w:r w:rsidRPr="00B11BFE">
              <w:rPr>
                <w:sz w:val="20"/>
                <w:szCs w:val="20"/>
              </w:rPr>
              <w:t>3,8</w:t>
            </w:r>
          </w:p>
        </w:tc>
        <w:tc>
          <w:tcPr>
            <w:tcW w:w="408" w:type="pct"/>
          </w:tcPr>
          <w:p w:rsidR="00B11BFE" w:rsidRPr="00B11BFE" w:rsidRDefault="00B11BFE" w:rsidP="00B11BFE">
            <w:pPr>
              <w:jc w:val="center"/>
              <w:rPr>
                <w:sz w:val="20"/>
                <w:szCs w:val="20"/>
              </w:rPr>
            </w:pPr>
            <w:r w:rsidRPr="00B11BFE">
              <w:rPr>
                <w:sz w:val="20"/>
                <w:szCs w:val="20"/>
              </w:rPr>
              <w:t>100</w:t>
            </w:r>
          </w:p>
        </w:tc>
        <w:tc>
          <w:tcPr>
            <w:tcW w:w="525" w:type="pct"/>
          </w:tcPr>
          <w:p w:rsidR="00B11BFE" w:rsidRPr="00B11BFE" w:rsidRDefault="00B11BFE" w:rsidP="00B11BFE">
            <w:pPr>
              <w:jc w:val="center"/>
              <w:rPr>
                <w:sz w:val="20"/>
                <w:szCs w:val="20"/>
              </w:rPr>
            </w:pPr>
            <w:r w:rsidRPr="00B11BFE">
              <w:rPr>
                <w:sz w:val="20"/>
                <w:szCs w:val="20"/>
              </w:rPr>
              <w:t>63,17</w:t>
            </w:r>
          </w:p>
        </w:tc>
      </w:tr>
      <w:tr w:rsidR="00B11BFE" w:rsidRPr="00B11BFE" w:rsidTr="00BE519F">
        <w:tc>
          <w:tcPr>
            <w:tcW w:w="1140" w:type="pct"/>
          </w:tcPr>
          <w:p w:rsidR="00B11BFE" w:rsidRPr="001262DF" w:rsidRDefault="00B11BFE" w:rsidP="00B11BFE">
            <w:pPr>
              <w:rPr>
                <w:sz w:val="20"/>
                <w:szCs w:val="20"/>
              </w:rPr>
            </w:pPr>
          </w:p>
        </w:tc>
        <w:tc>
          <w:tcPr>
            <w:tcW w:w="408" w:type="pct"/>
          </w:tcPr>
          <w:p w:rsidR="00B11BFE" w:rsidRPr="00B11BFE" w:rsidRDefault="00B11BFE" w:rsidP="00B11BFE">
            <w:pPr>
              <w:rPr>
                <w:sz w:val="20"/>
                <w:szCs w:val="20"/>
              </w:rPr>
            </w:pPr>
            <w:r w:rsidRPr="00B11BFE">
              <w:rPr>
                <w:sz w:val="20"/>
                <w:szCs w:val="20"/>
              </w:rPr>
              <w:t>ТОР 38</w:t>
            </w:r>
          </w:p>
        </w:tc>
        <w:tc>
          <w:tcPr>
            <w:tcW w:w="408" w:type="pct"/>
          </w:tcPr>
          <w:p w:rsidR="00B11BFE" w:rsidRPr="00B11BFE" w:rsidRDefault="00B11BFE" w:rsidP="00B11BFE">
            <w:pPr>
              <w:jc w:val="center"/>
              <w:rPr>
                <w:sz w:val="20"/>
                <w:szCs w:val="20"/>
              </w:rPr>
            </w:pPr>
            <w:r w:rsidRPr="00B11BFE">
              <w:rPr>
                <w:sz w:val="20"/>
                <w:szCs w:val="20"/>
              </w:rPr>
              <w:t>22</w:t>
            </w:r>
          </w:p>
        </w:tc>
        <w:tc>
          <w:tcPr>
            <w:tcW w:w="340" w:type="pct"/>
          </w:tcPr>
          <w:p w:rsidR="00B11BFE" w:rsidRPr="00B11BFE" w:rsidRDefault="00B11BFE" w:rsidP="00B11BFE">
            <w:pPr>
              <w:jc w:val="center"/>
              <w:rPr>
                <w:sz w:val="20"/>
                <w:szCs w:val="20"/>
              </w:rPr>
            </w:pPr>
            <w:r w:rsidRPr="00B11BFE">
              <w:rPr>
                <w:sz w:val="20"/>
                <w:szCs w:val="20"/>
              </w:rPr>
              <w:t>17</w:t>
            </w:r>
          </w:p>
        </w:tc>
        <w:tc>
          <w:tcPr>
            <w:tcW w:w="273" w:type="pct"/>
          </w:tcPr>
          <w:p w:rsidR="00B11BFE" w:rsidRPr="00B11BFE" w:rsidRDefault="00B11BFE" w:rsidP="00B11BFE">
            <w:pPr>
              <w:jc w:val="center"/>
              <w:rPr>
                <w:sz w:val="20"/>
                <w:szCs w:val="20"/>
              </w:rPr>
            </w:pPr>
            <w:r w:rsidRPr="00B11BFE">
              <w:rPr>
                <w:sz w:val="20"/>
                <w:szCs w:val="20"/>
              </w:rPr>
              <w:t>5</w:t>
            </w:r>
          </w:p>
        </w:tc>
        <w:tc>
          <w:tcPr>
            <w:tcW w:w="204" w:type="pct"/>
          </w:tcPr>
          <w:p w:rsidR="00B11BFE" w:rsidRPr="00B11BFE" w:rsidRDefault="00B11BFE" w:rsidP="00B11BFE">
            <w:pPr>
              <w:jc w:val="center"/>
              <w:rPr>
                <w:sz w:val="20"/>
                <w:szCs w:val="20"/>
              </w:rPr>
            </w:pPr>
            <w:r w:rsidRPr="00B11BFE">
              <w:rPr>
                <w:sz w:val="20"/>
                <w:szCs w:val="20"/>
              </w:rPr>
              <w:t>0</w:t>
            </w:r>
          </w:p>
        </w:tc>
        <w:tc>
          <w:tcPr>
            <w:tcW w:w="272" w:type="pct"/>
          </w:tcPr>
          <w:p w:rsidR="00B11BFE" w:rsidRPr="00B11BFE" w:rsidRDefault="00B11BFE" w:rsidP="00B11BFE">
            <w:pPr>
              <w:jc w:val="center"/>
              <w:rPr>
                <w:sz w:val="20"/>
                <w:szCs w:val="20"/>
              </w:rPr>
            </w:pPr>
            <w:r w:rsidRPr="00B11BFE">
              <w:rPr>
                <w:sz w:val="20"/>
                <w:szCs w:val="20"/>
              </w:rPr>
              <w:t>5</w:t>
            </w:r>
          </w:p>
        </w:tc>
        <w:tc>
          <w:tcPr>
            <w:tcW w:w="273" w:type="pct"/>
          </w:tcPr>
          <w:p w:rsidR="00B11BFE" w:rsidRPr="00B11BFE" w:rsidRDefault="00B11BFE" w:rsidP="00B11BFE">
            <w:pPr>
              <w:jc w:val="center"/>
              <w:rPr>
                <w:sz w:val="20"/>
                <w:szCs w:val="20"/>
              </w:rPr>
            </w:pPr>
            <w:r w:rsidRPr="00B11BFE">
              <w:rPr>
                <w:sz w:val="20"/>
                <w:szCs w:val="20"/>
              </w:rPr>
              <w:t>7</w:t>
            </w:r>
          </w:p>
        </w:tc>
        <w:tc>
          <w:tcPr>
            <w:tcW w:w="272" w:type="pct"/>
          </w:tcPr>
          <w:p w:rsidR="00B11BFE" w:rsidRPr="00B11BFE" w:rsidRDefault="00B11BFE" w:rsidP="00B11BFE">
            <w:pPr>
              <w:jc w:val="center"/>
              <w:rPr>
                <w:sz w:val="20"/>
                <w:szCs w:val="20"/>
              </w:rPr>
            </w:pPr>
            <w:r w:rsidRPr="00B11BFE">
              <w:rPr>
                <w:sz w:val="20"/>
                <w:szCs w:val="20"/>
              </w:rPr>
              <w:t>5</w:t>
            </w:r>
          </w:p>
        </w:tc>
        <w:tc>
          <w:tcPr>
            <w:tcW w:w="477" w:type="pct"/>
          </w:tcPr>
          <w:p w:rsidR="00B11BFE" w:rsidRPr="00B11BFE" w:rsidRDefault="00B11BFE" w:rsidP="00B11BFE">
            <w:pPr>
              <w:jc w:val="center"/>
              <w:rPr>
                <w:sz w:val="20"/>
                <w:szCs w:val="20"/>
              </w:rPr>
            </w:pPr>
            <w:r w:rsidRPr="00B11BFE">
              <w:rPr>
                <w:sz w:val="20"/>
                <w:szCs w:val="20"/>
              </w:rPr>
              <w:t>3,0</w:t>
            </w:r>
          </w:p>
        </w:tc>
        <w:tc>
          <w:tcPr>
            <w:tcW w:w="408" w:type="pct"/>
            <w:vAlign w:val="bottom"/>
          </w:tcPr>
          <w:p w:rsidR="00B11BFE" w:rsidRPr="00B11BFE" w:rsidRDefault="00B11BFE" w:rsidP="00B11BFE">
            <w:pPr>
              <w:jc w:val="center"/>
              <w:rPr>
                <w:sz w:val="20"/>
                <w:szCs w:val="20"/>
              </w:rPr>
            </w:pPr>
            <w:r w:rsidRPr="00B11BFE">
              <w:rPr>
                <w:sz w:val="20"/>
                <w:szCs w:val="20"/>
              </w:rPr>
              <w:t>70,59</w:t>
            </w:r>
          </w:p>
        </w:tc>
        <w:tc>
          <w:tcPr>
            <w:tcW w:w="525" w:type="pct"/>
            <w:vAlign w:val="bottom"/>
          </w:tcPr>
          <w:p w:rsidR="00B11BFE" w:rsidRPr="00B11BFE" w:rsidRDefault="00B11BFE" w:rsidP="00B11BFE">
            <w:pPr>
              <w:jc w:val="center"/>
              <w:rPr>
                <w:sz w:val="20"/>
                <w:szCs w:val="20"/>
              </w:rPr>
            </w:pPr>
            <w:r w:rsidRPr="00B11BFE">
              <w:rPr>
                <w:sz w:val="20"/>
                <w:szCs w:val="20"/>
              </w:rPr>
              <w:t>29,41</w:t>
            </w:r>
          </w:p>
        </w:tc>
      </w:tr>
      <w:tr w:rsidR="00B11BFE" w:rsidRPr="00B11BFE" w:rsidTr="00B11BFE">
        <w:tc>
          <w:tcPr>
            <w:tcW w:w="1140" w:type="pct"/>
          </w:tcPr>
          <w:p w:rsidR="00B11BFE" w:rsidRPr="001262DF" w:rsidRDefault="00B11BFE" w:rsidP="00B11BFE">
            <w:pPr>
              <w:rPr>
                <w:sz w:val="20"/>
                <w:szCs w:val="20"/>
              </w:rPr>
            </w:pPr>
            <w:r w:rsidRPr="00B11BFE">
              <w:rPr>
                <w:b/>
                <w:sz w:val="20"/>
                <w:szCs w:val="20"/>
              </w:rPr>
              <w:t>ИТОГО по дисциплине</w:t>
            </w:r>
          </w:p>
        </w:tc>
        <w:tc>
          <w:tcPr>
            <w:tcW w:w="408" w:type="pct"/>
          </w:tcPr>
          <w:p w:rsidR="00B11BFE" w:rsidRPr="00B11BFE" w:rsidRDefault="00B11BFE" w:rsidP="00B11BFE">
            <w:pPr>
              <w:rPr>
                <w:b/>
                <w:bCs/>
                <w:sz w:val="20"/>
                <w:szCs w:val="20"/>
              </w:rPr>
            </w:pPr>
          </w:p>
        </w:tc>
        <w:tc>
          <w:tcPr>
            <w:tcW w:w="408" w:type="pct"/>
            <w:vAlign w:val="bottom"/>
          </w:tcPr>
          <w:p w:rsidR="00B11BFE" w:rsidRPr="00B11BFE" w:rsidRDefault="00B11BFE" w:rsidP="00B11BFE">
            <w:pPr>
              <w:jc w:val="center"/>
              <w:rPr>
                <w:b/>
                <w:bCs/>
                <w:sz w:val="20"/>
                <w:szCs w:val="20"/>
              </w:rPr>
            </w:pPr>
            <w:r w:rsidRPr="00B11BFE">
              <w:rPr>
                <w:b/>
                <w:bCs/>
                <w:sz w:val="20"/>
                <w:szCs w:val="20"/>
              </w:rPr>
              <w:t>74</w:t>
            </w:r>
          </w:p>
        </w:tc>
        <w:tc>
          <w:tcPr>
            <w:tcW w:w="340" w:type="pct"/>
            <w:vAlign w:val="bottom"/>
          </w:tcPr>
          <w:p w:rsidR="00B11BFE" w:rsidRPr="00B11BFE" w:rsidRDefault="00B11BFE" w:rsidP="00B11BFE">
            <w:pPr>
              <w:jc w:val="center"/>
              <w:rPr>
                <w:b/>
                <w:bCs/>
                <w:sz w:val="20"/>
                <w:szCs w:val="20"/>
              </w:rPr>
            </w:pPr>
            <w:r w:rsidRPr="00B11BFE">
              <w:rPr>
                <w:b/>
                <w:bCs/>
                <w:sz w:val="20"/>
                <w:szCs w:val="20"/>
              </w:rPr>
              <w:t>63</w:t>
            </w:r>
          </w:p>
        </w:tc>
        <w:tc>
          <w:tcPr>
            <w:tcW w:w="273" w:type="pct"/>
            <w:vAlign w:val="bottom"/>
          </w:tcPr>
          <w:p w:rsidR="00B11BFE" w:rsidRPr="00B11BFE" w:rsidRDefault="00B11BFE" w:rsidP="00B11BFE">
            <w:pPr>
              <w:jc w:val="center"/>
              <w:rPr>
                <w:b/>
                <w:bCs/>
                <w:sz w:val="20"/>
                <w:szCs w:val="20"/>
              </w:rPr>
            </w:pPr>
            <w:r w:rsidRPr="00B11BFE">
              <w:rPr>
                <w:b/>
                <w:bCs/>
                <w:sz w:val="20"/>
                <w:szCs w:val="20"/>
              </w:rPr>
              <w:t>11</w:t>
            </w:r>
          </w:p>
        </w:tc>
        <w:tc>
          <w:tcPr>
            <w:tcW w:w="204" w:type="pct"/>
            <w:vAlign w:val="bottom"/>
          </w:tcPr>
          <w:p w:rsidR="00B11BFE" w:rsidRPr="00B11BFE" w:rsidRDefault="00B11BFE" w:rsidP="00B11BFE">
            <w:pPr>
              <w:jc w:val="center"/>
              <w:rPr>
                <w:b/>
                <w:bCs/>
                <w:sz w:val="20"/>
                <w:szCs w:val="20"/>
              </w:rPr>
            </w:pPr>
            <w:r w:rsidRPr="00B11BFE">
              <w:rPr>
                <w:b/>
                <w:bCs/>
                <w:sz w:val="20"/>
                <w:szCs w:val="20"/>
              </w:rPr>
              <w:t>5</w:t>
            </w:r>
          </w:p>
        </w:tc>
        <w:tc>
          <w:tcPr>
            <w:tcW w:w="272" w:type="pct"/>
            <w:vAlign w:val="bottom"/>
          </w:tcPr>
          <w:p w:rsidR="00B11BFE" w:rsidRPr="00B11BFE" w:rsidRDefault="00B11BFE" w:rsidP="00B11BFE">
            <w:pPr>
              <w:jc w:val="center"/>
              <w:rPr>
                <w:b/>
                <w:bCs/>
                <w:sz w:val="20"/>
                <w:szCs w:val="20"/>
              </w:rPr>
            </w:pPr>
            <w:r w:rsidRPr="00B11BFE">
              <w:rPr>
                <w:b/>
                <w:bCs/>
                <w:sz w:val="20"/>
                <w:szCs w:val="20"/>
              </w:rPr>
              <w:t>23</w:t>
            </w:r>
          </w:p>
        </w:tc>
        <w:tc>
          <w:tcPr>
            <w:tcW w:w="273" w:type="pct"/>
            <w:vAlign w:val="bottom"/>
          </w:tcPr>
          <w:p w:rsidR="00B11BFE" w:rsidRPr="00B11BFE" w:rsidRDefault="00B11BFE" w:rsidP="00B11BFE">
            <w:pPr>
              <w:jc w:val="center"/>
              <w:rPr>
                <w:b/>
                <w:bCs/>
                <w:sz w:val="20"/>
                <w:szCs w:val="20"/>
              </w:rPr>
            </w:pPr>
            <w:r w:rsidRPr="00B11BFE">
              <w:rPr>
                <w:b/>
                <w:bCs/>
                <w:sz w:val="20"/>
                <w:szCs w:val="20"/>
              </w:rPr>
              <w:t>25</w:t>
            </w:r>
          </w:p>
        </w:tc>
        <w:tc>
          <w:tcPr>
            <w:tcW w:w="272" w:type="pct"/>
            <w:vAlign w:val="bottom"/>
          </w:tcPr>
          <w:p w:rsidR="00B11BFE" w:rsidRPr="00B11BFE" w:rsidRDefault="00B11BFE" w:rsidP="00B11BFE">
            <w:pPr>
              <w:jc w:val="center"/>
              <w:rPr>
                <w:b/>
                <w:bCs/>
                <w:sz w:val="20"/>
                <w:szCs w:val="20"/>
              </w:rPr>
            </w:pPr>
            <w:r w:rsidRPr="00B11BFE">
              <w:rPr>
                <w:b/>
                <w:bCs/>
                <w:sz w:val="20"/>
                <w:szCs w:val="20"/>
              </w:rPr>
              <w:t>10</w:t>
            </w:r>
          </w:p>
        </w:tc>
        <w:tc>
          <w:tcPr>
            <w:tcW w:w="477" w:type="pct"/>
          </w:tcPr>
          <w:p w:rsidR="00B11BFE" w:rsidRPr="00B11BFE" w:rsidRDefault="00B11BFE" w:rsidP="00B11BFE">
            <w:pPr>
              <w:jc w:val="center"/>
              <w:rPr>
                <w:b/>
                <w:bCs/>
                <w:sz w:val="20"/>
                <w:szCs w:val="20"/>
              </w:rPr>
            </w:pPr>
            <w:r w:rsidRPr="00B11BFE">
              <w:rPr>
                <w:b/>
                <w:bCs/>
                <w:sz w:val="20"/>
                <w:szCs w:val="20"/>
              </w:rPr>
              <w:t>3,37</w:t>
            </w:r>
          </w:p>
        </w:tc>
        <w:tc>
          <w:tcPr>
            <w:tcW w:w="408" w:type="pct"/>
            <w:vAlign w:val="bottom"/>
          </w:tcPr>
          <w:p w:rsidR="00B11BFE" w:rsidRPr="00B11BFE" w:rsidRDefault="00B11BFE" w:rsidP="00B11BFE">
            <w:pPr>
              <w:jc w:val="center"/>
              <w:rPr>
                <w:b/>
                <w:bCs/>
                <w:sz w:val="20"/>
                <w:szCs w:val="20"/>
              </w:rPr>
            </w:pPr>
            <w:r w:rsidRPr="00B11BFE">
              <w:rPr>
                <w:b/>
                <w:bCs/>
                <w:sz w:val="20"/>
                <w:szCs w:val="20"/>
              </w:rPr>
              <w:t>84,13</w:t>
            </w:r>
          </w:p>
        </w:tc>
        <w:tc>
          <w:tcPr>
            <w:tcW w:w="525" w:type="pct"/>
            <w:vAlign w:val="bottom"/>
          </w:tcPr>
          <w:p w:rsidR="00B11BFE" w:rsidRPr="00B11BFE" w:rsidRDefault="00B11BFE" w:rsidP="00B11BFE">
            <w:pPr>
              <w:jc w:val="center"/>
              <w:rPr>
                <w:b/>
                <w:bCs/>
                <w:sz w:val="20"/>
                <w:szCs w:val="20"/>
              </w:rPr>
            </w:pPr>
            <w:r w:rsidRPr="00B11BFE">
              <w:rPr>
                <w:b/>
                <w:bCs/>
                <w:sz w:val="20"/>
                <w:szCs w:val="20"/>
              </w:rPr>
              <w:t>44,44</w:t>
            </w:r>
          </w:p>
        </w:tc>
      </w:tr>
      <w:tr w:rsidR="00B11BFE" w:rsidRPr="00B11BFE" w:rsidTr="00B11BFE">
        <w:tc>
          <w:tcPr>
            <w:tcW w:w="1140" w:type="pct"/>
          </w:tcPr>
          <w:p w:rsidR="00B11BFE" w:rsidRPr="001262DF" w:rsidRDefault="00B11BFE" w:rsidP="00B11BFE">
            <w:pPr>
              <w:rPr>
                <w:sz w:val="20"/>
                <w:szCs w:val="20"/>
              </w:rPr>
            </w:pPr>
          </w:p>
        </w:tc>
        <w:tc>
          <w:tcPr>
            <w:tcW w:w="408" w:type="pct"/>
          </w:tcPr>
          <w:p w:rsidR="00B11BFE" w:rsidRPr="00B11BFE" w:rsidRDefault="00B11BFE" w:rsidP="00B11BFE">
            <w:pPr>
              <w:jc w:val="center"/>
              <w:rPr>
                <w:sz w:val="20"/>
                <w:szCs w:val="20"/>
              </w:rPr>
            </w:pPr>
          </w:p>
        </w:tc>
        <w:tc>
          <w:tcPr>
            <w:tcW w:w="408" w:type="pct"/>
          </w:tcPr>
          <w:p w:rsidR="00B11BFE" w:rsidRPr="00B11BFE" w:rsidRDefault="00B11BFE" w:rsidP="00B11BFE">
            <w:pPr>
              <w:jc w:val="center"/>
              <w:rPr>
                <w:sz w:val="20"/>
                <w:szCs w:val="20"/>
              </w:rPr>
            </w:pPr>
          </w:p>
        </w:tc>
        <w:tc>
          <w:tcPr>
            <w:tcW w:w="340" w:type="pct"/>
          </w:tcPr>
          <w:p w:rsidR="00B11BFE" w:rsidRPr="00B11BFE" w:rsidRDefault="00B11BFE" w:rsidP="00B11BFE">
            <w:pPr>
              <w:jc w:val="center"/>
              <w:rPr>
                <w:sz w:val="20"/>
                <w:szCs w:val="20"/>
              </w:rPr>
            </w:pPr>
          </w:p>
        </w:tc>
        <w:tc>
          <w:tcPr>
            <w:tcW w:w="273" w:type="pct"/>
          </w:tcPr>
          <w:p w:rsidR="00B11BFE" w:rsidRPr="00B11BFE" w:rsidRDefault="00B11BFE" w:rsidP="00B11BFE">
            <w:pPr>
              <w:jc w:val="center"/>
              <w:rPr>
                <w:sz w:val="20"/>
                <w:szCs w:val="20"/>
              </w:rPr>
            </w:pPr>
          </w:p>
        </w:tc>
        <w:tc>
          <w:tcPr>
            <w:tcW w:w="204" w:type="pct"/>
          </w:tcPr>
          <w:p w:rsidR="00B11BFE" w:rsidRPr="00B11BFE" w:rsidRDefault="00B11BFE" w:rsidP="00B11BFE">
            <w:pPr>
              <w:jc w:val="center"/>
              <w:rPr>
                <w:sz w:val="20"/>
                <w:szCs w:val="20"/>
              </w:rPr>
            </w:pPr>
          </w:p>
        </w:tc>
        <w:tc>
          <w:tcPr>
            <w:tcW w:w="272" w:type="pct"/>
          </w:tcPr>
          <w:p w:rsidR="00B11BFE" w:rsidRPr="00B11BFE" w:rsidRDefault="00B11BFE" w:rsidP="00B11BFE">
            <w:pPr>
              <w:jc w:val="center"/>
              <w:rPr>
                <w:sz w:val="20"/>
                <w:szCs w:val="20"/>
              </w:rPr>
            </w:pPr>
          </w:p>
        </w:tc>
        <w:tc>
          <w:tcPr>
            <w:tcW w:w="273" w:type="pct"/>
          </w:tcPr>
          <w:p w:rsidR="00B11BFE" w:rsidRPr="00B11BFE" w:rsidRDefault="00B11BFE" w:rsidP="00B11BFE">
            <w:pPr>
              <w:jc w:val="center"/>
              <w:rPr>
                <w:sz w:val="20"/>
                <w:szCs w:val="20"/>
              </w:rPr>
            </w:pPr>
          </w:p>
        </w:tc>
        <w:tc>
          <w:tcPr>
            <w:tcW w:w="272" w:type="pct"/>
          </w:tcPr>
          <w:p w:rsidR="00B11BFE" w:rsidRPr="00B11BFE" w:rsidRDefault="00B11BFE" w:rsidP="00B11BFE">
            <w:pPr>
              <w:jc w:val="center"/>
              <w:rPr>
                <w:sz w:val="20"/>
                <w:szCs w:val="20"/>
              </w:rPr>
            </w:pPr>
          </w:p>
        </w:tc>
        <w:tc>
          <w:tcPr>
            <w:tcW w:w="477" w:type="pct"/>
          </w:tcPr>
          <w:p w:rsidR="00B11BFE" w:rsidRPr="00B11BFE" w:rsidRDefault="00B11BFE" w:rsidP="00B11BFE">
            <w:pPr>
              <w:jc w:val="center"/>
              <w:rPr>
                <w:sz w:val="20"/>
                <w:szCs w:val="20"/>
              </w:rPr>
            </w:pPr>
          </w:p>
        </w:tc>
        <w:tc>
          <w:tcPr>
            <w:tcW w:w="408" w:type="pct"/>
          </w:tcPr>
          <w:p w:rsidR="00B11BFE" w:rsidRPr="00B11BFE" w:rsidRDefault="00B11BFE" w:rsidP="00B11BFE">
            <w:pPr>
              <w:jc w:val="center"/>
              <w:rPr>
                <w:sz w:val="20"/>
                <w:szCs w:val="20"/>
              </w:rPr>
            </w:pPr>
          </w:p>
        </w:tc>
        <w:tc>
          <w:tcPr>
            <w:tcW w:w="525" w:type="pct"/>
          </w:tcPr>
          <w:p w:rsidR="00B11BFE" w:rsidRPr="00B11BFE" w:rsidRDefault="00B11BFE" w:rsidP="00B11BFE">
            <w:pPr>
              <w:jc w:val="center"/>
              <w:rPr>
                <w:sz w:val="20"/>
                <w:szCs w:val="20"/>
              </w:rPr>
            </w:pPr>
          </w:p>
        </w:tc>
      </w:tr>
      <w:tr w:rsidR="00B11BFE" w:rsidRPr="00B11BFE" w:rsidTr="00BE519F">
        <w:tc>
          <w:tcPr>
            <w:tcW w:w="1140" w:type="pct"/>
          </w:tcPr>
          <w:p w:rsidR="00B11BFE" w:rsidRPr="001262DF" w:rsidRDefault="00B11BFE" w:rsidP="00B11BFE">
            <w:pPr>
              <w:rPr>
                <w:sz w:val="20"/>
                <w:szCs w:val="20"/>
              </w:rPr>
            </w:pPr>
            <w:r w:rsidRPr="001262DF">
              <w:rPr>
                <w:sz w:val="20"/>
                <w:szCs w:val="20"/>
              </w:rPr>
              <w:t>ПОПД</w:t>
            </w:r>
          </w:p>
        </w:tc>
        <w:tc>
          <w:tcPr>
            <w:tcW w:w="408" w:type="pct"/>
          </w:tcPr>
          <w:p w:rsidR="00B11BFE" w:rsidRPr="00B11BFE" w:rsidRDefault="00B11BFE" w:rsidP="00B11BFE">
            <w:pPr>
              <w:jc w:val="center"/>
              <w:rPr>
                <w:sz w:val="20"/>
                <w:szCs w:val="20"/>
              </w:rPr>
            </w:pPr>
            <w:r w:rsidRPr="00B11BFE">
              <w:rPr>
                <w:sz w:val="20"/>
                <w:szCs w:val="20"/>
              </w:rPr>
              <w:t>ТОР 37</w:t>
            </w:r>
          </w:p>
        </w:tc>
        <w:tc>
          <w:tcPr>
            <w:tcW w:w="408" w:type="pct"/>
          </w:tcPr>
          <w:p w:rsidR="00B11BFE" w:rsidRPr="00B11BFE" w:rsidRDefault="00B11BFE" w:rsidP="00B11BFE">
            <w:pPr>
              <w:jc w:val="center"/>
              <w:rPr>
                <w:sz w:val="20"/>
                <w:szCs w:val="20"/>
              </w:rPr>
            </w:pPr>
            <w:r w:rsidRPr="00B11BFE">
              <w:rPr>
                <w:sz w:val="20"/>
                <w:szCs w:val="20"/>
              </w:rPr>
              <w:t>16</w:t>
            </w:r>
          </w:p>
        </w:tc>
        <w:tc>
          <w:tcPr>
            <w:tcW w:w="340" w:type="pct"/>
          </w:tcPr>
          <w:p w:rsidR="00B11BFE" w:rsidRPr="00B11BFE" w:rsidRDefault="00B11BFE" w:rsidP="00B11BFE">
            <w:pPr>
              <w:jc w:val="center"/>
              <w:rPr>
                <w:sz w:val="20"/>
                <w:szCs w:val="20"/>
              </w:rPr>
            </w:pPr>
            <w:r w:rsidRPr="00B11BFE">
              <w:rPr>
                <w:sz w:val="20"/>
                <w:szCs w:val="20"/>
              </w:rPr>
              <w:t>15</w:t>
            </w:r>
          </w:p>
        </w:tc>
        <w:tc>
          <w:tcPr>
            <w:tcW w:w="273" w:type="pct"/>
          </w:tcPr>
          <w:p w:rsidR="00B11BFE" w:rsidRPr="00B11BFE" w:rsidRDefault="00B11BFE" w:rsidP="00B11BFE">
            <w:pPr>
              <w:jc w:val="center"/>
              <w:rPr>
                <w:sz w:val="20"/>
                <w:szCs w:val="20"/>
              </w:rPr>
            </w:pPr>
            <w:r w:rsidRPr="00B11BFE">
              <w:rPr>
                <w:sz w:val="20"/>
                <w:szCs w:val="20"/>
              </w:rPr>
              <w:t>1</w:t>
            </w:r>
          </w:p>
        </w:tc>
        <w:tc>
          <w:tcPr>
            <w:tcW w:w="204" w:type="pct"/>
          </w:tcPr>
          <w:p w:rsidR="00B11BFE" w:rsidRPr="00B11BFE" w:rsidRDefault="00B11BFE" w:rsidP="00B11BFE">
            <w:pPr>
              <w:jc w:val="center"/>
              <w:rPr>
                <w:sz w:val="20"/>
                <w:szCs w:val="20"/>
              </w:rPr>
            </w:pPr>
            <w:r w:rsidRPr="00B11BFE">
              <w:rPr>
                <w:sz w:val="20"/>
                <w:szCs w:val="20"/>
              </w:rPr>
              <w:t>7</w:t>
            </w:r>
          </w:p>
        </w:tc>
        <w:tc>
          <w:tcPr>
            <w:tcW w:w="272" w:type="pct"/>
          </w:tcPr>
          <w:p w:rsidR="00B11BFE" w:rsidRPr="00B11BFE" w:rsidRDefault="00B11BFE" w:rsidP="00B11BFE">
            <w:pPr>
              <w:jc w:val="center"/>
              <w:rPr>
                <w:sz w:val="20"/>
                <w:szCs w:val="20"/>
              </w:rPr>
            </w:pPr>
            <w:r w:rsidRPr="00B11BFE">
              <w:rPr>
                <w:sz w:val="20"/>
                <w:szCs w:val="20"/>
              </w:rPr>
              <w:t>4</w:t>
            </w:r>
          </w:p>
        </w:tc>
        <w:tc>
          <w:tcPr>
            <w:tcW w:w="273" w:type="pct"/>
          </w:tcPr>
          <w:p w:rsidR="00B11BFE" w:rsidRPr="00B11BFE" w:rsidRDefault="00B11BFE" w:rsidP="00B11BFE">
            <w:pPr>
              <w:jc w:val="center"/>
              <w:rPr>
                <w:sz w:val="20"/>
                <w:szCs w:val="20"/>
              </w:rPr>
            </w:pPr>
            <w:r w:rsidRPr="00B11BFE">
              <w:rPr>
                <w:sz w:val="20"/>
                <w:szCs w:val="20"/>
              </w:rPr>
              <w:t>3</w:t>
            </w:r>
          </w:p>
        </w:tc>
        <w:tc>
          <w:tcPr>
            <w:tcW w:w="272" w:type="pct"/>
          </w:tcPr>
          <w:p w:rsidR="00B11BFE" w:rsidRPr="00B11BFE" w:rsidRDefault="00B11BFE" w:rsidP="00B11BFE">
            <w:pPr>
              <w:jc w:val="center"/>
              <w:rPr>
                <w:sz w:val="20"/>
                <w:szCs w:val="20"/>
              </w:rPr>
            </w:pPr>
            <w:r w:rsidRPr="00B11BFE">
              <w:rPr>
                <w:sz w:val="20"/>
                <w:szCs w:val="20"/>
              </w:rPr>
              <w:t>1</w:t>
            </w:r>
          </w:p>
        </w:tc>
        <w:tc>
          <w:tcPr>
            <w:tcW w:w="477" w:type="pct"/>
          </w:tcPr>
          <w:p w:rsidR="00B11BFE" w:rsidRPr="00B11BFE" w:rsidRDefault="00B11BFE" w:rsidP="00B11BFE">
            <w:pPr>
              <w:jc w:val="center"/>
              <w:rPr>
                <w:sz w:val="20"/>
                <w:szCs w:val="20"/>
              </w:rPr>
            </w:pPr>
            <w:r w:rsidRPr="00B11BFE">
              <w:rPr>
                <w:sz w:val="20"/>
                <w:szCs w:val="20"/>
              </w:rPr>
              <w:t>4,13</w:t>
            </w:r>
          </w:p>
        </w:tc>
        <w:tc>
          <w:tcPr>
            <w:tcW w:w="408" w:type="pct"/>
            <w:vAlign w:val="bottom"/>
          </w:tcPr>
          <w:p w:rsidR="00B11BFE" w:rsidRPr="00B11BFE" w:rsidRDefault="00B11BFE" w:rsidP="00B11BFE">
            <w:pPr>
              <w:jc w:val="center"/>
              <w:rPr>
                <w:sz w:val="20"/>
                <w:szCs w:val="20"/>
              </w:rPr>
            </w:pPr>
            <w:r w:rsidRPr="00B11BFE">
              <w:rPr>
                <w:sz w:val="20"/>
                <w:szCs w:val="20"/>
              </w:rPr>
              <w:t>93,33</w:t>
            </w:r>
          </w:p>
        </w:tc>
        <w:tc>
          <w:tcPr>
            <w:tcW w:w="525" w:type="pct"/>
            <w:vAlign w:val="bottom"/>
          </w:tcPr>
          <w:p w:rsidR="00B11BFE" w:rsidRPr="00B11BFE" w:rsidRDefault="00B11BFE" w:rsidP="00B11BFE">
            <w:pPr>
              <w:jc w:val="center"/>
              <w:rPr>
                <w:sz w:val="20"/>
                <w:szCs w:val="20"/>
              </w:rPr>
            </w:pPr>
            <w:r w:rsidRPr="00B11BFE">
              <w:rPr>
                <w:sz w:val="20"/>
                <w:szCs w:val="20"/>
              </w:rPr>
              <w:t>73,33</w:t>
            </w:r>
          </w:p>
        </w:tc>
      </w:tr>
      <w:tr w:rsidR="00B11BFE" w:rsidRPr="00B11BFE" w:rsidTr="00BE519F">
        <w:tc>
          <w:tcPr>
            <w:tcW w:w="1140" w:type="pct"/>
          </w:tcPr>
          <w:p w:rsidR="00B11BFE" w:rsidRPr="001262DF" w:rsidRDefault="00B11BFE" w:rsidP="00B11BFE">
            <w:pPr>
              <w:rPr>
                <w:sz w:val="20"/>
                <w:szCs w:val="20"/>
              </w:rPr>
            </w:pPr>
          </w:p>
        </w:tc>
        <w:tc>
          <w:tcPr>
            <w:tcW w:w="408" w:type="pct"/>
          </w:tcPr>
          <w:p w:rsidR="00B11BFE" w:rsidRPr="00B11BFE" w:rsidRDefault="00B11BFE" w:rsidP="00B11BFE">
            <w:pPr>
              <w:jc w:val="center"/>
              <w:rPr>
                <w:sz w:val="20"/>
                <w:szCs w:val="20"/>
              </w:rPr>
            </w:pPr>
            <w:r w:rsidRPr="00B11BFE">
              <w:rPr>
                <w:sz w:val="20"/>
                <w:szCs w:val="20"/>
              </w:rPr>
              <w:t>ТОР 41</w:t>
            </w:r>
          </w:p>
        </w:tc>
        <w:tc>
          <w:tcPr>
            <w:tcW w:w="408" w:type="pct"/>
          </w:tcPr>
          <w:p w:rsidR="00B11BFE" w:rsidRPr="00B11BFE" w:rsidRDefault="00B11BFE" w:rsidP="00B11BFE">
            <w:pPr>
              <w:jc w:val="center"/>
              <w:rPr>
                <w:sz w:val="20"/>
                <w:szCs w:val="20"/>
              </w:rPr>
            </w:pPr>
            <w:r w:rsidRPr="00B11BFE">
              <w:rPr>
                <w:sz w:val="20"/>
                <w:szCs w:val="20"/>
              </w:rPr>
              <w:t>22</w:t>
            </w:r>
          </w:p>
        </w:tc>
        <w:tc>
          <w:tcPr>
            <w:tcW w:w="340" w:type="pct"/>
          </w:tcPr>
          <w:p w:rsidR="00B11BFE" w:rsidRPr="00B11BFE" w:rsidRDefault="00B11BFE" w:rsidP="00B11BFE">
            <w:pPr>
              <w:jc w:val="center"/>
              <w:rPr>
                <w:sz w:val="20"/>
                <w:szCs w:val="20"/>
              </w:rPr>
            </w:pPr>
            <w:r w:rsidRPr="00B11BFE">
              <w:rPr>
                <w:sz w:val="20"/>
                <w:szCs w:val="20"/>
              </w:rPr>
              <w:t>16</w:t>
            </w:r>
          </w:p>
        </w:tc>
        <w:tc>
          <w:tcPr>
            <w:tcW w:w="273" w:type="pct"/>
          </w:tcPr>
          <w:p w:rsidR="00B11BFE" w:rsidRPr="00B11BFE" w:rsidRDefault="00B11BFE" w:rsidP="00B11BFE">
            <w:pPr>
              <w:jc w:val="center"/>
              <w:rPr>
                <w:sz w:val="20"/>
                <w:szCs w:val="20"/>
              </w:rPr>
            </w:pPr>
            <w:r w:rsidRPr="00B11BFE">
              <w:rPr>
                <w:sz w:val="20"/>
                <w:szCs w:val="20"/>
              </w:rPr>
              <w:t>6</w:t>
            </w:r>
          </w:p>
        </w:tc>
        <w:tc>
          <w:tcPr>
            <w:tcW w:w="204" w:type="pct"/>
          </w:tcPr>
          <w:p w:rsidR="00B11BFE" w:rsidRPr="00B11BFE" w:rsidRDefault="00B11BFE" w:rsidP="00B11BFE">
            <w:pPr>
              <w:jc w:val="center"/>
              <w:rPr>
                <w:sz w:val="20"/>
                <w:szCs w:val="20"/>
              </w:rPr>
            </w:pPr>
            <w:r w:rsidRPr="00B11BFE">
              <w:rPr>
                <w:sz w:val="20"/>
                <w:szCs w:val="20"/>
              </w:rPr>
              <w:t>5</w:t>
            </w:r>
          </w:p>
        </w:tc>
        <w:tc>
          <w:tcPr>
            <w:tcW w:w="272" w:type="pct"/>
          </w:tcPr>
          <w:p w:rsidR="00B11BFE" w:rsidRPr="00B11BFE" w:rsidRDefault="00B11BFE" w:rsidP="00B11BFE">
            <w:pPr>
              <w:jc w:val="center"/>
              <w:rPr>
                <w:sz w:val="20"/>
                <w:szCs w:val="20"/>
              </w:rPr>
            </w:pPr>
            <w:r w:rsidRPr="00B11BFE">
              <w:rPr>
                <w:sz w:val="20"/>
                <w:szCs w:val="20"/>
              </w:rPr>
              <w:t>5</w:t>
            </w:r>
          </w:p>
        </w:tc>
        <w:tc>
          <w:tcPr>
            <w:tcW w:w="273" w:type="pct"/>
          </w:tcPr>
          <w:p w:rsidR="00B11BFE" w:rsidRPr="00B11BFE" w:rsidRDefault="00B11BFE" w:rsidP="00B11BFE">
            <w:pPr>
              <w:jc w:val="center"/>
              <w:rPr>
                <w:sz w:val="20"/>
                <w:szCs w:val="20"/>
              </w:rPr>
            </w:pPr>
            <w:r w:rsidRPr="00B11BFE">
              <w:rPr>
                <w:sz w:val="20"/>
                <w:szCs w:val="20"/>
              </w:rPr>
              <w:t>3</w:t>
            </w:r>
          </w:p>
        </w:tc>
        <w:tc>
          <w:tcPr>
            <w:tcW w:w="272" w:type="pct"/>
          </w:tcPr>
          <w:p w:rsidR="00B11BFE" w:rsidRPr="00B11BFE" w:rsidRDefault="00B11BFE" w:rsidP="00B11BFE">
            <w:pPr>
              <w:jc w:val="center"/>
              <w:rPr>
                <w:sz w:val="20"/>
                <w:szCs w:val="20"/>
              </w:rPr>
            </w:pPr>
            <w:r w:rsidRPr="00B11BFE">
              <w:rPr>
                <w:sz w:val="20"/>
                <w:szCs w:val="20"/>
              </w:rPr>
              <w:t>3</w:t>
            </w:r>
          </w:p>
        </w:tc>
        <w:tc>
          <w:tcPr>
            <w:tcW w:w="477" w:type="pct"/>
          </w:tcPr>
          <w:p w:rsidR="00B11BFE" w:rsidRPr="00B11BFE" w:rsidRDefault="00B11BFE" w:rsidP="00B11BFE">
            <w:pPr>
              <w:jc w:val="center"/>
              <w:rPr>
                <w:sz w:val="20"/>
                <w:szCs w:val="20"/>
              </w:rPr>
            </w:pPr>
            <w:r w:rsidRPr="00B11BFE">
              <w:rPr>
                <w:sz w:val="20"/>
                <w:szCs w:val="20"/>
              </w:rPr>
              <w:t>3,75</w:t>
            </w:r>
          </w:p>
        </w:tc>
        <w:tc>
          <w:tcPr>
            <w:tcW w:w="408" w:type="pct"/>
            <w:vAlign w:val="bottom"/>
          </w:tcPr>
          <w:p w:rsidR="00B11BFE" w:rsidRPr="00B11BFE" w:rsidRDefault="00B11BFE" w:rsidP="00B11BFE">
            <w:pPr>
              <w:jc w:val="center"/>
              <w:rPr>
                <w:sz w:val="20"/>
                <w:szCs w:val="20"/>
              </w:rPr>
            </w:pPr>
            <w:r w:rsidRPr="00B11BFE">
              <w:rPr>
                <w:sz w:val="20"/>
                <w:szCs w:val="20"/>
              </w:rPr>
              <w:t>81,25</w:t>
            </w:r>
          </w:p>
        </w:tc>
        <w:tc>
          <w:tcPr>
            <w:tcW w:w="525" w:type="pct"/>
            <w:vAlign w:val="bottom"/>
          </w:tcPr>
          <w:p w:rsidR="00B11BFE" w:rsidRPr="00B11BFE" w:rsidRDefault="00B11BFE" w:rsidP="00B11BFE">
            <w:pPr>
              <w:jc w:val="center"/>
              <w:rPr>
                <w:sz w:val="20"/>
                <w:szCs w:val="20"/>
              </w:rPr>
            </w:pPr>
            <w:r w:rsidRPr="00B11BFE">
              <w:rPr>
                <w:sz w:val="20"/>
                <w:szCs w:val="20"/>
              </w:rPr>
              <w:t>62,5</w:t>
            </w:r>
          </w:p>
        </w:tc>
      </w:tr>
      <w:tr w:rsidR="00B11BFE" w:rsidRPr="00B11BFE" w:rsidTr="00BE519F">
        <w:tc>
          <w:tcPr>
            <w:tcW w:w="1140" w:type="pct"/>
          </w:tcPr>
          <w:p w:rsidR="00B11BFE" w:rsidRPr="001262DF" w:rsidRDefault="00B11BFE" w:rsidP="00B11BFE">
            <w:pPr>
              <w:rPr>
                <w:sz w:val="20"/>
                <w:szCs w:val="20"/>
              </w:rPr>
            </w:pPr>
          </w:p>
        </w:tc>
        <w:tc>
          <w:tcPr>
            <w:tcW w:w="408" w:type="pct"/>
          </w:tcPr>
          <w:p w:rsidR="00B11BFE" w:rsidRPr="00B11BFE" w:rsidRDefault="00B11BFE" w:rsidP="00B11BFE">
            <w:pPr>
              <w:jc w:val="center"/>
              <w:rPr>
                <w:sz w:val="20"/>
                <w:szCs w:val="20"/>
              </w:rPr>
            </w:pPr>
            <w:r w:rsidRPr="00B11BFE">
              <w:rPr>
                <w:sz w:val="20"/>
                <w:szCs w:val="20"/>
              </w:rPr>
              <w:t>ТОР 48</w:t>
            </w:r>
          </w:p>
        </w:tc>
        <w:tc>
          <w:tcPr>
            <w:tcW w:w="408" w:type="pct"/>
          </w:tcPr>
          <w:p w:rsidR="00B11BFE" w:rsidRPr="00B11BFE" w:rsidRDefault="00B11BFE" w:rsidP="00B11BFE">
            <w:pPr>
              <w:jc w:val="center"/>
              <w:rPr>
                <w:sz w:val="20"/>
                <w:szCs w:val="20"/>
              </w:rPr>
            </w:pPr>
            <w:r w:rsidRPr="00B11BFE">
              <w:rPr>
                <w:sz w:val="20"/>
                <w:szCs w:val="20"/>
              </w:rPr>
              <w:t>28</w:t>
            </w:r>
          </w:p>
        </w:tc>
        <w:tc>
          <w:tcPr>
            <w:tcW w:w="340" w:type="pct"/>
          </w:tcPr>
          <w:p w:rsidR="00B11BFE" w:rsidRPr="00B11BFE" w:rsidRDefault="00B11BFE" w:rsidP="00B11BFE">
            <w:pPr>
              <w:jc w:val="center"/>
              <w:rPr>
                <w:sz w:val="20"/>
                <w:szCs w:val="20"/>
              </w:rPr>
            </w:pPr>
            <w:r w:rsidRPr="00B11BFE">
              <w:rPr>
                <w:sz w:val="20"/>
                <w:szCs w:val="20"/>
              </w:rPr>
              <w:t>11</w:t>
            </w:r>
          </w:p>
        </w:tc>
        <w:tc>
          <w:tcPr>
            <w:tcW w:w="273" w:type="pct"/>
          </w:tcPr>
          <w:p w:rsidR="00B11BFE" w:rsidRPr="00B11BFE" w:rsidRDefault="00B11BFE" w:rsidP="00B11BFE">
            <w:pPr>
              <w:jc w:val="center"/>
              <w:rPr>
                <w:sz w:val="20"/>
                <w:szCs w:val="20"/>
              </w:rPr>
            </w:pPr>
            <w:r w:rsidRPr="00B11BFE">
              <w:rPr>
                <w:sz w:val="20"/>
                <w:szCs w:val="20"/>
              </w:rPr>
              <w:t>17</w:t>
            </w:r>
          </w:p>
        </w:tc>
        <w:tc>
          <w:tcPr>
            <w:tcW w:w="204" w:type="pct"/>
          </w:tcPr>
          <w:p w:rsidR="00B11BFE" w:rsidRPr="00B11BFE" w:rsidRDefault="00B11BFE" w:rsidP="00B11BFE">
            <w:pPr>
              <w:jc w:val="center"/>
              <w:rPr>
                <w:sz w:val="20"/>
                <w:szCs w:val="20"/>
              </w:rPr>
            </w:pPr>
            <w:r w:rsidRPr="00B11BFE">
              <w:rPr>
                <w:sz w:val="20"/>
                <w:szCs w:val="20"/>
              </w:rPr>
              <w:t>4</w:t>
            </w:r>
          </w:p>
        </w:tc>
        <w:tc>
          <w:tcPr>
            <w:tcW w:w="272" w:type="pct"/>
          </w:tcPr>
          <w:p w:rsidR="00B11BFE" w:rsidRPr="00B11BFE" w:rsidRDefault="00B11BFE" w:rsidP="00B11BFE">
            <w:pPr>
              <w:jc w:val="center"/>
              <w:rPr>
                <w:sz w:val="20"/>
                <w:szCs w:val="20"/>
              </w:rPr>
            </w:pPr>
            <w:r w:rsidRPr="00B11BFE">
              <w:rPr>
                <w:sz w:val="20"/>
                <w:szCs w:val="20"/>
              </w:rPr>
              <w:t>5</w:t>
            </w:r>
          </w:p>
        </w:tc>
        <w:tc>
          <w:tcPr>
            <w:tcW w:w="273" w:type="pct"/>
          </w:tcPr>
          <w:p w:rsidR="00B11BFE" w:rsidRPr="00B11BFE" w:rsidRDefault="00B11BFE" w:rsidP="00B11BFE">
            <w:pPr>
              <w:jc w:val="center"/>
              <w:rPr>
                <w:sz w:val="20"/>
                <w:szCs w:val="20"/>
              </w:rPr>
            </w:pPr>
            <w:r w:rsidRPr="00B11BFE">
              <w:rPr>
                <w:sz w:val="20"/>
                <w:szCs w:val="20"/>
              </w:rPr>
              <w:t>1</w:t>
            </w:r>
          </w:p>
        </w:tc>
        <w:tc>
          <w:tcPr>
            <w:tcW w:w="272" w:type="pct"/>
          </w:tcPr>
          <w:p w:rsidR="00B11BFE" w:rsidRPr="00B11BFE" w:rsidRDefault="00B11BFE" w:rsidP="00B11BFE">
            <w:pPr>
              <w:jc w:val="center"/>
              <w:rPr>
                <w:sz w:val="20"/>
                <w:szCs w:val="20"/>
              </w:rPr>
            </w:pPr>
            <w:r w:rsidRPr="00B11BFE">
              <w:rPr>
                <w:sz w:val="20"/>
                <w:szCs w:val="20"/>
              </w:rPr>
              <w:t>1</w:t>
            </w:r>
          </w:p>
        </w:tc>
        <w:tc>
          <w:tcPr>
            <w:tcW w:w="477" w:type="pct"/>
          </w:tcPr>
          <w:p w:rsidR="00B11BFE" w:rsidRPr="00B11BFE" w:rsidRDefault="00B11BFE" w:rsidP="00B11BFE">
            <w:pPr>
              <w:jc w:val="center"/>
              <w:rPr>
                <w:sz w:val="20"/>
                <w:szCs w:val="20"/>
              </w:rPr>
            </w:pPr>
            <w:r w:rsidRPr="00B11BFE">
              <w:rPr>
                <w:sz w:val="20"/>
                <w:szCs w:val="20"/>
              </w:rPr>
              <w:t>4,09</w:t>
            </w:r>
          </w:p>
        </w:tc>
        <w:tc>
          <w:tcPr>
            <w:tcW w:w="408" w:type="pct"/>
            <w:vAlign w:val="bottom"/>
          </w:tcPr>
          <w:p w:rsidR="00B11BFE" w:rsidRPr="00B11BFE" w:rsidRDefault="00B11BFE" w:rsidP="00B11BFE">
            <w:pPr>
              <w:jc w:val="center"/>
              <w:rPr>
                <w:sz w:val="20"/>
                <w:szCs w:val="20"/>
              </w:rPr>
            </w:pPr>
            <w:r w:rsidRPr="00B11BFE">
              <w:rPr>
                <w:sz w:val="20"/>
                <w:szCs w:val="20"/>
              </w:rPr>
              <w:t>90,91</w:t>
            </w:r>
          </w:p>
        </w:tc>
        <w:tc>
          <w:tcPr>
            <w:tcW w:w="525" w:type="pct"/>
            <w:vAlign w:val="bottom"/>
          </w:tcPr>
          <w:p w:rsidR="00B11BFE" w:rsidRPr="00B11BFE" w:rsidRDefault="00B11BFE" w:rsidP="00B11BFE">
            <w:pPr>
              <w:jc w:val="center"/>
              <w:rPr>
                <w:sz w:val="20"/>
                <w:szCs w:val="20"/>
              </w:rPr>
            </w:pPr>
            <w:r w:rsidRPr="00B11BFE">
              <w:rPr>
                <w:sz w:val="20"/>
                <w:szCs w:val="20"/>
              </w:rPr>
              <w:t>81,82</w:t>
            </w:r>
          </w:p>
        </w:tc>
      </w:tr>
      <w:tr w:rsidR="00B11BFE" w:rsidRPr="00B11BFE" w:rsidTr="00BE519F">
        <w:tc>
          <w:tcPr>
            <w:tcW w:w="1140" w:type="pct"/>
          </w:tcPr>
          <w:p w:rsidR="00B11BFE" w:rsidRPr="001262DF" w:rsidRDefault="00B11BFE" w:rsidP="00B11BFE">
            <w:pPr>
              <w:rPr>
                <w:sz w:val="20"/>
                <w:szCs w:val="20"/>
              </w:rPr>
            </w:pPr>
            <w:r w:rsidRPr="00B11BFE">
              <w:rPr>
                <w:b/>
                <w:sz w:val="20"/>
                <w:szCs w:val="20"/>
              </w:rPr>
              <w:t>ИТОГО по дисциплине</w:t>
            </w:r>
          </w:p>
        </w:tc>
        <w:tc>
          <w:tcPr>
            <w:tcW w:w="408" w:type="pct"/>
          </w:tcPr>
          <w:p w:rsidR="00B11BFE" w:rsidRPr="00B11BFE" w:rsidRDefault="00B11BFE" w:rsidP="00B11BFE">
            <w:pPr>
              <w:jc w:val="center"/>
              <w:rPr>
                <w:sz w:val="20"/>
                <w:szCs w:val="20"/>
              </w:rPr>
            </w:pPr>
          </w:p>
        </w:tc>
        <w:tc>
          <w:tcPr>
            <w:tcW w:w="408" w:type="pct"/>
          </w:tcPr>
          <w:p w:rsidR="00B11BFE" w:rsidRPr="00B11BFE" w:rsidRDefault="00B11BFE" w:rsidP="00B11BFE">
            <w:pPr>
              <w:jc w:val="center"/>
              <w:rPr>
                <w:b/>
                <w:bCs/>
                <w:sz w:val="20"/>
                <w:szCs w:val="20"/>
              </w:rPr>
            </w:pPr>
            <w:r w:rsidRPr="00B11BFE">
              <w:rPr>
                <w:b/>
                <w:bCs/>
                <w:sz w:val="20"/>
                <w:szCs w:val="20"/>
              </w:rPr>
              <w:t>66</w:t>
            </w:r>
          </w:p>
        </w:tc>
        <w:tc>
          <w:tcPr>
            <w:tcW w:w="340" w:type="pct"/>
          </w:tcPr>
          <w:p w:rsidR="00B11BFE" w:rsidRPr="00B11BFE" w:rsidRDefault="00B11BFE" w:rsidP="00B11BFE">
            <w:pPr>
              <w:jc w:val="center"/>
              <w:rPr>
                <w:b/>
                <w:bCs/>
                <w:sz w:val="20"/>
                <w:szCs w:val="20"/>
              </w:rPr>
            </w:pPr>
            <w:r w:rsidRPr="00B11BFE">
              <w:rPr>
                <w:b/>
                <w:bCs/>
                <w:sz w:val="20"/>
                <w:szCs w:val="20"/>
              </w:rPr>
              <w:t>42</w:t>
            </w:r>
          </w:p>
        </w:tc>
        <w:tc>
          <w:tcPr>
            <w:tcW w:w="273" w:type="pct"/>
          </w:tcPr>
          <w:p w:rsidR="00B11BFE" w:rsidRPr="00B11BFE" w:rsidRDefault="00B11BFE" w:rsidP="00B11BFE">
            <w:pPr>
              <w:jc w:val="center"/>
              <w:rPr>
                <w:b/>
                <w:bCs/>
                <w:sz w:val="20"/>
                <w:szCs w:val="20"/>
              </w:rPr>
            </w:pPr>
            <w:r w:rsidRPr="00B11BFE">
              <w:rPr>
                <w:b/>
                <w:bCs/>
                <w:sz w:val="20"/>
                <w:szCs w:val="20"/>
              </w:rPr>
              <w:t>24</w:t>
            </w:r>
          </w:p>
        </w:tc>
        <w:tc>
          <w:tcPr>
            <w:tcW w:w="204" w:type="pct"/>
          </w:tcPr>
          <w:p w:rsidR="00B11BFE" w:rsidRPr="00B11BFE" w:rsidRDefault="00B11BFE" w:rsidP="00B11BFE">
            <w:pPr>
              <w:jc w:val="center"/>
              <w:rPr>
                <w:b/>
                <w:bCs/>
                <w:sz w:val="20"/>
                <w:szCs w:val="20"/>
              </w:rPr>
            </w:pPr>
            <w:r w:rsidRPr="00B11BFE">
              <w:rPr>
                <w:b/>
                <w:bCs/>
                <w:sz w:val="20"/>
                <w:szCs w:val="20"/>
              </w:rPr>
              <w:t>16</w:t>
            </w:r>
          </w:p>
        </w:tc>
        <w:tc>
          <w:tcPr>
            <w:tcW w:w="272" w:type="pct"/>
          </w:tcPr>
          <w:p w:rsidR="00B11BFE" w:rsidRPr="00B11BFE" w:rsidRDefault="00B11BFE" w:rsidP="00B11BFE">
            <w:pPr>
              <w:jc w:val="center"/>
              <w:rPr>
                <w:b/>
                <w:bCs/>
                <w:sz w:val="20"/>
                <w:szCs w:val="20"/>
              </w:rPr>
            </w:pPr>
            <w:r w:rsidRPr="00B11BFE">
              <w:rPr>
                <w:b/>
                <w:bCs/>
                <w:sz w:val="20"/>
                <w:szCs w:val="20"/>
              </w:rPr>
              <w:t>14</w:t>
            </w:r>
          </w:p>
        </w:tc>
        <w:tc>
          <w:tcPr>
            <w:tcW w:w="273" w:type="pct"/>
          </w:tcPr>
          <w:p w:rsidR="00B11BFE" w:rsidRPr="00B11BFE" w:rsidRDefault="00B11BFE" w:rsidP="00B11BFE">
            <w:pPr>
              <w:jc w:val="center"/>
              <w:rPr>
                <w:b/>
                <w:bCs/>
                <w:sz w:val="20"/>
                <w:szCs w:val="20"/>
              </w:rPr>
            </w:pPr>
            <w:r w:rsidRPr="00B11BFE">
              <w:rPr>
                <w:b/>
                <w:bCs/>
                <w:sz w:val="20"/>
                <w:szCs w:val="20"/>
              </w:rPr>
              <w:t>7</w:t>
            </w:r>
          </w:p>
        </w:tc>
        <w:tc>
          <w:tcPr>
            <w:tcW w:w="272" w:type="pct"/>
          </w:tcPr>
          <w:p w:rsidR="00B11BFE" w:rsidRPr="00B11BFE" w:rsidRDefault="00B11BFE" w:rsidP="00B11BFE">
            <w:pPr>
              <w:jc w:val="center"/>
              <w:rPr>
                <w:b/>
                <w:bCs/>
                <w:sz w:val="20"/>
                <w:szCs w:val="20"/>
              </w:rPr>
            </w:pPr>
            <w:r w:rsidRPr="00B11BFE">
              <w:rPr>
                <w:b/>
                <w:bCs/>
                <w:sz w:val="20"/>
                <w:szCs w:val="20"/>
              </w:rPr>
              <w:t>5</w:t>
            </w:r>
          </w:p>
        </w:tc>
        <w:tc>
          <w:tcPr>
            <w:tcW w:w="477" w:type="pct"/>
          </w:tcPr>
          <w:p w:rsidR="00B11BFE" w:rsidRPr="00B11BFE" w:rsidRDefault="00B11BFE" w:rsidP="00B11BFE">
            <w:pPr>
              <w:jc w:val="center"/>
              <w:rPr>
                <w:b/>
                <w:bCs/>
                <w:sz w:val="20"/>
                <w:szCs w:val="20"/>
              </w:rPr>
            </w:pPr>
            <w:r w:rsidRPr="00B11BFE">
              <w:rPr>
                <w:b/>
                <w:bCs/>
                <w:sz w:val="20"/>
                <w:szCs w:val="20"/>
              </w:rPr>
              <w:t>3,98</w:t>
            </w:r>
          </w:p>
        </w:tc>
        <w:tc>
          <w:tcPr>
            <w:tcW w:w="408" w:type="pct"/>
            <w:vAlign w:val="bottom"/>
          </w:tcPr>
          <w:p w:rsidR="00B11BFE" w:rsidRPr="00B11BFE" w:rsidRDefault="00B11BFE" w:rsidP="00B11BFE">
            <w:pPr>
              <w:jc w:val="center"/>
              <w:rPr>
                <w:b/>
                <w:bCs/>
                <w:sz w:val="20"/>
                <w:szCs w:val="20"/>
              </w:rPr>
            </w:pPr>
            <w:r w:rsidRPr="00B11BFE">
              <w:rPr>
                <w:b/>
                <w:bCs/>
                <w:sz w:val="20"/>
                <w:szCs w:val="20"/>
              </w:rPr>
              <w:t>88,10</w:t>
            </w:r>
          </w:p>
        </w:tc>
        <w:tc>
          <w:tcPr>
            <w:tcW w:w="525" w:type="pct"/>
            <w:vAlign w:val="bottom"/>
          </w:tcPr>
          <w:p w:rsidR="00B11BFE" w:rsidRPr="00B11BFE" w:rsidRDefault="00B11BFE" w:rsidP="00B11BFE">
            <w:pPr>
              <w:jc w:val="center"/>
              <w:rPr>
                <w:b/>
                <w:bCs/>
                <w:sz w:val="20"/>
                <w:szCs w:val="20"/>
              </w:rPr>
            </w:pPr>
            <w:r w:rsidRPr="00B11BFE">
              <w:rPr>
                <w:b/>
                <w:bCs/>
                <w:sz w:val="20"/>
                <w:szCs w:val="20"/>
              </w:rPr>
              <w:t>71,43</w:t>
            </w:r>
          </w:p>
        </w:tc>
      </w:tr>
      <w:tr w:rsidR="00B11BFE" w:rsidRPr="00B11BFE" w:rsidTr="00B11BFE">
        <w:tc>
          <w:tcPr>
            <w:tcW w:w="1140" w:type="pct"/>
          </w:tcPr>
          <w:p w:rsidR="00B11BFE" w:rsidRPr="001262DF" w:rsidRDefault="00B11BFE" w:rsidP="00B11BFE">
            <w:pPr>
              <w:rPr>
                <w:sz w:val="20"/>
                <w:szCs w:val="20"/>
              </w:rPr>
            </w:pPr>
          </w:p>
        </w:tc>
        <w:tc>
          <w:tcPr>
            <w:tcW w:w="408" w:type="pct"/>
          </w:tcPr>
          <w:p w:rsidR="00B11BFE" w:rsidRPr="00B11BFE" w:rsidRDefault="00B11BFE" w:rsidP="00B11BFE">
            <w:pPr>
              <w:jc w:val="center"/>
              <w:rPr>
                <w:sz w:val="20"/>
                <w:szCs w:val="20"/>
              </w:rPr>
            </w:pPr>
          </w:p>
        </w:tc>
        <w:tc>
          <w:tcPr>
            <w:tcW w:w="408" w:type="pct"/>
          </w:tcPr>
          <w:p w:rsidR="00B11BFE" w:rsidRPr="00B11BFE" w:rsidRDefault="00B11BFE" w:rsidP="00B11BFE">
            <w:pPr>
              <w:jc w:val="center"/>
              <w:rPr>
                <w:sz w:val="20"/>
                <w:szCs w:val="20"/>
              </w:rPr>
            </w:pPr>
          </w:p>
        </w:tc>
        <w:tc>
          <w:tcPr>
            <w:tcW w:w="340" w:type="pct"/>
          </w:tcPr>
          <w:p w:rsidR="00B11BFE" w:rsidRPr="00B11BFE" w:rsidRDefault="00B11BFE" w:rsidP="00B11BFE">
            <w:pPr>
              <w:jc w:val="center"/>
              <w:rPr>
                <w:sz w:val="20"/>
                <w:szCs w:val="20"/>
              </w:rPr>
            </w:pPr>
          </w:p>
        </w:tc>
        <w:tc>
          <w:tcPr>
            <w:tcW w:w="273" w:type="pct"/>
          </w:tcPr>
          <w:p w:rsidR="00B11BFE" w:rsidRPr="00B11BFE" w:rsidRDefault="00B11BFE" w:rsidP="00B11BFE">
            <w:pPr>
              <w:jc w:val="center"/>
              <w:rPr>
                <w:sz w:val="20"/>
                <w:szCs w:val="20"/>
              </w:rPr>
            </w:pPr>
          </w:p>
        </w:tc>
        <w:tc>
          <w:tcPr>
            <w:tcW w:w="204" w:type="pct"/>
          </w:tcPr>
          <w:p w:rsidR="00B11BFE" w:rsidRPr="00B11BFE" w:rsidRDefault="00B11BFE" w:rsidP="00B11BFE">
            <w:pPr>
              <w:jc w:val="center"/>
              <w:rPr>
                <w:sz w:val="20"/>
                <w:szCs w:val="20"/>
              </w:rPr>
            </w:pPr>
          </w:p>
        </w:tc>
        <w:tc>
          <w:tcPr>
            <w:tcW w:w="272" w:type="pct"/>
          </w:tcPr>
          <w:p w:rsidR="00B11BFE" w:rsidRPr="00B11BFE" w:rsidRDefault="00B11BFE" w:rsidP="00B11BFE">
            <w:pPr>
              <w:jc w:val="center"/>
              <w:rPr>
                <w:sz w:val="20"/>
                <w:szCs w:val="20"/>
              </w:rPr>
            </w:pPr>
          </w:p>
        </w:tc>
        <w:tc>
          <w:tcPr>
            <w:tcW w:w="273" w:type="pct"/>
          </w:tcPr>
          <w:p w:rsidR="00B11BFE" w:rsidRPr="00B11BFE" w:rsidRDefault="00B11BFE" w:rsidP="00B11BFE">
            <w:pPr>
              <w:jc w:val="center"/>
              <w:rPr>
                <w:sz w:val="20"/>
                <w:szCs w:val="20"/>
              </w:rPr>
            </w:pPr>
          </w:p>
        </w:tc>
        <w:tc>
          <w:tcPr>
            <w:tcW w:w="272" w:type="pct"/>
          </w:tcPr>
          <w:p w:rsidR="00B11BFE" w:rsidRPr="00B11BFE" w:rsidRDefault="00B11BFE" w:rsidP="00B11BFE">
            <w:pPr>
              <w:jc w:val="center"/>
              <w:rPr>
                <w:sz w:val="20"/>
                <w:szCs w:val="20"/>
              </w:rPr>
            </w:pPr>
          </w:p>
        </w:tc>
        <w:tc>
          <w:tcPr>
            <w:tcW w:w="477" w:type="pct"/>
          </w:tcPr>
          <w:p w:rsidR="00B11BFE" w:rsidRPr="00B11BFE" w:rsidRDefault="00B11BFE" w:rsidP="00B11BFE">
            <w:pPr>
              <w:jc w:val="center"/>
              <w:rPr>
                <w:sz w:val="20"/>
                <w:szCs w:val="20"/>
              </w:rPr>
            </w:pPr>
          </w:p>
        </w:tc>
        <w:tc>
          <w:tcPr>
            <w:tcW w:w="408" w:type="pct"/>
          </w:tcPr>
          <w:p w:rsidR="00B11BFE" w:rsidRPr="00B11BFE" w:rsidRDefault="00B11BFE" w:rsidP="00B11BFE">
            <w:pPr>
              <w:jc w:val="center"/>
              <w:rPr>
                <w:sz w:val="20"/>
                <w:szCs w:val="20"/>
              </w:rPr>
            </w:pPr>
          </w:p>
        </w:tc>
        <w:tc>
          <w:tcPr>
            <w:tcW w:w="525" w:type="pct"/>
          </w:tcPr>
          <w:p w:rsidR="00B11BFE" w:rsidRPr="00B11BFE" w:rsidRDefault="00B11BFE" w:rsidP="00B11BFE">
            <w:pPr>
              <w:jc w:val="center"/>
              <w:rPr>
                <w:sz w:val="20"/>
                <w:szCs w:val="20"/>
              </w:rPr>
            </w:pPr>
          </w:p>
        </w:tc>
      </w:tr>
      <w:tr w:rsidR="00B11BFE" w:rsidRPr="00B11BFE" w:rsidTr="00BE519F">
        <w:tc>
          <w:tcPr>
            <w:tcW w:w="1140" w:type="pct"/>
          </w:tcPr>
          <w:p w:rsidR="00B11BFE" w:rsidRPr="001262DF" w:rsidRDefault="00B11BFE" w:rsidP="00B11BFE">
            <w:pPr>
              <w:rPr>
                <w:sz w:val="20"/>
                <w:szCs w:val="20"/>
              </w:rPr>
            </w:pPr>
            <w:r w:rsidRPr="001262DF">
              <w:rPr>
                <w:sz w:val="20"/>
                <w:szCs w:val="20"/>
              </w:rPr>
              <w:t>Тюнинг</w:t>
            </w:r>
          </w:p>
        </w:tc>
        <w:tc>
          <w:tcPr>
            <w:tcW w:w="408" w:type="pct"/>
          </w:tcPr>
          <w:p w:rsidR="00B11BFE" w:rsidRPr="00B11BFE" w:rsidRDefault="00B11BFE" w:rsidP="00B11BFE">
            <w:pPr>
              <w:jc w:val="center"/>
              <w:rPr>
                <w:sz w:val="20"/>
                <w:szCs w:val="20"/>
              </w:rPr>
            </w:pPr>
            <w:r>
              <w:rPr>
                <w:sz w:val="20"/>
                <w:szCs w:val="20"/>
              </w:rPr>
              <w:t>ТОР</w:t>
            </w:r>
            <w:r w:rsidRPr="00B11BFE">
              <w:rPr>
                <w:sz w:val="20"/>
                <w:szCs w:val="20"/>
              </w:rPr>
              <w:t xml:space="preserve"> 37</w:t>
            </w:r>
          </w:p>
        </w:tc>
        <w:tc>
          <w:tcPr>
            <w:tcW w:w="408" w:type="pct"/>
          </w:tcPr>
          <w:p w:rsidR="00B11BFE" w:rsidRPr="00B11BFE" w:rsidRDefault="00B11BFE" w:rsidP="00B11BFE">
            <w:pPr>
              <w:jc w:val="center"/>
              <w:rPr>
                <w:sz w:val="20"/>
                <w:szCs w:val="20"/>
              </w:rPr>
            </w:pPr>
            <w:r w:rsidRPr="00B11BFE">
              <w:rPr>
                <w:sz w:val="20"/>
                <w:szCs w:val="20"/>
              </w:rPr>
              <w:t>16</w:t>
            </w:r>
          </w:p>
        </w:tc>
        <w:tc>
          <w:tcPr>
            <w:tcW w:w="340" w:type="pct"/>
          </w:tcPr>
          <w:p w:rsidR="00B11BFE" w:rsidRPr="00B11BFE" w:rsidRDefault="00B11BFE" w:rsidP="00B11BFE">
            <w:pPr>
              <w:jc w:val="center"/>
              <w:rPr>
                <w:sz w:val="20"/>
                <w:szCs w:val="20"/>
              </w:rPr>
            </w:pPr>
            <w:r w:rsidRPr="00B11BFE">
              <w:rPr>
                <w:sz w:val="20"/>
                <w:szCs w:val="20"/>
              </w:rPr>
              <w:t>15</w:t>
            </w:r>
          </w:p>
        </w:tc>
        <w:tc>
          <w:tcPr>
            <w:tcW w:w="273" w:type="pct"/>
          </w:tcPr>
          <w:p w:rsidR="00B11BFE" w:rsidRPr="00B11BFE" w:rsidRDefault="00B11BFE" w:rsidP="00B11BFE">
            <w:pPr>
              <w:jc w:val="center"/>
              <w:rPr>
                <w:sz w:val="20"/>
                <w:szCs w:val="20"/>
              </w:rPr>
            </w:pPr>
            <w:r w:rsidRPr="00B11BFE">
              <w:rPr>
                <w:sz w:val="20"/>
                <w:szCs w:val="20"/>
              </w:rPr>
              <w:t>1</w:t>
            </w:r>
          </w:p>
        </w:tc>
        <w:tc>
          <w:tcPr>
            <w:tcW w:w="204" w:type="pct"/>
          </w:tcPr>
          <w:p w:rsidR="00B11BFE" w:rsidRPr="00B11BFE" w:rsidRDefault="00B11BFE" w:rsidP="00B11BFE">
            <w:pPr>
              <w:jc w:val="center"/>
              <w:rPr>
                <w:sz w:val="20"/>
                <w:szCs w:val="20"/>
              </w:rPr>
            </w:pPr>
            <w:r w:rsidRPr="00B11BFE">
              <w:rPr>
                <w:sz w:val="20"/>
                <w:szCs w:val="20"/>
              </w:rPr>
              <w:t>1</w:t>
            </w:r>
          </w:p>
        </w:tc>
        <w:tc>
          <w:tcPr>
            <w:tcW w:w="272" w:type="pct"/>
          </w:tcPr>
          <w:p w:rsidR="00B11BFE" w:rsidRPr="00B11BFE" w:rsidRDefault="00B11BFE" w:rsidP="00B11BFE">
            <w:pPr>
              <w:jc w:val="center"/>
              <w:rPr>
                <w:sz w:val="20"/>
                <w:szCs w:val="20"/>
              </w:rPr>
            </w:pPr>
            <w:r w:rsidRPr="00B11BFE">
              <w:rPr>
                <w:sz w:val="20"/>
                <w:szCs w:val="20"/>
              </w:rPr>
              <w:t>6</w:t>
            </w:r>
          </w:p>
        </w:tc>
        <w:tc>
          <w:tcPr>
            <w:tcW w:w="273" w:type="pct"/>
          </w:tcPr>
          <w:p w:rsidR="00B11BFE" w:rsidRPr="00B11BFE" w:rsidRDefault="00B11BFE" w:rsidP="00B11BFE">
            <w:pPr>
              <w:jc w:val="center"/>
              <w:rPr>
                <w:sz w:val="20"/>
                <w:szCs w:val="20"/>
              </w:rPr>
            </w:pPr>
            <w:r w:rsidRPr="00B11BFE">
              <w:rPr>
                <w:sz w:val="20"/>
                <w:szCs w:val="20"/>
              </w:rPr>
              <w:t>5</w:t>
            </w:r>
          </w:p>
        </w:tc>
        <w:tc>
          <w:tcPr>
            <w:tcW w:w="272" w:type="pct"/>
          </w:tcPr>
          <w:p w:rsidR="00B11BFE" w:rsidRPr="00B11BFE" w:rsidRDefault="00B11BFE" w:rsidP="00B11BFE">
            <w:pPr>
              <w:jc w:val="center"/>
              <w:rPr>
                <w:sz w:val="20"/>
                <w:szCs w:val="20"/>
              </w:rPr>
            </w:pPr>
            <w:r w:rsidRPr="00B11BFE">
              <w:rPr>
                <w:sz w:val="20"/>
                <w:szCs w:val="20"/>
              </w:rPr>
              <w:t>3</w:t>
            </w:r>
          </w:p>
        </w:tc>
        <w:tc>
          <w:tcPr>
            <w:tcW w:w="477" w:type="pct"/>
          </w:tcPr>
          <w:p w:rsidR="00B11BFE" w:rsidRPr="00B11BFE" w:rsidRDefault="00B11BFE" w:rsidP="00B11BFE">
            <w:pPr>
              <w:jc w:val="center"/>
              <w:rPr>
                <w:sz w:val="20"/>
                <w:szCs w:val="20"/>
              </w:rPr>
            </w:pPr>
            <w:r w:rsidRPr="00B11BFE">
              <w:rPr>
                <w:sz w:val="20"/>
                <w:szCs w:val="20"/>
              </w:rPr>
              <w:t>3,33</w:t>
            </w:r>
          </w:p>
        </w:tc>
        <w:tc>
          <w:tcPr>
            <w:tcW w:w="408" w:type="pct"/>
            <w:vAlign w:val="bottom"/>
          </w:tcPr>
          <w:p w:rsidR="00B11BFE" w:rsidRPr="00B11BFE" w:rsidRDefault="00B11BFE" w:rsidP="00B11BFE">
            <w:pPr>
              <w:jc w:val="center"/>
              <w:rPr>
                <w:sz w:val="20"/>
                <w:szCs w:val="20"/>
              </w:rPr>
            </w:pPr>
            <w:r w:rsidRPr="00B11BFE">
              <w:rPr>
                <w:sz w:val="20"/>
                <w:szCs w:val="20"/>
              </w:rPr>
              <w:t>80</w:t>
            </w:r>
          </w:p>
        </w:tc>
        <w:tc>
          <w:tcPr>
            <w:tcW w:w="525" w:type="pct"/>
            <w:vAlign w:val="bottom"/>
          </w:tcPr>
          <w:p w:rsidR="00B11BFE" w:rsidRPr="00B11BFE" w:rsidRDefault="00B11BFE" w:rsidP="00B11BFE">
            <w:pPr>
              <w:jc w:val="center"/>
              <w:rPr>
                <w:sz w:val="20"/>
                <w:szCs w:val="20"/>
              </w:rPr>
            </w:pPr>
            <w:r w:rsidRPr="00B11BFE">
              <w:rPr>
                <w:sz w:val="20"/>
                <w:szCs w:val="20"/>
              </w:rPr>
              <w:t>46,67</w:t>
            </w:r>
          </w:p>
        </w:tc>
      </w:tr>
      <w:tr w:rsidR="00B11BFE" w:rsidRPr="00B11BFE" w:rsidTr="00BE519F">
        <w:tc>
          <w:tcPr>
            <w:tcW w:w="1140" w:type="pct"/>
          </w:tcPr>
          <w:p w:rsidR="00B11BFE" w:rsidRPr="001262DF" w:rsidRDefault="00B11BFE" w:rsidP="00B11BFE">
            <w:pPr>
              <w:rPr>
                <w:sz w:val="20"/>
                <w:szCs w:val="20"/>
              </w:rPr>
            </w:pPr>
          </w:p>
        </w:tc>
        <w:tc>
          <w:tcPr>
            <w:tcW w:w="408" w:type="pct"/>
          </w:tcPr>
          <w:p w:rsidR="00B11BFE" w:rsidRPr="00B11BFE" w:rsidRDefault="00B11BFE" w:rsidP="00B11BFE">
            <w:pPr>
              <w:jc w:val="center"/>
              <w:rPr>
                <w:sz w:val="20"/>
                <w:szCs w:val="20"/>
              </w:rPr>
            </w:pPr>
            <w:r w:rsidRPr="00B11BFE">
              <w:rPr>
                <w:sz w:val="20"/>
                <w:szCs w:val="20"/>
              </w:rPr>
              <w:t>ТОР 41</w:t>
            </w:r>
          </w:p>
        </w:tc>
        <w:tc>
          <w:tcPr>
            <w:tcW w:w="408" w:type="pct"/>
          </w:tcPr>
          <w:p w:rsidR="00B11BFE" w:rsidRPr="00B11BFE" w:rsidRDefault="00B11BFE" w:rsidP="00B11BFE">
            <w:pPr>
              <w:jc w:val="center"/>
              <w:rPr>
                <w:sz w:val="20"/>
                <w:szCs w:val="20"/>
              </w:rPr>
            </w:pPr>
            <w:r w:rsidRPr="00B11BFE">
              <w:rPr>
                <w:sz w:val="20"/>
                <w:szCs w:val="20"/>
              </w:rPr>
              <w:t>22</w:t>
            </w:r>
          </w:p>
        </w:tc>
        <w:tc>
          <w:tcPr>
            <w:tcW w:w="340" w:type="pct"/>
          </w:tcPr>
          <w:p w:rsidR="00B11BFE" w:rsidRPr="00B11BFE" w:rsidRDefault="00B11BFE" w:rsidP="00B11BFE">
            <w:pPr>
              <w:jc w:val="center"/>
              <w:rPr>
                <w:sz w:val="20"/>
                <w:szCs w:val="20"/>
              </w:rPr>
            </w:pPr>
            <w:r w:rsidRPr="00B11BFE">
              <w:rPr>
                <w:sz w:val="20"/>
                <w:szCs w:val="20"/>
              </w:rPr>
              <w:t>20</w:t>
            </w:r>
          </w:p>
        </w:tc>
        <w:tc>
          <w:tcPr>
            <w:tcW w:w="273" w:type="pct"/>
          </w:tcPr>
          <w:p w:rsidR="00B11BFE" w:rsidRPr="00B11BFE" w:rsidRDefault="00B11BFE" w:rsidP="00B11BFE">
            <w:pPr>
              <w:jc w:val="center"/>
              <w:rPr>
                <w:sz w:val="20"/>
                <w:szCs w:val="20"/>
              </w:rPr>
            </w:pPr>
            <w:r w:rsidRPr="00B11BFE">
              <w:rPr>
                <w:sz w:val="20"/>
                <w:szCs w:val="20"/>
              </w:rPr>
              <w:t>2</w:t>
            </w:r>
          </w:p>
        </w:tc>
        <w:tc>
          <w:tcPr>
            <w:tcW w:w="204" w:type="pct"/>
          </w:tcPr>
          <w:p w:rsidR="00B11BFE" w:rsidRPr="00B11BFE" w:rsidRDefault="00B11BFE" w:rsidP="00B11BFE">
            <w:pPr>
              <w:jc w:val="center"/>
              <w:rPr>
                <w:sz w:val="20"/>
                <w:szCs w:val="20"/>
              </w:rPr>
            </w:pPr>
            <w:r w:rsidRPr="00B11BFE">
              <w:rPr>
                <w:sz w:val="20"/>
                <w:szCs w:val="20"/>
              </w:rPr>
              <w:t>1</w:t>
            </w:r>
          </w:p>
        </w:tc>
        <w:tc>
          <w:tcPr>
            <w:tcW w:w="272" w:type="pct"/>
          </w:tcPr>
          <w:p w:rsidR="00B11BFE" w:rsidRPr="00B11BFE" w:rsidRDefault="00B11BFE" w:rsidP="00B11BFE">
            <w:pPr>
              <w:jc w:val="center"/>
              <w:rPr>
                <w:sz w:val="20"/>
                <w:szCs w:val="20"/>
              </w:rPr>
            </w:pPr>
            <w:r w:rsidRPr="00B11BFE">
              <w:rPr>
                <w:sz w:val="20"/>
                <w:szCs w:val="20"/>
              </w:rPr>
              <w:t>8</w:t>
            </w:r>
          </w:p>
        </w:tc>
        <w:tc>
          <w:tcPr>
            <w:tcW w:w="273" w:type="pct"/>
          </w:tcPr>
          <w:p w:rsidR="00B11BFE" w:rsidRPr="00B11BFE" w:rsidRDefault="00B11BFE" w:rsidP="00B11BFE">
            <w:pPr>
              <w:jc w:val="center"/>
              <w:rPr>
                <w:sz w:val="20"/>
                <w:szCs w:val="20"/>
              </w:rPr>
            </w:pPr>
            <w:r w:rsidRPr="00B11BFE">
              <w:rPr>
                <w:sz w:val="20"/>
                <w:szCs w:val="20"/>
              </w:rPr>
              <w:t>7</w:t>
            </w:r>
          </w:p>
        </w:tc>
        <w:tc>
          <w:tcPr>
            <w:tcW w:w="272" w:type="pct"/>
          </w:tcPr>
          <w:p w:rsidR="00B11BFE" w:rsidRPr="00B11BFE" w:rsidRDefault="00B11BFE" w:rsidP="00B11BFE">
            <w:pPr>
              <w:jc w:val="center"/>
              <w:rPr>
                <w:sz w:val="20"/>
                <w:szCs w:val="20"/>
              </w:rPr>
            </w:pPr>
            <w:r w:rsidRPr="00B11BFE">
              <w:rPr>
                <w:sz w:val="20"/>
                <w:szCs w:val="20"/>
              </w:rPr>
              <w:t>4</w:t>
            </w:r>
          </w:p>
        </w:tc>
        <w:tc>
          <w:tcPr>
            <w:tcW w:w="477" w:type="pct"/>
          </w:tcPr>
          <w:p w:rsidR="00B11BFE" w:rsidRPr="00B11BFE" w:rsidRDefault="00B11BFE" w:rsidP="00B11BFE">
            <w:pPr>
              <w:jc w:val="center"/>
              <w:rPr>
                <w:sz w:val="20"/>
                <w:szCs w:val="20"/>
              </w:rPr>
            </w:pPr>
            <w:r w:rsidRPr="00B11BFE">
              <w:rPr>
                <w:sz w:val="20"/>
                <w:szCs w:val="20"/>
              </w:rPr>
              <w:t>3,3</w:t>
            </w:r>
          </w:p>
        </w:tc>
        <w:tc>
          <w:tcPr>
            <w:tcW w:w="408" w:type="pct"/>
            <w:vAlign w:val="bottom"/>
          </w:tcPr>
          <w:p w:rsidR="00B11BFE" w:rsidRPr="00B11BFE" w:rsidRDefault="00B11BFE" w:rsidP="00B11BFE">
            <w:pPr>
              <w:jc w:val="center"/>
              <w:rPr>
                <w:sz w:val="20"/>
                <w:szCs w:val="20"/>
              </w:rPr>
            </w:pPr>
            <w:r w:rsidRPr="00B11BFE">
              <w:rPr>
                <w:sz w:val="20"/>
                <w:szCs w:val="20"/>
              </w:rPr>
              <w:t>80</w:t>
            </w:r>
          </w:p>
        </w:tc>
        <w:tc>
          <w:tcPr>
            <w:tcW w:w="525" w:type="pct"/>
            <w:vAlign w:val="bottom"/>
          </w:tcPr>
          <w:p w:rsidR="00B11BFE" w:rsidRPr="00B11BFE" w:rsidRDefault="00B11BFE" w:rsidP="00B11BFE">
            <w:pPr>
              <w:jc w:val="center"/>
              <w:rPr>
                <w:sz w:val="20"/>
                <w:szCs w:val="20"/>
              </w:rPr>
            </w:pPr>
            <w:r w:rsidRPr="00B11BFE">
              <w:rPr>
                <w:sz w:val="20"/>
                <w:szCs w:val="20"/>
              </w:rPr>
              <w:t>45</w:t>
            </w:r>
          </w:p>
        </w:tc>
      </w:tr>
      <w:tr w:rsidR="00B11BFE" w:rsidRPr="00B11BFE" w:rsidTr="00BE519F">
        <w:tc>
          <w:tcPr>
            <w:tcW w:w="1140" w:type="pct"/>
          </w:tcPr>
          <w:p w:rsidR="00B11BFE" w:rsidRPr="001262DF" w:rsidRDefault="00B11BFE" w:rsidP="00B11BFE">
            <w:pPr>
              <w:rPr>
                <w:sz w:val="20"/>
                <w:szCs w:val="20"/>
              </w:rPr>
            </w:pPr>
          </w:p>
        </w:tc>
        <w:tc>
          <w:tcPr>
            <w:tcW w:w="408" w:type="pct"/>
          </w:tcPr>
          <w:p w:rsidR="00B11BFE" w:rsidRPr="00B11BFE" w:rsidRDefault="00B11BFE" w:rsidP="00B11BFE">
            <w:pPr>
              <w:jc w:val="center"/>
              <w:rPr>
                <w:sz w:val="20"/>
                <w:szCs w:val="20"/>
              </w:rPr>
            </w:pPr>
            <w:r w:rsidRPr="00B11BFE">
              <w:rPr>
                <w:sz w:val="20"/>
                <w:szCs w:val="20"/>
              </w:rPr>
              <w:t>ТОР 42</w:t>
            </w:r>
          </w:p>
        </w:tc>
        <w:tc>
          <w:tcPr>
            <w:tcW w:w="408" w:type="pct"/>
          </w:tcPr>
          <w:p w:rsidR="00B11BFE" w:rsidRPr="00B11BFE" w:rsidRDefault="00B11BFE" w:rsidP="00B11BFE">
            <w:pPr>
              <w:jc w:val="center"/>
              <w:rPr>
                <w:sz w:val="20"/>
                <w:szCs w:val="20"/>
              </w:rPr>
            </w:pPr>
            <w:r w:rsidRPr="00B11BFE">
              <w:rPr>
                <w:sz w:val="20"/>
                <w:szCs w:val="20"/>
              </w:rPr>
              <w:t>17</w:t>
            </w:r>
          </w:p>
        </w:tc>
        <w:tc>
          <w:tcPr>
            <w:tcW w:w="340" w:type="pct"/>
          </w:tcPr>
          <w:p w:rsidR="00B11BFE" w:rsidRPr="00B11BFE" w:rsidRDefault="00B11BFE" w:rsidP="00B11BFE">
            <w:pPr>
              <w:jc w:val="center"/>
              <w:rPr>
                <w:sz w:val="20"/>
                <w:szCs w:val="20"/>
              </w:rPr>
            </w:pPr>
            <w:r w:rsidRPr="00B11BFE">
              <w:rPr>
                <w:sz w:val="20"/>
                <w:szCs w:val="20"/>
              </w:rPr>
              <w:t>13</w:t>
            </w:r>
          </w:p>
        </w:tc>
        <w:tc>
          <w:tcPr>
            <w:tcW w:w="273" w:type="pct"/>
          </w:tcPr>
          <w:p w:rsidR="00B11BFE" w:rsidRPr="00B11BFE" w:rsidRDefault="00B11BFE" w:rsidP="00B11BFE">
            <w:pPr>
              <w:jc w:val="center"/>
              <w:rPr>
                <w:sz w:val="20"/>
                <w:szCs w:val="20"/>
              </w:rPr>
            </w:pPr>
            <w:r w:rsidRPr="00B11BFE">
              <w:rPr>
                <w:sz w:val="20"/>
                <w:szCs w:val="20"/>
              </w:rPr>
              <w:t>4</w:t>
            </w:r>
          </w:p>
        </w:tc>
        <w:tc>
          <w:tcPr>
            <w:tcW w:w="204" w:type="pct"/>
          </w:tcPr>
          <w:p w:rsidR="00B11BFE" w:rsidRPr="00B11BFE" w:rsidRDefault="00B11BFE" w:rsidP="00B11BFE">
            <w:pPr>
              <w:jc w:val="center"/>
              <w:rPr>
                <w:sz w:val="20"/>
                <w:szCs w:val="20"/>
              </w:rPr>
            </w:pPr>
            <w:r w:rsidRPr="00B11BFE">
              <w:rPr>
                <w:sz w:val="20"/>
                <w:szCs w:val="20"/>
              </w:rPr>
              <w:t>2</w:t>
            </w:r>
          </w:p>
        </w:tc>
        <w:tc>
          <w:tcPr>
            <w:tcW w:w="272" w:type="pct"/>
          </w:tcPr>
          <w:p w:rsidR="00B11BFE" w:rsidRPr="00B11BFE" w:rsidRDefault="00B11BFE" w:rsidP="00B11BFE">
            <w:pPr>
              <w:jc w:val="center"/>
              <w:rPr>
                <w:sz w:val="20"/>
                <w:szCs w:val="20"/>
              </w:rPr>
            </w:pPr>
            <w:r w:rsidRPr="00B11BFE">
              <w:rPr>
                <w:sz w:val="20"/>
                <w:szCs w:val="20"/>
              </w:rPr>
              <w:t>4</w:t>
            </w:r>
          </w:p>
        </w:tc>
        <w:tc>
          <w:tcPr>
            <w:tcW w:w="273" w:type="pct"/>
          </w:tcPr>
          <w:p w:rsidR="00B11BFE" w:rsidRPr="00B11BFE" w:rsidRDefault="00B11BFE" w:rsidP="00B11BFE">
            <w:pPr>
              <w:jc w:val="center"/>
              <w:rPr>
                <w:sz w:val="20"/>
                <w:szCs w:val="20"/>
              </w:rPr>
            </w:pPr>
            <w:r w:rsidRPr="00B11BFE">
              <w:rPr>
                <w:sz w:val="20"/>
                <w:szCs w:val="20"/>
              </w:rPr>
              <w:t>3</w:t>
            </w:r>
          </w:p>
        </w:tc>
        <w:tc>
          <w:tcPr>
            <w:tcW w:w="272" w:type="pct"/>
          </w:tcPr>
          <w:p w:rsidR="00B11BFE" w:rsidRPr="00B11BFE" w:rsidRDefault="00B11BFE" w:rsidP="00B11BFE">
            <w:pPr>
              <w:jc w:val="center"/>
              <w:rPr>
                <w:sz w:val="20"/>
                <w:szCs w:val="20"/>
              </w:rPr>
            </w:pPr>
            <w:r w:rsidRPr="00B11BFE">
              <w:rPr>
                <w:sz w:val="20"/>
                <w:szCs w:val="20"/>
              </w:rPr>
              <w:t>4</w:t>
            </w:r>
          </w:p>
        </w:tc>
        <w:tc>
          <w:tcPr>
            <w:tcW w:w="477" w:type="pct"/>
          </w:tcPr>
          <w:p w:rsidR="00B11BFE" w:rsidRPr="00B11BFE" w:rsidRDefault="00B11BFE" w:rsidP="00B11BFE">
            <w:pPr>
              <w:jc w:val="center"/>
              <w:rPr>
                <w:sz w:val="20"/>
                <w:szCs w:val="20"/>
              </w:rPr>
            </w:pPr>
            <w:r w:rsidRPr="00B11BFE">
              <w:rPr>
                <w:sz w:val="20"/>
                <w:szCs w:val="20"/>
              </w:rPr>
              <w:t>3,31</w:t>
            </w:r>
          </w:p>
        </w:tc>
        <w:tc>
          <w:tcPr>
            <w:tcW w:w="408" w:type="pct"/>
            <w:vAlign w:val="bottom"/>
          </w:tcPr>
          <w:p w:rsidR="00B11BFE" w:rsidRPr="00B11BFE" w:rsidRDefault="00B11BFE" w:rsidP="00B11BFE">
            <w:pPr>
              <w:jc w:val="center"/>
              <w:rPr>
                <w:sz w:val="20"/>
                <w:szCs w:val="20"/>
              </w:rPr>
            </w:pPr>
            <w:r w:rsidRPr="00B11BFE">
              <w:rPr>
                <w:sz w:val="20"/>
                <w:szCs w:val="20"/>
              </w:rPr>
              <w:t>69,23</w:t>
            </w:r>
          </w:p>
        </w:tc>
        <w:tc>
          <w:tcPr>
            <w:tcW w:w="525" w:type="pct"/>
            <w:vAlign w:val="bottom"/>
          </w:tcPr>
          <w:p w:rsidR="00B11BFE" w:rsidRPr="00B11BFE" w:rsidRDefault="00B11BFE" w:rsidP="00B11BFE">
            <w:pPr>
              <w:jc w:val="center"/>
              <w:rPr>
                <w:sz w:val="20"/>
                <w:szCs w:val="20"/>
              </w:rPr>
            </w:pPr>
            <w:r w:rsidRPr="00B11BFE">
              <w:rPr>
                <w:sz w:val="20"/>
                <w:szCs w:val="20"/>
              </w:rPr>
              <w:t>46,15</w:t>
            </w:r>
          </w:p>
        </w:tc>
      </w:tr>
      <w:tr w:rsidR="00B11BFE" w:rsidRPr="00B11BFE" w:rsidTr="00BE519F">
        <w:tc>
          <w:tcPr>
            <w:tcW w:w="1140" w:type="pct"/>
          </w:tcPr>
          <w:p w:rsidR="00B11BFE" w:rsidRPr="001262DF" w:rsidRDefault="00B11BFE" w:rsidP="00B11BFE">
            <w:pPr>
              <w:rPr>
                <w:sz w:val="20"/>
                <w:szCs w:val="20"/>
              </w:rPr>
            </w:pPr>
          </w:p>
        </w:tc>
        <w:tc>
          <w:tcPr>
            <w:tcW w:w="408" w:type="pct"/>
          </w:tcPr>
          <w:p w:rsidR="00B11BFE" w:rsidRPr="00B11BFE" w:rsidRDefault="00B11BFE" w:rsidP="00B11BFE">
            <w:pPr>
              <w:jc w:val="center"/>
              <w:rPr>
                <w:sz w:val="20"/>
                <w:szCs w:val="20"/>
              </w:rPr>
            </w:pPr>
            <w:r w:rsidRPr="00B11BFE">
              <w:rPr>
                <w:sz w:val="20"/>
                <w:szCs w:val="20"/>
              </w:rPr>
              <w:t>ТОР 48</w:t>
            </w:r>
          </w:p>
        </w:tc>
        <w:tc>
          <w:tcPr>
            <w:tcW w:w="408" w:type="pct"/>
          </w:tcPr>
          <w:p w:rsidR="00B11BFE" w:rsidRPr="00B11BFE" w:rsidRDefault="00B11BFE" w:rsidP="00B11BFE">
            <w:pPr>
              <w:jc w:val="center"/>
              <w:rPr>
                <w:sz w:val="20"/>
                <w:szCs w:val="20"/>
              </w:rPr>
            </w:pPr>
            <w:r w:rsidRPr="00B11BFE">
              <w:rPr>
                <w:sz w:val="20"/>
                <w:szCs w:val="20"/>
              </w:rPr>
              <w:t>28</w:t>
            </w:r>
          </w:p>
        </w:tc>
        <w:tc>
          <w:tcPr>
            <w:tcW w:w="340" w:type="pct"/>
          </w:tcPr>
          <w:p w:rsidR="00B11BFE" w:rsidRPr="00B11BFE" w:rsidRDefault="00B11BFE" w:rsidP="00B11BFE">
            <w:pPr>
              <w:jc w:val="center"/>
              <w:rPr>
                <w:sz w:val="20"/>
                <w:szCs w:val="20"/>
              </w:rPr>
            </w:pPr>
            <w:r w:rsidRPr="00B11BFE">
              <w:rPr>
                <w:sz w:val="20"/>
                <w:szCs w:val="20"/>
              </w:rPr>
              <w:t>24</w:t>
            </w:r>
          </w:p>
        </w:tc>
        <w:tc>
          <w:tcPr>
            <w:tcW w:w="273" w:type="pct"/>
          </w:tcPr>
          <w:p w:rsidR="00B11BFE" w:rsidRPr="00B11BFE" w:rsidRDefault="00B11BFE" w:rsidP="00B11BFE">
            <w:pPr>
              <w:jc w:val="center"/>
              <w:rPr>
                <w:sz w:val="20"/>
                <w:szCs w:val="20"/>
              </w:rPr>
            </w:pPr>
            <w:r w:rsidRPr="00B11BFE">
              <w:rPr>
                <w:sz w:val="20"/>
                <w:szCs w:val="20"/>
              </w:rPr>
              <w:t>4</w:t>
            </w:r>
          </w:p>
        </w:tc>
        <w:tc>
          <w:tcPr>
            <w:tcW w:w="204" w:type="pct"/>
          </w:tcPr>
          <w:p w:rsidR="00B11BFE" w:rsidRPr="00B11BFE" w:rsidRDefault="00B11BFE" w:rsidP="00B11BFE">
            <w:pPr>
              <w:jc w:val="center"/>
              <w:rPr>
                <w:sz w:val="20"/>
                <w:szCs w:val="20"/>
              </w:rPr>
            </w:pPr>
            <w:r w:rsidRPr="00B11BFE">
              <w:rPr>
                <w:sz w:val="20"/>
                <w:szCs w:val="20"/>
              </w:rPr>
              <w:t>2</w:t>
            </w:r>
          </w:p>
        </w:tc>
        <w:tc>
          <w:tcPr>
            <w:tcW w:w="272" w:type="pct"/>
          </w:tcPr>
          <w:p w:rsidR="00B11BFE" w:rsidRPr="00B11BFE" w:rsidRDefault="00B11BFE" w:rsidP="00B11BFE">
            <w:pPr>
              <w:jc w:val="center"/>
              <w:rPr>
                <w:sz w:val="20"/>
                <w:szCs w:val="20"/>
              </w:rPr>
            </w:pPr>
            <w:r w:rsidRPr="00B11BFE">
              <w:rPr>
                <w:sz w:val="20"/>
                <w:szCs w:val="20"/>
              </w:rPr>
              <w:t>5</w:t>
            </w:r>
          </w:p>
        </w:tc>
        <w:tc>
          <w:tcPr>
            <w:tcW w:w="273" w:type="pct"/>
          </w:tcPr>
          <w:p w:rsidR="00B11BFE" w:rsidRPr="00B11BFE" w:rsidRDefault="00B11BFE" w:rsidP="00B11BFE">
            <w:pPr>
              <w:jc w:val="center"/>
              <w:rPr>
                <w:sz w:val="20"/>
                <w:szCs w:val="20"/>
              </w:rPr>
            </w:pPr>
            <w:r w:rsidRPr="00B11BFE">
              <w:rPr>
                <w:sz w:val="20"/>
                <w:szCs w:val="20"/>
              </w:rPr>
              <w:t>14</w:t>
            </w:r>
          </w:p>
        </w:tc>
        <w:tc>
          <w:tcPr>
            <w:tcW w:w="272" w:type="pct"/>
          </w:tcPr>
          <w:p w:rsidR="00B11BFE" w:rsidRPr="00B11BFE" w:rsidRDefault="00B11BFE" w:rsidP="00B11BFE">
            <w:pPr>
              <w:jc w:val="center"/>
              <w:rPr>
                <w:sz w:val="20"/>
                <w:szCs w:val="20"/>
              </w:rPr>
            </w:pPr>
            <w:r w:rsidRPr="00B11BFE">
              <w:rPr>
                <w:sz w:val="20"/>
                <w:szCs w:val="20"/>
              </w:rPr>
              <w:t>3</w:t>
            </w:r>
          </w:p>
        </w:tc>
        <w:tc>
          <w:tcPr>
            <w:tcW w:w="477" w:type="pct"/>
          </w:tcPr>
          <w:p w:rsidR="00B11BFE" w:rsidRPr="00B11BFE" w:rsidRDefault="00B11BFE" w:rsidP="00B11BFE">
            <w:pPr>
              <w:jc w:val="center"/>
              <w:rPr>
                <w:sz w:val="20"/>
                <w:szCs w:val="20"/>
              </w:rPr>
            </w:pPr>
            <w:r w:rsidRPr="00B11BFE">
              <w:rPr>
                <w:sz w:val="20"/>
                <w:szCs w:val="20"/>
              </w:rPr>
              <w:t>3,25</w:t>
            </w:r>
          </w:p>
        </w:tc>
        <w:tc>
          <w:tcPr>
            <w:tcW w:w="408" w:type="pct"/>
            <w:vAlign w:val="bottom"/>
          </w:tcPr>
          <w:p w:rsidR="00B11BFE" w:rsidRPr="00B11BFE" w:rsidRDefault="00B11BFE" w:rsidP="00B11BFE">
            <w:pPr>
              <w:jc w:val="center"/>
              <w:rPr>
                <w:sz w:val="20"/>
                <w:szCs w:val="20"/>
              </w:rPr>
            </w:pPr>
            <w:r w:rsidRPr="00B11BFE">
              <w:rPr>
                <w:sz w:val="20"/>
                <w:szCs w:val="20"/>
              </w:rPr>
              <w:t>87,5</w:t>
            </w:r>
          </w:p>
        </w:tc>
        <w:tc>
          <w:tcPr>
            <w:tcW w:w="525" w:type="pct"/>
            <w:vAlign w:val="bottom"/>
          </w:tcPr>
          <w:p w:rsidR="00B11BFE" w:rsidRPr="00B11BFE" w:rsidRDefault="00B11BFE" w:rsidP="00B11BFE">
            <w:pPr>
              <w:jc w:val="center"/>
              <w:rPr>
                <w:sz w:val="20"/>
                <w:szCs w:val="20"/>
              </w:rPr>
            </w:pPr>
            <w:r w:rsidRPr="00B11BFE">
              <w:rPr>
                <w:sz w:val="20"/>
                <w:szCs w:val="20"/>
              </w:rPr>
              <w:t>29,17</w:t>
            </w:r>
          </w:p>
        </w:tc>
      </w:tr>
      <w:tr w:rsidR="00B11BFE" w:rsidRPr="00B11BFE" w:rsidTr="00B11BFE">
        <w:tc>
          <w:tcPr>
            <w:tcW w:w="1140" w:type="pct"/>
          </w:tcPr>
          <w:p w:rsidR="00B11BFE" w:rsidRPr="001262DF" w:rsidRDefault="00B11BFE" w:rsidP="00B11BFE">
            <w:pPr>
              <w:rPr>
                <w:sz w:val="20"/>
                <w:szCs w:val="20"/>
              </w:rPr>
            </w:pPr>
            <w:r w:rsidRPr="00B11BFE">
              <w:rPr>
                <w:b/>
                <w:sz w:val="20"/>
                <w:szCs w:val="20"/>
              </w:rPr>
              <w:t>ИТОГО по дисциплине</w:t>
            </w:r>
          </w:p>
        </w:tc>
        <w:tc>
          <w:tcPr>
            <w:tcW w:w="408" w:type="pct"/>
          </w:tcPr>
          <w:p w:rsidR="00B11BFE" w:rsidRPr="00B11BFE" w:rsidRDefault="00B11BFE" w:rsidP="00B11BFE">
            <w:pPr>
              <w:jc w:val="center"/>
              <w:rPr>
                <w:sz w:val="20"/>
                <w:szCs w:val="20"/>
              </w:rPr>
            </w:pPr>
          </w:p>
        </w:tc>
        <w:tc>
          <w:tcPr>
            <w:tcW w:w="408" w:type="pct"/>
            <w:vAlign w:val="bottom"/>
          </w:tcPr>
          <w:p w:rsidR="00B11BFE" w:rsidRPr="00B11BFE" w:rsidRDefault="00B11BFE" w:rsidP="00B11BFE">
            <w:pPr>
              <w:jc w:val="center"/>
              <w:rPr>
                <w:b/>
                <w:bCs/>
                <w:sz w:val="20"/>
                <w:szCs w:val="20"/>
              </w:rPr>
            </w:pPr>
            <w:r w:rsidRPr="00B11BFE">
              <w:rPr>
                <w:b/>
                <w:bCs/>
                <w:sz w:val="20"/>
                <w:szCs w:val="20"/>
              </w:rPr>
              <w:t>83</w:t>
            </w:r>
          </w:p>
        </w:tc>
        <w:tc>
          <w:tcPr>
            <w:tcW w:w="340" w:type="pct"/>
            <w:vAlign w:val="bottom"/>
          </w:tcPr>
          <w:p w:rsidR="00B11BFE" w:rsidRPr="00B11BFE" w:rsidRDefault="00B11BFE" w:rsidP="00B11BFE">
            <w:pPr>
              <w:jc w:val="center"/>
              <w:rPr>
                <w:b/>
                <w:bCs/>
                <w:sz w:val="20"/>
                <w:szCs w:val="20"/>
              </w:rPr>
            </w:pPr>
            <w:r w:rsidRPr="00B11BFE">
              <w:rPr>
                <w:b/>
                <w:bCs/>
                <w:sz w:val="20"/>
                <w:szCs w:val="20"/>
              </w:rPr>
              <w:t>72</w:t>
            </w:r>
          </w:p>
        </w:tc>
        <w:tc>
          <w:tcPr>
            <w:tcW w:w="273" w:type="pct"/>
            <w:vAlign w:val="bottom"/>
          </w:tcPr>
          <w:p w:rsidR="00B11BFE" w:rsidRPr="00B11BFE" w:rsidRDefault="00B11BFE" w:rsidP="00B11BFE">
            <w:pPr>
              <w:jc w:val="center"/>
              <w:rPr>
                <w:b/>
                <w:bCs/>
                <w:sz w:val="20"/>
                <w:szCs w:val="20"/>
              </w:rPr>
            </w:pPr>
            <w:r w:rsidRPr="00B11BFE">
              <w:rPr>
                <w:b/>
                <w:bCs/>
                <w:sz w:val="20"/>
                <w:szCs w:val="20"/>
              </w:rPr>
              <w:t>11</w:t>
            </w:r>
          </w:p>
        </w:tc>
        <w:tc>
          <w:tcPr>
            <w:tcW w:w="204" w:type="pct"/>
            <w:vAlign w:val="bottom"/>
          </w:tcPr>
          <w:p w:rsidR="00B11BFE" w:rsidRPr="00B11BFE" w:rsidRDefault="00B11BFE" w:rsidP="00B11BFE">
            <w:pPr>
              <w:jc w:val="center"/>
              <w:rPr>
                <w:b/>
                <w:bCs/>
                <w:sz w:val="20"/>
                <w:szCs w:val="20"/>
              </w:rPr>
            </w:pPr>
            <w:r w:rsidRPr="00B11BFE">
              <w:rPr>
                <w:b/>
                <w:bCs/>
                <w:sz w:val="20"/>
                <w:szCs w:val="20"/>
              </w:rPr>
              <w:t>6</w:t>
            </w:r>
          </w:p>
        </w:tc>
        <w:tc>
          <w:tcPr>
            <w:tcW w:w="272" w:type="pct"/>
            <w:vAlign w:val="bottom"/>
          </w:tcPr>
          <w:p w:rsidR="00B11BFE" w:rsidRPr="00B11BFE" w:rsidRDefault="00B11BFE" w:rsidP="00B11BFE">
            <w:pPr>
              <w:jc w:val="center"/>
              <w:rPr>
                <w:b/>
                <w:bCs/>
                <w:sz w:val="20"/>
                <w:szCs w:val="20"/>
              </w:rPr>
            </w:pPr>
            <w:r w:rsidRPr="00B11BFE">
              <w:rPr>
                <w:b/>
                <w:bCs/>
                <w:sz w:val="20"/>
                <w:szCs w:val="20"/>
              </w:rPr>
              <w:t>23</w:t>
            </w:r>
          </w:p>
        </w:tc>
        <w:tc>
          <w:tcPr>
            <w:tcW w:w="273" w:type="pct"/>
            <w:vAlign w:val="bottom"/>
          </w:tcPr>
          <w:p w:rsidR="00B11BFE" w:rsidRPr="00B11BFE" w:rsidRDefault="00B11BFE" w:rsidP="00B11BFE">
            <w:pPr>
              <w:jc w:val="center"/>
              <w:rPr>
                <w:b/>
                <w:bCs/>
                <w:sz w:val="20"/>
                <w:szCs w:val="20"/>
              </w:rPr>
            </w:pPr>
            <w:r w:rsidRPr="00B11BFE">
              <w:rPr>
                <w:b/>
                <w:bCs/>
                <w:sz w:val="20"/>
                <w:szCs w:val="20"/>
              </w:rPr>
              <w:t>29</w:t>
            </w:r>
          </w:p>
        </w:tc>
        <w:tc>
          <w:tcPr>
            <w:tcW w:w="272" w:type="pct"/>
            <w:vAlign w:val="bottom"/>
          </w:tcPr>
          <w:p w:rsidR="00B11BFE" w:rsidRPr="00B11BFE" w:rsidRDefault="00B11BFE" w:rsidP="00B11BFE">
            <w:pPr>
              <w:jc w:val="center"/>
              <w:rPr>
                <w:b/>
                <w:bCs/>
                <w:sz w:val="20"/>
                <w:szCs w:val="20"/>
              </w:rPr>
            </w:pPr>
            <w:r w:rsidRPr="00B11BFE">
              <w:rPr>
                <w:b/>
                <w:bCs/>
                <w:sz w:val="20"/>
                <w:szCs w:val="20"/>
              </w:rPr>
              <w:t>14</w:t>
            </w:r>
          </w:p>
        </w:tc>
        <w:tc>
          <w:tcPr>
            <w:tcW w:w="477" w:type="pct"/>
          </w:tcPr>
          <w:p w:rsidR="00B11BFE" w:rsidRPr="00B11BFE" w:rsidRDefault="00B11BFE" w:rsidP="00B11BFE">
            <w:pPr>
              <w:jc w:val="center"/>
              <w:rPr>
                <w:b/>
                <w:bCs/>
                <w:sz w:val="20"/>
                <w:szCs w:val="20"/>
              </w:rPr>
            </w:pPr>
            <w:r w:rsidRPr="00B11BFE">
              <w:rPr>
                <w:b/>
                <w:bCs/>
                <w:sz w:val="20"/>
                <w:szCs w:val="20"/>
              </w:rPr>
              <w:t>3,29</w:t>
            </w:r>
          </w:p>
        </w:tc>
        <w:tc>
          <w:tcPr>
            <w:tcW w:w="408" w:type="pct"/>
            <w:vAlign w:val="bottom"/>
          </w:tcPr>
          <w:p w:rsidR="00B11BFE" w:rsidRPr="00B11BFE" w:rsidRDefault="00B11BFE" w:rsidP="00B11BFE">
            <w:pPr>
              <w:jc w:val="center"/>
              <w:rPr>
                <w:b/>
                <w:bCs/>
                <w:sz w:val="20"/>
                <w:szCs w:val="20"/>
              </w:rPr>
            </w:pPr>
            <w:r w:rsidRPr="00B11BFE">
              <w:rPr>
                <w:b/>
                <w:bCs/>
                <w:sz w:val="20"/>
                <w:szCs w:val="20"/>
              </w:rPr>
              <w:t>80,56</w:t>
            </w:r>
          </w:p>
        </w:tc>
        <w:tc>
          <w:tcPr>
            <w:tcW w:w="525" w:type="pct"/>
            <w:vAlign w:val="bottom"/>
          </w:tcPr>
          <w:p w:rsidR="00B11BFE" w:rsidRPr="00B11BFE" w:rsidRDefault="00B11BFE" w:rsidP="00B11BFE">
            <w:pPr>
              <w:jc w:val="center"/>
              <w:rPr>
                <w:b/>
                <w:bCs/>
                <w:sz w:val="20"/>
                <w:szCs w:val="20"/>
              </w:rPr>
            </w:pPr>
            <w:r w:rsidRPr="00B11BFE">
              <w:rPr>
                <w:b/>
                <w:bCs/>
                <w:sz w:val="20"/>
                <w:szCs w:val="20"/>
              </w:rPr>
              <w:t>40,28</w:t>
            </w:r>
          </w:p>
        </w:tc>
      </w:tr>
      <w:tr w:rsidR="00B11BFE" w:rsidRPr="00B11BFE" w:rsidTr="00B11BFE">
        <w:tc>
          <w:tcPr>
            <w:tcW w:w="1140" w:type="pct"/>
          </w:tcPr>
          <w:p w:rsidR="00B11BFE" w:rsidRPr="001262DF" w:rsidRDefault="00B11BFE" w:rsidP="00B11BFE">
            <w:pPr>
              <w:rPr>
                <w:sz w:val="20"/>
                <w:szCs w:val="20"/>
              </w:rPr>
            </w:pPr>
          </w:p>
        </w:tc>
        <w:tc>
          <w:tcPr>
            <w:tcW w:w="408" w:type="pct"/>
          </w:tcPr>
          <w:p w:rsidR="00B11BFE" w:rsidRPr="00B11BFE" w:rsidRDefault="00B11BFE" w:rsidP="00B11BFE">
            <w:pPr>
              <w:rPr>
                <w:sz w:val="20"/>
                <w:szCs w:val="20"/>
              </w:rPr>
            </w:pPr>
          </w:p>
        </w:tc>
        <w:tc>
          <w:tcPr>
            <w:tcW w:w="408" w:type="pct"/>
          </w:tcPr>
          <w:p w:rsidR="00B11BFE" w:rsidRPr="00B11BFE" w:rsidRDefault="00B11BFE" w:rsidP="00B11BFE">
            <w:pPr>
              <w:jc w:val="center"/>
              <w:rPr>
                <w:sz w:val="20"/>
                <w:szCs w:val="20"/>
              </w:rPr>
            </w:pPr>
          </w:p>
        </w:tc>
        <w:tc>
          <w:tcPr>
            <w:tcW w:w="340" w:type="pct"/>
          </w:tcPr>
          <w:p w:rsidR="00B11BFE" w:rsidRPr="00B11BFE" w:rsidRDefault="00B11BFE" w:rsidP="00B11BFE">
            <w:pPr>
              <w:jc w:val="center"/>
              <w:rPr>
                <w:sz w:val="20"/>
                <w:szCs w:val="20"/>
              </w:rPr>
            </w:pPr>
          </w:p>
        </w:tc>
        <w:tc>
          <w:tcPr>
            <w:tcW w:w="273" w:type="pct"/>
          </w:tcPr>
          <w:p w:rsidR="00B11BFE" w:rsidRPr="00B11BFE" w:rsidRDefault="00B11BFE" w:rsidP="00B11BFE">
            <w:pPr>
              <w:jc w:val="center"/>
              <w:rPr>
                <w:sz w:val="20"/>
                <w:szCs w:val="20"/>
              </w:rPr>
            </w:pPr>
          </w:p>
        </w:tc>
        <w:tc>
          <w:tcPr>
            <w:tcW w:w="204" w:type="pct"/>
          </w:tcPr>
          <w:p w:rsidR="00B11BFE" w:rsidRPr="00B11BFE" w:rsidRDefault="00B11BFE" w:rsidP="00B11BFE">
            <w:pPr>
              <w:jc w:val="center"/>
              <w:rPr>
                <w:sz w:val="20"/>
                <w:szCs w:val="20"/>
              </w:rPr>
            </w:pPr>
          </w:p>
        </w:tc>
        <w:tc>
          <w:tcPr>
            <w:tcW w:w="272" w:type="pct"/>
          </w:tcPr>
          <w:p w:rsidR="00B11BFE" w:rsidRPr="00B11BFE" w:rsidRDefault="00B11BFE" w:rsidP="00B11BFE">
            <w:pPr>
              <w:jc w:val="center"/>
              <w:rPr>
                <w:sz w:val="20"/>
                <w:szCs w:val="20"/>
              </w:rPr>
            </w:pPr>
          </w:p>
        </w:tc>
        <w:tc>
          <w:tcPr>
            <w:tcW w:w="273" w:type="pct"/>
          </w:tcPr>
          <w:p w:rsidR="00B11BFE" w:rsidRPr="00B11BFE" w:rsidRDefault="00B11BFE" w:rsidP="00B11BFE">
            <w:pPr>
              <w:jc w:val="center"/>
              <w:rPr>
                <w:sz w:val="20"/>
                <w:szCs w:val="20"/>
              </w:rPr>
            </w:pPr>
          </w:p>
        </w:tc>
        <w:tc>
          <w:tcPr>
            <w:tcW w:w="272" w:type="pct"/>
          </w:tcPr>
          <w:p w:rsidR="00B11BFE" w:rsidRPr="00B11BFE" w:rsidRDefault="00B11BFE" w:rsidP="00B11BFE">
            <w:pPr>
              <w:jc w:val="center"/>
              <w:rPr>
                <w:sz w:val="20"/>
                <w:szCs w:val="20"/>
              </w:rPr>
            </w:pPr>
          </w:p>
        </w:tc>
        <w:tc>
          <w:tcPr>
            <w:tcW w:w="477" w:type="pct"/>
          </w:tcPr>
          <w:p w:rsidR="00B11BFE" w:rsidRPr="00B11BFE" w:rsidRDefault="00B11BFE" w:rsidP="00B11BFE">
            <w:pPr>
              <w:jc w:val="center"/>
              <w:rPr>
                <w:sz w:val="20"/>
                <w:szCs w:val="20"/>
              </w:rPr>
            </w:pPr>
          </w:p>
        </w:tc>
        <w:tc>
          <w:tcPr>
            <w:tcW w:w="408" w:type="pct"/>
          </w:tcPr>
          <w:p w:rsidR="00B11BFE" w:rsidRPr="00B11BFE" w:rsidRDefault="00B11BFE" w:rsidP="00B11BFE">
            <w:pPr>
              <w:jc w:val="center"/>
              <w:rPr>
                <w:sz w:val="20"/>
                <w:szCs w:val="20"/>
              </w:rPr>
            </w:pPr>
          </w:p>
        </w:tc>
        <w:tc>
          <w:tcPr>
            <w:tcW w:w="525" w:type="pct"/>
          </w:tcPr>
          <w:p w:rsidR="00B11BFE" w:rsidRPr="00B11BFE" w:rsidRDefault="00B11BFE" w:rsidP="00B11BFE">
            <w:pPr>
              <w:jc w:val="center"/>
              <w:rPr>
                <w:sz w:val="20"/>
                <w:szCs w:val="20"/>
              </w:rPr>
            </w:pPr>
          </w:p>
        </w:tc>
      </w:tr>
      <w:tr w:rsidR="00B11BFE" w:rsidRPr="00B11BFE" w:rsidTr="00B11BFE">
        <w:tc>
          <w:tcPr>
            <w:tcW w:w="1140" w:type="pct"/>
          </w:tcPr>
          <w:p w:rsidR="00B11BFE" w:rsidRPr="00B11BFE" w:rsidRDefault="00B11BFE" w:rsidP="00B11BFE">
            <w:pPr>
              <w:rPr>
                <w:b/>
                <w:sz w:val="20"/>
                <w:szCs w:val="20"/>
              </w:rPr>
            </w:pPr>
            <w:r w:rsidRPr="00B11BFE">
              <w:rPr>
                <w:b/>
                <w:sz w:val="20"/>
                <w:szCs w:val="20"/>
              </w:rPr>
              <w:t>ИТОГО по специальности</w:t>
            </w:r>
          </w:p>
        </w:tc>
        <w:tc>
          <w:tcPr>
            <w:tcW w:w="408" w:type="pct"/>
          </w:tcPr>
          <w:p w:rsidR="00B11BFE" w:rsidRPr="00B11BFE" w:rsidRDefault="00B11BFE" w:rsidP="00B11BFE">
            <w:pPr>
              <w:rPr>
                <w:sz w:val="20"/>
                <w:szCs w:val="20"/>
              </w:rPr>
            </w:pPr>
          </w:p>
        </w:tc>
        <w:tc>
          <w:tcPr>
            <w:tcW w:w="408" w:type="pct"/>
            <w:vAlign w:val="bottom"/>
          </w:tcPr>
          <w:p w:rsidR="00B11BFE" w:rsidRPr="00B11BFE" w:rsidRDefault="00B11BFE" w:rsidP="00B11BFE">
            <w:pPr>
              <w:jc w:val="center"/>
              <w:rPr>
                <w:b/>
                <w:bCs/>
                <w:sz w:val="20"/>
                <w:szCs w:val="20"/>
              </w:rPr>
            </w:pPr>
            <w:r w:rsidRPr="00B11BFE">
              <w:rPr>
                <w:b/>
                <w:bCs/>
                <w:sz w:val="20"/>
                <w:szCs w:val="20"/>
              </w:rPr>
              <w:t>480</w:t>
            </w:r>
          </w:p>
        </w:tc>
        <w:tc>
          <w:tcPr>
            <w:tcW w:w="340" w:type="pct"/>
            <w:vAlign w:val="bottom"/>
          </w:tcPr>
          <w:p w:rsidR="00B11BFE" w:rsidRPr="00B11BFE" w:rsidRDefault="00B11BFE" w:rsidP="00B11BFE">
            <w:pPr>
              <w:jc w:val="center"/>
              <w:rPr>
                <w:b/>
                <w:bCs/>
                <w:sz w:val="20"/>
                <w:szCs w:val="20"/>
              </w:rPr>
            </w:pPr>
            <w:r w:rsidRPr="00B11BFE">
              <w:rPr>
                <w:b/>
                <w:bCs/>
                <w:sz w:val="20"/>
                <w:szCs w:val="20"/>
              </w:rPr>
              <w:t>396</w:t>
            </w:r>
          </w:p>
        </w:tc>
        <w:tc>
          <w:tcPr>
            <w:tcW w:w="273" w:type="pct"/>
            <w:vAlign w:val="bottom"/>
          </w:tcPr>
          <w:p w:rsidR="00B11BFE" w:rsidRPr="00B11BFE" w:rsidRDefault="00B11BFE" w:rsidP="00B11BFE">
            <w:pPr>
              <w:jc w:val="center"/>
              <w:rPr>
                <w:b/>
                <w:bCs/>
                <w:sz w:val="20"/>
                <w:szCs w:val="20"/>
              </w:rPr>
            </w:pPr>
            <w:r w:rsidRPr="00B11BFE">
              <w:rPr>
                <w:b/>
                <w:bCs/>
                <w:sz w:val="20"/>
                <w:szCs w:val="20"/>
              </w:rPr>
              <w:t>84</w:t>
            </w:r>
          </w:p>
        </w:tc>
        <w:tc>
          <w:tcPr>
            <w:tcW w:w="204" w:type="pct"/>
            <w:vAlign w:val="bottom"/>
          </w:tcPr>
          <w:p w:rsidR="00B11BFE" w:rsidRPr="00B11BFE" w:rsidRDefault="00B11BFE" w:rsidP="00B11BFE">
            <w:pPr>
              <w:jc w:val="center"/>
              <w:rPr>
                <w:b/>
                <w:bCs/>
                <w:sz w:val="20"/>
                <w:szCs w:val="20"/>
              </w:rPr>
            </w:pPr>
            <w:r w:rsidRPr="00B11BFE">
              <w:rPr>
                <w:b/>
                <w:bCs/>
                <w:sz w:val="20"/>
                <w:szCs w:val="20"/>
              </w:rPr>
              <w:t>80</w:t>
            </w:r>
          </w:p>
        </w:tc>
        <w:tc>
          <w:tcPr>
            <w:tcW w:w="272" w:type="pct"/>
            <w:vAlign w:val="bottom"/>
          </w:tcPr>
          <w:p w:rsidR="00B11BFE" w:rsidRPr="00B11BFE" w:rsidRDefault="00B11BFE" w:rsidP="00B11BFE">
            <w:pPr>
              <w:jc w:val="center"/>
              <w:rPr>
                <w:b/>
                <w:bCs/>
                <w:sz w:val="20"/>
                <w:szCs w:val="20"/>
              </w:rPr>
            </w:pPr>
            <w:r w:rsidRPr="00B11BFE">
              <w:rPr>
                <w:b/>
                <w:bCs/>
                <w:sz w:val="20"/>
                <w:szCs w:val="20"/>
              </w:rPr>
              <w:t>147</w:t>
            </w:r>
          </w:p>
        </w:tc>
        <w:tc>
          <w:tcPr>
            <w:tcW w:w="273" w:type="pct"/>
            <w:vAlign w:val="bottom"/>
          </w:tcPr>
          <w:p w:rsidR="00B11BFE" w:rsidRPr="00B11BFE" w:rsidRDefault="00B11BFE" w:rsidP="00B11BFE">
            <w:pPr>
              <w:jc w:val="center"/>
              <w:rPr>
                <w:b/>
                <w:bCs/>
                <w:sz w:val="20"/>
                <w:szCs w:val="20"/>
              </w:rPr>
            </w:pPr>
            <w:r w:rsidRPr="00B11BFE">
              <w:rPr>
                <w:b/>
                <w:bCs/>
                <w:sz w:val="20"/>
                <w:szCs w:val="20"/>
              </w:rPr>
              <w:t>123</w:t>
            </w:r>
          </w:p>
        </w:tc>
        <w:tc>
          <w:tcPr>
            <w:tcW w:w="272" w:type="pct"/>
            <w:vAlign w:val="bottom"/>
          </w:tcPr>
          <w:p w:rsidR="00B11BFE" w:rsidRPr="00B11BFE" w:rsidRDefault="00B11BFE" w:rsidP="00B11BFE">
            <w:pPr>
              <w:jc w:val="center"/>
              <w:rPr>
                <w:b/>
                <w:bCs/>
                <w:sz w:val="20"/>
                <w:szCs w:val="20"/>
              </w:rPr>
            </w:pPr>
            <w:r w:rsidRPr="00B11BFE">
              <w:rPr>
                <w:b/>
                <w:bCs/>
                <w:sz w:val="20"/>
                <w:szCs w:val="20"/>
              </w:rPr>
              <w:t>46</w:t>
            </w:r>
          </w:p>
        </w:tc>
        <w:tc>
          <w:tcPr>
            <w:tcW w:w="477" w:type="pct"/>
            <w:vAlign w:val="bottom"/>
          </w:tcPr>
          <w:p w:rsidR="00B11BFE" w:rsidRPr="00B11BFE" w:rsidRDefault="00B11BFE" w:rsidP="00B11BFE">
            <w:pPr>
              <w:jc w:val="center"/>
              <w:rPr>
                <w:b/>
                <w:bCs/>
                <w:sz w:val="20"/>
                <w:szCs w:val="20"/>
              </w:rPr>
            </w:pPr>
            <w:r w:rsidRPr="00B11BFE">
              <w:rPr>
                <w:b/>
                <w:bCs/>
                <w:sz w:val="20"/>
                <w:szCs w:val="20"/>
              </w:rPr>
              <w:t>3,66</w:t>
            </w:r>
          </w:p>
        </w:tc>
        <w:tc>
          <w:tcPr>
            <w:tcW w:w="408" w:type="pct"/>
            <w:vAlign w:val="bottom"/>
          </w:tcPr>
          <w:p w:rsidR="00B11BFE" w:rsidRPr="00B11BFE" w:rsidRDefault="00B11BFE" w:rsidP="00B11BFE">
            <w:pPr>
              <w:jc w:val="center"/>
              <w:rPr>
                <w:b/>
                <w:bCs/>
                <w:sz w:val="20"/>
                <w:szCs w:val="20"/>
              </w:rPr>
            </w:pPr>
            <w:r w:rsidRPr="00B11BFE">
              <w:rPr>
                <w:b/>
                <w:bCs/>
                <w:sz w:val="20"/>
                <w:szCs w:val="20"/>
              </w:rPr>
              <w:t>88,38</w:t>
            </w:r>
          </w:p>
        </w:tc>
        <w:tc>
          <w:tcPr>
            <w:tcW w:w="525" w:type="pct"/>
            <w:vAlign w:val="bottom"/>
          </w:tcPr>
          <w:p w:rsidR="00B11BFE" w:rsidRPr="00B11BFE" w:rsidRDefault="00B11BFE" w:rsidP="00B11BFE">
            <w:pPr>
              <w:jc w:val="center"/>
              <w:rPr>
                <w:b/>
                <w:bCs/>
                <w:sz w:val="20"/>
                <w:szCs w:val="20"/>
              </w:rPr>
            </w:pPr>
            <w:r w:rsidRPr="00B11BFE">
              <w:rPr>
                <w:b/>
                <w:bCs/>
                <w:sz w:val="20"/>
                <w:szCs w:val="20"/>
              </w:rPr>
              <w:t>57,32</w:t>
            </w:r>
          </w:p>
        </w:tc>
      </w:tr>
    </w:tbl>
    <w:p w:rsidR="001A318F" w:rsidRDefault="001A318F"/>
    <w:p w:rsidR="001A318F" w:rsidRDefault="001A318F" w:rsidP="001A318F">
      <w:pPr>
        <w:autoSpaceDE w:val="0"/>
        <w:autoSpaceDN w:val="0"/>
        <w:adjustRightInd w:val="0"/>
        <w:jc w:val="both"/>
        <w:rPr>
          <w:sz w:val="28"/>
          <w:szCs w:val="28"/>
        </w:rPr>
      </w:pPr>
      <w:r>
        <w:rPr>
          <w:bCs/>
          <w:sz w:val="28"/>
          <w:szCs w:val="28"/>
        </w:rPr>
        <w:t>специальность 23.02.04 Техническая эксплуатация подъемно-транспортных, строительных, дорожных машин и оборудования (по отраслям)</w:t>
      </w:r>
    </w:p>
    <w:p w:rsidR="001A318F" w:rsidRDefault="001A318F"/>
    <w:tbl>
      <w:tblPr>
        <w:tblStyle w:val="a5"/>
        <w:tblW w:w="5000" w:type="pct"/>
        <w:tblLayout w:type="fixed"/>
        <w:tblLook w:val="04A0" w:firstRow="1" w:lastRow="0" w:firstColumn="1" w:lastColumn="0" w:noHBand="0" w:noVBand="1"/>
      </w:tblPr>
      <w:tblGrid>
        <w:gridCol w:w="2235"/>
        <w:gridCol w:w="992"/>
        <w:gridCol w:w="850"/>
        <w:gridCol w:w="709"/>
        <w:gridCol w:w="569"/>
        <w:gridCol w:w="425"/>
        <w:gridCol w:w="567"/>
        <w:gridCol w:w="569"/>
        <w:gridCol w:w="567"/>
        <w:gridCol w:w="994"/>
        <w:gridCol w:w="850"/>
        <w:gridCol w:w="1094"/>
      </w:tblGrid>
      <w:tr w:rsidR="001A318F" w:rsidRPr="001A318F" w:rsidTr="001A318F">
        <w:tc>
          <w:tcPr>
            <w:tcW w:w="1072" w:type="pct"/>
          </w:tcPr>
          <w:p w:rsidR="001A318F" w:rsidRPr="001A318F" w:rsidRDefault="001A318F" w:rsidP="006F49BF">
            <w:pPr>
              <w:jc w:val="center"/>
              <w:rPr>
                <w:sz w:val="20"/>
                <w:szCs w:val="20"/>
              </w:rPr>
            </w:pPr>
            <w:r w:rsidRPr="001A318F">
              <w:rPr>
                <w:sz w:val="20"/>
                <w:szCs w:val="20"/>
              </w:rPr>
              <w:t>Дисциплина, модуль</w:t>
            </w:r>
          </w:p>
        </w:tc>
        <w:tc>
          <w:tcPr>
            <w:tcW w:w="476" w:type="pct"/>
          </w:tcPr>
          <w:p w:rsidR="001A318F" w:rsidRPr="001A318F" w:rsidRDefault="001A318F" w:rsidP="006F49BF">
            <w:pPr>
              <w:jc w:val="center"/>
              <w:rPr>
                <w:sz w:val="20"/>
                <w:szCs w:val="20"/>
              </w:rPr>
            </w:pPr>
            <w:r w:rsidRPr="001A318F">
              <w:rPr>
                <w:sz w:val="20"/>
                <w:szCs w:val="20"/>
              </w:rPr>
              <w:t>№  группы</w:t>
            </w:r>
          </w:p>
        </w:tc>
        <w:tc>
          <w:tcPr>
            <w:tcW w:w="408" w:type="pct"/>
          </w:tcPr>
          <w:p w:rsidR="001A318F" w:rsidRPr="001A318F" w:rsidRDefault="001A318F" w:rsidP="006F49BF">
            <w:pPr>
              <w:jc w:val="center"/>
              <w:rPr>
                <w:sz w:val="20"/>
                <w:szCs w:val="20"/>
              </w:rPr>
            </w:pPr>
            <w:r w:rsidRPr="001A318F">
              <w:rPr>
                <w:sz w:val="20"/>
                <w:szCs w:val="20"/>
              </w:rPr>
              <w:t>Кол-во студентов в группе</w:t>
            </w:r>
          </w:p>
        </w:tc>
        <w:tc>
          <w:tcPr>
            <w:tcW w:w="340" w:type="pct"/>
          </w:tcPr>
          <w:p w:rsidR="001A318F" w:rsidRPr="001A318F" w:rsidRDefault="001A318F" w:rsidP="006F49BF">
            <w:pPr>
              <w:jc w:val="center"/>
              <w:rPr>
                <w:sz w:val="20"/>
                <w:szCs w:val="20"/>
              </w:rPr>
            </w:pPr>
            <w:r w:rsidRPr="001A318F">
              <w:rPr>
                <w:sz w:val="20"/>
                <w:szCs w:val="20"/>
              </w:rPr>
              <w:t>присутствовало</w:t>
            </w:r>
          </w:p>
        </w:tc>
        <w:tc>
          <w:tcPr>
            <w:tcW w:w="273" w:type="pct"/>
          </w:tcPr>
          <w:p w:rsidR="001A318F" w:rsidRPr="001A318F" w:rsidRDefault="001A318F" w:rsidP="006F49BF">
            <w:pPr>
              <w:jc w:val="center"/>
              <w:rPr>
                <w:sz w:val="20"/>
                <w:szCs w:val="20"/>
              </w:rPr>
            </w:pPr>
            <w:r w:rsidRPr="001A318F">
              <w:rPr>
                <w:sz w:val="20"/>
                <w:szCs w:val="20"/>
              </w:rPr>
              <w:t>отсутствовало</w:t>
            </w:r>
          </w:p>
        </w:tc>
        <w:tc>
          <w:tcPr>
            <w:tcW w:w="204" w:type="pct"/>
          </w:tcPr>
          <w:p w:rsidR="001A318F" w:rsidRPr="001A318F" w:rsidRDefault="001A318F" w:rsidP="006F49BF">
            <w:pPr>
              <w:jc w:val="center"/>
              <w:rPr>
                <w:sz w:val="20"/>
                <w:szCs w:val="20"/>
              </w:rPr>
            </w:pPr>
            <w:r w:rsidRPr="001A318F">
              <w:rPr>
                <w:sz w:val="20"/>
                <w:szCs w:val="20"/>
              </w:rPr>
              <w:t>«5»</w:t>
            </w:r>
          </w:p>
        </w:tc>
        <w:tc>
          <w:tcPr>
            <w:tcW w:w="272" w:type="pct"/>
          </w:tcPr>
          <w:p w:rsidR="001A318F" w:rsidRPr="001A318F" w:rsidRDefault="001A318F" w:rsidP="006F49BF">
            <w:pPr>
              <w:jc w:val="center"/>
              <w:rPr>
                <w:sz w:val="20"/>
                <w:szCs w:val="20"/>
              </w:rPr>
            </w:pPr>
            <w:r w:rsidRPr="001A318F">
              <w:rPr>
                <w:sz w:val="20"/>
                <w:szCs w:val="20"/>
              </w:rPr>
              <w:t>«4»</w:t>
            </w:r>
          </w:p>
        </w:tc>
        <w:tc>
          <w:tcPr>
            <w:tcW w:w="273" w:type="pct"/>
          </w:tcPr>
          <w:p w:rsidR="001A318F" w:rsidRPr="001A318F" w:rsidRDefault="001A318F" w:rsidP="006F49BF">
            <w:pPr>
              <w:jc w:val="center"/>
              <w:rPr>
                <w:sz w:val="20"/>
                <w:szCs w:val="20"/>
              </w:rPr>
            </w:pPr>
            <w:r w:rsidRPr="001A318F">
              <w:rPr>
                <w:sz w:val="20"/>
                <w:szCs w:val="20"/>
              </w:rPr>
              <w:t>«3»</w:t>
            </w:r>
          </w:p>
        </w:tc>
        <w:tc>
          <w:tcPr>
            <w:tcW w:w="272" w:type="pct"/>
          </w:tcPr>
          <w:p w:rsidR="001A318F" w:rsidRPr="001A318F" w:rsidRDefault="001A318F" w:rsidP="006F49BF">
            <w:pPr>
              <w:jc w:val="center"/>
              <w:rPr>
                <w:sz w:val="20"/>
                <w:szCs w:val="20"/>
              </w:rPr>
            </w:pPr>
            <w:r w:rsidRPr="001A318F">
              <w:rPr>
                <w:sz w:val="20"/>
                <w:szCs w:val="20"/>
              </w:rPr>
              <w:t>«2»</w:t>
            </w:r>
          </w:p>
        </w:tc>
        <w:tc>
          <w:tcPr>
            <w:tcW w:w="477" w:type="pct"/>
          </w:tcPr>
          <w:p w:rsidR="001A318F" w:rsidRPr="001A318F" w:rsidRDefault="001A318F" w:rsidP="006F49BF">
            <w:pPr>
              <w:jc w:val="center"/>
              <w:rPr>
                <w:sz w:val="20"/>
                <w:szCs w:val="20"/>
              </w:rPr>
            </w:pPr>
            <w:r w:rsidRPr="001A318F">
              <w:rPr>
                <w:sz w:val="20"/>
                <w:szCs w:val="20"/>
              </w:rPr>
              <w:t>Средний балл</w:t>
            </w:r>
          </w:p>
        </w:tc>
        <w:tc>
          <w:tcPr>
            <w:tcW w:w="408" w:type="pct"/>
          </w:tcPr>
          <w:p w:rsidR="001A318F" w:rsidRPr="001A318F" w:rsidRDefault="001A318F" w:rsidP="006F49BF">
            <w:pPr>
              <w:jc w:val="center"/>
              <w:rPr>
                <w:sz w:val="20"/>
                <w:szCs w:val="20"/>
              </w:rPr>
            </w:pPr>
            <w:r w:rsidRPr="001A318F">
              <w:rPr>
                <w:sz w:val="20"/>
                <w:szCs w:val="20"/>
              </w:rPr>
              <w:t>Абс.  Успеваемость</w:t>
            </w:r>
          </w:p>
        </w:tc>
        <w:tc>
          <w:tcPr>
            <w:tcW w:w="525" w:type="pct"/>
          </w:tcPr>
          <w:p w:rsidR="001A318F" w:rsidRPr="001A318F" w:rsidRDefault="001A318F" w:rsidP="006F49BF">
            <w:pPr>
              <w:jc w:val="center"/>
              <w:rPr>
                <w:sz w:val="20"/>
                <w:szCs w:val="20"/>
              </w:rPr>
            </w:pPr>
            <w:r w:rsidRPr="001A318F">
              <w:rPr>
                <w:sz w:val="20"/>
                <w:szCs w:val="20"/>
              </w:rPr>
              <w:t>Кач. Успеваемость</w:t>
            </w:r>
          </w:p>
        </w:tc>
      </w:tr>
      <w:tr w:rsidR="001A318F" w:rsidRPr="001A318F" w:rsidTr="001A318F">
        <w:tc>
          <w:tcPr>
            <w:tcW w:w="1072" w:type="pct"/>
          </w:tcPr>
          <w:p w:rsidR="001A318F" w:rsidRPr="001A318F" w:rsidRDefault="001A318F" w:rsidP="006F49BF">
            <w:pPr>
              <w:rPr>
                <w:sz w:val="20"/>
                <w:szCs w:val="20"/>
              </w:rPr>
            </w:pPr>
            <w:r w:rsidRPr="001A318F">
              <w:rPr>
                <w:sz w:val="20"/>
                <w:szCs w:val="20"/>
              </w:rPr>
              <w:t>МСС</w:t>
            </w:r>
          </w:p>
        </w:tc>
        <w:tc>
          <w:tcPr>
            <w:tcW w:w="476" w:type="pct"/>
          </w:tcPr>
          <w:p w:rsidR="001A318F" w:rsidRPr="001A318F" w:rsidRDefault="001A318F" w:rsidP="001A318F">
            <w:pPr>
              <w:rPr>
                <w:sz w:val="20"/>
                <w:szCs w:val="20"/>
              </w:rPr>
            </w:pPr>
            <w:r>
              <w:rPr>
                <w:sz w:val="20"/>
                <w:szCs w:val="20"/>
              </w:rPr>
              <w:t>ТЭДМ</w:t>
            </w:r>
            <w:r w:rsidRPr="001A318F">
              <w:rPr>
                <w:sz w:val="20"/>
                <w:szCs w:val="20"/>
              </w:rPr>
              <w:t>3</w:t>
            </w:r>
            <w:r>
              <w:rPr>
                <w:sz w:val="20"/>
                <w:szCs w:val="20"/>
              </w:rPr>
              <w:t>3</w:t>
            </w:r>
          </w:p>
        </w:tc>
        <w:tc>
          <w:tcPr>
            <w:tcW w:w="408" w:type="pct"/>
          </w:tcPr>
          <w:p w:rsidR="001A318F" w:rsidRPr="001A318F" w:rsidRDefault="001A318F" w:rsidP="006F49BF">
            <w:pPr>
              <w:jc w:val="center"/>
              <w:rPr>
                <w:sz w:val="20"/>
                <w:szCs w:val="20"/>
              </w:rPr>
            </w:pPr>
            <w:r w:rsidRPr="001A318F">
              <w:rPr>
                <w:sz w:val="20"/>
                <w:szCs w:val="20"/>
              </w:rPr>
              <w:t>22</w:t>
            </w:r>
          </w:p>
        </w:tc>
        <w:tc>
          <w:tcPr>
            <w:tcW w:w="340" w:type="pct"/>
          </w:tcPr>
          <w:p w:rsidR="001A318F" w:rsidRPr="001A318F" w:rsidRDefault="001A318F" w:rsidP="006F49BF">
            <w:pPr>
              <w:jc w:val="center"/>
              <w:rPr>
                <w:sz w:val="20"/>
                <w:szCs w:val="20"/>
              </w:rPr>
            </w:pPr>
            <w:r w:rsidRPr="001A318F">
              <w:rPr>
                <w:sz w:val="20"/>
                <w:szCs w:val="20"/>
              </w:rPr>
              <w:t>18</w:t>
            </w:r>
          </w:p>
        </w:tc>
        <w:tc>
          <w:tcPr>
            <w:tcW w:w="273" w:type="pct"/>
          </w:tcPr>
          <w:p w:rsidR="001A318F" w:rsidRPr="001A318F" w:rsidRDefault="001A318F" w:rsidP="006F49BF">
            <w:pPr>
              <w:jc w:val="center"/>
              <w:rPr>
                <w:sz w:val="20"/>
                <w:szCs w:val="20"/>
              </w:rPr>
            </w:pPr>
            <w:r w:rsidRPr="001A318F">
              <w:rPr>
                <w:sz w:val="20"/>
                <w:szCs w:val="20"/>
              </w:rPr>
              <w:t>4</w:t>
            </w:r>
          </w:p>
        </w:tc>
        <w:tc>
          <w:tcPr>
            <w:tcW w:w="204" w:type="pct"/>
          </w:tcPr>
          <w:p w:rsidR="001A318F" w:rsidRPr="001A318F" w:rsidRDefault="001A318F" w:rsidP="006F49BF">
            <w:pPr>
              <w:jc w:val="center"/>
              <w:rPr>
                <w:sz w:val="20"/>
                <w:szCs w:val="20"/>
              </w:rPr>
            </w:pPr>
            <w:r w:rsidRPr="001A318F">
              <w:rPr>
                <w:sz w:val="20"/>
                <w:szCs w:val="20"/>
              </w:rPr>
              <w:t>5</w:t>
            </w:r>
          </w:p>
        </w:tc>
        <w:tc>
          <w:tcPr>
            <w:tcW w:w="272" w:type="pct"/>
          </w:tcPr>
          <w:p w:rsidR="001A318F" w:rsidRPr="001A318F" w:rsidRDefault="001A318F" w:rsidP="006F49BF">
            <w:pPr>
              <w:jc w:val="center"/>
              <w:rPr>
                <w:sz w:val="20"/>
                <w:szCs w:val="20"/>
              </w:rPr>
            </w:pPr>
            <w:r w:rsidRPr="001A318F">
              <w:rPr>
                <w:sz w:val="20"/>
                <w:szCs w:val="20"/>
              </w:rPr>
              <w:t>11</w:t>
            </w:r>
          </w:p>
        </w:tc>
        <w:tc>
          <w:tcPr>
            <w:tcW w:w="273" w:type="pct"/>
          </w:tcPr>
          <w:p w:rsidR="001A318F" w:rsidRPr="001A318F" w:rsidRDefault="001A318F" w:rsidP="006F49BF">
            <w:pPr>
              <w:jc w:val="center"/>
              <w:rPr>
                <w:sz w:val="20"/>
                <w:szCs w:val="20"/>
              </w:rPr>
            </w:pPr>
            <w:r w:rsidRPr="001A318F">
              <w:rPr>
                <w:sz w:val="20"/>
                <w:szCs w:val="20"/>
              </w:rPr>
              <w:t>2</w:t>
            </w:r>
          </w:p>
        </w:tc>
        <w:tc>
          <w:tcPr>
            <w:tcW w:w="272" w:type="pct"/>
          </w:tcPr>
          <w:p w:rsidR="001A318F" w:rsidRPr="001A318F" w:rsidRDefault="001A318F" w:rsidP="006F49BF">
            <w:pPr>
              <w:jc w:val="center"/>
              <w:rPr>
                <w:sz w:val="20"/>
                <w:szCs w:val="20"/>
              </w:rPr>
            </w:pPr>
            <w:r w:rsidRPr="001A318F">
              <w:rPr>
                <w:sz w:val="20"/>
                <w:szCs w:val="20"/>
              </w:rPr>
              <w:t>0</w:t>
            </w:r>
          </w:p>
        </w:tc>
        <w:tc>
          <w:tcPr>
            <w:tcW w:w="477" w:type="pct"/>
          </w:tcPr>
          <w:p w:rsidR="001A318F" w:rsidRPr="001A318F" w:rsidRDefault="001A318F" w:rsidP="006F49BF">
            <w:pPr>
              <w:jc w:val="center"/>
              <w:rPr>
                <w:sz w:val="20"/>
                <w:szCs w:val="20"/>
              </w:rPr>
            </w:pPr>
            <w:r w:rsidRPr="001A318F">
              <w:rPr>
                <w:sz w:val="20"/>
                <w:szCs w:val="20"/>
              </w:rPr>
              <w:t>4,17</w:t>
            </w:r>
          </w:p>
        </w:tc>
        <w:tc>
          <w:tcPr>
            <w:tcW w:w="408" w:type="pct"/>
            <w:vAlign w:val="bottom"/>
          </w:tcPr>
          <w:p w:rsidR="001A318F" w:rsidRPr="001A318F" w:rsidRDefault="001A318F" w:rsidP="006F49BF">
            <w:pPr>
              <w:jc w:val="center"/>
              <w:rPr>
                <w:sz w:val="20"/>
                <w:szCs w:val="20"/>
              </w:rPr>
            </w:pPr>
            <w:r w:rsidRPr="001A318F">
              <w:rPr>
                <w:sz w:val="20"/>
                <w:szCs w:val="20"/>
              </w:rPr>
              <w:t>100</w:t>
            </w:r>
          </w:p>
        </w:tc>
        <w:tc>
          <w:tcPr>
            <w:tcW w:w="525" w:type="pct"/>
            <w:vAlign w:val="bottom"/>
          </w:tcPr>
          <w:p w:rsidR="001A318F" w:rsidRPr="001A318F" w:rsidRDefault="001A318F" w:rsidP="006F49BF">
            <w:pPr>
              <w:jc w:val="center"/>
              <w:rPr>
                <w:sz w:val="20"/>
                <w:szCs w:val="20"/>
              </w:rPr>
            </w:pPr>
            <w:r w:rsidRPr="001A318F">
              <w:rPr>
                <w:sz w:val="20"/>
                <w:szCs w:val="20"/>
              </w:rPr>
              <w:t>88,89</w:t>
            </w:r>
          </w:p>
        </w:tc>
      </w:tr>
      <w:tr w:rsidR="001A318F" w:rsidRPr="001A318F" w:rsidTr="001A318F">
        <w:tc>
          <w:tcPr>
            <w:tcW w:w="1072" w:type="pct"/>
          </w:tcPr>
          <w:p w:rsidR="001A318F" w:rsidRPr="001A318F" w:rsidRDefault="001A318F" w:rsidP="006F49BF">
            <w:pPr>
              <w:rPr>
                <w:sz w:val="20"/>
                <w:szCs w:val="20"/>
              </w:rPr>
            </w:pPr>
          </w:p>
        </w:tc>
        <w:tc>
          <w:tcPr>
            <w:tcW w:w="476" w:type="pct"/>
          </w:tcPr>
          <w:p w:rsidR="001A318F" w:rsidRPr="001A318F" w:rsidRDefault="001A318F" w:rsidP="006F49BF">
            <w:pPr>
              <w:rPr>
                <w:sz w:val="20"/>
                <w:szCs w:val="20"/>
              </w:rPr>
            </w:pPr>
            <w:r>
              <w:rPr>
                <w:sz w:val="20"/>
                <w:szCs w:val="20"/>
              </w:rPr>
              <w:t>ТЭДМ</w:t>
            </w:r>
            <w:r w:rsidRPr="001A318F">
              <w:rPr>
                <w:sz w:val="20"/>
                <w:szCs w:val="20"/>
              </w:rPr>
              <w:t>3</w:t>
            </w:r>
            <w:r>
              <w:rPr>
                <w:sz w:val="20"/>
                <w:szCs w:val="20"/>
              </w:rPr>
              <w:t>6</w:t>
            </w:r>
          </w:p>
        </w:tc>
        <w:tc>
          <w:tcPr>
            <w:tcW w:w="408" w:type="pct"/>
          </w:tcPr>
          <w:p w:rsidR="001A318F" w:rsidRPr="001A318F" w:rsidRDefault="001A318F" w:rsidP="006F49BF">
            <w:pPr>
              <w:jc w:val="center"/>
              <w:rPr>
                <w:sz w:val="20"/>
                <w:szCs w:val="20"/>
              </w:rPr>
            </w:pPr>
            <w:r w:rsidRPr="001A318F">
              <w:rPr>
                <w:sz w:val="20"/>
                <w:szCs w:val="20"/>
              </w:rPr>
              <w:t>19</w:t>
            </w:r>
          </w:p>
        </w:tc>
        <w:tc>
          <w:tcPr>
            <w:tcW w:w="340" w:type="pct"/>
          </w:tcPr>
          <w:p w:rsidR="001A318F" w:rsidRPr="001A318F" w:rsidRDefault="001A318F" w:rsidP="006F49BF">
            <w:pPr>
              <w:jc w:val="center"/>
              <w:rPr>
                <w:sz w:val="20"/>
                <w:szCs w:val="20"/>
              </w:rPr>
            </w:pPr>
            <w:r w:rsidRPr="001A318F">
              <w:rPr>
                <w:sz w:val="20"/>
                <w:szCs w:val="20"/>
              </w:rPr>
              <w:t>19</w:t>
            </w:r>
          </w:p>
        </w:tc>
        <w:tc>
          <w:tcPr>
            <w:tcW w:w="273" w:type="pct"/>
          </w:tcPr>
          <w:p w:rsidR="001A318F" w:rsidRPr="001A318F" w:rsidRDefault="001A318F" w:rsidP="006F49BF">
            <w:pPr>
              <w:jc w:val="center"/>
              <w:rPr>
                <w:sz w:val="20"/>
                <w:szCs w:val="20"/>
              </w:rPr>
            </w:pPr>
            <w:r w:rsidRPr="001A318F">
              <w:rPr>
                <w:sz w:val="20"/>
                <w:szCs w:val="20"/>
              </w:rPr>
              <w:t>0</w:t>
            </w:r>
          </w:p>
        </w:tc>
        <w:tc>
          <w:tcPr>
            <w:tcW w:w="204" w:type="pct"/>
          </w:tcPr>
          <w:p w:rsidR="001A318F" w:rsidRPr="001A318F" w:rsidRDefault="001A318F" w:rsidP="006F49BF">
            <w:pPr>
              <w:jc w:val="center"/>
              <w:rPr>
                <w:sz w:val="20"/>
                <w:szCs w:val="20"/>
              </w:rPr>
            </w:pPr>
            <w:r w:rsidRPr="001A318F">
              <w:rPr>
                <w:sz w:val="20"/>
                <w:szCs w:val="20"/>
              </w:rPr>
              <w:t>7</w:t>
            </w:r>
          </w:p>
        </w:tc>
        <w:tc>
          <w:tcPr>
            <w:tcW w:w="272" w:type="pct"/>
          </w:tcPr>
          <w:p w:rsidR="001A318F" w:rsidRPr="001A318F" w:rsidRDefault="001A318F" w:rsidP="006F49BF">
            <w:pPr>
              <w:jc w:val="center"/>
              <w:rPr>
                <w:sz w:val="20"/>
                <w:szCs w:val="20"/>
              </w:rPr>
            </w:pPr>
            <w:r w:rsidRPr="001A318F">
              <w:rPr>
                <w:sz w:val="20"/>
                <w:szCs w:val="20"/>
              </w:rPr>
              <w:t>10</w:t>
            </w:r>
          </w:p>
        </w:tc>
        <w:tc>
          <w:tcPr>
            <w:tcW w:w="273" w:type="pct"/>
          </w:tcPr>
          <w:p w:rsidR="001A318F" w:rsidRPr="001A318F" w:rsidRDefault="001A318F" w:rsidP="006F49BF">
            <w:pPr>
              <w:jc w:val="center"/>
              <w:rPr>
                <w:sz w:val="20"/>
                <w:szCs w:val="20"/>
              </w:rPr>
            </w:pPr>
            <w:r w:rsidRPr="001A318F">
              <w:rPr>
                <w:sz w:val="20"/>
                <w:szCs w:val="20"/>
              </w:rPr>
              <w:t>2</w:t>
            </w:r>
          </w:p>
        </w:tc>
        <w:tc>
          <w:tcPr>
            <w:tcW w:w="272" w:type="pct"/>
          </w:tcPr>
          <w:p w:rsidR="001A318F" w:rsidRPr="001A318F" w:rsidRDefault="001A318F" w:rsidP="006F49BF">
            <w:pPr>
              <w:jc w:val="center"/>
              <w:rPr>
                <w:sz w:val="20"/>
                <w:szCs w:val="20"/>
              </w:rPr>
            </w:pPr>
            <w:r w:rsidRPr="001A318F">
              <w:rPr>
                <w:sz w:val="20"/>
                <w:szCs w:val="20"/>
              </w:rPr>
              <w:t>0</w:t>
            </w:r>
          </w:p>
        </w:tc>
        <w:tc>
          <w:tcPr>
            <w:tcW w:w="477" w:type="pct"/>
          </w:tcPr>
          <w:p w:rsidR="001A318F" w:rsidRPr="001A318F" w:rsidRDefault="001A318F" w:rsidP="006F49BF">
            <w:pPr>
              <w:jc w:val="center"/>
              <w:rPr>
                <w:sz w:val="20"/>
                <w:szCs w:val="20"/>
              </w:rPr>
            </w:pPr>
            <w:r w:rsidRPr="001A318F">
              <w:rPr>
                <w:sz w:val="20"/>
                <w:szCs w:val="20"/>
              </w:rPr>
              <w:t>4,26</w:t>
            </w:r>
          </w:p>
        </w:tc>
        <w:tc>
          <w:tcPr>
            <w:tcW w:w="408" w:type="pct"/>
            <w:vAlign w:val="bottom"/>
          </w:tcPr>
          <w:p w:rsidR="001A318F" w:rsidRPr="001A318F" w:rsidRDefault="001A318F" w:rsidP="006F49BF">
            <w:pPr>
              <w:jc w:val="center"/>
              <w:rPr>
                <w:sz w:val="20"/>
                <w:szCs w:val="20"/>
              </w:rPr>
            </w:pPr>
            <w:r w:rsidRPr="001A318F">
              <w:rPr>
                <w:sz w:val="20"/>
                <w:szCs w:val="20"/>
              </w:rPr>
              <w:t>100</w:t>
            </w:r>
          </w:p>
        </w:tc>
        <w:tc>
          <w:tcPr>
            <w:tcW w:w="525" w:type="pct"/>
            <w:vAlign w:val="bottom"/>
          </w:tcPr>
          <w:p w:rsidR="001A318F" w:rsidRPr="001A318F" w:rsidRDefault="001A318F" w:rsidP="006F49BF">
            <w:pPr>
              <w:jc w:val="center"/>
              <w:rPr>
                <w:sz w:val="20"/>
                <w:szCs w:val="20"/>
              </w:rPr>
            </w:pPr>
            <w:r w:rsidRPr="001A318F">
              <w:rPr>
                <w:sz w:val="20"/>
                <w:szCs w:val="20"/>
              </w:rPr>
              <w:t>89,47</w:t>
            </w:r>
          </w:p>
        </w:tc>
      </w:tr>
      <w:tr w:rsidR="001A318F" w:rsidRPr="001A318F" w:rsidTr="001A318F">
        <w:tc>
          <w:tcPr>
            <w:tcW w:w="1072" w:type="pct"/>
          </w:tcPr>
          <w:p w:rsidR="001A318F" w:rsidRPr="001A318F" w:rsidRDefault="001A318F" w:rsidP="006F49BF">
            <w:pPr>
              <w:rPr>
                <w:sz w:val="20"/>
                <w:szCs w:val="20"/>
              </w:rPr>
            </w:pPr>
            <w:r w:rsidRPr="00B11BFE">
              <w:rPr>
                <w:b/>
                <w:sz w:val="20"/>
                <w:szCs w:val="20"/>
              </w:rPr>
              <w:lastRenderedPageBreak/>
              <w:t>ИТОГО по дисциплине</w:t>
            </w:r>
          </w:p>
        </w:tc>
        <w:tc>
          <w:tcPr>
            <w:tcW w:w="476" w:type="pct"/>
          </w:tcPr>
          <w:p w:rsidR="001A318F" w:rsidRPr="001A318F" w:rsidRDefault="001A318F" w:rsidP="006F49BF">
            <w:pPr>
              <w:rPr>
                <w:sz w:val="20"/>
                <w:szCs w:val="20"/>
              </w:rPr>
            </w:pPr>
          </w:p>
        </w:tc>
        <w:tc>
          <w:tcPr>
            <w:tcW w:w="408" w:type="pct"/>
          </w:tcPr>
          <w:p w:rsidR="001A318F" w:rsidRPr="001A318F" w:rsidRDefault="001A318F" w:rsidP="006F49BF">
            <w:pPr>
              <w:jc w:val="center"/>
              <w:rPr>
                <w:b/>
                <w:bCs/>
                <w:sz w:val="20"/>
                <w:szCs w:val="20"/>
              </w:rPr>
            </w:pPr>
            <w:r w:rsidRPr="001A318F">
              <w:rPr>
                <w:b/>
                <w:bCs/>
                <w:sz w:val="20"/>
                <w:szCs w:val="20"/>
              </w:rPr>
              <w:t>41</w:t>
            </w:r>
          </w:p>
        </w:tc>
        <w:tc>
          <w:tcPr>
            <w:tcW w:w="340" w:type="pct"/>
          </w:tcPr>
          <w:p w:rsidR="001A318F" w:rsidRPr="001A318F" w:rsidRDefault="001A318F" w:rsidP="006F49BF">
            <w:pPr>
              <w:jc w:val="center"/>
              <w:rPr>
                <w:b/>
                <w:bCs/>
                <w:sz w:val="20"/>
                <w:szCs w:val="20"/>
              </w:rPr>
            </w:pPr>
            <w:r w:rsidRPr="001A318F">
              <w:rPr>
                <w:b/>
                <w:bCs/>
                <w:sz w:val="20"/>
                <w:szCs w:val="20"/>
              </w:rPr>
              <w:t>37</w:t>
            </w:r>
          </w:p>
        </w:tc>
        <w:tc>
          <w:tcPr>
            <w:tcW w:w="273" w:type="pct"/>
          </w:tcPr>
          <w:p w:rsidR="001A318F" w:rsidRPr="001A318F" w:rsidRDefault="001A318F" w:rsidP="006F49BF">
            <w:pPr>
              <w:jc w:val="center"/>
              <w:rPr>
                <w:b/>
                <w:bCs/>
                <w:sz w:val="20"/>
                <w:szCs w:val="20"/>
              </w:rPr>
            </w:pPr>
            <w:r w:rsidRPr="001A318F">
              <w:rPr>
                <w:b/>
                <w:bCs/>
                <w:sz w:val="20"/>
                <w:szCs w:val="20"/>
              </w:rPr>
              <w:t>4</w:t>
            </w:r>
          </w:p>
        </w:tc>
        <w:tc>
          <w:tcPr>
            <w:tcW w:w="204" w:type="pct"/>
          </w:tcPr>
          <w:p w:rsidR="001A318F" w:rsidRPr="001A318F" w:rsidRDefault="001A318F" w:rsidP="006F49BF">
            <w:pPr>
              <w:jc w:val="center"/>
              <w:rPr>
                <w:b/>
                <w:bCs/>
                <w:sz w:val="20"/>
                <w:szCs w:val="20"/>
              </w:rPr>
            </w:pPr>
            <w:r w:rsidRPr="001A318F">
              <w:rPr>
                <w:b/>
                <w:bCs/>
                <w:sz w:val="20"/>
                <w:szCs w:val="20"/>
              </w:rPr>
              <w:t>12</w:t>
            </w:r>
          </w:p>
        </w:tc>
        <w:tc>
          <w:tcPr>
            <w:tcW w:w="272" w:type="pct"/>
          </w:tcPr>
          <w:p w:rsidR="001A318F" w:rsidRPr="001A318F" w:rsidRDefault="001A318F" w:rsidP="006F49BF">
            <w:pPr>
              <w:jc w:val="center"/>
              <w:rPr>
                <w:b/>
                <w:bCs/>
                <w:sz w:val="20"/>
                <w:szCs w:val="20"/>
              </w:rPr>
            </w:pPr>
            <w:r w:rsidRPr="001A318F">
              <w:rPr>
                <w:b/>
                <w:bCs/>
                <w:sz w:val="20"/>
                <w:szCs w:val="20"/>
              </w:rPr>
              <w:t>21</w:t>
            </w:r>
          </w:p>
        </w:tc>
        <w:tc>
          <w:tcPr>
            <w:tcW w:w="273" w:type="pct"/>
          </w:tcPr>
          <w:p w:rsidR="001A318F" w:rsidRPr="001A318F" w:rsidRDefault="001A318F" w:rsidP="006F49BF">
            <w:pPr>
              <w:jc w:val="center"/>
              <w:rPr>
                <w:b/>
                <w:bCs/>
                <w:sz w:val="20"/>
                <w:szCs w:val="20"/>
              </w:rPr>
            </w:pPr>
            <w:r w:rsidRPr="001A318F">
              <w:rPr>
                <w:b/>
                <w:bCs/>
                <w:sz w:val="20"/>
                <w:szCs w:val="20"/>
              </w:rPr>
              <w:t>4</w:t>
            </w:r>
          </w:p>
        </w:tc>
        <w:tc>
          <w:tcPr>
            <w:tcW w:w="272" w:type="pct"/>
          </w:tcPr>
          <w:p w:rsidR="001A318F" w:rsidRPr="001A318F" w:rsidRDefault="001A318F" w:rsidP="006F49BF">
            <w:pPr>
              <w:jc w:val="center"/>
              <w:rPr>
                <w:b/>
                <w:bCs/>
                <w:sz w:val="20"/>
                <w:szCs w:val="20"/>
              </w:rPr>
            </w:pPr>
            <w:r w:rsidRPr="001A318F">
              <w:rPr>
                <w:b/>
                <w:bCs/>
                <w:sz w:val="20"/>
                <w:szCs w:val="20"/>
              </w:rPr>
              <w:t>0</w:t>
            </w:r>
          </w:p>
        </w:tc>
        <w:tc>
          <w:tcPr>
            <w:tcW w:w="477" w:type="pct"/>
          </w:tcPr>
          <w:p w:rsidR="001A318F" w:rsidRPr="001A318F" w:rsidRDefault="001A318F" w:rsidP="006F49BF">
            <w:pPr>
              <w:jc w:val="center"/>
              <w:rPr>
                <w:b/>
                <w:bCs/>
                <w:sz w:val="20"/>
                <w:szCs w:val="20"/>
              </w:rPr>
            </w:pPr>
            <w:r w:rsidRPr="001A318F">
              <w:rPr>
                <w:b/>
                <w:bCs/>
                <w:sz w:val="20"/>
                <w:szCs w:val="20"/>
              </w:rPr>
              <w:t>4,22</w:t>
            </w:r>
          </w:p>
        </w:tc>
        <w:tc>
          <w:tcPr>
            <w:tcW w:w="408" w:type="pct"/>
            <w:vAlign w:val="bottom"/>
          </w:tcPr>
          <w:p w:rsidR="001A318F" w:rsidRPr="001A318F" w:rsidRDefault="001A318F" w:rsidP="006F49BF">
            <w:pPr>
              <w:jc w:val="center"/>
              <w:rPr>
                <w:b/>
                <w:bCs/>
                <w:sz w:val="20"/>
                <w:szCs w:val="20"/>
              </w:rPr>
            </w:pPr>
            <w:r w:rsidRPr="001A318F">
              <w:rPr>
                <w:b/>
                <w:bCs/>
                <w:sz w:val="20"/>
                <w:szCs w:val="20"/>
              </w:rPr>
              <w:t>100</w:t>
            </w:r>
          </w:p>
        </w:tc>
        <w:tc>
          <w:tcPr>
            <w:tcW w:w="525" w:type="pct"/>
            <w:vAlign w:val="bottom"/>
          </w:tcPr>
          <w:p w:rsidR="001A318F" w:rsidRPr="001A318F" w:rsidRDefault="001A318F" w:rsidP="006F49BF">
            <w:pPr>
              <w:jc w:val="center"/>
              <w:rPr>
                <w:b/>
                <w:bCs/>
                <w:sz w:val="20"/>
                <w:szCs w:val="20"/>
              </w:rPr>
            </w:pPr>
            <w:r w:rsidRPr="001A318F">
              <w:rPr>
                <w:b/>
                <w:bCs/>
                <w:sz w:val="20"/>
                <w:szCs w:val="20"/>
              </w:rPr>
              <w:t>89,19</w:t>
            </w:r>
          </w:p>
        </w:tc>
      </w:tr>
      <w:tr w:rsidR="001A318F" w:rsidRPr="001A318F" w:rsidTr="001A318F">
        <w:tc>
          <w:tcPr>
            <w:tcW w:w="1072" w:type="pct"/>
          </w:tcPr>
          <w:p w:rsidR="001A318F" w:rsidRPr="001A318F" w:rsidRDefault="001A318F" w:rsidP="006F49BF">
            <w:pPr>
              <w:rPr>
                <w:sz w:val="20"/>
                <w:szCs w:val="20"/>
              </w:rPr>
            </w:pPr>
          </w:p>
        </w:tc>
        <w:tc>
          <w:tcPr>
            <w:tcW w:w="476" w:type="pct"/>
          </w:tcPr>
          <w:p w:rsidR="001A318F" w:rsidRPr="001A318F" w:rsidRDefault="001A318F" w:rsidP="006F49BF">
            <w:pPr>
              <w:rPr>
                <w:sz w:val="20"/>
                <w:szCs w:val="20"/>
              </w:rPr>
            </w:pPr>
          </w:p>
        </w:tc>
        <w:tc>
          <w:tcPr>
            <w:tcW w:w="408" w:type="pct"/>
          </w:tcPr>
          <w:p w:rsidR="001A318F" w:rsidRPr="001A318F" w:rsidRDefault="001A318F" w:rsidP="006F49BF">
            <w:pPr>
              <w:jc w:val="center"/>
              <w:rPr>
                <w:sz w:val="20"/>
                <w:szCs w:val="20"/>
              </w:rPr>
            </w:pPr>
          </w:p>
        </w:tc>
        <w:tc>
          <w:tcPr>
            <w:tcW w:w="340" w:type="pct"/>
          </w:tcPr>
          <w:p w:rsidR="001A318F" w:rsidRPr="001A318F" w:rsidRDefault="001A318F" w:rsidP="006F49BF">
            <w:pPr>
              <w:jc w:val="center"/>
              <w:rPr>
                <w:sz w:val="20"/>
                <w:szCs w:val="20"/>
              </w:rPr>
            </w:pPr>
          </w:p>
        </w:tc>
        <w:tc>
          <w:tcPr>
            <w:tcW w:w="273" w:type="pct"/>
          </w:tcPr>
          <w:p w:rsidR="001A318F" w:rsidRPr="001A318F" w:rsidRDefault="001A318F" w:rsidP="006F49BF">
            <w:pPr>
              <w:jc w:val="center"/>
              <w:rPr>
                <w:sz w:val="20"/>
                <w:szCs w:val="20"/>
              </w:rPr>
            </w:pPr>
          </w:p>
        </w:tc>
        <w:tc>
          <w:tcPr>
            <w:tcW w:w="204" w:type="pct"/>
          </w:tcPr>
          <w:p w:rsidR="001A318F" w:rsidRPr="001A318F" w:rsidRDefault="001A318F" w:rsidP="006F49BF">
            <w:pPr>
              <w:jc w:val="center"/>
              <w:rPr>
                <w:sz w:val="20"/>
                <w:szCs w:val="20"/>
              </w:rPr>
            </w:pPr>
          </w:p>
        </w:tc>
        <w:tc>
          <w:tcPr>
            <w:tcW w:w="272" w:type="pct"/>
          </w:tcPr>
          <w:p w:rsidR="001A318F" w:rsidRPr="001A318F" w:rsidRDefault="001A318F" w:rsidP="006F49BF">
            <w:pPr>
              <w:jc w:val="center"/>
              <w:rPr>
                <w:sz w:val="20"/>
                <w:szCs w:val="20"/>
              </w:rPr>
            </w:pPr>
          </w:p>
        </w:tc>
        <w:tc>
          <w:tcPr>
            <w:tcW w:w="273" w:type="pct"/>
          </w:tcPr>
          <w:p w:rsidR="001A318F" w:rsidRPr="001A318F" w:rsidRDefault="001A318F" w:rsidP="006F49BF">
            <w:pPr>
              <w:jc w:val="center"/>
              <w:rPr>
                <w:sz w:val="20"/>
                <w:szCs w:val="20"/>
              </w:rPr>
            </w:pPr>
          </w:p>
        </w:tc>
        <w:tc>
          <w:tcPr>
            <w:tcW w:w="272" w:type="pct"/>
          </w:tcPr>
          <w:p w:rsidR="001A318F" w:rsidRPr="001A318F" w:rsidRDefault="001A318F" w:rsidP="006F49BF">
            <w:pPr>
              <w:jc w:val="center"/>
              <w:rPr>
                <w:sz w:val="20"/>
                <w:szCs w:val="20"/>
              </w:rPr>
            </w:pPr>
          </w:p>
        </w:tc>
        <w:tc>
          <w:tcPr>
            <w:tcW w:w="477" w:type="pct"/>
          </w:tcPr>
          <w:p w:rsidR="001A318F" w:rsidRPr="001A318F" w:rsidRDefault="001A318F" w:rsidP="006F49BF">
            <w:pPr>
              <w:jc w:val="center"/>
              <w:rPr>
                <w:sz w:val="20"/>
                <w:szCs w:val="20"/>
              </w:rPr>
            </w:pPr>
          </w:p>
        </w:tc>
        <w:tc>
          <w:tcPr>
            <w:tcW w:w="408" w:type="pct"/>
          </w:tcPr>
          <w:p w:rsidR="001A318F" w:rsidRPr="001A318F" w:rsidRDefault="001A318F" w:rsidP="006F49BF">
            <w:pPr>
              <w:jc w:val="center"/>
              <w:rPr>
                <w:sz w:val="20"/>
                <w:szCs w:val="20"/>
              </w:rPr>
            </w:pPr>
          </w:p>
        </w:tc>
        <w:tc>
          <w:tcPr>
            <w:tcW w:w="525" w:type="pct"/>
          </w:tcPr>
          <w:p w:rsidR="001A318F" w:rsidRPr="001A318F" w:rsidRDefault="001A318F" w:rsidP="006F49BF">
            <w:pPr>
              <w:jc w:val="center"/>
              <w:rPr>
                <w:sz w:val="20"/>
                <w:szCs w:val="20"/>
              </w:rPr>
            </w:pPr>
          </w:p>
        </w:tc>
      </w:tr>
      <w:tr w:rsidR="001A318F" w:rsidRPr="001A318F" w:rsidTr="001A318F">
        <w:tc>
          <w:tcPr>
            <w:tcW w:w="1072" w:type="pct"/>
          </w:tcPr>
          <w:p w:rsidR="001A318F" w:rsidRPr="001A318F" w:rsidRDefault="001A318F" w:rsidP="006F49BF">
            <w:pPr>
              <w:rPr>
                <w:sz w:val="20"/>
                <w:szCs w:val="20"/>
              </w:rPr>
            </w:pPr>
            <w:r w:rsidRPr="001A318F">
              <w:rPr>
                <w:sz w:val="20"/>
                <w:szCs w:val="20"/>
              </w:rPr>
              <w:t>Инженерная графика</w:t>
            </w:r>
          </w:p>
        </w:tc>
        <w:tc>
          <w:tcPr>
            <w:tcW w:w="476" w:type="pct"/>
          </w:tcPr>
          <w:p w:rsidR="001A318F" w:rsidRPr="001A318F" w:rsidRDefault="001A318F" w:rsidP="006F49BF">
            <w:pPr>
              <w:rPr>
                <w:sz w:val="20"/>
                <w:szCs w:val="20"/>
              </w:rPr>
            </w:pPr>
            <w:r>
              <w:rPr>
                <w:sz w:val="20"/>
                <w:szCs w:val="20"/>
              </w:rPr>
              <w:t>ТЭДМ16</w:t>
            </w:r>
          </w:p>
        </w:tc>
        <w:tc>
          <w:tcPr>
            <w:tcW w:w="408" w:type="pct"/>
          </w:tcPr>
          <w:p w:rsidR="001A318F" w:rsidRPr="001A318F" w:rsidRDefault="001A318F" w:rsidP="006F49BF">
            <w:pPr>
              <w:jc w:val="center"/>
              <w:rPr>
                <w:sz w:val="20"/>
                <w:szCs w:val="20"/>
              </w:rPr>
            </w:pPr>
            <w:r w:rsidRPr="001A318F">
              <w:rPr>
                <w:sz w:val="20"/>
                <w:szCs w:val="20"/>
              </w:rPr>
              <w:t>11</w:t>
            </w:r>
          </w:p>
        </w:tc>
        <w:tc>
          <w:tcPr>
            <w:tcW w:w="340" w:type="pct"/>
          </w:tcPr>
          <w:p w:rsidR="001A318F" w:rsidRPr="001A318F" w:rsidRDefault="001A318F" w:rsidP="006F49BF">
            <w:pPr>
              <w:jc w:val="center"/>
              <w:rPr>
                <w:sz w:val="20"/>
                <w:szCs w:val="20"/>
              </w:rPr>
            </w:pPr>
            <w:r w:rsidRPr="001A318F">
              <w:rPr>
                <w:sz w:val="20"/>
                <w:szCs w:val="20"/>
              </w:rPr>
              <w:t>9</w:t>
            </w:r>
          </w:p>
        </w:tc>
        <w:tc>
          <w:tcPr>
            <w:tcW w:w="273" w:type="pct"/>
          </w:tcPr>
          <w:p w:rsidR="001A318F" w:rsidRPr="001A318F" w:rsidRDefault="001A318F" w:rsidP="006F49BF">
            <w:pPr>
              <w:jc w:val="center"/>
              <w:rPr>
                <w:sz w:val="20"/>
                <w:szCs w:val="20"/>
              </w:rPr>
            </w:pPr>
            <w:r w:rsidRPr="001A318F">
              <w:rPr>
                <w:sz w:val="20"/>
                <w:szCs w:val="20"/>
              </w:rPr>
              <w:t>2</w:t>
            </w:r>
          </w:p>
        </w:tc>
        <w:tc>
          <w:tcPr>
            <w:tcW w:w="204" w:type="pct"/>
          </w:tcPr>
          <w:p w:rsidR="001A318F" w:rsidRPr="001A318F" w:rsidRDefault="001A318F" w:rsidP="006F49BF">
            <w:pPr>
              <w:jc w:val="center"/>
              <w:rPr>
                <w:sz w:val="20"/>
                <w:szCs w:val="20"/>
              </w:rPr>
            </w:pPr>
            <w:r w:rsidRPr="001A318F">
              <w:rPr>
                <w:sz w:val="20"/>
                <w:szCs w:val="20"/>
              </w:rPr>
              <w:t>4</w:t>
            </w:r>
          </w:p>
        </w:tc>
        <w:tc>
          <w:tcPr>
            <w:tcW w:w="272" w:type="pct"/>
          </w:tcPr>
          <w:p w:rsidR="001A318F" w:rsidRPr="001A318F" w:rsidRDefault="001A318F" w:rsidP="006F49BF">
            <w:pPr>
              <w:jc w:val="center"/>
              <w:rPr>
                <w:sz w:val="20"/>
                <w:szCs w:val="20"/>
              </w:rPr>
            </w:pPr>
            <w:r w:rsidRPr="001A318F">
              <w:rPr>
                <w:sz w:val="20"/>
                <w:szCs w:val="20"/>
              </w:rPr>
              <w:t>2</w:t>
            </w:r>
          </w:p>
        </w:tc>
        <w:tc>
          <w:tcPr>
            <w:tcW w:w="273" w:type="pct"/>
          </w:tcPr>
          <w:p w:rsidR="001A318F" w:rsidRPr="001A318F" w:rsidRDefault="001A318F" w:rsidP="006F49BF">
            <w:pPr>
              <w:jc w:val="center"/>
              <w:rPr>
                <w:sz w:val="20"/>
                <w:szCs w:val="20"/>
              </w:rPr>
            </w:pPr>
            <w:r w:rsidRPr="001A318F">
              <w:rPr>
                <w:sz w:val="20"/>
                <w:szCs w:val="20"/>
              </w:rPr>
              <w:t>3</w:t>
            </w:r>
          </w:p>
        </w:tc>
        <w:tc>
          <w:tcPr>
            <w:tcW w:w="272" w:type="pct"/>
          </w:tcPr>
          <w:p w:rsidR="001A318F" w:rsidRPr="001A318F" w:rsidRDefault="001A318F" w:rsidP="006F49BF">
            <w:pPr>
              <w:jc w:val="center"/>
              <w:rPr>
                <w:sz w:val="20"/>
                <w:szCs w:val="20"/>
              </w:rPr>
            </w:pPr>
            <w:r w:rsidRPr="001A318F">
              <w:rPr>
                <w:sz w:val="20"/>
                <w:szCs w:val="20"/>
              </w:rPr>
              <w:t>0</w:t>
            </w:r>
          </w:p>
        </w:tc>
        <w:tc>
          <w:tcPr>
            <w:tcW w:w="477" w:type="pct"/>
          </w:tcPr>
          <w:p w:rsidR="001A318F" w:rsidRPr="001A318F" w:rsidRDefault="001A318F" w:rsidP="006F49BF">
            <w:pPr>
              <w:jc w:val="center"/>
              <w:rPr>
                <w:sz w:val="20"/>
                <w:szCs w:val="20"/>
              </w:rPr>
            </w:pPr>
            <w:r w:rsidRPr="001A318F">
              <w:rPr>
                <w:sz w:val="20"/>
                <w:szCs w:val="20"/>
              </w:rPr>
              <w:t>4,11</w:t>
            </w:r>
          </w:p>
        </w:tc>
        <w:tc>
          <w:tcPr>
            <w:tcW w:w="408" w:type="pct"/>
            <w:vAlign w:val="bottom"/>
          </w:tcPr>
          <w:p w:rsidR="001A318F" w:rsidRPr="001A318F" w:rsidRDefault="001A318F" w:rsidP="006F49BF">
            <w:pPr>
              <w:jc w:val="center"/>
              <w:rPr>
                <w:sz w:val="20"/>
                <w:szCs w:val="20"/>
              </w:rPr>
            </w:pPr>
            <w:r w:rsidRPr="001A318F">
              <w:rPr>
                <w:sz w:val="20"/>
                <w:szCs w:val="20"/>
              </w:rPr>
              <w:t>100</w:t>
            </w:r>
          </w:p>
        </w:tc>
        <w:tc>
          <w:tcPr>
            <w:tcW w:w="525" w:type="pct"/>
            <w:vAlign w:val="bottom"/>
          </w:tcPr>
          <w:p w:rsidR="001A318F" w:rsidRPr="001A318F" w:rsidRDefault="001A318F" w:rsidP="001A318F">
            <w:pPr>
              <w:jc w:val="center"/>
              <w:rPr>
                <w:sz w:val="20"/>
                <w:szCs w:val="20"/>
              </w:rPr>
            </w:pPr>
            <w:r w:rsidRPr="001A318F">
              <w:rPr>
                <w:sz w:val="20"/>
                <w:szCs w:val="20"/>
              </w:rPr>
              <w:t>66,6</w:t>
            </w:r>
          </w:p>
        </w:tc>
      </w:tr>
      <w:tr w:rsidR="001A318F" w:rsidRPr="001A318F" w:rsidTr="001A318F">
        <w:tc>
          <w:tcPr>
            <w:tcW w:w="1072" w:type="pct"/>
          </w:tcPr>
          <w:p w:rsidR="001A318F" w:rsidRPr="001A318F" w:rsidRDefault="001A318F" w:rsidP="006F49BF">
            <w:pPr>
              <w:rPr>
                <w:sz w:val="20"/>
                <w:szCs w:val="20"/>
              </w:rPr>
            </w:pPr>
          </w:p>
        </w:tc>
        <w:tc>
          <w:tcPr>
            <w:tcW w:w="476" w:type="pct"/>
          </w:tcPr>
          <w:p w:rsidR="001A318F" w:rsidRPr="001A318F" w:rsidRDefault="001A318F" w:rsidP="006F49BF">
            <w:pPr>
              <w:rPr>
                <w:sz w:val="20"/>
                <w:szCs w:val="20"/>
              </w:rPr>
            </w:pPr>
            <w:r>
              <w:rPr>
                <w:sz w:val="20"/>
                <w:szCs w:val="20"/>
              </w:rPr>
              <w:t>ТЭДМ13</w:t>
            </w:r>
          </w:p>
        </w:tc>
        <w:tc>
          <w:tcPr>
            <w:tcW w:w="408" w:type="pct"/>
          </w:tcPr>
          <w:p w:rsidR="001A318F" w:rsidRPr="001A318F" w:rsidRDefault="001A318F" w:rsidP="006F49BF">
            <w:pPr>
              <w:jc w:val="center"/>
              <w:rPr>
                <w:sz w:val="20"/>
                <w:szCs w:val="20"/>
              </w:rPr>
            </w:pPr>
            <w:r w:rsidRPr="001A318F">
              <w:rPr>
                <w:sz w:val="20"/>
                <w:szCs w:val="20"/>
              </w:rPr>
              <w:t>11</w:t>
            </w:r>
          </w:p>
        </w:tc>
        <w:tc>
          <w:tcPr>
            <w:tcW w:w="340" w:type="pct"/>
          </w:tcPr>
          <w:p w:rsidR="001A318F" w:rsidRPr="001A318F" w:rsidRDefault="001A318F" w:rsidP="006F49BF">
            <w:pPr>
              <w:jc w:val="center"/>
              <w:rPr>
                <w:sz w:val="20"/>
                <w:szCs w:val="20"/>
              </w:rPr>
            </w:pPr>
            <w:r w:rsidRPr="001A318F">
              <w:rPr>
                <w:sz w:val="20"/>
                <w:szCs w:val="20"/>
              </w:rPr>
              <w:t>10</w:t>
            </w:r>
          </w:p>
        </w:tc>
        <w:tc>
          <w:tcPr>
            <w:tcW w:w="273" w:type="pct"/>
          </w:tcPr>
          <w:p w:rsidR="001A318F" w:rsidRPr="001A318F" w:rsidRDefault="001A318F" w:rsidP="006F49BF">
            <w:pPr>
              <w:jc w:val="center"/>
              <w:rPr>
                <w:sz w:val="20"/>
                <w:szCs w:val="20"/>
              </w:rPr>
            </w:pPr>
            <w:r w:rsidRPr="001A318F">
              <w:rPr>
                <w:sz w:val="20"/>
                <w:szCs w:val="20"/>
              </w:rPr>
              <w:t>1</w:t>
            </w:r>
          </w:p>
        </w:tc>
        <w:tc>
          <w:tcPr>
            <w:tcW w:w="204" w:type="pct"/>
          </w:tcPr>
          <w:p w:rsidR="001A318F" w:rsidRPr="001A318F" w:rsidRDefault="001A318F" w:rsidP="006F49BF">
            <w:pPr>
              <w:jc w:val="center"/>
              <w:rPr>
                <w:sz w:val="20"/>
                <w:szCs w:val="20"/>
              </w:rPr>
            </w:pPr>
            <w:r w:rsidRPr="001A318F">
              <w:rPr>
                <w:sz w:val="20"/>
                <w:szCs w:val="20"/>
              </w:rPr>
              <w:t>4</w:t>
            </w:r>
          </w:p>
        </w:tc>
        <w:tc>
          <w:tcPr>
            <w:tcW w:w="272" w:type="pct"/>
          </w:tcPr>
          <w:p w:rsidR="001A318F" w:rsidRPr="001A318F" w:rsidRDefault="001A318F" w:rsidP="006F49BF">
            <w:pPr>
              <w:jc w:val="center"/>
              <w:rPr>
                <w:sz w:val="20"/>
                <w:szCs w:val="20"/>
              </w:rPr>
            </w:pPr>
            <w:r w:rsidRPr="001A318F">
              <w:rPr>
                <w:sz w:val="20"/>
                <w:szCs w:val="20"/>
              </w:rPr>
              <w:t>2</w:t>
            </w:r>
          </w:p>
        </w:tc>
        <w:tc>
          <w:tcPr>
            <w:tcW w:w="273" w:type="pct"/>
          </w:tcPr>
          <w:p w:rsidR="001A318F" w:rsidRPr="001A318F" w:rsidRDefault="001A318F" w:rsidP="006F49BF">
            <w:pPr>
              <w:jc w:val="center"/>
              <w:rPr>
                <w:sz w:val="20"/>
                <w:szCs w:val="20"/>
              </w:rPr>
            </w:pPr>
            <w:r w:rsidRPr="001A318F">
              <w:rPr>
                <w:sz w:val="20"/>
                <w:szCs w:val="20"/>
              </w:rPr>
              <w:t>3</w:t>
            </w:r>
          </w:p>
        </w:tc>
        <w:tc>
          <w:tcPr>
            <w:tcW w:w="272" w:type="pct"/>
          </w:tcPr>
          <w:p w:rsidR="001A318F" w:rsidRPr="001A318F" w:rsidRDefault="001A318F" w:rsidP="006F49BF">
            <w:pPr>
              <w:jc w:val="center"/>
              <w:rPr>
                <w:sz w:val="20"/>
                <w:szCs w:val="20"/>
              </w:rPr>
            </w:pPr>
            <w:r w:rsidRPr="001A318F">
              <w:rPr>
                <w:sz w:val="20"/>
                <w:szCs w:val="20"/>
              </w:rPr>
              <w:t>1</w:t>
            </w:r>
          </w:p>
        </w:tc>
        <w:tc>
          <w:tcPr>
            <w:tcW w:w="477" w:type="pct"/>
          </w:tcPr>
          <w:p w:rsidR="001A318F" w:rsidRPr="001A318F" w:rsidRDefault="001A318F" w:rsidP="006F49BF">
            <w:pPr>
              <w:jc w:val="center"/>
              <w:rPr>
                <w:sz w:val="20"/>
                <w:szCs w:val="20"/>
              </w:rPr>
            </w:pPr>
            <w:r w:rsidRPr="001A318F">
              <w:rPr>
                <w:sz w:val="20"/>
                <w:szCs w:val="20"/>
              </w:rPr>
              <w:t>3,9</w:t>
            </w:r>
          </w:p>
        </w:tc>
        <w:tc>
          <w:tcPr>
            <w:tcW w:w="408" w:type="pct"/>
          </w:tcPr>
          <w:p w:rsidR="001A318F" w:rsidRPr="001A318F" w:rsidRDefault="001A318F" w:rsidP="006F49BF">
            <w:pPr>
              <w:jc w:val="center"/>
              <w:rPr>
                <w:sz w:val="20"/>
                <w:szCs w:val="20"/>
              </w:rPr>
            </w:pPr>
            <w:r w:rsidRPr="001A318F">
              <w:rPr>
                <w:sz w:val="20"/>
                <w:szCs w:val="20"/>
              </w:rPr>
              <w:t>90</w:t>
            </w:r>
          </w:p>
        </w:tc>
        <w:tc>
          <w:tcPr>
            <w:tcW w:w="525" w:type="pct"/>
          </w:tcPr>
          <w:p w:rsidR="001A318F" w:rsidRPr="001A318F" w:rsidRDefault="001A318F" w:rsidP="006F49BF">
            <w:pPr>
              <w:jc w:val="center"/>
              <w:rPr>
                <w:sz w:val="20"/>
                <w:szCs w:val="20"/>
              </w:rPr>
            </w:pPr>
            <w:r w:rsidRPr="001A318F">
              <w:rPr>
                <w:sz w:val="20"/>
                <w:szCs w:val="20"/>
              </w:rPr>
              <w:t>60</w:t>
            </w:r>
          </w:p>
        </w:tc>
      </w:tr>
      <w:tr w:rsidR="001A318F" w:rsidRPr="001A318F" w:rsidTr="001A318F">
        <w:tc>
          <w:tcPr>
            <w:tcW w:w="1072" w:type="pct"/>
          </w:tcPr>
          <w:p w:rsidR="001A318F" w:rsidRPr="001A318F" w:rsidRDefault="001A318F" w:rsidP="006F49BF">
            <w:pPr>
              <w:rPr>
                <w:sz w:val="20"/>
                <w:szCs w:val="20"/>
              </w:rPr>
            </w:pPr>
          </w:p>
        </w:tc>
        <w:tc>
          <w:tcPr>
            <w:tcW w:w="476" w:type="pct"/>
          </w:tcPr>
          <w:p w:rsidR="001A318F" w:rsidRPr="001A318F" w:rsidRDefault="001A318F" w:rsidP="006F49BF">
            <w:pPr>
              <w:rPr>
                <w:sz w:val="20"/>
                <w:szCs w:val="20"/>
              </w:rPr>
            </w:pPr>
          </w:p>
        </w:tc>
        <w:tc>
          <w:tcPr>
            <w:tcW w:w="408" w:type="pct"/>
          </w:tcPr>
          <w:p w:rsidR="001A318F" w:rsidRPr="001A318F" w:rsidRDefault="001A318F" w:rsidP="006F49BF">
            <w:pPr>
              <w:jc w:val="center"/>
              <w:rPr>
                <w:sz w:val="20"/>
                <w:szCs w:val="20"/>
              </w:rPr>
            </w:pPr>
          </w:p>
        </w:tc>
        <w:tc>
          <w:tcPr>
            <w:tcW w:w="340" w:type="pct"/>
          </w:tcPr>
          <w:p w:rsidR="001A318F" w:rsidRPr="001A318F" w:rsidRDefault="001A318F" w:rsidP="006F49BF">
            <w:pPr>
              <w:jc w:val="center"/>
              <w:rPr>
                <w:sz w:val="20"/>
                <w:szCs w:val="20"/>
              </w:rPr>
            </w:pPr>
          </w:p>
        </w:tc>
        <w:tc>
          <w:tcPr>
            <w:tcW w:w="273" w:type="pct"/>
          </w:tcPr>
          <w:p w:rsidR="001A318F" w:rsidRPr="001A318F" w:rsidRDefault="001A318F" w:rsidP="006F49BF">
            <w:pPr>
              <w:jc w:val="center"/>
              <w:rPr>
                <w:sz w:val="20"/>
                <w:szCs w:val="20"/>
              </w:rPr>
            </w:pPr>
          </w:p>
        </w:tc>
        <w:tc>
          <w:tcPr>
            <w:tcW w:w="204" w:type="pct"/>
          </w:tcPr>
          <w:p w:rsidR="001A318F" w:rsidRPr="001A318F" w:rsidRDefault="001A318F" w:rsidP="006F49BF">
            <w:pPr>
              <w:jc w:val="center"/>
              <w:rPr>
                <w:sz w:val="20"/>
                <w:szCs w:val="20"/>
              </w:rPr>
            </w:pPr>
          </w:p>
        </w:tc>
        <w:tc>
          <w:tcPr>
            <w:tcW w:w="272" w:type="pct"/>
          </w:tcPr>
          <w:p w:rsidR="001A318F" w:rsidRPr="001A318F" w:rsidRDefault="001A318F" w:rsidP="006F49BF">
            <w:pPr>
              <w:jc w:val="center"/>
              <w:rPr>
                <w:sz w:val="20"/>
                <w:szCs w:val="20"/>
              </w:rPr>
            </w:pPr>
          </w:p>
        </w:tc>
        <w:tc>
          <w:tcPr>
            <w:tcW w:w="273" w:type="pct"/>
          </w:tcPr>
          <w:p w:rsidR="001A318F" w:rsidRPr="001A318F" w:rsidRDefault="001A318F" w:rsidP="006F49BF">
            <w:pPr>
              <w:jc w:val="center"/>
              <w:rPr>
                <w:sz w:val="20"/>
                <w:szCs w:val="20"/>
              </w:rPr>
            </w:pPr>
          </w:p>
        </w:tc>
        <w:tc>
          <w:tcPr>
            <w:tcW w:w="272" w:type="pct"/>
          </w:tcPr>
          <w:p w:rsidR="001A318F" w:rsidRPr="001A318F" w:rsidRDefault="001A318F" w:rsidP="006F49BF">
            <w:pPr>
              <w:jc w:val="center"/>
              <w:rPr>
                <w:sz w:val="20"/>
                <w:szCs w:val="20"/>
              </w:rPr>
            </w:pPr>
          </w:p>
        </w:tc>
        <w:tc>
          <w:tcPr>
            <w:tcW w:w="477" w:type="pct"/>
          </w:tcPr>
          <w:p w:rsidR="001A318F" w:rsidRPr="001A318F" w:rsidRDefault="001A318F" w:rsidP="006F49BF">
            <w:pPr>
              <w:jc w:val="center"/>
              <w:rPr>
                <w:sz w:val="20"/>
                <w:szCs w:val="20"/>
              </w:rPr>
            </w:pPr>
          </w:p>
        </w:tc>
        <w:tc>
          <w:tcPr>
            <w:tcW w:w="408" w:type="pct"/>
          </w:tcPr>
          <w:p w:rsidR="001A318F" w:rsidRPr="001A318F" w:rsidRDefault="001A318F" w:rsidP="006F49BF">
            <w:pPr>
              <w:jc w:val="center"/>
              <w:rPr>
                <w:sz w:val="20"/>
                <w:szCs w:val="20"/>
              </w:rPr>
            </w:pPr>
          </w:p>
        </w:tc>
        <w:tc>
          <w:tcPr>
            <w:tcW w:w="525" w:type="pct"/>
          </w:tcPr>
          <w:p w:rsidR="001A318F" w:rsidRPr="001A318F" w:rsidRDefault="001A318F" w:rsidP="006F49BF">
            <w:pPr>
              <w:jc w:val="center"/>
              <w:rPr>
                <w:sz w:val="20"/>
                <w:szCs w:val="20"/>
              </w:rPr>
            </w:pPr>
          </w:p>
        </w:tc>
      </w:tr>
      <w:tr w:rsidR="001A318F" w:rsidRPr="001A318F" w:rsidTr="001A318F">
        <w:tc>
          <w:tcPr>
            <w:tcW w:w="1072" w:type="pct"/>
          </w:tcPr>
          <w:p w:rsidR="001A318F" w:rsidRPr="001A318F" w:rsidRDefault="001A318F" w:rsidP="006F49BF">
            <w:pPr>
              <w:rPr>
                <w:sz w:val="20"/>
                <w:szCs w:val="20"/>
              </w:rPr>
            </w:pPr>
            <w:r w:rsidRPr="001A318F">
              <w:rPr>
                <w:sz w:val="20"/>
                <w:szCs w:val="20"/>
              </w:rPr>
              <w:t>Инженерная графика</w:t>
            </w:r>
          </w:p>
        </w:tc>
        <w:tc>
          <w:tcPr>
            <w:tcW w:w="476" w:type="pct"/>
          </w:tcPr>
          <w:p w:rsidR="001A318F" w:rsidRPr="001A318F" w:rsidRDefault="001A318F" w:rsidP="006F49BF">
            <w:pPr>
              <w:rPr>
                <w:sz w:val="20"/>
                <w:szCs w:val="20"/>
              </w:rPr>
            </w:pPr>
            <w:r>
              <w:rPr>
                <w:sz w:val="20"/>
                <w:szCs w:val="20"/>
              </w:rPr>
              <w:t>ТЭДМ13</w:t>
            </w:r>
          </w:p>
        </w:tc>
        <w:tc>
          <w:tcPr>
            <w:tcW w:w="408" w:type="pct"/>
          </w:tcPr>
          <w:p w:rsidR="001A318F" w:rsidRPr="001A318F" w:rsidRDefault="001A318F" w:rsidP="006F49BF">
            <w:pPr>
              <w:jc w:val="center"/>
              <w:rPr>
                <w:sz w:val="20"/>
                <w:szCs w:val="20"/>
              </w:rPr>
            </w:pPr>
            <w:r w:rsidRPr="001A318F">
              <w:rPr>
                <w:sz w:val="20"/>
                <w:szCs w:val="20"/>
              </w:rPr>
              <w:t>11</w:t>
            </w:r>
          </w:p>
        </w:tc>
        <w:tc>
          <w:tcPr>
            <w:tcW w:w="340" w:type="pct"/>
          </w:tcPr>
          <w:p w:rsidR="001A318F" w:rsidRPr="001A318F" w:rsidRDefault="001A318F" w:rsidP="006F49BF">
            <w:pPr>
              <w:jc w:val="center"/>
              <w:rPr>
                <w:sz w:val="20"/>
                <w:szCs w:val="20"/>
              </w:rPr>
            </w:pPr>
            <w:r w:rsidRPr="001A318F">
              <w:rPr>
                <w:sz w:val="20"/>
                <w:szCs w:val="20"/>
              </w:rPr>
              <w:t>10</w:t>
            </w:r>
          </w:p>
        </w:tc>
        <w:tc>
          <w:tcPr>
            <w:tcW w:w="273" w:type="pct"/>
          </w:tcPr>
          <w:p w:rsidR="001A318F" w:rsidRPr="001A318F" w:rsidRDefault="001A318F" w:rsidP="006F49BF">
            <w:pPr>
              <w:tabs>
                <w:tab w:val="left" w:pos="825"/>
              </w:tabs>
              <w:jc w:val="center"/>
              <w:rPr>
                <w:sz w:val="20"/>
                <w:szCs w:val="20"/>
              </w:rPr>
            </w:pPr>
            <w:r w:rsidRPr="001A318F">
              <w:rPr>
                <w:sz w:val="20"/>
                <w:szCs w:val="20"/>
              </w:rPr>
              <w:t>1</w:t>
            </w:r>
          </w:p>
        </w:tc>
        <w:tc>
          <w:tcPr>
            <w:tcW w:w="204" w:type="pct"/>
          </w:tcPr>
          <w:p w:rsidR="001A318F" w:rsidRPr="001A318F" w:rsidRDefault="001A318F" w:rsidP="006F49BF">
            <w:pPr>
              <w:jc w:val="center"/>
              <w:rPr>
                <w:sz w:val="20"/>
                <w:szCs w:val="20"/>
              </w:rPr>
            </w:pPr>
            <w:r w:rsidRPr="001A318F">
              <w:rPr>
                <w:sz w:val="20"/>
                <w:szCs w:val="20"/>
              </w:rPr>
              <w:t>7</w:t>
            </w:r>
          </w:p>
        </w:tc>
        <w:tc>
          <w:tcPr>
            <w:tcW w:w="272" w:type="pct"/>
          </w:tcPr>
          <w:p w:rsidR="001A318F" w:rsidRPr="001A318F" w:rsidRDefault="001A318F" w:rsidP="006F49BF">
            <w:pPr>
              <w:jc w:val="center"/>
              <w:rPr>
                <w:sz w:val="20"/>
                <w:szCs w:val="20"/>
              </w:rPr>
            </w:pPr>
            <w:r w:rsidRPr="001A318F">
              <w:rPr>
                <w:sz w:val="20"/>
                <w:szCs w:val="20"/>
              </w:rPr>
              <w:t>0</w:t>
            </w:r>
          </w:p>
        </w:tc>
        <w:tc>
          <w:tcPr>
            <w:tcW w:w="273" w:type="pct"/>
          </w:tcPr>
          <w:p w:rsidR="001A318F" w:rsidRPr="001A318F" w:rsidRDefault="001A318F" w:rsidP="006F49BF">
            <w:pPr>
              <w:jc w:val="center"/>
              <w:rPr>
                <w:sz w:val="20"/>
                <w:szCs w:val="20"/>
              </w:rPr>
            </w:pPr>
            <w:r w:rsidRPr="001A318F">
              <w:rPr>
                <w:sz w:val="20"/>
                <w:szCs w:val="20"/>
              </w:rPr>
              <w:t>3</w:t>
            </w:r>
          </w:p>
        </w:tc>
        <w:tc>
          <w:tcPr>
            <w:tcW w:w="272" w:type="pct"/>
          </w:tcPr>
          <w:p w:rsidR="001A318F" w:rsidRPr="001A318F" w:rsidRDefault="001A318F" w:rsidP="006F49BF">
            <w:pPr>
              <w:jc w:val="center"/>
              <w:rPr>
                <w:sz w:val="20"/>
                <w:szCs w:val="20"/>
              </w:rPr>
            </w:pPr>
            <w:r w:rsidRPr="001A318F">
              <w:rPr>
                <w:sz w:val="20"/>
                <w:szCs w:val="20"/>
              </w:rPr>
              <w:t>0</w:t>
            </w:r>
          </w:p>
        </w:tc>
        <w:tc>
          <w:tcPr>
            <w:tcW w:w="477" w:type="pct"/>
          </w:tcPr>
          <w:p w:rsidR="001A318F" w:rsidRPr="001A318F" w:rsidRDefault="001A318F" w:rsidP="006F49BF">
            <w:pPr>
              <w:jc w:val="center"/>
              <w:rPr>
                <w:sz w:val="20"/>
                <w:szCs w:val="20"/>
              </w:rPr>
            </w:pPr>
            <w:r w:rsidRPr="001A318F">
              <w:rPr>
                <w:sz w:val="20"/>
                <w:szCs w:val="20"/>
              </w:rPr>
              <w:t>4,4</w:t>
            </w:r>
          </w:p>
        </w:tc>
        <w:tc>
          <w:tcPr>
            <w:tcW w:w="408" w:type="pct"/>
          </w:tcPr>
          <w:p w:rsidR="001A318F" w:rsidRPr="001A318F" w:rsidRDefault="001A318F" w:rsidP="006F49BF">
            <w:pPr>
              <w:jc w:val="center"/>
              <w:rPr>
                <w:sz w:val="20"/>
                <w:szCs w:val="20"/>
              </w:rPr>
            </w:pPr>
            <w:r w:rsidRPr="001A318F">
              <w:rPr>
                <w:sz w:val="20"/>
                <w:szCs w:val="20"/>
              </w:rPr>
              <w:t>100</w:t>
            </w:r>
          </w:p>
        </w:tc>
        <w:tc>
          <w:tcPr>
            <w:tcW w:w="525" w:type="pct"/>
          </w:tcPr>
          <w:p w:rsidR="001A318F" w:rsidRPr="001A318F" w:rsidRDefault="001A318F" w:rsidP="006F49BF">
            <w:pPr>
              <w:jc w:val="center"/>
              <w:rPr>
                <w:sz w:val="20"/>
                <w:szCs w:val="20"/>
              </w:rPr>
            </w:pPr>
            <w:r w:rsidRPr="001A318F">
              <w:rPr>
                <w:sz w:val="20"/>
                <w:szCs w:val="20"/>
              </w:rPr>
              <w:t>70</w:t>
            </w:r>
          </w:p>
        </w:tc>
      </w:tr>
      <w:tr w:rsidR="001A318F" w:rsidRPr="001A318F" w:rsidTr="001A318F">
        <w:tc>
          <w:tcPr>
            <w:tcW w:w="1072" w:type="pct"/>
          </w:tcPr>
          <w:p w:rsidR="001A318F" w:rsidRPr="001A318F" w:rsidRDefault="001A318F" w:rsidP="006F49BF">
            <w:pPr>
              <w:rPr>
                <w:sz w:val="20"/>
                <w:szCs w:val="20"/>
              </w:rPr>
            </w:pPr>
          </w:p>
        </w:tc>
        <w:tc>
          <w:tcPr>
            <w:tcW w:w="476" w:type="pct"/>
          </w:tcPr>
          <w:p w:rsidR="001A318F" w:rsidRPr="001A318F" w:rsidRDefault="001A318F" w:rsidP="006F49BF">
            <w:pPr>
              <w:rPr>
                <w:sz w:val="20"/>
                <w:szCs w:val="20"/>
              </w:rPr>
            </w:pPr>
            <w:r>
              <w:rPr>
                <w:sz w:val="20"/>
                <w:szCs w:val="20"/>
              </w:rPr>
              <w:t>ТЭДМ16</w:t>
            </w:r>
          </w:p>
        </w:tc>
        <w:tc>
          <w:tcPr>
            <w:tcW w:w="408" w:type="pct"/>
          </w:tcPr>
          <w:p w:rsidR="001A318F" w:rsidRPr="001A318F" w:rsidRDefault="001A318F" w:rsidP="006F49BF">
            <w:pPr>
              <w:jc w:val="center"/>
              <w:rPr>
                <w:sz w:val="20"/>
                <w:szCs w:val="20"/>
              </w:rPr>
            </w:pPr>
            <w:r w:rsidRPr="001A318F">
              <w:rPr>
                <w:sz w:val="20"/>
                <w:szCs w:val="20"/>
              </w:rPr>
              <w:t>10</w:t>
            </w:r>
          </w:p>
        </w:tc>
        <w:tc>
          <w:tcPr>
            <w:tcW w:w="340" w:type="pct"/>
          </w:tcPr>
          <w:p w:rsidR="001A318F" w:rsidRPr="001A318F" w:rsidRDefault="001A318F" w:rsidP="006F49BF">
            <w:pPr>
              <w:jc w:val="center"/>
              <w:rPr>
                <w:sz w:val="20"/>
                <w:szCs w:val="20"/>
              </w:rPr>
            </w:pPr>
            <w:r w:rsidRPr="001A318F">
              <w:rPr>
                <w:sz w:val="20"/>
                <w:szCs w:val="20"/>
              </w:rPr>
              <w:t>8</w:t>
            </w:r>
          </w:p>
        </w:tc>
        <w:tc>
          <w:tcPr>
            <w:tcW w:w="273" w:type="pct"/>
          </w:tcPr>
          <w:p w:rsidR="001A318F" w:rsidRPr="001A318F" w:rsidRDefault="001A318F" w:rsidP="006F49BF">
            <w:pPr>
              <w:tabs>
                <w:tab w:val="left" w:pos="825"/>
              </w:tabs>
              <w:jc w:val="center"/>
              <w:rPr>
                <w:sz w:val="20"/>
                <w:szCs w:val="20"/>
              </w:rPr>
            </w:pPr>
            <w:r w:rsidRPr="001A318F">
              <w:rPr>
                <w:sz w:val="20"/>
                <w:szCs w:val="20"/>
              </w:rPr>
              <w:t>2</w:t>
            </w:r>
          </w:p>
        </w:tc>
        <w:tc>
          <w:tcPr>
            <w:tcW w:w="204" w:type="pct"/>
          </w:tcPr>
          <w:p w:rsidR="001A318F" w:rsidRPr="001A318F" w:rsidRDefault="001A318F" w:rsidP="006F49BF">
            <w:pPr>
              <w:jc w:val="center"/>
              <w:rPr>
                <w:sz w:val="20"/>
                <w:szCs w:val="20"/>
              </w:rPr>
            </w:pPr>
            <w:r w:rsidRPr="001A318F">
              <w:rPr>
                <w:sz w:val="20"/>
                <w:szCs w:val="20"/>
              </w:rPr>
              <w:t>2</w:t>
            </w:r>
          </w:p>
        </w:tc>
        <w:tc>
          <w:tcPr>
            <w:tcW w:w="272" w:type="pct"/>
          </w:tcPr>
          <w:p w:rsidR="001A318F" w:rsidRPr="001A318F" w:rsidRDefault="001A318F" w:rsidP="006F49BF">
            <w:pPr>
              <w:jc w:val="center"/>
              <w:rPr>
                <w:sz w:val="20"/>
                <w:szCs w:val="20"/>
              </w:rPr>
            </w:pPr>
            <w:r w:rsidRPr="001A318F">
              <w:rPr>
                <w:sz w:val="20"/>
                <w:szCs w:val="20"/>
              </w:rPr>
              <w:t>0</w:t>
            </w:r>
          </w:p>
        </w:tc>
        <w:tc>
          <w:tcPr>
            <w:tcW w:w="273" w:type="pct"/>
          </w:tcPr>
          <w:p w:rsidR="001A318F" w:rsidRPr="001A318F" w:rsidRDefault="001A318F" w:rsidP="006F49BF">
            <w:pPr>
              <w:jc w:val="center"/>
              <w:rPr>
                <w:sz w:val="20"/>
                <w:szCs w:val="20"/>
              </w:rPr>
            </w:pPr>
            <w:r w:rsidRPr="001A318F">
              <w:rPr>
                <w:sz w:val="20"/>
                <w:szCs w:val="20"/>
              </w:rPr>
              <w:t>2</w:t>
            </w:r>
          </w:p>
        </w:tc>
        <w:tc>
          <w:tcPr>
            <w:tcW w:w="272" w:type="pct"/>
          </w:tcPr>
          <w:p w:rsidR="001A318F" w:rsidRPr="001A318F" w:rsidRDefault="001A318F" w:rsidP="006F49BF">
            <w:pPr>
              <w:jc w:val="center"/>
              <w:rPr>
                <w:sz w:val="20"/>
                <w:szCs w:val="20"/>
              </w:rPr>
            </w:pPr>
            <w:r w:rsidRPr="001A318F">
              <w:rPr>
                <w:sz w:val="20"/>
                <w:szCs w:val="20"/>
              </w:rPr>
              <w:t>4</w:t>
            </w:r>
          </w:p>
        </w:tc>
        <w:tc>
          <w:tcPr>
            <w:tcW w:w="477" w:type="pct"/>
          </w:tcPr>
          <w:p w:rsidR="001A318F" w:rsidRPr="001A318F" w:rsidRDefault="001A318F" w:rsidP="006F49BF">
            <w:pPr>
              <w:jc w:val="center"/>
              <w:rPr>
                <w:sz w:val="20"/>
                <w:szCs w:val="20"/>
              </w:rPr>
            </w:pPr>
            <w:r w:rsidRPr="001A318F">
              <w:rPr>
                <w:sz w:val="20"/>
                <w:szCs w:val="20"/>
              </w:rPr>
              <w:t>3</w:t>
            </w:r>
          </w:p>
        </w:tc>
        <w:tc>
          <w:tcPr>
            <w:tcW w:w="408" w:type="pct"/>
          </w:tcPr>
          <w:p w:rsidR="001A318F" w:rsidRPr="001A318F" w:rsidRDefault="001A318F" w:rsidP="006F49BF">
            <w:pPr>
              <w:jc w:val="center"/>
              <w:rPr>
                <w:sz w:val="20"/>
                <w:szCs w:val="20"/>
              </w:rPr>
            </w:pPr>
            <w:r w:rsidRPr="001A318F">
              <w:rPr>
                <w:sz w:val="20"/>
                <w:szCs w:val="20"/>
              </w:rPr>
              <w:t>50</w:t>
            </w:r>
          </w:p>
        </w:tc>
        <w:tc>
          <w:tcPr>
            <w:tcW w:w="525" w:type="pct"/>
          </w:tcPr>
          <w:p w:rsidR="001A318F" w:rsidRPr="001A318F" w:rsidRDefault="001A318F" w:rsidP="006F49BF">
            <w:pPr>
              <w:jc w:val="center"/>
              <w:rPr>
                <w:sz w:val="20"/>
                <w:szCs w:val="20"/>
              </w:rPr>
            </w:pPr>
            <w:r w:rsidRPr="001A318F">
              <w:rPr>
                <w:sz w:val="20"/>
                <w:szCs w:val="20"/>
              </w:rPr>
              <w:t>25</w:t>
            </w:r>
          </w:p>
        </w:tc>
      </w:tr>
      <w:tr w:rsidR="001A318F" w:rsidRPr="001A318F" w:rsidTr="001A318F">
        <w:tc>
          <w:tcPr>
            <w:tcW w:w="1072" w:type="pct"/>
          </w:tcPr>
          <w:p w:rsidR="001A318F" w:rsidRPr="001A318F" w:rsidRDefault="001A318F" w:rsidP="006F49BF">
            <w:pPr>
              <w:rPr>
                <w:sz w:val="20"/>
                <w:szCs w:val="20"/>
              </w:rPr>
            </w:pPr>
          </w:p>
        </w:tc>
        <w:tc>
          <w:tcPr>
            <w:tcW w:w="476" w:type="pct"/>
          </w:tcPr>
          <w:p w:rsidR="001A318F" w:rsidRPr="001A318F" w:rsidRDefault="001A318F" w:rsidP="006F49BF">
            <w:pPr>
              <w:rPr>
                <w:sz w:val="20"/>
                <w:szCs w:val="20"/>
              </w:rPr>
            </w:pPr>
          </w:p>
        </w:tc>
        <w:tc>
          <w:tcPr>
            <w:tcW w:w="408" w:type="pct"/>
          </w:tcPr>
          <w:p w:rsidR="001A318F" w:rsidRPr="001A318F" w:rsidRDefault="001A318F" w:rsidP="006F49BF">
            <w:pPr>
              <w:jc w:val="center"/>
              <w:rPr>
                <w:sz w:val="20"/>
                <w:szCs w:val="20"/>
              </w:rPr>
            </w:pPr>
          </w:p>
        </w:tc>
        <w:tc>
          <w:tcPr>
            <w:tcW w:w="340" w:type="pct"/>
          </w:tcPr>
          <w:p w:rsidR="001A318F" w:rsidRPr="001A318F" w:rsidRDefault="001A318F" w:rsidP="006F49BF">
            <w:pPr>
              <w:jc w:val="center"/>
              <w:rPr>
                <w:sz w:val="20"/>
                <w:szCs w:val="20"/>
              </w:rPr>
            </w:pPr>
          </w:p>
        </w:tc>
        <w:tc>
          <w:tcPr>
            <w:tcW w:w="273" w:type="pct"/>
          </w:tcPr>
          <w:p w:rsidR="001A318F" w:rsidRPr="001A318F" w:rsidRDefault="001A318F" w:rsidP="006F49BF">
            <w:pPr>
              <w:jc w:val="center"/>
              <w:rPr>
                <w:sz w:val="20"/>
                <w:szCs w:val="20"/>
              </w:rPr>
            </w:pPr>
          </w:p>
        </w:tc>
        <w:tc>
          <w:tcPr>
            <w:tcW w:w="204" w:type="pct"/>
          </w:tcPr>
          <w:p w:rsidR="001A318F" w:rsidRPr="001A318F" w:rsidRDefault="001A318F" w:rsidP="006F49BF">
            <w:pPr>
              <w:jc w:val="center"/>
              <w:rPr>
                <w:sz w:val="20"/>
                <w:szCs w:val="20"/>
              </w:rPr>
            </w:pPr>
          </w:p>
        </w:tc>
        <w:tc>
          <w:tcPr>
            <w:tcW w:w="272" w:type="pct"/>
          </w:tcPr>
          <w:p w:rsidR="001A318F" w:rsidRPr="001A318F" w:rsidRDefault="001A318F" w:rsidP="006F49BF">
            <w:pPr>
              <w:jc w:val="center"/>
              <w:rPr>
                <w:sz w:val="20"/>
                <w:szCs w:val="20"/>
              </w:rPr>
            </w:pPr>
          </w:p>
        </w:tc>
        <w:tc>
          <w:tcPr>
            <w:tcW w:w="273" w:type="pct"/>
          </w:tcPr>
          <w:p w:rsidR="001A318F" w:rsidRPr="001A318F" w:rsidRDefault="001A318F" w:rsidP="006F49BF">
            <w:pPr>
              <w:jc w:val="center"/>
              <w:rPr>
                <w:sz w:val="20"/>
                <w:szCs w:val="20"/>
              </w:rPr>
            </w:pPr>
          </w:p>
        </w:tc>
        <w:tc>
          <w:tcPr>
            <w:tcW w:w="272" w:type="pct"/>
          </w:tcPr>
          <w:p w:rsidR="001A318F" w:rsidRPr="001A318F" w:rsidRDefault="001A318F" w:rsidP="006F49BF">
            <w:pPr>
              <w:jc w:val="center"/>
              <w:rPr>
                <w:sz w:val="20"/>
                <w:szCs w:val="20"/>
              </w:rPr>
            </w:pPr>
          </w:p>
        </w:tc>
        <w:tc>
          <w:tcPr>
            <w:tcW w:w="477" w:type="pct"/>
          </w:tcPr>
          <w:p w:rsidR="001A318F" w:rsidRPr="001A318F" w:rsidRDefault="001A318F" w:rsidP="006F49BF">
            <w:pPr>
              <w:jc w:val="center"/>
              <w:rPr>
                <w:sz w:val="20"/>
                <w:szCs w:val="20"/>
              </w:rPr>
            </w:pPr>
          </w:p>
        </w:tc>
        <w:tc>
          <w:tcPr>
            <w:tcW w:w="408" w:type="pct"/>
          </w:tcPr>
          <w:p w:rsidR="001A318F" w:rsidRPr="001A318F" w:rsidRDefault="001A318F" w:rsidP="006F49BF">
            <w:pPr>
              <w:jc w:val="center"/>
              <w:rPr>
                <w:sz w:val="20"/>
                <w:szCs w:val="20"/>
              </w:rPr>
            </w:pPr>
          </w:p>
        </w:tc>
        <w:tc>
          <w:tcPr>
            <w:tcW w:w="525" w:type="pct"/>
          </w:tcPr>
          <w:p w:rsidR="001A318F" w:rsidRPr="001A318F" w:rsidRDefault="001A318F" w:rsidP="006F49BF">
            <w:pPr>
              <w:jc w:val="center"/>
              <w:rPr>
                <w:sz w:val="20"/>
                <w:szCs w:val="20"/>
              </w:rPr>
            </w:pPr>
          </w:p>
        </w:tc>
      </w:tr>
      <w:tr w:rsidR="001A318F" w:rsidRPr="001A318F" w:rsidTr="001A318F">
        <w:tc>
          <w:tcPr>
            <w:tcW w:w="1072" w:type="pct"/>
          </w:tcPr>
          <w:p w:rsidR="001A318F" w:rsidRPr="001A318F" w:rsidRDefault="001A318F" w:rsidP="006F49BF">
            <w:pPr>
              <w:rPr>
                <w:sz w:val="20"/>
                <w:szCs w:val="20"/>
              </w:rPr>
            </w:pPr>
            <w:r w:rsidRPr="00B11BFE">
              <w:rPr>
                <w:b/>
                <w:sz w:val="20"/>
                <w:szCs w:val="20"/>
              </w:rPr>
              <w:t>ИТОГО по дисциплине</w:t>
            </w:r>
          </w:p>
        </w:tc>
        <w:tc>
          <w:tcPr>
            <w:tcW w:w="476" w:type="pct"/>
          </w:tcPr>
          <w:p w:rsidR="001A318F" w:rsidRPr="001A318F" w:rsidRDefault="001A318F" w:rsidP="006F49BF">
            <w:pPr>
              <w:rPr>
                <w:sz w:val="20"/>
                <w:szCs w:val="20"/>
              </w:rPr>
            </w:pPr>
          </w:p>
        </w:tc>
        <w:tc>
          <w:tcPr>
            <w:tcW w:w="408" w:type="pct"/>
          </w:tcPr>
          <w:p w:rsidR="001A318F" w:rsidRPr="001A318F" w:rsidRDefault="001A318F" w:rsidP="001A318F">
            <w:pPr>
              <w:jc w:val="center"/>
              <w:rPr>
                <w:b/>
                <w:bCs/>
                <w:sz w:val="20"/>
                <w:szCs w:val="20"/>
              </w:rPr>
            </w:pPr>
            <w:r w:rsidRPr="001A318F">
              <w:rPr>
                <w:b/>
                <w:bCs/>
                <w:sz w:val="20"/>
                <w:szCs w:val="20"/>
              </w:rPr>
              <w:t>43</w:t>
            </w:r>
          </w:p>
        </w:tc>
        <w:tc>
          <w:tcPr>
            <w:tcW w:w="340" w:type="pct"/>
          </w:tcPr>
          <w:p w:rsidR="001A318F" w:rsidRPr="001A318F" w:rsidRDefault="001A318F" w:rsidP="001A318F">
            <w:pPr>
              <w:jc w:val="center"/>
              <w:rPr>
                <w:b/>
                <w:bCs/>
                <w:sz w:val="20"/>
                <w:szCs w:val="20"/>
              </w:rPr>
            </w:pPr>
            <w:r w:rsidRPr="001A318F">
              <w:rPr>
                <w:b/>
                <w:bCs/>
                <w:sz w:val="20"/>
                <w:szCs w:val="20"/>
              </w:rPr>
              <w:t>37</w:t>
            </w:r>
          </w:p>
        </w:tc>
        <w:tc>
          <w:tcPr>
            <w:tcW w:w="273" w:type="pct"/>
          </w:tcPr>
          <w:p w:rsidR="001A318F" w:rsidRPr="001A318F" w:rsidRDefault="001A318F" w:rsidP="001A318F">
            <w:pPr>
              <w:jc w:val="center"/>
              <w:rPr>
                <w:b/>
                <w:bCs/>
                <w:sz w:val="20"/>
                <w:szCs w:val="20"/>
              </w:rPr>
            </w:pPr>
            <w:r w:rsidRPr="001A318F">
              <w:rPr>
                <w:b/>
                <w:bCs/>
                <w:sz w:val="20"/>
                <w:szCs w:val="20"/>
              </w:rPr>
              <w:t>6</w:t>
            </w:r>
          </w:p>
        </w:tc>
        <w:tc>
          <w:tcPr>
            <w:tcW w:w="204" w:type="pct"/>
          </w:tcPr>
          <w:p w:rsidR="001A318F" w:rsidRPr="001A318F" w:rsidRDefault="001A318F" w:rsidP="001A318F">
            <w:pPr>
              <w:jc w:val="center"/>
              <w:rPr>
                <w:b/>
                <w:bCs/>
                <w:sz w:val="20"/>
                <w:szCs w:val="20"/>
              </w:rPr>
            </w:pPr>
            <w:r w:rsidRPr="001A318F">
              <w:rPr>
                <w:b/>
                <w:bCs/>
                <w:sz w:val="20"/>
                <w:szCs w:val="20"/>
              </w:rPr>
              <w:t>17</w:t>
            </w:r>
          </w:p>
        </w:tc>
        <w:tc>
          <w:tcPr>
            <w:tcW w:w="272" w:type="pct"/>
          </w:tcPr>
          <w:p w:rsidR="001A318F" w:rsidRPr="001A318F" w:rsidRDefault="001A318F" w:rsidP="001A318F">
            <w:pPr>
              <w:jc w:val="center"/>
              <w:rPr>
                <w:b/>
                <w:bCs/>
                <w:sz w:val="20"/>
                <w:szCs w:val="20"/>
              </w:rPr>
            </w:pPr>
            <w:r w:rsidRPr="001A318F">
              <w:rPr>
                <w:b/>
                <w:bCs/>
                <w:sz w:val="20"/>
                <w:szCs w:val="20"/>
              </w:rPr>
              <w:t>4</w:t>
            </w:r>
          </w:p>
        </w:tc>
        <w:tc>
          <w:tcPr>
            <w:tcW w:w="273" w:type="pct"/>
          </w:tcPr>
          <w:p w:rsidR="001A318F" w:rsidRPr="001A318F" w:rsidRDefault="001A318F" w:rsidP="001A318F">
            <w:pPr>
              <w:jc w:val="center"/>
              <w:rPr>
                <w:b/>
                <w:bCs/>
                <w:sz w:val="20"/>
                <w:szCs w:val="20"/>
              </w:rPr>
            </w:pPr>
            <w:r w:rsidRPr="001A318F">
              <w:rPr>
                <w:b/>
                <w:bCs/>
                <w:sz w:val="20"/>
                <w:szCs w:val="20"/>
              </w:rPr>
              <w:t>11</w:t>
            </w:r>
          </w:p>
        </w:tc>
        <w:tc>
          <w:tcPr>
            <w:tcW w:w="272" w:type="pct"/>
          </w:tcPr>
          <w:p w:rsidR="001A318F" w:rsidRPr="001A318F" w:rsidRDefault="001A318F" w:rsidP="001A318F">
            <w:pPr>
              <w:jc w:val="center"/>
              <w:rPr>
                <w:b/>
                <w:bCs/>
                <w:sz w:val="20"/>
                <w:szCs w:val="20"/>
              </w:rPr>
            </w:pPr>
            <w:r w:rsidRPr="001A318F">
              <w:rPr>
                <w:b/>
                <w:bCs/>
                <w:sz w:val="20"/>
                <w:szCs w:val="20"/>
              </w:rPr>
              <w:t>5</w:t>
            </w:r>
          </w:p>
        </w:tc>
        <w:tc>
          <w:tcPr>
            <w:tcW w:w="477" w:type="pct"/>
          </w:tcPr>
          <w:p w:rsidR="001A318F" w:rsidRPr="001A318F" w:rsidRDefault="001A318F" w:rsidP="001A318F">
            <w:pPr>
              <w:jc w:val="center"/>
              <w:rPr>
                <w:b/>
                <w:bCs/>
                <w:sz w:val="20"/>
                <w:szCs w:val="20"/>
              </w:rPr>
            </w:pPr>
            <w:r w:rsidRPr="001A318F">
              <w:rPr>
                <w:b/>
                <w:bCs/>
                <w:sz w:val="20"/>
                <w:szCs w:val="20"/>
              </w:rPr>
              <w:t>3,89</w:t>
            </w:r>
          </w:p>
        </w:tc>
        <w:tc>
          <w:tcPr>
            <w:tcW w:w="408" w:type="pct"/>
          </w:tcPr>
          <w:p w:rsidR="001A318F" w:rsidRPr="001A318F" w:rsidRDefault="001A318F" w:rsidP="001A318F">
            <w:pPr>
              <w:jc w:val="center"/>
              <w:rPr>
                <w:b/>
                <w:bCs/>
                <w:sz w:val="20"/>
                <w:szCs w:val="20"/>
              </w:rPr>
            </w:pPr>
            <w:r w:rsidRPr="001A318F">
              <w:rPr>
                <w:b/>
                <w:bCs/>
                <w:sz w:val="20"/>
                <w:szCs w:val="20"/>
              </w:rPr>
              <w:t>86,49</w:t>
            </w:r>
          </w:p>
        </w:tc>
        <w:tc>
          <w:tcPr>
            <w:tcW w:w="525" w:type="pct"/>
          </w:tcPr>
          <w:p w:rsidR="001A318F" w:rsidRPr="001A318F" w:rsidRDefault="001A318F" w:rsidP="001A318F">
            <w:pPr>
              <w:jc w:val="center"/>
              <w:rPr>
                <w:b/>
                <w:bCs/>
                <w:sz w:val="20"/>
                <w:szCs w:val="20"/>
              </w:rPr>
            </w:pPr>
            <w:r w:rsidRPr="001A318F">
              <w:rPr>
                <w:b/>
                <w:bCs/>
                <w:sz w:val="20"/>
                <w:szCs w:val="20"/>
              </w:rPr>
              <w:t>56,76</w:t>
            </w:r>
          </w:p>
        </w:tc>
      </w:tr>
      <w:tr w:rsidR="001A318F" w:rsidRPr="001A318F" w:rsidTr="001A318F">
        <w:tc>
          <w:tcPr>
            <w:tcW w:w="1072" w:type="pct"/>
          </w:tcPr>
          <w:p w:rsidR="001A318F" w:rsidRPr="001A318F" w:rsidRDefault="001A318F" w:rsidP="006F49BF">
            <w:pPr>
              <w:rPr>
                <w:sz w:val="20"/>
                <w:szCs w:val="20"/>
              </w:rPr>
            </w:pPr>
          </w:p>
        </w:tc>
        <w:tc>
          <w:tcPr>
            <w:tcW w:w="476" w:type="pct"/>
          </w:tcPr>
          <w:p w:rsidR="001A318F" w:rsidRPr="001A318F" w:rsidRDefault="001A318F" w:rsidP="006F49BF">
            <w:pPr>
              <w:rPr>
                <w:sz w:val="20"/>
                <w:szCs w:val="20"/>
              </w:rPr>
            </w:pPr>
          </w:p>
        </w:tc>
        <w:tc>
          <w:tcPr>
            <w:tcW w:w="408" w:type="pct"/>
          </w:tcPr>
          <w:p w:rsidR="001A318F" w:rsidRPr="001A318F" w:rsidRDefault="001A318F" w:rsidP="001A318F">
            <w:pPr>
              <w:jc w:val="center"/>
              <w:rPr>
                <w:sz w:val="20"/>
                <w:szCs w:val="20"/>
              </w:rPr>
            </w:pPr>
          </w:p>
        </w:tc>
        <w:tc>
          <w:tcPr>
            <w:tcW w:w="340" w:type="pct"/>
          </w:tcPr>
          <w:p w:rsidR="001A318F" w:rsidRPr="001A318F" w:rsidRDefault="001A318F" w:rsidP="001A318F">
            <w:pPr>
              <w:jc w:val="center"/>
              <w:rPr>
                <w:sz w:val="20"/>
                <w:szCs w:val="20"/>
              </w:rPr>
            </w:pPr>
          </w:p>
        </w:tc>
        <w:tc>
          <w:tcPr>
            <w:tcW w:w="273" w:type="pct"/>
          </w:tcPr>
          <w:p w:rsidR="001A318F" w:rsidRPr="001A318F" w:rsidRDefault="001A318F" w:rsidP="001A318F">
            <w:pPr>
              <w:jc w:val="center"/>
              <w:rPr>
                <w:sz w:val="20"/>
                <w:szCs w:val="20"/>
              </w:rPr>
            </w:pPr>
          </w:p>
        </w:tc>
        <w:tc>
          <w:tcPr>
            <w:tcW w:w="204" w:type="pct"/>
          </w:tcPr>
          <w:p w:rsidR="001A318F" w:rsidRPr="001A318F" w:rsidRDefault="001A318F" w:rsidP="001A318F">
            <w:pPr>
              <w:jc w:val="center"/>
              <w:rPr>
                <w:sz w:val="20"/>
                <w:szCs w:val="20"/>
              </w:rPr>
            </w:pPr>
          </w:p>
        </w:tc>
        <w:tc>
          <w:tcPr>
            <w:tcW w:w="272" w:type="pct"/>
          </w:tcPr>
          <w:p w:rsidR="001A318F" w:rsidRPr="001A318F" w:rsidRDefault="001A318F" w:rsidP="001A318F">
            <w:pPr>
              <w:jc w:val="center"/>
              <w:rPr>
                <w:sz w:val="20"/>
                <w:szCs w:val="20"/>
              </w:rPr>
            </w:pPr>
          </w:p>
        </w:tc>
        <w:tc>
          <w:tcPr>
            <w:tcW w:w="273" w:type="pct"/>
          </w:tcPr>
          <w:p w:rsidR="001A318F" w:rsidRPr="001A318F" w:rsidRDefault="001A318F" w:rsidP="001A318F">
            <w:pPr>
              <w:jc w:val="center"/>
              <w:rPr>
                <w:sz w:val="20"/>
                <w:szCs w:val="20"/>
              </w:rPr>
            </w:pPr>
          </w:p>
        </w:tc>
        <w:tc>
          <w:tcPr>
            <w:tcW w:w="272" w:type="pct"/>
          </w:tcPr>
          <w:p w:rsidR="001A318F" w:rsidRPr="001A318F" w:rsidRDefault="001A318F" w:rsidP="001A318F">
            <w:pPr>
              <w:jc w:val="center"/>
              <w:rPr>
                <w:sz w:val="20"/>
                <w:szCs w:val="20"/>
              </w:rPr>
            </w:pPr>
          </w:p>
        </w:tc>
        <w:tc>
          <w:tcPr>
            <w:tcW w:w="477" w:type="pct"/>
          </w:tcPr>
          <w:p w:rsidR="001A318F" w:rsidRPr="001A318F" w:rsidRDefault="001A318F" w:rsidP="001A318F">
            <w:pPr>
              <w:jc w:val="center"/>
              <w:rPr>
                <w:sz w:val="20"/>
                <w:szCs w:val="20"/>
              </w:rPr>
            </w:pPr>
          </w:p>
        </w:tc>
        <w:tc>
          <w:tcPr>
            <w:tcW w:w="408" w:type="pct"/>
          </w:tcPr>
          <w:p w:rsidR="001A318F" w:rsidRPr="001A318F" w:rsidRDefault="001A318F" w:rsidP="001A318F">
            <w:pPr>
              <w:jc w:val="center"/>
              <w:rPr>
                <w:sz w:val="20"/>
                <w:szCs w:val="20"/>
              </w:rPr>
            </w:pPr>
          </w:p>
        </w:tc>
        <w:tc>
          <w:tcPr>
            <w:tcW w:w="525" w:type="pct"/>
          </w:tcPr>
          <w:p w:rsidR="001A318F" w:rsidRPr="001A318F" w:rsidRDefault="001A318F" w:rsidP="001A318F">
            <w:pPr>
              <w:jc w:val="center"/>
              <w:rPr>
                <w:sz w:val="20"/>
                <w:szCs w:val="20"/>
              </w:rPr>
            </w:pPr>
          </w:p>
        </w:tc>
      </w:tr>
      <w:tr w:rsidR="001A318F" w:rsidRPr="001A318F" w:rsidTr="001A318F">
        <w:tc>
          <w:tcPr>
            <w:tcW w:w="1072" w:type="pct"/>
          </w:tcPr>
          <w:p w:rsidR="001A318F" w:rsidRPr="001A318F" w:rsidRDefault="001A318F" w:rsidP="006F49BF">
            <w:pPr>
              <w:rPr>
                <w:sz w:val="20"/>
                <w:szCs w:val="20"/>
              </w:rPr>
            </w:pPr>
            <w:r w:rsidRPr="001A318F">
              <w:rPr>
                <w:sz w:val="20"/>
                <w:szCs w:val="20"/>
              </w:rPr>
              <w:t>ПОПД</w:t>
            </w:r>
          </w:p>
        </w:tc>
        <w:tc>
          <w:tcPr>
            <w:tcW w:w="476" w:type="pct"/>
          </w:tcPr>
          <w:p w:rsidR="001A318F" w:rsidRPr="001A318F" w:rsidRDefault="001A318F" w:rsidP="006F49BF">
            <w:pPr>
              <w:rPr>
                <w:sz w:val="20"/>
                <w:szCs w:val="20"/>
              </w:rPr>
            </w:pPr>
            <w:r>
              <w:rPr>
                <w:sz w:val="20"/>
                <w:szCs w:val="20"/>
              </w:rPr>
              <w:t>ТЭДМ43</w:t>
            </w:r>
          </w:p>
        </w:tc>
        <w:tc>
          <w:tcPr>
            <w:tcW w:w="408" w:type="pct"/>
          </w:tcPr>
          <w:p w:rsidR="001A318F" w:rsidRPr="001A318F" w:rsidRDefault="001A318F" w:rsidP="001A318F">
            <w:pPr>
              <w:jc w:val="center"/>
              <w:rPr>
                <w:sz w:val="20"/>
                <w:szCs w:val="20"/>
              </w:rPr>
            </w:pPr>
            <w:r w:rsidRPr="001A318F">
              <w:rPr>
                <w:sz w:val="20"/>
                <w:szCs w:val="20"/>
              </w:rPr>
              <w:t>17</w:t>
            </w:r>
          </w:p>
        </w:tc>
        <w:tc>
          <w:tcPr>
            <w:tcW w:w="340" w:type="pct"/>
          </w:tcPr>
          <w:p w:rsidR="001A318F" w:rsidRPr="001A318F" w:rsidRDefault="001A318F" w:rsidP="001A318F">
            <w:pPr>
              <w:jc w:val="center"/>
              <w:rPr>
                <w:sz w:val="20"/>
                <w:szCs w:val="20"/>
              </w:rPr>
            </w:pPr>
            <w:r w:rsidRPr="001A318F">
              <w:rPr>
                <w:sz w:val="20"/>
                <w:szCs w:val="20"/>
              </w:rPr>
              <w:t>10</w:t>
            </w:r>
          </w:p>
        </w:tc>
        <w:tc>
          <w:tcPr>
            <w:tcW w:w="273" w:type="pct"/>
          </w:tcPr>
          <w:p w:rsidR="001A318F" w:rsidRPr="001A318F" w:rsidRDefault="001A318F" w:rsidP="001A318F">
            <w:pPr>
              <w:jc w:val="center"/>
              <w:rPr>
                <w:sz w:val="20"/>
                <w:szCs w:val="20"/>
              </w:rPr>
            </w:pPr>
            <w:r w:rsidRPr="001A318F">
              <w:rPr>
                <w:sz w:val="20"/>
                <w:szCs w:val="20"/>
              </w:rPr>
              <w:t>7</w:t>
            </w:r>
          </w:p>
        </w:tc>
        <w:tc>
          <w:tcPr>
            <w:tcW w:w="204" w:type="pct"/>
          </w:tcPr>
          <w:p w:rsidR="001A318F" w:rsidRPr="001A318F" w:rsidRDefault="001A318F" w:rsidP="001A318F">
            <w:pPr>
              <w:jc w:val="center"/>
              <w:rPr>
                <w:sz w:val="20"/>
                <w:szCs w:val="20"/>
              </w:rPr>
            </w:pPr>
            <w:r w:rsidRPr="001A318F">
              <w:rPr>
                <w:sz w:val="20"/>
                <w:szCs w:val="20"/>
              </w:rPr>
              <w:t>3</w:t>
            </w:r>
          </w:p>
        </w:tc>
        <w:tc>
          <w:tcPr>
            <w:tcW w:w="272" w:type="pct"/>
          </w:tcPr>
          <w:p w:rsidR="001A318F" w:rsidRPr="001A318F" w:rsidRDefault="001A318F" w:rsidP="001A318F">
            <w:pPr>
              <w:jc w:val="center"/>
              <w:rPr>
                <w:sz w:val="20"/>
                <w:szCs w:val="20"/>
              </w:rPr>
            </w:pPr>
            <w:r w:rsidRPr="001A318F">
              <w:rPr>
                <w:sz w:val="20"/>
                <w:szCs w:val="20"/>
              </w:rPr>
              <w:t>3</w:t>
            </w:r>
          </w:p>
        </w:tc>
        <w:tc>
          <w:tcPr>
            <w:tcW w:w="273" w:type="pct"/>
          </w:tcPr>
          <w:p w:rsidR="001A318F" w:rsidRPr="001A318F" w:rsidRDefault="001A318F" w:rsidP="001A318F">
            <w:pPr>
              <w:jc w:val="center"/>
              <w:rPr>
                <w:sz w:val="20"/>
                <w:szCs w:val="20"/>
              </w:rPr>
            </w:pPr>
            <w:r w:rsidRPr="001A318F">
              <w:rPr>
                <w:sz w:val="20"/>
                <w:szCs w:val="20"/>
              </w:rPr>
              <w:t>3</w:t>
            </w:r>
          </w:p>
        </w:tc>
        <w:tc>
          <w:tcPr>
            <w:tcW w:w="272" w:type="pct"/>
          </w:tcPr>
          <w:p w:rsidR="001A318F" w:rsidRPr="001A318F" w:rsidRDefault="001A318F" w:rsidP="001A318F">
            <w:pPr>
              <w:jc w:val="center"/>
              <w:rPr>
                <w:sz w:val="20"/>
                <w:szCs w:val="20"/>
              </w:rPr>
            </w:pPr>
            <w:r w:rsidRPr="001A318F">
              <w:rPr>
                <w:sz w:val="20"/>
                <w:szCs w:val="20"/>
              </w:rPr>
              <w:t>1</w:t>
            </w:r>
          </w:p>
        </w:tc>
        <w:tc>
          <w:tcPr>
            <w:tcW w:w="477" w:type="pct"/>
          </w:tcPr>
          <w:p w:rsidR="001A318F" w:rsidRPr="001A318F" w:rsidRDefault="001A318F" w:rsidP="001A318F">
            <w:pPr>
              <w:jc w:val="center"/>
              <w:rPr>
                <w:sz w:val="20"/>
                <w:szCs w:val="20"/>
              </w:rPr>
            </w:pPr>
            <w:r w:rsidRPr="001A318F">
              <w:rPr>
                <w:sz w:val="20"/>
                <w:szCs w:val="20"/>
              </w:rPr>
              <w:t>3,8</w:t>
            </w:r>
          </w:p>
        </w:tc>
        <w:tc>
          <w:tcPr>
            <w:tcW w:w="408" w:type="pct"/>
          </w:tcPr>
          <w:p w:rsidR="001A318F" w:rsidRPr="001A318F" w:rsidRDefault="001A318F" w:rsidP="001A318F">
            <w:pPr>
              <w:jc w:val="center"/>
              <w:rPr>
                <w:sz w:val="20"/>
                <w:szCs w:val="20"/>
              </w:rPr>
            </w:pPr>
            <w:r w:rsidRPr="001A318F">
              <w:rPr>
                <w:sz w:val="20"/>
                <w:szCs w:val="20"/>
              </w:rPr>
              <w:t>90</w:t>
            </w:r>
          </w:p>
        </w:tc>
        <w:tc>
          <w:tcPr>
            <w:tcW w:w="525" w:type="pct"/>
          </w:tcPr>
          <w:p w:rsidR="001A318F" w:rsidRPr="001A318F" w:rsidRDefault="001A318F" w:rsidP="001A318F">
            <w:pPr>
              <w:jc w:val="center"/>
              <w:rPr>
                <w:sz w:val="20"/>
                <w:szCs w:val="20"/>
              </w:rPr>
            </w:pPr>
            <w:r w:rsidRPr="001A318F">
              <w:rPr>
                <w:sz w:val="20"/>
                <w:szCs w:val="20"/>
              </w:rPr>
              <w:t>60</w:t>
            </w:r>
          </w:p>
        </w:tc>
      </w:tr>
      <w:tr w:rsidR="001A318F" w:rsidRPr="001A318F" w:rsidTr="001A318F">
        <w:tc>
          <w:tcPr>
            <w:tcW w:w="1072" w:type="pct"/>
          </w:tcPr>
          <w:p w:rsidR="001A318F" w:rsidRPr="001A318F" w:rsidRDefault="001A318F" w:rsidP="006F49BF">
            <w:pPr>
              <w:rPr>
                <w:sz w:val="20"/>
                <w:szCs w:val="20"/>
              </w:rPr>
            </w:pPr>
          </w:p>
        </w:tc>
        <w:tc>
          <w:tcPr>
            <w:tcW w:w="476" w:type="pct"/>
          </w:tcPr>
          <w:p w:rsidR="001A318F" w:rsidRPr="001A318F" w:rsidRDefault="001A318F" w:rsidP="001A318F">
            <w:pPr>
              <w:rPr>
                <w:sz w:val="20"/>
                <w:szCs w:val="20"/>
              </w:rPr>
            </w:pPr>
            <w:r>
              <w:rPr>
                <w:sz w:val="20"/>
                <w:szCs w:val="20"/>
              </w:rPr>
              <w:t>ТЭДМ46</w:t>
            </w:r>
          </w:p>
        </w:tc>
        <w:tc>
          <w:tcPr>
            <w:tcW w:w="408" w:type="pct"/>
          </w:tcPr>
          <w:p w:rsidR="001A318F" w:rsidRPr="001A318F" w:rsidRDefault="001A318F" w:rsidP="001A318F">
            <w:pPr>
              <w:jc w:val="center"/>
              <w:rPr>
                <w:sz w:val="20"/>
                <w:szCs w:val="20"/>
              </w:rPr>
            </w:pPr>
            <w:r w:rsidRPr="001A318F">
              <w:rPr>
                <w:sz w:val="20"/>
                <w:szCs w:val="20"/>
              </w:rPr>
              <w:t>15</w:t>
            </w:r>
          </w:p>
        </w:tc>
        <w:tc>
          <w:tcPr>
            <w:tcW w:w="340" w:type="pct"/>
          </w:tcPr>
          <w:p w:rsidR="001A318F" w:rsidRPr="001A318F" w:rsidRDefault="001A318F" w:rsidP="001A318F">
            <w:pPr>
              <w:jc w:val="center"/>
              <w:rPr>
                <w:sz w:val="20"/>
                <w:szCs w:val="20"/>
              </w:rPr>
            </w:pPr>
            <w:r w:rsidRPr="001A318F">
              <w:rPr>
                <w:sz w:val="20"/>
                <w:szCs w:val="20"/>
              </w:rPr>
              <w:t>12</w:t>
            </w:r>
          </w:p>
        </w:tc>
        <w:tc>
          <w:tcPr>
            <w:tcW w:w="273" w:type="pct"/>
          </w:tcPr>
          <w:p w:rsidR="001A318F" w:rsidRPr="001A318F" w:rsidRDefault="001A318F" w:rsidP="001A318F">
            <w:pPr>
              <w:jc w:val="center"/>
              <w:rPr>
                <w:sz w:val="20"/>
                <w:szCs w:val="20"/>
              </w:rPr>
            </w:pPr>
            <w:r w:rsidRPr="001A318F">
              <w:rPr>
                <w:sz w:val="20"/>
                <w:szCs w:val="20"/>
              </w:rPr>
              <w:t>3</w:t>
            </w:r>
          </w:p>
        </w:tc>
        <w:tc>
          <w:tcPr>
            <w:tcW w:w="204" w:type="pct"/>
          </w:tcPr>
          <w:p w:rsidR="001A318F" w:rsidRPr="001A318F" w:rsidRDefault="001A318F" w:rsidP="001A318F">
            <w:pPr>
              <w:jc w:val="center"/>
              <w:rPr>
                <w:sz w:val="20"/>
                <w:szCs w:val="20"/>
              </w:rPr>
            </w:pPr>
            <w:r w:rsidRPr="001A318F">
              <w:rPr>
                <w:sz w:val="20"/>
                <w:szCs w:val="20"/>
              </w:rPr>
              <w:t>4</w:t>
            </w:r>
          </w:p>
        </w:tc>
        <w:tc>
          <w:tcPr>
            <w:tcW w:w="272" w:type="pct"/>
          </w:tcPr>
          <w:p w:rsidR="001A318F" w:rsidRPr="001A318F" w:rsidRDefault="001A318F" w:rsidP="001A318F">
            <w:pPr>
              <w:jc w:val="center"/>
              <w:rPr>
                <w:sz w:val="20"/>
                <w:szCs w:val="20"/>
              </w:rPr>
            </w:pPr>
            <w:r w:rsidRPr="001A318F">
              <w:rPr>
                <w:sz w:val="20"/>
                <w:szCs w:val="20"/>
              </w:rPr>
              <w:t>8</w:t>
            </w:r>
          </w:p>
        </w:tc>
        <w:tc>
          <w:tcPr>
            <w:tcW w:w="273" w:type="pct"/>
          </w:tcPr>
          <w:p w:rsidR="001A318F" w:rsidRPr="001A318F" w:rsidRDefault="001A318F" w:rsidP="001A318F">
            <w:pPr>
              <w:jc w:val="center"/>
              <w:rPr>
                <w:sz w:val="20"/>
                <w:szCs w:val="20"/>
              </w:rPr>
            </w:pPr>
            <w:r w:rsidRPr="001A318F">
              <w:rPr>
                <w:sz w:val="20"/>
                <w:szCs w:val="20"/>
              </w:rPr>
              <w:t>0</w:t>
            </w:r>
          </w:p>
        </w:tc>
        <w:tc>
          <w:tcPr>
            <w:tcW w:w="272" w:type="pct"/>
          </w:tcPr>
          <w:p w:rsidR="001A318F" w:rsidRPr="001A318F" w:rsidRDefault="001A318F" w:rsidP="001A318F">
            <w:pPr>
              <w:jc w:val="center"/>
              <w:rPr>
                <w:sz w:val="20"/>
                <w:szCs w:val="20"/>
              </w:rPr>
            </w:pPr>
            <w:r w:rsidRPr="001A318F">
              <w:rPr>
                <w:sz w:val="20"/>
                <w:szCs w:val="20"/>
              </w:rPr>
              <w:t>0</w:t>
            </w:r>
          </w:p>
        </w:tc>
        <w:tc>
          <w:tcPr>
            <w:tcW w:w="477" w:type="pct"/>
          </w:tcPr>
          <w:p w:rsidR="001A318F" w:rsidRPr="001A318F" w:rsidRDefault="001A318F" w:rsidP="001A318F">
            <w:pPr>
              <w:jc w:val="center"/>
              <w:rPr>
                <w:sz w:val="20"/>
                <w:szCs w:val="20"/>
              </w:rPr>
            </w:pPr>
            <w:r w:rsidRPr="001A318F">
              <w:rPr>
                <w:sz w:val="20"/>
                <w:szCs w:val="20"/>
              </w:rPr>
              <w:t>4,33</w:t>
            </w:r>
          </w:p>
        </w:tc>
        <w:tc>
          <w:tcPr>
            <w:tcW w:w="408" w:type="pct"/>
          </w:tcPr>
          <w:p w:rsidR="001A318F" w:rsidRPr="001A318F" w:rsidRDefault="001A318F" w:rsidP="001A318F">
            <w:pPr>
              <w:jc w:val="center"/>
              <w:rPr>
                <w:sz w:val="20"/>
                <w:szCs w:val="20"/>
              </w:rPr>
            </w:pPr>
            <w:r w:rsidRPr="001A318F">
              <w:rPr>
                <w:sz w:val="20"/>
                <w:szCs w:val="20"/>
              </w:rPr>
              <w:t>100</w:t>
            </w:r>
          </w:p>
        </w:tc>
        <w:tc>
          <w:tcPr>
            <w:tcW w:w="525" w:type="pct"/>
          </w:tcPr>
          <w:p w:rsidR="001A318F" w:rsidRPr="001A318F" w:rsidRDefault="001A318F" w:rsidP="001A318F">
            <w:pPr>
              <w:jc w:val="center"/>
              <w:rPr>
                <w:sz w:val="20"/>
                <w:szCs w:val="20"/>
              </w:rPr>
            </w:pPr>
            <w:r w:rsidRPr="001A318F">
              <w:rPr>
                <w:sz w:val="20"/>
                <w:szCs w:val="20"/>
              </w:rPr>
              <w:t>100</w:t>
            </w:r>
          </w:p>
        </w:tc>
      </w:tr>
      <w:tr w:rsidR="001A318F" w:rsidRPr="001A318F" w:rsidTr="001A318F">
        <w:tc>
          <w:tcPr>
            <w:tcW w:w="1072" w:type="pct"/>
          </w:tcPr>
          <w:p w:rsidR="001A318F" w:rsidRPr="001A318F" w:rsidRDefault="001A318F" w:rsidP="006F49BF">
            <w:pPr>
              <w:rPr>
                <w:sz w:val="20"/>
                <w:szCs w:val="20"/>
              </w:rPr>
            </w:pPr>
            <w:r w:rsidRPr="00B11BFE">
              <w:rPr>
                <w:b/>
                <w:sz w:val="20"/>
                <w:szCs w:val="20"/>
              </w:rPr>
              <w:t>ИТОГО по дисциплине</w:t>
            </w:r>
          </w:p>
        </w:tc>
        <w:tc>
          <w:tcPr>
            <w:tcW w:w="476" w:type="pct"/>
          </w:tcPr>
          <w:p w:rsidR="001A318F" w:rsidRPr="001A318F" w:rsidRDefault="001A318F" w:rsidP="006F49BF">
            <w:pPr>
              <w:rPr>
                <w:sz w:val="20"/>
                <w:szCs w:val="20"/>
              </w:rPr>
            </w:pPr>
          </w:p>
        </w:tc>
        <w:tc>
          <w:tcPr>
            <w:tcW w:w="408" w:type="pct"/>
          </w:tcPr>
          <w:p w:rsidR="001A318F" w:rsidRPr="001A318F" w:rsidRDefault="001A318F" w:rsidP="001A318F">
            <w:pPr>
              <w:jc w:val="center"/>
              <w:rPr>
                <w:b/>
                <w:bCs/>
                <w:sz w:val="20"/>
                <w:szCs w:val="20"/>
              </w:rPr>
            </w:pPr>
            <w:r w:rsidRPr="001A318F">
              <w:rPr>
                <w:b/>
                <w:bCs/>
                <w:sz w:val="20"/>
                <w:szCs w:val="20"/>
              </w:rPr>
              <w:t>32</w:t>
            </w:r>
          </w:p>
        </w:tc>
        <w:tc>
          <w:tcPr>
            <w:tcW w:w="340" w:type="pct"/>
          </w:tcPr>
          <w:p w:rsidR="001A318F" w:rsidRPr="001A318F" w:rsidRDefault="001A318F" w:rsidP="001A318F">
            <w:pPr>
              <w:jc w:val="center"/>
              <w:rPr>
                <w:b/>
                <w:bCs/>
                <w:sz w:val="20"/>
                <w:szCs w:val="20"/>
              </w:rPr>
            </w:pPr>
            <w:r w:rsidRPr="001A318F">
              <w:rPr>
                <w:b/>
                <w:bCs/>
                <w:sz w:val="20"/>
                <w:szCs w:val="20"/>
              </w:rPr>
              <w:t>22</w:t>
            </w:r>
          </w:p>
        </w:tc>
        <w:tc>
          <w:tcPr>
            <w:tcW w:w="273" w:type="pct"/>
          </w:tcPr>
          <w:p w:rsidR="001A318F" w:rsidRPr="001A318F" w:rsidRDefault="001A318F" w:rsidP="001A318F">
            <w:pPr>
              <w:jc w:val="center"/>
              <w:rPr>
                <w:b/>
                <w:bCs/>
                <w:sz w:val="20"/>
                <w:szCs w:val="20"/>
              </w:rPr>
            </w:pPr>
            <w:r w:rsidRPr="001A318F">
              <w:rPr>
                <w:b/>
                <w:bCs/>
                <w:sz w:val="20"/>
                <w:szCs w:val="20"/>
              </w:rPr>
              <w:t>10</w:t>
            </w:r>
          </w:p>
        </w:tc>
        <w:tc>
          <w:tcPr>
            <w:tcW w:w="204" w:type="pct"/>
          </w:tcPr>
          <w:p w:rsidR="001A318F" w:rsidRPr="001A318F" w:rsidRDefault="001A318F" w:rsidP="001A318F">
            <w:pPr>
              <w:jc w:val="center"/>
              <w:rPr>
                <w:b/>
                <w:bCs/>
                <w:sz w:val="20"/>
                <w:szCs w:val="20"/>
              </w:rPr>
            </w:pPr>
            <w:r w:rsidRPr="001A318F">
              <w:rPr>
                <w:b/>
                <w:bCs/>
                <w:sz w:val="20"/>
                <w:szCs w:val="20"/>
              </w:rPr>
              <w:t>7</w:t>
            </w:r>
          </w:p>
        </w:tc>
        <w:tc>
          <w:tcPr>
            <w:tcW w:w="272" w:type="pct"/>
          </w:tcPr>
          <w:p w:rsidR="001A318F" w:rsidRPr="001A318F" w:rsidRDefault="001A318F" w:rsidP="001A318F">
            <w:pPr>
              <w:jc w:val="center"/>
              <w:rPr>
                <w:b/>
                <w:bCs/>
                <w:sz w:val="20"/>
                <w:szCs w:val="20"/>
              </w:rPr>
            </w:pPr>
            <w:r w:rsidRPr="001A318F">
              <w:rPr>
                <w:b/>
                <w:bCs/>
                <w:sz w:val="20"/>
                <w:szCs w:val="20"/>
              </w:rPr>
              <w:t>11</w:t>
            </w:r>
          </w:p>
        </w:tc>
        <w:tc>
          <w:tcPr>
            <w:tcW w:w="273" w:type="pct"/>
          </w:tcPr>
          <w:p w:rsidR="001A318F" w:rsidRPr="001A318F" w:rsidRDefault="001A318F" w:rsidP="001A318F">
            <w:pPr>
              <w:jc w:val="center"/>
              <w:rPr>
                <w:b/>
                <w:bCs/>
                <w:sz w:val="20"/>
                <w:szCs w:val="20"/>
              </w:rPr>
            </w:pPr>
            <w:r w:rsidRPr="001A318F">
              <w:rPr>
                <w:b/>
                <w:bCs/>
                <w:sz w:val="20"/>
                <w:szCs w:val="20"/>
              </w:rPr>
              <w:t>3</w:t>
            </w:r>
          </w:p>
        </w:tc>
        <w:tc>
          <w:tcPr>
            <w:tcW w:w="272" w:type="pct"/>
          </w:tcPr>
          <w:p w:rsidR="001A318F" w:rsidRPr="001A318F" w:rsidRDefault="001A318F" w:rsidP="001A318F">
            <w:pPr>
              <w:jc w:val="center"/>
              <w:rPr>
                <w:b/>
                <w:bCs/>
                <w:sz w:val="20"/>
                <w:szCs w:val="20"/>
              </w:rPr>
            </w:pPr>
            <w:r w:rsidRPr="001A318F">
              <w:rPr>
                <w:b/>
                <w:bCs/>
                <w:sz w:val="20"/>
                <w:szCs w:val="20"/>
              </w:rPr>
              <w:t>1</w:t>
            </w:r>
          </w:p>
        </w:tc>
        <w:tc>
          <w:tcPr>
            <w:tcW w:w="477" w:type="pct"/>
          </w:tcPr>
          <w:p w:rsidR="001A318F" w:rsidRPr="001A318F" w:rsidRDefault="001A318F" w:rsidP="001A318F">
            <w:pPr>
              <w:jc w:val="center"/>
              <w:rPr>
                <w:b/>
                <w:bCs/>
                <w:sz w:val="20"/>
                <w:szCs w:val="20"/>
              </w:rPr>
            </w:pPr>
            <w:r w:rsidRPr="001A318F">
              <w:rPr>
                <w:b/>
                <w:bCs/>
                <w:sz w:val="20"/>
                <w:szCs w:val="20"/>
              </w:rPr>
              <w:t>4,09</w:t>
            </w:r>
          </w:p>
        </w:tc>
        <w:tc>
          <w:tcPr>
            <w:tcW w:w="408" w:type="pct"/>
          </w:tcPr>
          <w:p w:rsidR="001A318F" w:rsidRPr="001A318F" w:rsidRDefault="001A318F" w:rsidP="001A318F">
            <w:pPr>
              <w:jc w:val="center"/>
              <w:rPr>
                <w:b/>
                <w:bCs/>
                <w:sz w:val="20"/>
                <w:szCs w:val="20"/>
              </w:rPr>
            </w:pPr>
            <w:r w:rsidRPr="001A318F">
              <w:rPr>
                <w:b/>
                <w:bCs/>
                <w:sz w:val="20"/>
                <w:szCs w:val="20"/>
              </w:rPr>
              <w:t>95,46</w:t>
            </w:r>
          </w:p>
        </w:tc>
        <w:tc>
          <w:tcPr>
            <w:tcW w:w="525" w:type="pct"/>
          </w:tcPr>
          <w:p w:rsidR="001A318F" w:rsidRPr="001A318F" w:rsidRDefault="001A318F" w:rsidP="001A318F">
            <w:pPr>
              <w:jc w:val="center"/>
              <w:rPr>
                <w:b/>
                <w:bCs/>
                <w:sz w:val="20"/>
                <w:szCs w:val="20"/>
              </w:rPr>
            </w:pPr>
            <w:r w:rsidRPr="001A318F">
              <w:rPr>
                <w:b/>
                <w:bCs/>
                <w:sz w:val="20"/>
                <w:szCs w:val="20"/>
              </w:rPr>
              <w:t>81,82</w:t>
            </w:r>
          </w:p>
        </w:tc>
      </w:tr>
      <w:tr w:rsidR="001A318F" w:rsidRPr="001A318F" w:rsidTr="001A318F">
        <w:tc>
          <w:tcPr>
            <w:tcW w:w="1072" w:type="pct"/>
          </w:tcPr>
          <w:p w:rsidR="001A318F" w:rsidRPr="001A318F" w:rsidRDefault="001A318F" w:rsidP="006F49BF">
            <w:pPr>
              <w:rPr>
                <w:sz w:val="20"/>
                <w:szCs w:val="20"/>
              </w:rPr>
            </w:pPr>
          </w:p>
        </w:tc>
        <w:tc>
          <w:tcPr>
            <w:tcW w:w="476" w:type="pct"/>
          </w:tcPr>
          <w:p w:rsidR="001A318F" w:rsidRPr="001A318F" w:rsidRDefault="001A318F" w:rsidP="006F49BF">
            <w:pPr>
              <w:rPr>
                <w:sz w:val="20"/>
                <w:szCs w:val="20"/>
              </w:rPr>
            </w:pPr>
          </w:p>
        </w:tc>
        <w:tc>
          <w:tcPr>
            <w:tcW w:w="408" w:type="pct"/>
          </w:tcPr>
          <w:p w:rsidR="001A318F" w:rsidRPr="001A318F" w:rsidRDefault="001A318F" w:rsidP="001A318F">
            <w:pPr>
              <w:jc w:val="center"/>
              <w:rPr>
                <w:sz w:val="20"/>
                <w:szCs w:val="20"/>
              </w:rPr>
            </w:pPr>
          </w:p>
        </w:tc>
        <w:tc>
          <w:tcPr>
            <w:tcW w:w="340" w:type="pct"/>
          </w:tcPr>
          <w:p w:rsidR="001A318F" w:rsidRPr="001A318F" w:rsidRDefault="001A318F" w:rsidP="001A318F">
            <w:pPr>
              <w:jc w:val="center"/>
              <w:rPr>
                <w:sz w:val="20"/>
                <w:szCs w:val="20"/>
              </w:rPr>
            </w:pPr>
          </w:p>
        </w:tc>
        <w:tc>
          <w:tcPr>
            <w:tcW w:w="273" w:type="pct"/>
          </w:tcPr>
          <w:p w:rsidR="001A318F" w:rsidRPr="001A318F" w:rsidRDefault="001A318F" w:rsidP="001A318F">
            <w:pPr>
              <w:tabs>
                <w:tab w:val="left" w:pos="825"/>
              </w:tabs>
              <w:jc w:val="center"/>
              <w:rPr>
                <w:sz w:val="20"/>
                <w:szCs w:val="20"/>
              </w:rPr>
            </w:pPr>
          </w:p>
        </w:tc>
        <w:tc>
          <w:tcPr>
            <w:tcW w:w="204" w:type="pct"/>
          </w:tcPr>
          <w:p w:rsidR="001A318F" w:rsidRPr="001A318F" w:rsidRDefault="001A318F" w:rsidP="001A318F">
            <w:pPr>
              <w:jc w:val="center"/>
              <w:rPr>
                <w:sz w:val="20"/>
                <w:szCs w:val="20"/>
              </w:rPr>
            </w:pPr>
          </w:p>
        </w:tc>
        <w:tc>
          <w:tcPr>
            <w:tcW w:w="272" w:type="pct"/>
          </w:tcPr>
          <w:p w:rsidR="001A318F" w:rsidRPr="001A318F" w:rsidRDefault="001A318F" w:rsidP="001A318F">
            <w:pPr>
              <w:jc w:val="center"/>
              <w:rPr>
                <w:sz w:val="20"/>
                <w:szCs w:val="20"/>
              </w:rPr>
            </w:pPr>
          </w:p>
        </w:tc>
        <w:tc>
          <w:tcPr>
            <w:tcW w:w="273" w:type="pct"/>
          </w:tcPr>
          <w:p w:rsidR="001A318F" w:rsidRPr="001A318F" w:rsidRDefault="001A318F" w:rsidP="001A318F">
            <w:pPr>
              <w:jc w:val="center"/>
              <w:rPr>
                <w:sz w:val="20"/>
                <w:szCs w:val="20"/>
              </w:rPr>
            </w:pPr>
          </w:p>
        </w:tc>
        <w:tc>
          <w:tcPr>
            <w:tcW w:w="272" w:type="pct"/>
          </w:tcPr>
          <w:p w:rsidR="001A318F" w:rsidRPr="001A318F" w:rsidRDefault="001A318F" w:rsidP="001A318F">
            <w:pPr>
              <w:jc w:val="center"/>
              <w:rPr>
                <w:sz w:val="20"/>
                <w:szCs w:val="20"/>
              </w:rPr>
            </w:pPr>
          </w:p>
        </w:tc>
        <w:tc>
          <w:tcPr>
            <w:tcW w:w="477" w:type="pct"/>
          </w:tcPr>
          <w:p w:rsidR="001A318F" w:rsidRPr="001A318F" w:rsidRDefault="001A318F" w:rsidP="001A318F">
            <w:pPr>
              <w:jc w:val="center"/>
              <w:rPr>
                <w:sz w:val="20"/>
                <w:szCs w:val="20"/>
              </w:rPr>
            </w:pPr>
          </w:p>
        </w:tc>
        <w:tc>
          <w:tcPr>
            <w:tcW w:w="408" w:type="pct"/>
          </w:tcPr>
          <w:p w:rsidR="001A318F" w:rsidRPr="001A318F" w:rsidRDefault="001A318F" w:rsidP="001A318F">
            <w:pPr>
              <w:jc w:val="center"/>
              <w:rPr>
                <w:sz w:val="20"/>
                <w:szCs w:val="20"/>
              </w:rPr>
            </w:pPr>
          </w:p>
        </w:tc>
        <w:tc>
          <w:tcPr>
            <w:tcW w:w="525" w:type="pct"/>
          </w:tcPr>
          <w:p w:rsidR="001A318F" w:rsidRPr="001A318F" w:rsidRDefault="001A318F" w:rsidP="001A318F">
            <w:pPr>
              <w:jc w:val="center"/>
              <w:rPr>
                <w:sz w:val="20"/>
                <w:szCs w:val="20"/>
              </w:rPr>
            </w:pPr>
          </w:p>
        </w:tc>
      </w:tr>
      <w:tr w:rsidR="001A318F" w:rsidRPr="001A318F" w:rsidTr="001A318F">
        <w:tc>
          <w:tcPr>
            <w:tcW w:w="1072" w:type="pct"/>
          </w:tcPr>
          <w:p w:rsidR="001A318F" w:rsidRPr="001A318F" w:rsidRDefault="001A318F" w:rsidP="006F49BF">
            <w:pPr>
              <w:rPr>
                <w:sz w:val="20"/>
                <w:szCs w:val="20"/>
              </w:rPr>
            </w:pPr>
            <w:r w:rsidRPr="00B11BFE">
              <w:rPr>
                <w:b/>
                <w:sz w:val="20"/>
                <w:szCs w:val="20"/>
              </w:rPr>
              <w:t>ИТОГО по специальности</w:t>
            </w:r>
          </w:p>
        </w:tc>
        <w:tc>
          <w:tcPr>
            <w:tcW w:w="476" w:type="pct"/>
          </w:tcPr>
          <w:p w:rsidR="001A318F" w:rsidRPr="001A318F" w:rsidRDefault="001A318F" w:rsidP="006F49BF">
            <w:pPr>
              <w:rPr>
                <w:b/>
                <w:bCs/>
                <w:sz w:val="20"/>
                <w:szCs w:val="20"/>
              </w:rPr>
            </w:pPr>
          </w:p>
        </w:tc>
        <w:tc>
          <w:tcPr>
            <w:tcW w:w="408" w:type="pct"/>
          </w:tcPr>
          <w:p w:rsidR="001A318F" w:rsidRPr="001A318F" w:rsidRDefault="001A318F" w:rsidP="001A318F">
            <w:pPr>
              <w:jc w:val="center"/>
              <w:rPr>
                <w:b/>
                <w:bCs/>
                <w:sz w:val="20"/>
                <w:szCs w:val="20"/>
              </w:rPr>
            </w:pPr>
            <w:r w:rsidRPr="001A318F">
              <w:rPr>
                <w:b/>
                <w:bCs/>
                <w:sz w:val="20"/>
                <w:szCs w:val="20"/>
              </w:rPr>
              <w:t>116</w:t>
            </w:r>
          </w:p>
        </w:tc>
        <w:tc>
          <w:tcPr>
            <w:tcW w:w="340" w:type="pct"/>
          </w:tcPr>
          <w:p w:rsidR="001A318F" w:rsidRPr="001A318F" w:rsidRDefault="001A318F" w:rsidP="001A318F">
            <w:pPr>
              <w:jc w:val="center"/>
              <w:rPr>
                <w:b/>
                <w:bCs/>
                <w:sz w:val="20"/>
                <w:szCs w:val="20"/>
              </w:rPr>
            </w:pPr>
            <w:r w:rsidRPr="001A318F">
              <w:rPr>
                <w:b/>
                <w:bCs/>
                <w:sz w:val="20"/>
                <w:szCs w:val="20"/>
              </w:rPr>
              <w:t>96</w:t>
            </w:r>
          </w:p>
        </w:tc>
        <w:tc>
          <w:tcPr>
            <w:tcW w:w="273" w:type="pct"/>
          </w:tcPr>
          <w:p w:rsidR="001A318F" w:rsidRPr="001A318F" w:rsidRDefault="001A318F" w:rsidP="001A318F">
            <w:pPr>
              <w:jc w:val="center"/>
              <w:rPr>
                <w:b/>
                <w:bCs/>
                <w:sz w:val="20"/>
                <w:szCs w:val="20"/>
              </w:rPr>
            </w:pPr>
            <w:r w:rsidRPr="001A318F">
              <w:rPr>
                <w:b/>
                <w:bCs/>
                <w:sz w:val="20"/>
                <w:szCs w:val="20"/>
              </w:rPr>
              <w:t>20</w:t>
            </w:r>
          </w:p>
        </w:tc>
        <w:tc>
          <w:tcPr>
            <w:tcW w:w="204" w:type="pct"/>
          </w:tcPr>
          <w:p w:rsidR="001A318F" w:rsidRPr="001A318F" w:rsidRDefault="001A318F" w:rsidP="001A318F">
            <w:pPr>
              <w:jc w:val="center"/>
              <w:rPr>
                <w:b/>
                <w:bCs/>
                <w:sz w:val="20"/>
                <w:szCs w:val="20"/>
              </w:rPr>
            </w:pPr>
            <w:r w:rsidRPr="001A318F">
              <w:rPr>
                <w:b/>
                <w:bCs/>
                <w:sz w:val="20"/>
                <w:szCs w:val="20"/>
              </w:rPr>
              <w:t>36</w:t>
            </w:r>
          </w:p>
        </w:tc>
        <w:tc>
          <w:tcPr>
            <w:tcW w:w="272" w:type="pct"/>
          </w:tcPr>
          <w:p w:rsidR="001A318F" w:rsidRPr="001A318F" w:rsidRDefault="001A318F" w:rsidP="001A318F">
            <w:pPr>
              <w:jc w:val="center"/>
              <w:rPr>
                <w:b/>
                <w:bCs/>
                <w:sz w:val="20"/>
                <w:szCs w:val="20"/>
              </w:rPr>
            </w:pPr>
            <w:r w:rsidRPr="001A318F">
              <w:rPr>
                <w:b/>
                <w:bCs/>
                <w:sz w:val="20"/>
                <w:szCs w:val="20"/>
              </w:rPr>
              <w:t>36</w:t>
            </w:r>
          </w:p>
        </w:tc>
        <w:tc>
          <w:tcPr>
            <w:tcW w:w="273" w:type="pct"/>
          </w:tcPr>
          <w:p w:rsidR="001A318F" w:rsidRPr="001A318F" w:rsidRDefault="001A318F" w:rsidP="001A318F">
            <w:pPr>
              <w:jc w:val="center"/>
              <w:rPr>
                <w:b/>
                <w:bCs/>
                <w:sz w:val="20"/>
                <w:szCs w:val="20"/>
              </w:rPr>
            </w:pPr>
            <w:r w:rsidRPr="001A318F">
              <w:rPr>
                <w:b/>
                <w:bCs/>
                <w:sz w:val="20"/>
                <w:szCs w:val="20"/>
              </w:rPr>
              <w:t>18</w:t>
            </w:r>
          </w:p>
        </w:tc>
        <w:tc>
          <w:tcPr>
            <w:tcW w:w="272" w:type="pct"/>
          </w:tcPr>
          <w:p w:rsidR="001A318F" w:rsidRPr="001A318F" w:rsidRDefault="001A318F" w:rsidP="001A318F">
            <w:pPr>
              <w:jc w:val="center"/>
              <w:rPr>
                <w:b/>
                <w:bCs/>
                <w:sz w:val="20"/>
                <w:szCs w:val="20"/>
              </w:rPr>
            </w:pPr>
            <w:r w:rsidRPr="001A318F">
              <w:rPr>
                <w:b/>
                <w:bCs/>
                <w:sz w:val="20"/>
                <w:szCs w:val="20"/>
              </w:rPr>
              <w:t>6</w:t>
            </w:r>
          </w:p>
        </w:tc>
        <w:tc>
          <w:tcPr>
            <w:tcW w:w="477" w:type="pct"/>
          </w:tcPr>
          <w:p w:rsidR="001A318F" w:rsidRPr="001A318F" w:rsidRDefault="001A318F" w:rsidP="001A318F">
            <w:pPr>
              <w:jc w:val="center"/>
              <w:rPr>
                <w:b/>
                <w:bCs/>
                <w:sz w:val="20"/>
                <w:szCs w:val="20"/>
              </w:rPr>
            </w:pPr>
            <w:r w:rsidRPr="001A318F">
              <w:rPr>
                <w:b/>
                <w:bCs/>
                <w:sz w:val="20"/>
                <w:szCs w:val="20"/>
              </w:rPr>
              <w:t>4,06</w:t>
            </w:r>
          </w:p>
        </w:tc>
        <w:tc>
          <w:tcPr>
            <w:tcW w:w="408" w:type="pct"/>
          </w:tcPr>
          <w:p w:rsidR="001A318F" w:rsidRPr="001A318F" w:rsidRDefault="001A318F" w:rsidP="001A318F">
            <w:pPr>
              <w:jc w:val="center"/>
              <w:rPr>
                <w:b/>
                <w:bCs/>
                <w:sz w:val="20"/>
                <w:szCs w:val="20"/>
              </w:rPr>
            </w:pPr>
            <w:r w:rsidRPr="001A318F">
              <w:rPr>
                <w:b/>
                <w:bCs/>
                <w:sz w:val="20"/>
                <w:szCs w:val="20"/>
              </w:rPr>
              <w:t>93,75</w:t>
            </w:r>
          </w:p>
        </w:tc>
        <w:tc>
          <w:tcPr>
            <w:tcW w:w="525" w:type="pct"/>
          </w:tcPr>
          <w:p w:rsidR="001A318F" w:rsidRPr="001A318F" w:rsidRDefault="001A318F" w:rsidP="001A318F">
            <w:pPr>
              <w:jc w:val="center"/>
              <w:rPr>
                <w:b/>
                <w:bCs/>
                <w:sz w:val="20"/>
                <w:szCs w:val="20"/>
              </w:rPr>
            </w:pPr>
            <w:r w:rsidRPr="001A318F">
              <w:rPr>
                <w:b/>
                <w:bCs/>
                <w:sz w:val="20"/>
                <w:szCs w:val="20"/>
              </w:rPr>
              <w:t>75</w:t>
            </w:r>
          </w:p>
        </w:tc>
      </w:tr>
    </w:tbl>
    <w:p w:rsidR="001A318F" w:rsidRDefault="001A318F" w:rsidP="001A318F">
      <w:pPr>
        <w:autoSpaceDE w:val="0"/>
        <w:autoSpaceDN w:val="0"/>
        <w:adjustRightInd w:val="0"/>
        <w:jc w:val="both"/>
        <w:rPr>
          <w:bCs/>
          <w:sz w:val="28"/>
          <w:szCs w:val="28"/>
        </w:rPr>
      </w:pPr>
    </w:p>
    <w:p w:rsidR="001A318F" w:rsidRDefault="001A318F" w:rsidP="001A318F">
      <w:pPr>
        <w:autoSpaceDE w:val="0"/>
        <w:autoSpaceDN w:val="0"/>
        <w:adjustRightInd w:val="0"/>
        <w:jc w:val="both"/>
      </w:pPr>
      <w:r>
        <w:rPr>
          <w:bCs/>
          <w:sz w:val="28"/>
          <w:szCs w:val="28"/>
        </w:rPr>
        <w:t>специальность 23.02.01 Организация перевозок и управление движением на транспорте (по видам)</w:t>
      </w:r>
    </w:p>
    <w:tbl>
      <w:tblPr>
        <w:tblStyle w:val="a5"/>
        <w:tblW w:w="5000" w:type="pct"/>
        <w:tblLayout w:type="fixed"/>
        <w:tblLook w:val="04A0" w:firstRow="1" w:lastRow="0" w:firstColumn="1" w:lastColumn="0" w:noHBand="0" w:noVBand="1"/>
      </w:tblPr>
      <w:tblGrid>
        <w:gridCol w:w="2235"/>
        <w:gridCol w:w="992"/>
        <w:gridCol w:w="850"/>
        <w:gridCol w:w="709"/>
        <w:gridCol w:w="569"/>
        <w:gridCol w:w="425"/>
        <w:gridCol w:w="567"/>
        <w:gridCol w:w="569"/>
        <w:gridCol w:w="567"/>
        <w:gridCol w:w="994"/>
        <w:gridCol w:w="850"/>
        <w:gridCol w:w="1094"/>
      </w:tblGrid>
      <w:tr w:rsidR="001A318F" w:rsidRPr="00EE22AE" w:rsidTr="006F49BF">
        <w:tc>
          <w:tcPr>
            <w:tcW w:w="1072" w:type="pct"/>
          </w:tcPr>
          <w:p w:rsidR="001A318F" w:rsidRPr="00EE22AE" w:rsidRDefault="001A318F" w:rsidP="006F49BF">
            <w:pPr>
              <w:jc w:val="center"/>
              <w:rPr>
                <w:sz w:val="20"/>
                <w:szCs w:val="20"/>
              </w:rPr>
            </w:pPr>
            <w:r w:rsidRPr="00EE22AE">
              <w:rPr>
                <w:sz w:val="20"/>
                <w:szCs w:val="20"/>
              </w:rPr>
              <w:t>Дисциплина, модуль</w:t>
            </w:r>
          </w:p>
        </w:tc>
        <w:tc>
          <w:tcPr>
            <w:tcW w:w="476" w:type="pct"/>
          </w:tcPr>
          <w:p w:rsidR="001A318F" w:rsidRPr="00EE22AE" w:rsidRDefault="001A318F" w:rsidP="006F49BF">
            <w:pPr>
              <w:jc w:val="center"/>
              <w:rPr>
                <w:sz w:val="20"/>
                <w:szCs w:val="20"/>
              </w:rPr>
            </w:pPr>
            <w:r w:rsidRPr="00EE22AE">
              <w:rPr>
                <w:sz w:val="20"/>
                <w:szCs w:val="20"/>
              </w:rPr>
              <w:t>№  группы</w:t>
            </w:r>
          </w:p>
        </w:tc>
        <w:tc>
          <w:tcPr>
            <w:tcW w:w="408" w:type="pct"/>
          </w:tcPr>
          <w:p w:rsidR="001A318F" w:rsidRPr="00EE22AE" w:rsidRDefault="001A318F" w:rsidP="006F49BF">
            <w:pPr>
              <w:jc w:val="center"/>
              <w:rPr>
                <w:sz w:val="20"/>
                <w:szCs w:val="20"/>
              </w:rPr>
            </w:pPr>
            <w:r w:rsidRPr="00EE22AE">
              <w:rPr>
                <w:sz w:val="20"/>
                <w:szCs w:val="20"/>
              </w:rPr>
              <w:t>Кол-во студентов в группе</w:t>
            </w:r>
          </w:p>
        </w:tc>
        <w:tc>
          <w:tcPr>
            <w:tcW w:w="340" w:type="pct"/>
          </w:tcPr>
          <w:p w:rsidR="001A318F" w:rsidRPr="00EE22AE" w:rsidRDefault="001A318F" w:rsidP="006F49BF">
            <w:pPr>
              <w:jc w:val="center"/>
              <w:rPr>
                <w:sz w:val="20"/>
                <w:szCs w:val="20"/>
              </w:rPr>
            </w:pPr>
            <w:r w:rsidRPr="00EE22AE">
              <w:rPr>
                <w:sz w:val="20"/>
                <w:szCs w:val="20"/>
              </w:rPr>
              <w:t>присутствовало</w:t>
            </w:r>
          </w:p>
        </w:tc>
        <w:tc>
          <w:tcPr>
            <w:tcW w:w="273" w:type="pct"/>
          </w:tcPr>
          <w:p w:rsidR="001A318F" w:rsidRPr="00EE22AE" w:rsidRDefault="001A318F" w:rsidP="006F49BF">
            <w:pPr>
              <w:jc w:val="center"/>
              <w:rPr>
                <w:sz w:val="20"/>
                <w:szCs w:val="20"/>
              </w:rPr>
            </w:pPr>
            <w:r w:rsidRPr="00EE22AE">
              <w:rPr>
                <w:sz w:val="20"/>
                <w:szCs w:val="20"/>
              </w:rPr>
              <w:t>отсутствовало</w:t>
            </w:r>
          </w:p>
        </w:tc>
        <w:tc>
          <w:tcPr>
            <w:tcW w:w="204" w:type="pct"/>
          </w:tcPr>
          <w:p w:rsidR="001A318F" w:rsidRPr="00EE22AE" w:rsidRDefault="001A318F" w:rsidP="006F49BF">
            <w:pPr>
              <w:jc w:val="center"/>
              <w:rPr>
                <w:sz w:val="20"/>
                <w:szCs w:val="20"/>
              </w:rPr>
            </w:pPr>
            <w:r w:rsidRPr="00EE22AE">
              <w:rPr>
                <w:sz w:val="20"/>
                <w:szCs w:val="20"/>
              </w:rPr>
              <w:t>«5»</w:t>
            </w:r>
          </w:p>
        </w:tc>
        <w:tc>
          <w:tcPr>
            <w:tcW w:w="272" w:type="pct"/>
          </w:tcPr>
          <w:p w:rsidR="001A318F" w:rsidRPr="00EE22AE" w:rsidRDefault="001A318F" w:rsidP="006F49BF">
            <w:pPr>
              <w:jc w:val="center"/>
              <w:rPr>
                <w:sz w:val="20"/>
                <w:szCs w:val="20"/>
              </w:rPr>
            </w:pPr>
            <w:r w:rsidRPr="00EE22AE">
              <w:rPr>
                <w:sz w:val="20"/>
                <w:szCs w:val="20"/>
              </w:rPr>
              <w:t>«4»</w:t>
            </w:r>
          </w:p>
        </w:tc>
        <w:tc>
          <w:tcPr>
            <w:tcW w:w="273" w:type="pct"/>
          </w:tcPr>
          <w:p w:rsidR="001A318F" w:rsidRPr="00EE22AE" w:rsidRDefault="001A318F" w:rsidP="006F49BF">
            <w:pPr>
              <w:jc w:val="center"/>
              <w:rPr>
                <w:sz w:val="20"/>
                <w:szCs w:val="20"/>
              </w:rPr>
            </w:pPr>
            <w:r w:rsidRPr="00EE22AE">
              <w:rPr>
                <w:sz w:val="20"/>
                <w:szCs w:val="20"/>
              </w:rPr>
              <w:t>«3»</w:t>
            </w:r>
          </w:p>
        </w:tc>
        <w:tc>
          <w:tcPr>
            <w:tcW w:w="272" w:type="pct"/>
          </w:tcPr>
          <w:p w:rsidR="001A318F" w:rsidRPr="00EE22AE" w:rsidRDefault="001A318F" w:rsidP="006F49BF">
            <w:pPr>
              <w:jc w:val="center"/>
              <w:rPr>
                <w:sz w:val="20"/>
                <w:szCs w:val="20"/>
              </w:rPr>
            </w:pPr>
            <w:r w:rsidRPr="00EE22AE">
              <w:rPr>
                <w:sz w:val="20"/>
                <w:szCs w:val="20"/>
              </w:rPr>
              <w:t>«2»</w:t>
            </w:r>
          </w:p>
        </w:tc>
        <w:tc>
          <w:tcPr>
            <w:tcW w:w="477" w:type="pct"/>
          </w:tcPr>
          <w:p w:rsidR="001A318F" w:rsidRPr="00EE22AE" w:rsidRDefault="001A318F" w:rsidP="006F49BF">
            <w:pPr>
              <w:jc w:val="center"/>
              <w:rPr>
                <w:sz w:val="20"/>
                <w:szCs w:val="20"/>
              </w:rPr>
            </w:pPr>
            <w:r w:rsidRPr="00EE22AE">
              <w:rPr>
                <w:sz w:val="20"/>
                <w:szCs w:val="20"/>
              </w:rPr>
              <w:t>Средний балл</w:t>
            </w:r>
          </w:p>
        </w:tc>
        <w:tc>
          <w:tcPr>
            <w:tcW w:w="408" w:type="pct"/>
          </w:tcPr>
          <w:p w:rsidR="001A318F" w:rsidRPr="00EE22AE" w:rsidRDefault="001A318F" w:rsidP="006F49BF">
            <w:pPr>
              <w:jc w:val="center"/>
              <w:rPr>
                <w:sz w:val="20"/>
                <w:szCs w:val="20"/>
              </w:rPr>
            </w:pPr>
            <w:r w:rsidRPr="00EE22AE">
              <w:rPr>
                <w:sz w:val="20"/>
                <w:szCs w:val="20"/>
              </w:rPr>
              <w:t>Абс.  Успеваемость</w:t>
            </w:r>
          </w:p>
        </w:tc>
        <w:tc>
          <w:tcPr>
            <w:tcW w:w="525" w:type="pct"/>
          </w:tcPr>
          <w:p w:rsidR="001A318F" w:rsidRPr="00EE22AE" w:rsidRDefault="001A318F" w:rsidP="006F49BF">
            <w:pPr>
              <w:jc w:val="center"/>
              <w:rPr>
                <w:sz w:val="20"/>
                <w:szCs w:val="20"/>
              </w:rPr>
            </w:pPr>
            <w:r w:rsidRPr="00EE22AE">
              <w:rPr>
                <w:sz w:val="20"/>
                <w:szCs w:val="20"/>
              </w:rPr>
              <w:t>Кач. Успеваемость</w:t>
            </w:r>
          </w:p>
        </w:tc>
      </w:tr>
      <w:tr w:rsidR="004F2A3D" w:rsidRPr="00EE22AE" w:rsidTr="001A318F">
        <w:tc>
          <w:tcPr>
            <w:tcW w:w="1072" w:type="pct"/>
          </w:tcPr>
          <w:p w:rsidR="004F2A3D" w:rsidRPr="00EE22AE" w:rsidRDefault="004F2A3D" w:rsidP="006F49BF">
            <w:pPr>
              <w:rPr>
                <w:sz w:val="20"/>
                <w:szCs w:val="20"/>
              </w:rPr>
            </w:pPr>
            <w:r w:rsidRPr="00EE22AE">
              <w:rPr>
                <w:sz w:val="20"/>
                <w:szCs w:val="20"/>
              </w:rPr>
              <w:t>Инженерная графика</w:t>
            </w:r>
          </w:p>
        </w:tc>
        <w:tc>
          <w:tcPr>
            <w:tcW w:w="476" w:type="pct"/>
          </w:tcPr>
          <w:p w:rsidR="004F2A3D" w:rsidRPr="00EE22AE" w:rsidRDefault="004F2A3D" w:rsidP="006F49BF">
            <w:pPr>
              <w:jc w:val="both"/>
              <w:rPr>
                <w:sz w:val="20"/>
                <w:szCs w:val="20"/>
              </w:rPr>
            </w:pPr>
            <w:r w:rsidRPr="00EE22AE">
              <w:rPr>
                <w:sz w:val="20"/>
                <w:szCs w:val="20"/>
              </w:rPr>
              <w:t>ОПУ 24</w:t>
            </w:r>
          </w:p>
        </w:tc>
        <w:tc>
          <w:tcPr>
            <w:tcW w:w="408" w:type="pct"/>
          </w:tcPr>
          <w:p w:rsidR="004F2A3D" w:rsidRPr="00EE22AE" w:rsidRDefault="004F2A3D" w:rsidP="006F49BF">
            <w:pPr>
              <w:jc w:val="center"/>
              <w:rPr>
                <w:sz w:val="20"/>
                <w:szCs w:val="20"/>
              </w:rPr>
            </w:pPr>
            <w:r w:rsidRPr="00EE22AE">
              <w:rPr>
                <w:sz w:val="20"/>
                <w:szCs w:val="20"/>
              </w:rPr>
              <w:t>13</w:t>
            </w:r>
          </w:p>
        </w:tc>
        <w:tc>
          <w:tcPr>
            <w:tcW w:w="340" w:type="pct"/>
          </w:tcPr>
          <w:p w:rsidR="004F2A3D" w:rsidRPr="00EE22AE" w:rsidRDefault="004F2A3D" w:rsidP="006F49BF">
            <w:pPr>
              <w:jc w:val="center"/>
              <w:rPr>
                <w:sz w:val="20"/>
                <w:szCs w:val="20"/>
              </w:rPr>
            </w:pPr>
            <w:r w:rsidRPr="00EE22AE">
              <w:rPr>
                <w:sz w:val="20"/>
                <w:szCs w:val="20"/>
              </w:rPr>
              <w:t>13</w:t>
            </w:r>
          </w:p>
        </w:tc>
        <w:tc>
          <w:tcPr>
            <w:tcW w:w="273" w:type="pct"/>
          </w:tcPr>
          <w:p w:rsidR="004F2A3D" w:rsidRPr="00EE22AE" w:rsidRDefault="004F2A3D" w:rsidP="006F49BF">
            <w:pPr>
              <w:jc w:val="center"/>
              <w:rPr>
                <w:sz w:val="20"/>
                <w:szCs w:val="20"/>
              </w:rPr>
            </w:pPr>
            <w:r w:rsidRPr="00EE22AE">
              <w:rPr>
                <w:sz w:val="20"/>
                <w:szCs w:val="20"/>
              </w:rPr>
              <w:t>0</w:t>
            </w:r>
          </w:p>
        </w:tc>
        <w:tc>
          <w:tcPr>
            <w:tcW w:w="204" w:type="pct"/>
          </w:tcPr>
          <w:p w:rsidR="004F2A3D" w:rsidRPr="00EE22AE" w:rsidRDefault="004F2A3D" w:rsidP="006F49BF">
            <w:pPr>
              <w:jc w:val="center"/>
              <w:rPr>
                <w:sz w:val="20"/>
                <w:szCs w:val="20"/>
              </w:rPr>
            </w:pPr>
            <w:r w:rsidRPr="00EE22AE">
              <w:rPr>
                <w:sz w:val="20"/>
                <w:szCs w:val="20"/>
              </w:rPr>
              <w:t>4</w:t>
            </w:r>
          </w:p>
        </w:tc>
        <w:tc>
          <w:tcPr>
            <w:tcW w:w="272" w:type="pct"/>
          </w:tcPr>
          <w:p w:rsidR="004F2A3D" w:rsidRPr="00EE22AE" w:rsidRDefault="004F2A3D" w:rsidP="006F49BF">
            <w:pPr>
              <w:jc w:val="center"/>
              <w:rPr>
                <w:sz w:val="20"/>
                <w:szCs w:val="20"/>
              </w:rPr>
            </w:pPr>
            <w:r w:rsidRPr="00EE22AE">
              <w:rPr>
                <w:sz w:val="20"/>
                <w:szCs w:val="20"/>
              </w:rPr>
              <w:t>2</w:t>
            </w:r>
          </w:p>
        </w:tc>
        <w:tc>
          <w:tcPr>
            <w:tcW w:w="273" w:type="pct"/>
          </w:tcPr>
          <w:p w:rsidR="004F2A3D" w:rsidRPr="00EE22AE" w:rsidRDefault="004F2A3D" w:rsidP="006F49BF">
            <w:pPr>
              <w:jc w:val="center"/>
              <w:rPr>
                <w:sz w:val="20"/>
                <w:szCs w:val="20"/>
              </w:rPr>
            </w:pPr>
            <w:r w:rsidRPr="00EE22AE">
              <w:rPr>
                <w:sz w:val="20"/>
                <w:szCs w:val="20"/>
              </w:rPr>
              <w:t>7</w:t>
            </w:r>
          </w:p>
        </w:tc>
        <w:tc>
          <w:tcPr>
            <w:tcW w:w="272" w:type="pct"/>
          </w:tcPr>
          <w:p w:rsidR="004F2A3D" w:rsidRPr="00EE22AE" w:rsidRDefault="004F2A3D" w:rsidP="006F49BF">
            <w:pPr>
              <w:jc w:val="center"/>
              <w:rPr>
                <w:sz w:val="20"/>
                <w:szCs w:val="20"/>
              </w:rPr>
            </w:pPr>
            <w:r w:rsidRPr="00EE22AE">
              <w:rPr>
                <w:sz w:val="20"/>
                <w:szCs w:val="20"/>
              </w:rPr>
              <w:t>0</w:t>
            </w:r>
          </w:p>
        </w:tc>
        <w:tc>
          <w:tcPr>
            <w:tcW w:w="477" w:type="pct"/>
          </w:tcPr>
          <w:p w:rsidR="004F2A3D" w:rsidRPr="00EE22AE" w:rsidRDefault="004F2A3D" w:rsidP="006F49BF">
            <w:pPr>
              <w:jc w:val="center"/>
              <w:rPr>
                <w:sz w:val="20"/>
                <w:szCs w:val="20"/>
              </w:rPr>
            </w:pPr>
            <w:r w:rsidRPr="00EE22AE">
              <w:rPr>
                <w:sz w:val="20"/>
                <w:szCs w:val="20"/>
              </w:rPr>
              <w:t>3,77</w:t>
            </w:r>
          </w:p>
        </w:tc>
        <w:tc>
          <w:tcPr>
            <w:tcW w:w="408" w:type="pct"/>
            <w:vAlign w:val="bottom"/>
          </w:tcPr>
          <w:p w:rsidR="004F2A3D" w:rsidRPr="00EE22AE" w:rsidRDefault="004F2A3D" w:rsidP="006F49BF">
            <w:pPr>
              <w:jc w:val="right"/>
              <w:rPr>
                <w:color w:val="000000"/>
                <w:sz w:val="20"/>
                <w:szCs w:val="20"/>
              </w:rPr>
            </w:pPr>
            <w:r w:rsidRPr="00EE22AE">
              <w:rPr>
                <w:color w:val="000000"/>
                <w:sz w:val="20"/>
                <w:szCs w:val="20"/>
              </w:rPr>
              <w:t>100</w:t>
            </w:r>
          </w:p>
        </w:tc>
        <w:tc>
          <w:tcPr>
            <w:tcW w:w="525" w:type="pct"/>
            <w:vAlign w:val="bottom"/>
          </w:tcPr>
          <w:p w:rsidR="004F2A3D" w:rsidRPr="00EE22AE" w:rsidRDefault="004F2A3D" w:rsidP="006F49BF">
            <w:pPr>
              <w:jc w:val="right"/>
              <w:rPr>
                <w:color w:val="000000"/>
                <w:sz w:val="20"/>
                <w:szCs w:val="20"/>
              </w:rPr>
            </w:pPr>
            <w:r w:rsidRPr="00EE22AE">
              <w:rPr>
                <w:color w:val="000000"/>
                <w:sz w:val="20"/>
                <w:szCs w:val="20"/>
              </w:rPr>
              <w:t>46,15385</w:t>
            </w:r>
          </w:p>
        </w:tc>
      </w:tr>
      <w:tr w:rsidR="004F2A3D" w:rsidRPr="00EE22AE" w:rsidTr="001A318F">
        <w:tc>
          <w:tcPr>
            <w:tcW w:w="1072" w:type="pct"/>
          </w:tcPr>
          <w:p w:rsidR="004F2A3D" w:rsidRPr="00EE22AE" w:rsidRDefault="004F2A3D" w:rsidP="006F49BF">
            <w:pPr>
              <w:rPr>
                <w:sz w:val="20"/>
                <w:szCs w:val="20"/>
              </w:rPr>
            </w:pPr>
          </w:p>
        </w:tc>
        <w:tc>
          <w:tcPr>
            <w:tcW w:w="476" w:type="pct"/>
          </w:tcPr>
          <w:p w:rsidR="004F2A3D" w:rsidRPr="00EE22AE" w:rsidRDefault="004F2A3D" w:rsidP="006F49BF">
            <w:pPr>
              <w:rPr>
                <w:sz w:val="20"/>
                <w:szCs w:val="20"/>
              </w:rPr>
            </w:pPr>
            <w:r w:rsidRPr="00EE22AE">
              <w:rPr>
                <w:sz w:val="20"/>
                <w:szCs w:val="20"/>
              </w:rPr>
              <w:t>ОПУ 24</w:t>
            </w:r>
          </w:p>
        </w:tc>
        <w:tc>
          <w:tcPr>
            <w:tcW w:w="408" w:type="pct"/>
          </w:tcPr>
          <w:p w:rsidR="004F2A3D" w:rsidRPr="00EE22AE" w:rsidRDefault="004F2A3D" w:rsidP="006F49BF">
            <w:pPr>
              <w:jc w:val="center"/>
              <w:rPr>
                <w:sz w:val="20"/>
                <w:szCs w:val="20"/>
              </w:rPr>
            </w:pPr>
            <w:r w:rsidRPr="00EE22AE">
              <w:rPr>
                <w:sz w:val="20"/>
                <w:szCs w:val="20"/>
              </w:rPr>
              <w:t>12</w:t>
            </w:r>
          </w:p>
        </w:tc>
        <w:tc>
          <w:tcPr>
            <w:tcW w:w="340" w:type="pct"/>
          </w:tcPr>
          <w:p w:rsidR="004F2A3D" w:rsidRPr="00EE22AE" w:rsidRDefault="004F2A3D" w:rsidP="006F49BF">
            <w:pPr>
              <w:jc w:val="center"/>
              <w:rPr>
                <w:sz w:val="20"/>
                <w:szCs w:val="20"/>
              </w:rPr>
            </w:pPr>
            <w:r w:rsidRPr="00EE22AE">
              <w:rPr>
                <w:sz w:val="20"/>
                <w:szCs w:val="20"/>
              </w:rPr>
              <w:t>12</w:t>
            </w:r>
          </w:p>
        </w:tc>
        <w:tc>
          <w:tcPr>
            <w:tcW w:w="273" w:type="pct"/>
          </w:tcPr>
          <w:p w:rsidR="004F2A3D" w:rsidRPr="00EE22AE" w:rsidRDefault="004F2A3D" w:rsidP="006F49BF">
            <w:pPr>
              <w:jc w:val="center"/>
              <w:rPr>
                <w:sz w:val="20"/>
                <w:szCs w:val="20"/>
              </w:rPr>
            </w:pPr>
            <w:r w:rsidRPr="00EE22AE">
              <w:rPr>
                <w:sz w:val="20"/>
                <w:szCs w:val="20"/>
              </w:rPr>
              <w:t>0</w:t>
            </w:r>
          </w:p>
        </w:tc>
        <w:tc>
          <w:tcPr>
            <w:tcW w:w="204" w:type="pct"/>
          </w:tcPr>
          <w:p w:rsidR="004F2A3D" w:rsidRPr="00EE22AE" w:rsidRDefault="004F2A3D" w:rsidP="006F49BF">
            <w:pPr>
              <w:jc w:val="center"/>
              <w:rPr>
                <w:sz w:val="20"/>
                <w:szCs w:val="20"/>
              </w:rPr>
            </w:pPr>
            <w:r w:rsidRPr="00EE22AE">
              <w:rPr>
                <w:sz w:val="20"/>
                <w:szCs w:val="20"/>
              </w:rPr>
              <w:t>8</w:t>
            </w:r>
          </w:p>
        </w:tc>
        <w:tc>
          <w:tcPr>
            <w:tcW w:w="272" w:type="pct"/>
          </w:tcPr>
          <w:p w:rsidR="004F2A3D" w:rsidRPr="00EE22AE" w:rsidRDefault="004F2A3D" w:rsidP="006F49BF">
            <w:pPr>
              <w:jc w:val="center"/>
              <w:rPr>
                <w:sz w:val="20"/>
                <w:szCs w:val="20"/>
              </w:rPr>
            </w:pPr>
            <w:r w:rsidRPr="00EE22AE">
              <w:rPr>
                <w:sz w:val="20"/>
                <w:szCs w:val="20"/>
              </w:rPr>
              <w:t>1</w:t>
            </w:r>
          </w:p>
        </w:tc>
        <w:tc>
          <w:tcPr>
            <w:tcW w:w="273" w:type="pct"/>
          </w:tcPr>
          <w:p w:rsidR="004F2A3D" w:rsidRPr="00EE22AE" w:rsidRDefault="004F2A3D" w:rsidP="006F49BF">
            <w:pPr>
              <w:jc w:val="center"/>
              <w:rPr>
                <w:sz w:val="20"/>
                <w:szCs w:val="20"/>
              </w:rPr>
            </w:pPr>
            <w:r w:rsidRPr="00EE22AE">
              <w:rPr>
                <w:sz w:val="20"/>
                <w:szCs w:val="20"/>
              </w:rPr>
              <w:t>3</w:t>
            </w:r>
          </w:p>
        </w:tc>
        <w:tc>
          <w:tcPr>
            <w:tcW w:w="272" w:type="pct"/>
          </w:tcPr>
          <w:p w:rsidR="004F2A3D" w:rsidRPr="00EE22AE" w:rsidRDefault="004F2A3D" w:rsidP="006F49BF">
            <w:pPr>
              <w:jc w:val="center"/>
              <w:rPr>
                <w:sz w:val="20"/>
                <w:szCs w:val="20"/>
              </w:rPr>
            </w:pPr>
            <w:r w:rsidRPr="00EE22AE">
              <w:rPr>
                <w:sz w:val="20"/>
                <w:szCs w:val="20"/>
              </w:rPr>
              <w:t>0</w:t>
            </w:r>
          </w:p>
        </w:tc>
        <w:tc>
          <w:tcPr>
            <w:tcW w:w="477" w:type="pct"/>
          </w:tcPr>
          <w:p w:rsidR="004F2A3D" w:rsidRPr="00EE22AE" w:rsidRDefault="004F2A3D" w:rsidP="006F49BF">
            <w:pPr>
              <w:jc w:val="center"/>
              <w:rPr>
                <w:sz w:val="20"/>
                <w:szCs w:val="20"/>
              </w:rPr>
            </w:pPr>
            <w:r w:rsidRPr="00EE22AE">
              <w:rPr>
                <w:sz w:val="20"/>
                <w:szCs w:val="20"/>
              </w:rPr>
              <w:t>4,42</w:t>
            </w:r>
          </w:p>
        </w:tc>
        <w:tc>
          <w:tcPr>
            <w:tcW w:w="408" w:type="pct"/>
            <w:vAlign w:val="bottom"/>
          </w:tcPr>
          <w:p w:rsidR="004F2A3D" w:rsidRPr="00EE22AE" w:rsidRDefault="004F2A3D" w:rsidP="006F49BF">
            <w:pPr>
              <w:jc w:val="right"/>
              <w:rPr>
                <w:color w:val="000000"/>
                <w:sz w:val="20"/>
                <w:szCs w:val="20"/>
              </w:rPr>
            </w:pPr>
            <w:r w:rsidRPr="00EE22AE">
              <w:rPr>
                <w:color w:val="000000"/>
                <w:sz w:val="20"/>
                <w:szCs w:val="20"/>
              </w:rPr>
              <w:t>100</w:t>
            </w:r>
          </w:p>
        </w:tc>
        <w:tc>
          <w:tcPr>
            <w:tcW w:w="525" w:type="pct"/>
            <w:vAlign w:val="bottom"/>
          </w:tcPr>
          <w:p w:rsidR="004F2A3D" w:rsidRPr="00EE22AE" w:rsidRDefault="004F2A3D" w:rsidP="006F49BF">
            <w:pPr>
              <w:jc w:val="right"/>
              <w:rPr>
                <w:color w:val="000000"/>
                <w:sz w:val="20"/>
                <w:szCs w:val="20"/>
              </w:rPr>
            </w:pPr>
            <w:r w:rsidRPr="00EE22AE">
              <w:rPr>
                <w:color w:val="000000"/>
                <w:sz w:val="20"/>
                <w:szCs w:val="20"/>
              </w:rPr>
              <w:t>75</w:t>
            </w:r>
          </w:p>
        </w:tc>
      </w:tr>
      <w:tr w:rsidR="004F2A3D" w:rsidRPr="00EE22AE" w:rsidTr="006F49BF">
        <w:tc>
          <w:tcPr>
            <w:tcW w:w="1072" w:type="pct"/>
          </w:tcPr>
          <w:p w:rsidR="004F2A3D" w:rsidRPr="00EE22AE" w:rsidRDefault="004F2A3D" w:rsidP="006F49BF">
            <w:pPr>
              <w:rPr>
                <w:color w:val="FF0000"/>
                <w:sz w:val="20"/>
                <w:szCs w:val="20"/>
              </w:rPr>
            </w:pPr>
          </w:p>
        </w:tc>
        <w:tc>
          <w:tcPr>
            <w:tcW w:w="476" w:type="pct"/>
          </w:tcPr>
          <w:p w:rsidR="004F2A3D" w:rsidRPr="00EE22AE" w:rsidRDefault="004F2A3D" w:rsidP="006F49BF">
            <w:pPr>
              <w:rPr>
                <w:color w:val="FF0000"/>
                <w:sz w:val="20"/>
                <w:szCs w:val="20"/>
              </w:rPr>
            </w:pPr>
          </w:p>
        </w:tc>
        <w:tc>
          <w:tcPr>
            <w:tcW w:w="408" w:type="pct"/>
          </w:tcPr>
          <w:p w:rsidR="004F2A3D" w:rsidRPr="00EE22AE" w:rsidRDefault="004F2A3D" w:rsidP="006F49BF">
            <w:pPr>
              <w:jc w:val="center"/>
              <w:rPr>
                <w:color w:val="FF0000"/>
                <w:sz w:val="20"/>
                <w:szCs w:val="20"/>
              </w:rPr>
            </w:pPr>
          </w:p>
        </w:tc>
        <w:tc>
          <w:tcPr>
            <w:tcW w:w="340" w:type="pct"/>
          </w:tcPr>
          <w:p w:rsidR="004F2A3D" w:rsidRPr="00EE22AE" w:rsidRDefault="004F2A3D" w:rsidP="006F49BF">
            <w:pPr>
              <w:jc w:val="center"/>
              <w:rPr>
                <w:color w:val="FF0000"/>
                <w:sz w:val="20"/>
                <w:szCs w:val="20"/>
              </w:rPr>
            </w:pPr>
          </w:p>
        </w:tc>
        <w:tc>
          <w:tcPr>
            <w:tcW w:w="273" w:type="pct"/>
          </w:tcPr>
          <w:p w:rsidR="004F2A3D" w:rsidRPr="00EE22AE" w:rsidRDefault="004F2A3D" w:rsidP="006F49BF">
            <w:pPr>
              <w:tabs>
                <w:tab w:val="left" w:pos="825"/>
              </w:tabs>
              <w:jc w:val="center"/>
              <w:rPr>
                <w:color w:val="FF0000"/>
                <w:sz w:val="20"/>
                <w:szCs w:val="20"/>
              </w:rPr>
            </w:pPr>
          </w:p>
        </w:tc>
        <w:tc>
          <w:tcPr>
            <w:tcW w:w="204" w:type="pct"/>
          </w:tcPr>
          <w:p w:rsidR="004F2A3D" w:rsidRPr="00EE22AE" w:rsidRDefault="004F2A3D" w:rsidP="006F49BF">
            <w:pPr>
              <w:rPr>
                <w:color w:val="FF0000"/>
                <w:sz w:val="20"/>
                <w:szCs w:val="20"/>
              </w:rPr>
            </w:pPr>
          </w:p>
        </w:tc>
        <w:tc>
          <w:tcPr>
            <w:tcW w:w="272" w:type="pct"/>
          </w:tcPr>
          <w:p w:rsidR="004F2A3D" w:rsidRPr="00EE22AE" w:rsidRDefault="004F2A3D" w:rsidP="006F49BF">
            <w:pPr>
              <w:rPr>
                <w:color w:val="FF0000"/>
                <w:sz w:val="20"/>
                <w:szCs w:val="20"/>
              </w:rPr>
            </w:pPr>
          </w:p>
        </w:tc>
        <w:tc>
          <w:tcPr>
            <w:tcW w:w="273" w:type="pct"/>
          </w:tcPr>
          <w:p w:rsidR="004F2A3D" w:rsidRPr="00EE22AE" w:rsidRDefault="004F2A3D" w:rsidP="006F49BF">
            <w:pPr>
              <w:rPr>
                <w:color w:val="FF0000"/>
                <w:sz w:val="20"/>
                <w:szCs w:val="20"/>
              </w:rPr>
            </w:pPr>
          </w:p>
        </w:tc>
        <w:tc>
          <w:tcPr>
            <w:tcW w:w="272" w:type="pct"/>
          </w:tcPr>
          <w:p w:rsidR="004F2A3D" w:rsidRPr="00EE22AE" w:rsidRDefault="004F2A3D" w:rsidP="006F49BF">
            <w:pPr>
              <w:rPr>
                <w:color w:val="FF0000"/>
                <w:sz w:val="20"/>
                <w:szCs w:val="20"/>
              </w:rPr>
            </w:pPr>
          </w:p>
        </w:tc>
        <w:tc>
          <w:tcPr>
            <w:tcW w:w="477" w:type="pct"/>
          </w:tcPr>
          <w:p w:rsidR="004F2A3D" w:rsidRPr="00EE22AE" w:rsidRDefault="004F2A3D" w:rsidP="006F49BF">
            <w:pPr>
              <w:jc w:val="center"/>
              <w:rPr>
                <w:color w:val="FF0000"/>
                <w:sz w:val="20"/>
                <w:szCs w:val="20"/>
              </w:rPr>
            </w:pPr>
          </w:p>
        </w:tc>
        <w:tc>
          <w:tcPr>
            <w:tcW w:w="408" w:type="pct"/>
          </w:tcPr>
          <w:p w:rsidR="004F2A3D" w:rsidRPr="00EE22AE" w:rsidRDefault="004F2A3D" w:rsidP="006F49BF">
            <w:pPr>
              <w:jc w:val="center"/>
              <w:rPr>
                <w:color w:val="FF0000"/>
                <w:sz w:val="20"/>
                <w:szCs w:val="20"/>
              </w:rPr>
            </w:pPr>
          </w:p>
        </w:tc>
        <w:tc>
          <w:tcPr>
            <w:tcW w:w="525" w:type="pct"/>
          </w:tcPr>
          <w:p w:rsidR="004F2A3D" w:rsidRPr="00EE22AE" w:rsidRDefault="004F2A3D" w:rsidP="006F49BF">
            <w:pPr>
              <w:jc w:val="center"/>
              <w:rPr>
                <w:color w:val="FF0000"/>
                <w:sz w:val="20"/>
                <w:szCs w:val="20"/>
              </w:rPr>
            </w:pPr>
          </w:p>
        </w:tc>
      </w:tr>
      <w:tr w:rsidR="004F2A3D" w:rsidRPr="00EE22AE" w:rsidTr="00EE22AE">
        <w:tc>
          <w:tcPr>
            <w:tcW w:w="1072" w:type="pct"/>
          </w:tcPr>
          <w:p w:rsidR="004F2A3D" w:rsidRPr="00EE22AE" w:rsidRDefault="00EE22AE" w:rsidP="00EE22AE">
            <w:pPr>
              <w:jc w:val="center"/>
              <w:rPr>
                <w:color w:val="FF0000"/>
                <w:sz w:val="20"/>
                <w:szCs w:val="20"/>
              </w:rPr>
            </w:pPr>
            <w:r w:rsidRPr="00EE22AE">
              <w:rPr>
                <w:b/>
                <w:sz w:val="20"/>
                <w:szCs w:val="20"/>
              </w:rPr>
              <w:t>ИТОГО по специальности</w:t>
            </w:r>
          </w:p>
        </w:tc>
        <w:tc>
          <w:tcPr>
            <w:tcW w:w="476" w:type="pct"/>
          </w:tcPr>
          <w:p w:rsidR="004F2A3D" w:rsidRPr="00EE22AE" w:rsidRDefault="004F2A3D" w:rsidP="00EE22AE">
            <w:pPr>
              <w:jc w:val="center"/>
              <w:rPr>
                <w:color w:val="FF0000"/>
                <w:sz w:val="20"/>
                <w:szCs w:val="20"/>
              </w:rPr>
            </w:pPr>
          </w:p>
        </w:tc>
        <w:tc>
          <w:tcPr>
            <w:tcW w:w="408" w:type="pct"/>
          </w:tcPr>
          <w:p w:rsidR="004F2A3D" w:rsidRPr="00EE22AE" w:rsidRDefault="004F2A3D" w:rsidP="00EE22AE">
            <w:pPr>
              <w:jc w:val="center"/>
              <w:rPr>
                <w:b/>
                <w:bCs/>
                <w:sz w:val="20"/>
                <w:szCs w:val="20"/>
              </w:rPr>
            </w:pPr>
            <w:r w:rsidRPr="00EE22AE">
              <w:rPr>
                <w:b/>
                <w:bCs/>
                <w:sz w:val="20"/>
                <w:szCs w:val="20"/>
              </w:rPr>
              <w:t>25</w:t>
            </w:r>
          </w:p>
        </w:tc>
        <w:tc>
          <w:tcPr>
            <w:tcW w:w="340" w:type="pct"/>
          </w:tcPr>
          <w:p w:rsidR="004F2A3D" w:rsidRPr="00EE22AE" w:rsidRDefault="004F2A3D" w:rsidP="00EE22AE">
            <w:pPr>
              <w:jc w:val="center"/>
              <w:rPr>
                <w:b/>
                <w:bCs/>
                <w:sz w:val="20"/>
                <w:szCs w:val="20"/>
              </w:rPr>
            </w:pPr>
            <w:r w:rsidRPr="00EE22AE">
              <w:rPr>
                <w:b/>
                <w:bCs/>
                <w:sz w:val="20"/>
                <w:szCs w:val="20"/>
              </w:rPr>
              <w:t>25</w:t>
            </w:r>
          </w:p>
        </w:tc>
        <w:tc>
          <w:tcPr>
            <w:tcW w:w="273" w:type="pct"/>
          </w:tcPr>
          <w:p w:rsidR="004F2A3D" w:rsidRPr="00EE22AE" w:rsidRDefault="004F2A3D" w:rsidP="00EE22AE">
            <w:pPr>
              <w:tabs>
                <w:tab w:val="left" w:pos="825"/>
              </w:tabs>
              <w:jc w:val="center"/>
              <w:rPr>
                <w:b/>
                <w:bCs/>
                <w:sz w:val="20"/>
                <w:szCs w:val="20"/>
              </w:rPr>
            </w:pPr>
            <w:r w:rsidRPr="00EE22AE">
              <w:rPr>
                <w:b/>
                <w:bCs/>
                <w:sz w:val="20"/>
                <w:szCs w:val="20"/>
              </w:rPr>
              <w:t>0</w:t>
            </w:r>
          </w:p>
        </w:tc>
        <w:tc>
          <w:tcPr>
            <w:tcW w:w="204" w:type="pct"/>
          </w:tcPr>
          <w:p w:rsidR="004F2A3D" w:rsidRPr="00EE22AE" w:rsidRDefault="004F2A3D" w:rsidP="00EE22AE">
            <w:pPr>
              <w:jc w:val="center"/>
              <w:rPr>
                <w:b/>
                <w:bCs/>
                <w:sz w:val="20"/>
                <w:szCs w:val="20"/>
              </w:rPr>
            </w:pPr>
            <w:r w:rsidRPr="00EE22AE">
              <w:rPr>
                <w:b/>
                <w:bCs/>
                <w:sz w:val="20"/>
                <w:szCs w:val="20"/>
              </w:rPr>
              <w:t>12</w:t>
            </w:r>
          </w:p>
        </w:tc>
        <w:tc>
          <w:tcPr>
            <w:tcW w:w="272" w:type="pct"/>
          </w:tcPr>
          <w:p w:rsidR="004F2A3D" w:rsidRPr="00EE22AE" w:rsidRDefault="004F2A3D" w:rsidP="00EE22AE">
            <w:pPr>
              <w:jc w:val="center"/>
              <w:rPr>
                <w:b/>
                <w:bCs/>
                <w:sz w:val="20"/>
                <w:szCs w:val="20"/>
              </w:rPr>
            </w:pPr>
            <w:r w:rsidRPr="00EE22AE">
              <w:rPr>
                <w:b/>
                <w:bCs/>
                <w:sz w:val="20"/>
                <w:szCs w:val="20"/>
              </w:rPr>
              <w:t>3</w:t>
            </w:r>
          </w:p>
        </w:tc>
        <w:tc>
          <w:tcPr>
            <w:tcW w:w="273" w:type="pct"/>
          </w:tcPr>
          <w:p w:rsidR="004F2A3D" w:rsidRPr="00EE22AE" w:rsidRDefault="004F2A3D" w:rsidP="00EE22AE">
            <w:pPr>
              <w:jc w:val="center"/>
              <w:rPr>
                <w:b/>
                <w:bCs/>
                <w:sz w:val="20"/>
                <w:szCs w:val="20"/>
              </w:rPr>
            </w:pPr>
            <w:r w:rsidRPr="00EE22AE">
              <w:rPr>
                <w:b/>
                <w:bCs/>
                <w:sz w:val="20"/>
                <w:szCs w:val="20"/>
              </w:rPr>
              <w:t>10</w:t>
            </w:r>
          </w:p>
        </w:tc>
        <w:tc>
          <w:tcPr>
            <w:tcW w:w="272" w:type="pct"/>
          </w:tcPr>
          <w:p w:rsidR="004F2A3D" w:rsidRPr="00EE22AE" w:rsidRDefault="004F2A3D" w:rsidP="00EE22AE">
            <w:pPr>
              <w:jc w:val="center"/>
              <w:rPr>
                <w:b/>
                <w:bCs/>
                <w:sz w:val="20"/>
                <w:szCs w:val="20"/>
              </w:rPr>
            </w:pPr>
            <w:r w:rsidRPr="00EE22AE">
              <w:rPr>
                <w:b/>
                <w:bCs/>
                <w:sz w:val="20"/>
                <w:szCs w:val="20"/>
              </w:rPr>
              <w:t>0</w:t>
            </w:r>
          </w:p>
        </w:tc>
        <w:tc>
          <w:tcPr>
            <w:tcW w:w="477" w:type="pct"/>
          </w:tcPr>
          <w:p w:rsidR="004F2A3D" w:rsidRPr="00EE22AE" w:rsidRDefault="004F2A3D" w:rsidP="00EE22AE">
            <w:pPr>
              <w:jc w:val="center"/>
              <w:rPr>
                <w:b/>
                <w:bCs/>
                <w:sz w:val="20"/>
                <w:szCs w:val="20"/>
              </w:rPr>
            </w:pPr>
            <w:r w:rsidRPr="00EE22AE">
              <w:rPr>
                <w:b/>
                <w:bCs/>
                <w:sz w:val="20"/>
                <w:szCs w:val="20"/>
              </w:rPr>
              <w:t>4,08</w:t>
            </w:r>
          </w:p>
        </w:tc>
        <w:tc>
          <w:tcPr>
            <w:tcW w:w="408" w:type="pct"/>
          </w:tcPr>
          <w:p w:rsidR="004F2A3D" w:rsidRPr="00EE22AE" w:rsidRDefault="004F2A3D" w:rsidP="00EE22AE">
            <w:pPr>
              <w:jc w:val="center"/>
              <w:rPr>
                <w:b/>
                <w:bCs/>
                <w:sz w:val="20"/>
                <w:szCs w:val="20"/>
              </w:rPr>
            </w:pPr>
            <w:r w:rsidRPr="00EE22AE">
              <w:rPr>
                <w:b/>
                <w:bCs/>
                <w:sz w:val="20"/>
                <w:szCs w:val="20"/>
              </w:rPr>
              <w:t>100</w:t>
            </w:r>
          </w:p>
        </w:tc>
        <w:tc>
          <w:tcPr>
            <w:tcW w:w="525" w:type="pct"/>
          </w:tcPr>
          <w:p w:rsidR="004F2A3D" w:rsidRPr="00EE22AE" w:rsidRDefault="004F2A3D" w:rsidP="00EE22AE">
            <w:pPr>
              <w:jc w:val="center"/>
              <w:rPr>
                <w:b/>
                <w:bCs/>
                <w:sz w:val="20"/>
                <w:szCs w:val="20"/>
              </w:rPr>
            </w:pPr>
            <w:r w:rsidRPr="00EE22AE">
              <w:rPr>
                <w:b/>
                <w:bCs/>
                <w:sz w:val="20"/>
                <w:szCs w:val="20"/>
              </w:rPr>
              <w:t>60</w:t>
            </w:r>
          </w:p>
        </w:tc>
      </w:tr>
    </w:tbl>
    <w:p w:rsidR="00EE22AE" w:rsidRDefault="00EE22AE" w:rsidP="00EE22AE">
      <w:pPr>
        <w:autoSpaceDE w:val="0"/>
        <w:autoSpaceDN w:val="0"/>
        <w:adjustRightInd w:val="0"/>
        <w:jc w:val="both"/>
        <w:rPr>
          <w:sz w:val="28"/>
          <w:szCs w:val="28"/>
        </w:rPr>
      </w:pPr>
    </w:p>
    <w:p w:rsidR="00EE22AE" w:rsidRDefault="00EE22AE" w:rsidP="00EE22AE">
      <w:pPr>
        <w:autoSpaceDE w:val="0"/>
        <w:autoSpaceDN w:val="0"/>
        <w:adjustRightInd w:val="0"/>
        <w:ind w:firstLine="709"/>
        <w:jc w:val="both"/>
        <w:rPr>
          <w:sz w:val="28"/>
          <w:szCs w:val="28"/>
        </w:rPr>
      </w:pPr>
      <w:r>
        <w:rPr>
          <w:sz w:val="28"/>
          <w:szCs w:val="28"/>
        </w:rPr>
        <w:t xml:space="preserve">Общие значения по предметно-цикловой комиссии общетехнических  дисциплин: средний балл – </w:t>
      </w:r>
      <w:r w:rsidR="00DD5DF4">
        <w:rPr>
          <w:sz w:val="28"/>
          <w:szCs w:val="28"/>
        </w:rPr>
        <w:t>3,93</w:t>
      </w:r>
      <w:r>
        <w:rPr>
          <w:sz w:val="28"/>
          <w:szCs w:val="28"/>
        </w:rPr>
        <w:t xml:space="preserve">; абсолютная успеваемость – </w:t>
      </w:r>
      <w:r w:rsidR="00DD5DF4">
        <w:rPr>
          <w:sz w:val="28"/>
          <w:szCs w:val="28"/>
        </w:rPr>
        <w:t>94,04</w:t>
      </w:r>
      <w:r>
        <w:rPr>
          <w:sz w:val="28"/>
          <w:szCs w:val="28"/>
        </w:rPr>
        <w:t xml:space="preserve">; качественная успеваемость – </w:t>
      </w:r>
      <w:r w:rsidR="00DD5DF4">
        <w:rPr>
          <w:sz w:val="28"/>
          <w:szCs w:val="28"/>
        </w:rPr>
        <w:t>64,1</w:t>
      </w:r>
      <w:r>
        <w:rPr>
          <w:sz w:val="28"/>
          <w:szCs w:val="28"/>
        </w:rPr>
        <w:t>.</w:t>
      </w:r>
    </w:p>
    <w:p w:rsidR="00DD5DF4" w:rsidRDefault="00DD5DF4" w:rsidP="00EE22AE">
      <w:pPr>
        <w:autoSpaceDE w:val="0"/>
        <w:autoSpaceDN w:val="0"/>
        <w:adjustRightInd w:val="0"/>
        <w:jc w:val="both"/>
        <w:rPr>
          <w:sz w:val="28"/>
          <w:szCs w:val="28"/>
        </w:rPr>
      </w:pPr>
      <w:r>
        <w:rPr>
          <w:sz w:val="28"/>
          <w:szCs w:val="28"/>
        </w:rPr>
        <w:t>ПЦК Экономики и перевозок</w:t>
      </w:r>
    </w:p>
    <w:p w:rsidR="00DD5DF4" w:rsidRDefault="00DD5DF4" w:rsidP="00DD5DF4">
      <w:pPr>
        <w:autoSpaceDE w:val="0"/>
        <w:autoSpaceDN w:val="0"/>
        <w:adjustRightInd w:val="0"/>
        <w:jc w:val="both"/>
        <w:rPr>
          <w:sz w:val="28"/>
          <w:szCs w:val="28"/>
        </w:rPr>
      </w:pPr>
      <w:r>
        <w:rPr>
          <w:sz w:val="28"/>
          <w:szCs w:val="28"/>
        </w:rPr>
        <w:t>специальности: 23.02.07</w:t>
      </w:r>
      <w:r w:rsidRPr="00750A00">
        <w:rPr>
          <w:bCs/>
          <w:sz w:val="28"/>
          <w:szCs w:val="28"/>
        </w:rPr>
        <w:t xml:space="preserve"> </w:t>
      </w:r>
      <w:r>
        <w:rPr>
          <w:bCs/>
          <w:sz w:val="28"/>
          <w:szCs w:val="28"/>
        </w:rPr>
        <w:t>Техническое обслуживание и ремонт автотранспортных средств,</w:t>
      </w:r>
      <w:r>
        <w:rPr>
          <w:sz w:val="28"/>
          <w:szCs w:val="28"/>
        </w:rPr>
        <w:t xml:space="preserve"> </w:t>
      </w:r>
      <w:r>
        <w:rPr>
          <w:bCs/>
          <w:sz w:val="28"/>
          <w:szCs w:val="28"/>
        </w:rPr>
        <w:t>23.02.07 Техническое обслуживание и ремонт двигателей, систем и агрегатов автомобилей</w:t>
      </w:r>
    </w:p>
    <w:tbl>
      <w:tblPr>
        <w:tblStyle w:val="a5"/>
        <w:tblW w:w="5000" w:type="pct"/>
        <w:tblLayout w:type="fixed"/>
        <w:tblLook w:val="04A0" w:firstRow="1" w:lastRow="0" w:firstColumn="1" w:lastColumn="0" w:noHBand="0" w:noVBand="1"/>
      </w:tblPr>
      <w:tblGrid>
        <w:gridCol w:w="2235"/>
        <w:gridCol w:w="992"/>
        <w:gridCol w:w="850"/>
        <w:gridCol w:w="709"/>
        <w:gridCol w:w="569"/>
        <w:gridCol w:w="425"/>
        <w:gridCol w:w="567"/>
        <w:gridCol w:w="569"/>
        <w:gridCol w:w="567"/>
        <w:gridCol w:w="994"/>
        <w:gridCol w:w="850"/>
        <w:gridCol w:w="1094"/>
      </w:tblGrid>
      <w:tr w:rsidR="00DD5DF4" w:rsidRPr="00EE22AE" w:rsidTr="006F49BF">
        <w:tc>
          <w:tcPr>
            <w:tcW w:w="1072" w:type="pct"/>
          </w:tcPr>
          <w:p w:rsidR="00DD5DF4" w:rsidRPr="00EE22AE" w:rsidRDefault="00DD5DF4" w:rsidP="006F49BF">
            <w:pPr>
              <w:jc w:val="center"/>
              <w:rPr>
                <w:sz w:val="20"/>
                <w:szCs w:val="20"/>
              </w:rPr>
            </w:pPr>
            <w:r w:rsidRPr="00EE22AE">
              <w:rPr>
                <w:sz w:val="20"/>
                <w:szCs w:val="20"/>
              </w:rPr>
              <w:t>Дисциплина, модуль</w:t>
            </w:r>
          </w:p>
        </w:tc>
        <w:tc>
          <w:tcPr>
            <w:tcW w:w="476" w:type="pct"/>
          </w:tcPr>
          <w:p w:rsidR="00DD5DF4" w:rsidRPr="00EE22AE" w:rsidRDefault="00DD5DF4" w:rsidP="006F49BF">
            <w:pPr>
              <w:jc w:val="center"/>
              <w:rPr>
                <w:sz w:val="20"/>
                <w:szCs w:val="20"/>
              </w:rPr>
            </w:pPr>
            <w:r w:rsidRPr="00EE22AE">
              <w:rPr>
                <w:sz w:val="20"/>
                <w:szCs w:val="20"/>
              </w:rPr>
              <w:t>№  группы</w:t>
            </w:r>
          </w:p>
        </w:tc>
        <w:tc>
          <w:tcPr>
            <w:tcW w:w="408" w:type="pct"/>
          </w:tcPr>
          <w:p w:rsidR="00DD5DF4" w:rsidRPr="00EE22AE" w:rsidRDefault="00DD5DF4" w:rsidP="006F49BF">
            <w:pPr>
              <w:jc w:val="center"/>
              <w:rPr>
                <w:sz w:val="20"/>
                <w:szCs w:val="20"/>
              </w:rPr>
            </w:pPr>
            <w:r w:rsidRPr="00EE22AE">
              <w:rPr>
                <w:sz w:val="20"/>
                <w:szCs w:val="20"/>
              </w:rPr>
              <w:t>Кол-во студентов в группе</w:t>
            </w:r>
          </w:p>
        </w:tc>
        <w:tc>
          <w:tcPr>
            <w:tcW w:w="340" w:type="pct"/>
          </w:tcPr>
          <w:p w:rsidR="00DD5DF4" w:rsidRPr="00EE22AE" w:rsidRDefault="00DD5DF4" w:rsidP="006F49BF">
            <w:pPr>
              <w:jc w:val="center"/>
              <w:rPr>
                <w:sz w:val="20"/>
                <w:szCs w:val="20"/>
              </w:rPr>
            </w:pPr>
            <w:r w:rsidRPr="00EE22AE">
              <w:rPr>
                <w:sz w:val="20"/>
                <w:szCs w:val="20"/>
              </w:rPr>
              <w:t>присутствовало</w:t>
            </w:r>
          </w:p>
        </w:tc>
        <w:tc>
          <w:tcPr>
            <w:tcW w:w="273" w:type="pct"/>
          </w:tcPr>
          <w:p w:rsidR="00DD5DF4" w:rsidRPr="00EE22AE" w:rsidRDefault="00DD5DF4" w:rsidP="006F49BF">
            <w:pPr>
              <w:jc w:val="center"/>
              <w:rPr>
                <w:sz w:val="20"/>
                <w:szCs w:val="20"/>
              </w:rPr>
            </w:pPr>
            <w:r w:rsidRPr="00EE22AE">
              <w:rPr>
                <w:sz w:val="20"/>
                <w:szCs w:val="20"/>
              </w:rPr>
              <w:t>отсутствовало</w:t>
            </w:r>
          </w:p>
        </w:tc>
        <w:tc>
          <w:tcPr>
            <w:tcW w:w="204" w:type="pct"/>
          </w:tcPr>
          <w:p w:rsidR="00DD5DF4" w:rsidRPr="00EE22AE" w:rsidRDefault="00DD5DF4" w:rsidP="006F49BF">
            <w:pPr>
              <w:jc w:val="center"/>
              <w:rPr>
                <w:sz w:val="20"/>
                <w:szCs w:val="20"/>
              </w:rPr>
            </w:pPr>
            <w:r w:rsidRPr="00EE22AE">
              <w:rPr>
                <w:sz w:val="20"/>
                <w:szCs w:val="20"/>
              </w:rPr>
              <w:t>«5»</w:t>
            </w:r>
          </w:p>
        </w:tc>
        <w:tc>
          <w:tcPr>
            <w:tcW w:w="272" w:type="pct"/>
          </w:tcPr>
          <w:p w:rsidR="00DD5DF4" w:rsidRPr="00EE22AE" w:rsidRDefault="00DD5DF4" w:rsidP="006F49BF">
            <w:pPr>
              <w:jc w:val="center"/>
              <w:rPr>
                <w:sz w:val="20"/>
                <w:szCs w:val="20"/>
              </w:rPr>
            </w:pPr>
            <w:r w:rsidRPr="00EE22AE">
              <w:rPr>
                <w:sz w:val="20"/>
                <w:szCs w:val="20"/>
              </w:rPr>
              <w:t>«4»</w:t>
            </w:r>
          </w:p>
        </w:tc>
        <w:tc>
          <w:tcPr>
            <w:tcW w:w="273" w:type="pct"/>
          </w:tcPr>
          <w:p w:rsidR="00DD5DF4" w:rsidRPr="00EE22AE" w:rsidRDefault="00DD5DF4" w:rsidP="006F49BF">
            <w:pPr>
              <w:jc w:val="center"/>
              <w:rPr>
                <w:sz w:val="20"/>
                <w:szCs w:val="20"/>
              </w:rPr>
            </w:pPr>
            <w:r w:rsidRPr="00EE22AE">
              <w:rPr>
                <w:sz w:val="20"/>
                <w:szCs w:val="20"/>
              </w:rPr>
              <w:t>«3»</w:t>
            </w:r>
          </w:p>
        </w:tc>
        <w:tc>
          <w:tcPr>
            <w:tcW w:w="272" w:type="pct"/>
          </w:tcPr>
          <w:p w:rsidR="00DD5DF4" w:rsidRPr="00EE22AE" w:rsidRDefault="00DD5DF4" w:rsidP="006F49BF">
            <w:pPr>
              <w:jc w:val="center"/>
              <w:rPr>
                <w:sz w:val="20"/>
                <w:szCs w:val="20"/>
              </w:rPr>
            </w:pPr>
            <w:r w:rsidRPr="00EE22AE">
              <w:rPr>
                <w:sz w:val="20"/>
                <w:szCs w:val="20"/>
              </w:rPr>
              <w:t>«2»</w:t>
            </w:r>
          </w:p>
        </w:tc>
        <w:tc>
          <w:tcPr>
            <w:tcW w:w="477" w:type="pct"/>
          </w:tcPr>
          <w:p w:rsidR="00DD5DF4" w:rsidRPr="00EE22AE" w:rsidRDefault="00DD5DF4" w:rsidP="006F49BF">
            <w:pPr>
              <w:jc w:val="center"/>
              <w:rPr>
                <w:sz w:val="20"/>
                <w:szCs w:val="20"/>
              </w:rPr>
            </w:pPr>
            <w:r w:rsidRPr="00EE22AE">
              <w:rPr>
                <w:sz w:val="20"/>
                <w:szCs w:val="20"/>
              </w:rPr>
              <w:t>Средний балл</w:t>
            </w:r>
          </w:p>
        </w:tc>
        <w:tc>
          <w:tcPr>
            <w:tcW w:w="408" w:type="pct"/>
          </w:tcPr>
          <w:p w:rsidR="00DD5DF4" w:rsidRPr="00EE22AE" w:rsidRDefault="00DD5DF4" w:rsidP="006F49BF">
            <w:pPr>
              <w:jc w:val="center"/>
              <w:rPr>
                <w:sz w:val="20"/>
                <w:szCs w:val="20"/>
              </w:rPr>
            </w:pPr>
            <w:r w:rsidRPr="00EE22AE">
              <w:rPr>
                <w:sz w:val="20"/>
                <w:szCs w:val="20"/>
              </w:rPr>
              <w:t>Абс.  Успеваемость</w:t>
            </w:r>
          </w:p>
        </w:tc>
        <w:tc>
          <w:tcPr>
            <w:tcW w:w="525" w:type="pct"/>
          </w:tcPr>
          <w:p w:rsidR="00DD5DF4" w:rsidRPr="00EE22AE" w:rsidRDefault="00DD5DF4" w:rsidP="006F49BF">
            <w:pPr>
              <w:jc w:val="center"/>
              <w:rPr>
                <w:sz w:val="20"/>
                <w:szCs w:val="20"/>
              </w:rPr>
            </w:pPr>
            <w:r w:rsidRPr="00EE22AE">
              <w:rPr>
                <w:sz w:val="20"/>
                <w:szCs w:val="20"/>
              </w:rPr>
              <w:t>Кач. Успеваемость</w:t>
            </w:r>
          </w:p>
        </w:tc>
      </w:tr>
      <w:tr w:rsidR="00DD5DF4" w:rsidRPr="00EE22AE" w:rsidTr="006F49BF">
        <w:tc>
          <w:tcPr>
            <w:tcW w:w="1072" w:type="pct"/>
          </w:tcPr>
          <w:p w:rsidR="00DD5DF4" w:rsidRPr="00AF0393" w:rsidRDefault="008D4D5B" w:rsidP="006F49BF">
            <w:pPr>
              <w:rPr>
                <w:sz w:val="20"/>
                <w:szCs w:val="20"/>
              </w:rPr>
            </w:pPr>
            <w:r>
              <w:rPr>
                <w:sz w:val="20"/>
                <w:szCs w:val="20"/>
              </w:rPr>
              <w:t xml:space="preserve">МДК 02.03 </w:t>
            </w:r>
            <w:r w:rsidRPr="008D4D5B">
              <w:rPr>
                <w:sz w:val="20"/>
                <w:szCs w:val="20"/>
              </w:rPr>
              <w:t>Управление коллективом исполнителей</w:t>
            </w:r>
          </w:p>
        </w:tc>
        <w:tc>
          <w:tcPr>
            <w:tcW w:w="476" w:type="pct"/>
          </w:tcPr>
          <w:p w:rsidR="00DD5DF4" w:rsidRPr="00D11DCD" w:rsidRDefault="00DD5DF4" w:rsidP="006F49BF">
            <w:pPr>
              <w:jc w:val="center"/>
              <w:rPr>
                <w:sz w:val="18"/>
                <w:szCs w:val="18"/>
              </w:rPr>
            </w:pPr>
            <w:r w:rsidRPr="00D11DCD">
              <w:rPr>
                <w:sz w:val="18"/>
                <w:szCs w:val="18"/>
              </w:rPr>
              <w:t>ТОР</w:t>
            </w:r>
            <w:r>
              <w:rPr>
                <w:sz w:val="18"/>
                <w:szCs w:val="18"/>
              </w:rPr>
              <w:t>41</w:t>
            </w:r>
          </w:p>
        </w:tc>
        <w:tc>
          <w:tcPr>
            <w:tcW w:w="408" w:type="pct"/>
          </w:tcPr>
          <w:p w:rsidR="00DD5DF4" w:rsidRPr="00443BD4" w:rsidRDefault="00DD5DF4" w:rsidP="006F49BF">
            <w:pPr>
              <w:jc w:val="center"/>
              <w:rPr>
                <w:sz w:val="20"/>
                <w:szCs w:val="20"/>
              </w:rPr>
            </w:pPr>
            <w:r w:rsidRPr="00443BD4">
              <w:rPr>
                <w:sz w:val="20"/>
                <w:szCs w:val="20"/>
              </w:rPr>
              <w:t>22</w:t>
            </w:r>
          </w:p>
        </w:tc>
        <w:tc>
          <w:tcPr>
            <w:tcW w:w="340" w:type="pct"/>
          </w:tcPr>
          <w:p w:rsidR="00DD5DF4" w:rsidRPr="00443BD4" w:rsidRDefault="00DD5DF4" w:rsidP="006F49BF">
            <w:pPr>
              <w:jc w:val="center"/>
              <w:rPr>
                <w:sz w:val="20"/>
                <w:szCs w:val="20"/>
              </w:rPr>
            </w:pPr>
            <w:r>
              <w:rPr>
                <w:sz w:val="20"/>
                <w:szCs w:val="20"/>
              </w:rPr>
              <w:t>22</w:t>
            </w:r>
          </w:p>
        </w:tc>
        <w:tc>
          <w:tcPr>
            <w:tcW w:w="273" w:type="pct"/>
          </w:tcPr>
          <w:p w:rsidR="00DD5DF4" w:rsidRPr="00443BD4" w:rsidRDefault="00DD5DF4" w:rsidP="006F49BF">
            <w:pPr>
              <w:jc w:val="center"/>
              <w:rPr>
                <w:sz w:val="20"/>
                <w:szCs w:val="20"/>
              </w:rPr>
            </w:pPr>
            <w:r>
              <w:rPr>
                <w:sz w:val="20"/>
                <w:szCs w:val="20"/>
              </w:rPr>
              <w:t>-</w:t>
            </w:r>
          </w:p>
        </w:tc>
        <w:tc>
          <w:tcPr>
            <w:tcW w:w="204" w:type="pct"/>
          </w:tcPr>
          <w:p w:rsidR="00DD5DF4" w:rsidRPr="00443BD4" w:rsidRDefault="00DD5DF4" w:rsidP="006F49BF">
            <w:pPr>
              <w:jc w:val="center"/>
              <w:rPr>
                <w:sz w:val="20"/>
                <w:szCs w:val="20"/>
              </w:rPr>
            </w:pPr>
            <w:r w:rsidRPr="00443BD4">
              <w:rPr>
                <w:sz w:val="20"/>
                <w:szCs w:val="20"/>
              </w:rPr>
              <w:t>-</w:t>
            </w:r>
          </w:p>
        </w:tc>
        <w:tc>
          <w:tcPr>
            <w:tcW w:w="272" w:type="pct"/>
          </w:tcPr>
          <w:p w:rsidR="00DD5DF4" w:rsidRPr="00443BD4" w:rsidRDefault="00DD5DF4" w:rsidP="006F49BF">
            <w:pPr>
              <w:jc w:val="center"/>
              <w:rPr>
                <w:sz w:val="20"/>
                <w:szCs w:val="20"/>
              </w:rPr>
            </w:pPr>
            <w:r>
              <w:rPr>
                <w:sz w:val="20"/>
                <w:szCs w:val="20"/>
              </w:rPr>
              <w:t>3</w:t>
            </w:r>
          </w:p>
        </w:tc>
        <w:tc>
          <w:tcPr>
            <w:tcW w:w="273" w:type="pct"/>
          </w:tcPr>
          <w:p w:rsidR="00DD5DF4" w:rsidRPr="00443BD4" w:rsidRDefault="00DD5DF4" w:rsidP="006F49BF">
            <w:pPr>
              <w:jc w:val="center"/>
              <w:rPr>
                <w:sz w:val="20"/>
                <w:szCs w:val="20"/>
              </w:rPr>
            </w:pPr>
            <w:r w:rsidRPr="00443BD4">
              <w:rPr>
                <w:sz w:val="20"/>
                <w:szCs w:val="20"/>
              </w:rPr>
              <w:t>1</w:t>
            </w:r>
            <w:r>
              <w:rPr>
                <w:sz w:val="20"/>
                <w:szCs w:val="20"/>
              </w:rPr>
              <w:t>6</w:t>
            </w:r>
          </w:p>
        </w:tc>
        <w:tc>
          <w:tcPr>
            <w:tcW w:w="272" w:type="pct"/>
          </w:tcPr>
          <w:p w:rsidR="00DD5DF4" w:rsidRPr="00443BD4" w:rsidRDefault="00DD5DF4" w:rsidP="006F49BF">
            <w:pPr>
              <w:jc w:val="center"/>
              <w:rPr>
                <w:sz w:val="20"/>
                <w:szCs w:val="20"/>
              </w:rPr>
            </w:pPr>
            <w:r>
              <w:rPr>
                <w:sz w:val="20"/>
                <w:szCs w:val="20"/>
              </w:rPr>
              <w:t>3</w:t>
            </w:r>
          </w:p>
        </w:tc>
        <w:tc>
          <w:tcPr>
            <w:tcW w:w="477" w:type="pct"/>
          </w:tcPr>
          <w:p w:rsidR="00DD5DF4" w:rsidRPr="00443BD4" w:rsidRDefault="00DD5DF4" w:rsidP="006F49BF">
            <w:pPr>
              <w:jc w:val="center"/>
              <w:rPr>
                <w:sz w:val="20"/>
                <w:szCs w:val="20"/>
              </w:rPr>
            </w:pPr>
            <w:r w:rsidRPr="00443BD4">
              <w:rPr>
                <w:sz w:val="20"/>
                <w:szCs w:val="20"/>
              </w:rPr>
              <w:t>3,</w:t>
            </w:r>
            <w:r>
              <w:rPr>
                <w:sz w:val="20"/>
                <w:szCs w:val="20"/>
              </w:rPr>
              <w:t>0</w:t>
            </w:r>
          </w:p>
        </w:tc>
        <w:tc>
          <w:tcPr>
            <w:tcW w:w="408" w:type="pct"/>
          </w:tcPr>
          <w:p w:rsidR="00DD5DF4" w:rsidRPr="00443BD4" w:rsidRDefault="00DD5DF4" w:rsidP="006F49BF">
            <w:pPr>
              <w:jc w:val="center"/>
              <w:rPr>
                <w:sz w:val="20"/>
                <w:szCs w:val="20"/>
              </w:rPr>
            </w:pPr>
            <w:r>
              <w:rPr>
                <w:sz w:val="20"/>
                <w:szCs w:val="20"/>
              </w:rPr>
              <w:t>86</w:t>
            </w:r>
          </w:p>
        </w:tc>
        <w:tc>
          <w:tcPr>
            <w:tcW w:w="525" w:type="pct"/>
          </w:tcPr>
          <w:p w:rsidR="00DD5DF4" w:rsidRPr="00443BD4" w:rsidRDefault="00DD5DF4" w:rsidP="006F49BF">
            <w:pPr>
              <w:jc w:val="center"/>
              <w:rPr>
                <w:sz w:val="20"/>
                <w:szCs w:val="20"/>
              </w:rPr>
            </w:pPr>
            <w:r w:rsidRPr="00443BD4">
              <w:rPr>
                <w:sz w:val="20"/>
                <w:szCs w:val="20"/>
              </w:rPr>
              <w:t>1</w:t>
            </w:r>
            <w:r>
              <w:rPr>
                <w:sz w:val="20"/>
                <w:szCs w:val="20"/>
              </w:rPr>
              <w:t>4</w:t>
            </w:r>
          </w:p>
        </w:tc>
      </w:tr>
      <w:tr w:rsidR="00DD5DF4" w:rsidRPr="00EE22AE" w:rsidTr="006F49BF">
        <w:tc>
          <w:tcPr>
            <w:tcW w:w="1072" w:type="pct"/>
          </w:tcPr>
          <w:p w:rsidR="00DD5DF4" w:rsidRPr="00AF0393" w:rsidRDefault="00DD5DF4" w:rsidP="006F49BF">
            <w:pPr>
              <w:rPr>
                <w:sz w:val="20"/>
                <w:szCs w:val="20"/>
              </w:rPr>
            </w:pPr>
          </w:p>
        </w:tc>
        <w:tc>
          <w:tcPr>
            <w:tcW w:w="476" w:type="pct"/>
          </w:tcPr>
          <w:p w:rsidR="00DD5DF4" w:rsidRPr="00D11DCD" w:rsidRDefault="00DD5DF4" w:rsidP="006F49BF">
            <w:pPr>
              <w:jc w:val="center"/>
              <w:rPr>
                <w:sz w:val="18"/>
                <w:szCs w:val="18"/>
              </w:rPr>
            </w:pPr>
            <w:r w:rsidRPr="00D11DCD">
              <w:rPr>
                <w:sz w:val="18"/>
                <w:szCs w:val="18"/>
              </w:rPr>
              <w:t>ТОР4</w:t>
            </w:r>
            <w:r>
              <w:rPr>
                <w:sz w:val="18"/>
                <w:szCs w:val="18"/>
              </w:rPr>
              <w:t>2</w:t>
            </w:r>
          </w:p>
        </w:tc>
        <w:tc>
          <w:tcPr>
            <w:tcW w:w="408" w:type="pct"/>
          </w:tcPr>
          <w:p w:rsidR="00DD5DF4" w:rsidRPr="00443BD4" w:rsidRDefault="00DD5DF4" w:rsidP="006F49BF">
            <w:pPr>
              <w:jc w:val="center"/>
              <w:rPr>
                <w:sz w:val="20"/>
                <w:szCs w:val="20"/>
              </w:rPr>
            </w:pPr>
            <w:r w:rsidRPr="00443BD4">
              <w:rPr>
                <w:sz w:val="20"/>
                <w:szCs w:val="20"/>
              </w:rPr>
              <w:t>17</w:t>
            </w:r>
          </w:p>
        </w:tc>
        <w:tc>
          <w:tcPr>
            <w:tcW w:w="340" w:type="pct"/>
          </w:tcPr>
          <w:p w:rsidR="00DD5DF4" w:rsidRPr="00443BD4" w:rsidRDefault="00DD5DF4" w:rsidP="006F49BF">
            <w:pPr>
              <w:jc w:val="center"/>
              <w:rPr>
                <w:sz w:val="20"/>
                <w:szCs w:val="20"/>
              </w:rPr>
            </w:pPr>
            <w:r w:rsidRPr="00443BD4">
              <w:rPr>
                <w:sz w:val="20"/>
                <w:szCs w:val="20"/>
              </w:rPr>
              <w:t>1</w:t>
            </w:r>
            <w:r>
              <w:rPr>
                <w:sz w:val="20"/>
                <w:szCs w:val="20"/>
              </w:rPr>
              <w:t>2</w:t>
            </w:r>
          </w:p>
        </w:tc>
        <w:tc>
          <w:tcPr>
            <w:tcW w:w="273" w:type="pct"/>
          </w:tcPr>
          <w:p w:rsidR="00DD5DF4" w:rsidRPr="00443BD4" w:rsidRDefault="00DD5DF4" w:rsidP="006F49BF">
            <w:pPr>
              <w:jc w:val="center"/>
              <w:rPr>
                <w:sz w:val="20"/>
                <w:szCs w:val="20"/>
              </w:rPr>
            </w:pPr>
            <w:r>
              <w:rPr>
                <w:sz w:val="20"/>
                <w:szCs w:val="20"/>
              </w:rPr>
              <w:t>5</w:t>
            </w:r>
          </w:p>
        </w:tc>
        <w:tc>
          <w:tcPr>
            <w:tcW w:w="204" w:type="pct"/>
          </w:tcPr>
          <w:p w:rsidR="00DD5DF4" w:rsidRPr="00443BD4" w:rsidRDefault="00DD5DF4" w:rsidP="006F49BF">
            <w:pPr>
              <w:jc w:val="center"/>
              <w:rPr>
                <w:sz w:val="20"/>
                <w:szCs w:val="20"/>
              </w:rPr>
            </w:pPr>
            <w:r w:rsidRPr="00443BD4">
              <w:rPr>
                <w:sz w:val="20"/>
                <w:szCs w:val="20"/>
              </w:rPr>
              <w:t>-</w:t>
            </w:r>
          </w:p>
        </w:tc>
        <w:tc>
          <w:tcPr>
            <w:tcW w:w="272" w:type="pct"/>
          </w:tcPr>
          <w:p w:rsidR="00DD5DF4" w:rsidRPr="00443BD4" w:rsidRDefault="00DD5DF4" w:rsidP="006F49BF">
            <w:pPr>
              <w:jc w:val="center"/>
              <w:rPr>
                <w:sz w:val="20"/>
                <w:szCs w:val="20"/>
              </w:rPr>
            </w:pPr>
            <w:r w:rsidRPr="00443BD4">
              <w:rPr>
                <w:sz w:val="20"/>
                <w:szCs w:val="20"/>
              </w:rPr>
              <w:t>-</w:t>
            </w:r>
          </w:p>
        </w:tc>
        <w:tc>
          <w:tcPr>
            <w:tcW w:w="273" w:type="pct"/>
          </w:tcPr>
          <w:p w:rsidR="00DD5DF4" w:rsidRPr="00443BD4" w:rsidRDefault="00DD5DF4" w:rsidP="006F49BF">
            <w:pPr>
              <w:jc w:val="center"/>
              <w:rPr>
                <w:sz w:val="20"/>
                <w:szCs w:val="20"/>
              </w:rPr>
            </w:pPr>
            <w:r>
              <w:rPr>
                <w:sz w:val="20"/>
                <w:szCs w:val="20"/>
              </w:rPr>
              <w:t>10</w:t>
            </w:r>
          </w:p>
        </w:tc>
        <w:tc>
          <w:tcPr>
            <w:tcW w:w="272" w:type="pct"/>
          </w:tcPr>
          <w:p w:rsidR="00DD5DF4" w:rsidRPr="00443BD4" w:rsidRDefault="00DD5DF4" w:rsidP="006F49BF">
            <w:pPr>
              <w:jc w:val="center"/>
              <w:rPr>
                <w:sz w:val="20"/>
                <w:szCs w:val="20"/>
              </w:rPr>
            </w:pPr>
            <w:r>
              <w:rPr>
                <w:sz w:val="20"/>
                <w:szCs w:val="20"/>
              </w:rPr>
              <w:t>2</w:t>
            </w:r>
          </w:p>
        </w:tc>
        <w:tc>
          <w:tcPr>
            <w:tcW w:w="477" w:type="pct"/>
          </w:tcPr>
          <w:p w:rsidR="00DD5DF4" w:rsidRPr="00443BD4" w:rsidRDefault="00DD5DF4" w:rsidP="006F49BF">
            <w:pPr>
              <w:jc w:val="center"/>
              <w:rPr>
                <w:sz w:val="20"/>
                <w:szCs w:val="20"/>
              </w:rPr>
            </w:pPr>
            <w:r w:rsidRPr="00443BD4">
              <w:rPr>
                <w:sz w:val="20"/>
                <w:szCs w:val="20"/>
              </w:rPr>
              <w:t>2,</w:t>
            </w:r>
            <w:r>
              <w:rPr>
                <w:sz w:val="20"/>
                <w:szCs w:val="20"/>
              </w:rPr>
              <w:t>8</w:t>
            </w:r>
          </w:p>
        </w:tc>
        <w:tc>
          <w:tcPr>
            <w:tcW w:w="408" w:type="pct"/>
          </w:tcPr>
          <w:p w:rsidR="00DD5DF4" w:rsidRPr="00443BD4" w:rsidRDefault="00DD5DF4" w:rsidP="006F49BF">
            <w:pPr>
              <w:jc w:val="center"/>
              <w:rPr>
                <w:sz w:val="20"/>
                <w:szCs w:val="20"/>
              </w:rPr>
            </w:pPr>
            <w:r>
              <w:rPr>
                <w:sz w:val="20"/>
                <w:szCs w:val="20"/>
              </w:rPr>
              <w:t>83</w:t>
            </w:r>
          </w:p>
        </w:tc>
        <w:tc>
          <w:tcPr>
            <w:tcW w:w="525" w:type="pct"/>
          </w:tcPr>
          <w:p w:rsidR="00DD5DF4" w:rsidRPr="00443BD4" w:rsidRDefault="00DD5DF4" w:rsidP="006F49BF">
            <w:pPr>
              <w:jc w:val="center"/>
              <w:rPr>
                <w:sz w:val="20"/>
                <w:szCs w:val="20"/>
              </w:rPr>
            </w:pPr>
            <w:r w:rsidRPr="00443BD4">
              <w:rPr>
                <w:sz w:val="20"/>
                <w:szCs w:val="20"/>
              </w:rPr>
              <w:t>0</w:t>
            </w:r>
          </w:p>
        </w:tc>
      </w:tr>
      <w:tr w:rsidR="00DD5DF4" w:rsidRPr="00EE22AE" w:rsidTr="006F49BF">
        <w:tc>
          <w:tcPr>
            <w:tcW w:w="1072" w:type="pct"/>
          </w:tcPr>
          <w:p w:rsidR="00DD5DF4" w:rsidRPr="001E2E6D" w:rsidRDefault="00DD5DF4" w:rsidP="00DD5DF4">
            <w:pPr>
              <w:rPr>
                <w:sz w:val="20"/>
                <w:szCs w:val="20"/>
              </w:rPr>
            </w:pPr>
            <w:r w:rsidRPr="001E2E6D">
              <w:rPr>
                <w:sz w:val="20"/>
                <w:szCs w:val="20"/>
              </w:rPr>
              <w:t xml:space="preserve">МДК 02.02. </w:t>
            </w:r>
            <w:r w:rsidR="008D4D5B" w:rsidRPr="008D4D5B">
              <w:rPr>
                <w:sz w:val="20"/>
                <w:szCs w:val="20"/>
              </w:rPr>
              <w:t>Управление процессом технического обслуживания и ремонта автомобилей</w:t>
            </w:r>
          </w:p>
        </w:tc>
        <w:tc>
          <w:tcPr>
            <w:tcW w:w="476" w:type="pct"/>
          </w:tcPr>
          <w:p w:rsidR="00DD5DF4" w:rsidRPr="001E2E6D" w:rsidRDefault="00DD5DF4" w:rsidP="006F49BF">
            <w:pPr>
              <w:jc w:val="center"/>
              <w:rPr>
                <w:sz w:val="18"/>
                <w:szCs w:val="18"/>
              </w:rPr>
            </w:pPr>
            <w:r w:rsidRPr="001E2E6D">
              <w:rPr>
                <w:sz w:val="18"/>
                <w:szCs w:val="18"/>
              </w:rPr>
              <w:t>ТОР41</w:t>
            </w:r>
          </w:p>
        </w:tc>
        <w:tc>
          <w:tcPr>
            <w:tcW w:w="408" w:type="pct"/>
          </w:tcPr>
          <w:p w:rsidR="00DD5DF4" w:rsidRPr="001E2E6D" w:rsidRDefault="00DD5DF4" w:rsidP="006F49BF">
            <w:pPr>
              <w:jc w:val="center"/>
              <w:rPr>
                <w:sz w:val="20"/>
                <w:szCs w:val="20"/>
              </w:rPr>
            </w:pPr>
            <w:r w:rsidRPr="001E2E6D">
              <w:rPr>
                <w:sz w:val="20"/>
                <w:szCs w:val="20"/>
              </w:rPr>
              <w:t>22</w:t>
            </w:r>
          </w:p>
        </w:tc>
        <w:tc>
          <w:tcPr>
            <w:tcW w:w="340" w:type="pct"/>
          </w:tcPr>
          <w:p w:rsidR="00DD5DF4" w:rsidRPr="001E2E6D" w:rsidRDefault="00DD5DF4" w:rsidP="006F49BF">
            <w:pPr>
              <w:jc w:val="center"/>
              <w:rPr>
                <w:sz w:val="20"/>
                <w:szCs w:val="20"/>
              </w:rPr>
            </w:pPr>
            <w:r w:rsidRPr="001E2E6D">
              <w:rPr>
                <w:sz w:val="20"/>
                <w:szCs w:val="20"/>
              </w:rPr>
              <w:t>15</w:t>
            </w:r>
          </w:p>
        </w:tc>
        <w:tc>
          <w:tcPr>
            <w:tcW w:w="273" w:type="pct"/>
          </w:tcPr>
          <w:p w:rsidR="00DD5DF4" w:rsidRPr="001E2E6D" w:rsidRDefault="00DD5DF4" w:rsidP="006F49BF">
            <w:pPr>
              <w:jc w:val="center"/>
              <w:rPr>
                <w:sz w:val="20"/>
                <w:szCs w:val="20"/>
              </w:rPr>
            </w:pPr>
            <w:r w:rsidRPr="001E2E6D">
              <w:rPr>
                <w:sz w:val="20"/>
                <w:szCs w:val="20"/>
              </w:rPr>
              <w:t>7</w:t>
            </w:r>
          </w:p>
        </w:tc>
        <w:tc>
          <w:tcPr>
            <w:tcW w:w="204" w:type="pct"/>
          </w:tcPr>
          <w:p w:rsidR="00DD5DF4" w:rsidRPr="001E2E6D" w:rsidRDefault="00DD5DF4" w:rsidP="006F49BF">
            <w:pPr>
              <w:jc w:val="center"/>
              <w:rPr>
                <w:sz w:val="20"/>
                <w:szCs w:val="20"/>
              </w:rPr>
            </w:pPr>
            <w:r w:rsidRPr="001E2E6D">
              <w:rPr>
                <w:sz w:val="20"/>
                <w:szCs w:val="20"/>
              </w:rPr>
              <w:t>1</w:t>
            </w:r>
          </w:p>
        </w:tc>
        <w:tc>
          <w:tcPr>
            <w:tcW w:w="272" w:type="pct"/>
          </w:tcPr>
          <w:p w:rsidR="00DD5DF4" w:rsidRPr="001E2E6D" w:rsidRDefault="00DD5DF4" w:rsidP="006F49BF">
            <w:pPr>
              <w:jc w:val="center"/>
              <w:rPr>
                <w:sz w:val="20"/>
                <w:szCs w:val="20"/>
              </w:rPr>
            </w:pPr>
            <w:r w:rsidRPr="001E2E6D">
              <w:rPr>
                <w:sz w:val="20"/>
                <w:szCs w:val="20"/>
              </w:rPr>
              <w:t>3</w:t>
            </w:r>
          </w:p>
        </w:tc>
        <w:tc>
          <w:tcPr>
            <w:tcW w:w="273" w:type="pct"/>
          </w:tcPr>
          <w:p w:rsidR="00DD5DF4" w:rsidRPr="001E2E6D" w:rsidRDefault="00DD5DF4" w:rsidP="006F49BF">
            <w:pPr>
              <w:jc w:val="center"/>
              <w:rPr>
                <w:sz w:val="20"/>
                <w:szCs w:val="20"/>
              </w:rPr>
            </w:pPr>
            <w:r w:rsidRPr="001E2E6D">
              <w:rPr>
                <w:sz w:val="20"/>
                <w:szCs w:val="20"/>
              </w:rPr>
              <w:t>10</w:t>
            </w:r>
          </w:p>
        </w:tc>
        <w:tc>
          <w:tcPr>
            <w:tcW w:w="272" w:type="pct"/>
          </w:tcPr>
          <w:p w:rsidR="00DD5DF4" w:rsidRPr="001E2E6D" w:rsidRDefault="00DD5DF4" w:rsidP="006F49BF">
            <w:pPr>
              <w:jc w:val="center"/>
              <w:rPr>
                <w:sz w:val="20"/>
                <w:szCs w:val="20"/>
              </w:rPr>
            </w:pPr>
            <w:r w:rsidRPr="001E2E6D">
              <w:rPr>
                <w:sz w:val="20"/>
                <w:szCs w:val="20"/>
              </w:rPr>
              <w:t>1</w:t>
            </w:r>
          </w:p>
        </w:tc>
        <w:tc>
          <w:tcPr>
            <w:tcW w:w="477" w:type="pct"/>
          </w:tcPr>
          <w:p w:rsidR="00DD5DF4" w:rsidRPr="001E2E6D" w:rsidRDefault="00DD5DF4" w:rsidP="006F49BF">
            <w:pPr>
              <w:jc w:val="center"/>
              <w:rPr>
                <w:sz w:val="20"/>
                <w:szCs w:val="20"/>
              </w:rPr>
            </w:pPr>
            <w:r w:rsidRPr="001E2E6D">
              <w:rPr>
                <w:sz w:val="20"/>
                <w:szCs w:val="20"/>
              </w:rPr>
              <w:t>3,3</w:t>
            </w:r>
          </w:p>
        </w:tc>
        <w:tc>
          <w:tcPr>
            <w:tcW w:w="408" w:type="pct"/>
          </w:tcPr>
          <w:p w:rsidR="00DD5DF4" w:rsidRPr="001E2E6D" w:rsidRDefault="00DD5DF4" w:rsidP="006F49BF">
            <w:pPr>
              <w:jc w:val="center"/>
              <w:rPr>
                <w:sz w:val="20"/>
                <w:szCs w:val="20"/>
              </w:rPr>
            </w:pPr>
            <w:r w:rsidRPr="001E2E6D">
              <w:rPr>
                <w:sz w:val="20"/>
                <w:szCs w:val="20"/>
              </w:rPr>
              <w:t>93</w:t>
            </w:r>
          </w:p>
        </w:tc>
        <w:tc>
          <w:tcPr>
            <w:tcW w:w="525" w:type="pct"/>
          </w:tcPr>
          <w:p w:rsidR="00DD5DF4" w:rsidRPr="001E2E6D" w:rsidRDefault="00DD5DF4" w:rsidP="006F49BF">
            <w:pPr>
              <w:jc w:val="center"/>
              <w:rPr>
                <w:sz w:val="20"/>
                <w:szCs w:val="20"/>
              </w:rPr>
            </w:pPr>
            <w:r w:rsidRPr="001E2E6D">
              <w:rPr>
                <w:sz w:val="20"/>
                <w:szCs w:val="20"/>
              </w:rPr>
              <w:t>27</w:t>
            </w:r>
          </w:p>
        </w:tc>
      </w:tr>
      <w:tr w:rsidR="00DD5DF4" w:rsidRPr="00EE22AE" w:rsidTr="006F49BF">
        <w:tc>
          <w:tcPr>
            <w:tcW w:w="1072" w:type="pct"/>
          </w:tcPr>
          <w:p w:rsidR="00DD5DF4" w:rsidRPr="001E2E6D" w:rsidRDefault="00DD5DF4" w:rsidP="006F49BF">
            <w:pPr>
              <w:rPr>
                <w:sz w:val="20"/>
                <w:szCs w:val="20"/>
              </w:rPr>
            </w:pPr>
          </w:p>
        </w:tc>
        <w:tc>
          <w:tcPr>
            <w:tcW w:w="476" w:type="pct"/>
          </w:tcPr>
          <w:p w:rsidR="00DD5DF4" w:rsidRPr="001E2E6D" w:rsidRDefault="00DD5DF4" w:rsidP="006F49BF">
            <w:pPr>
              <w:jc w:val="center"/>
              <w:rPr>
                <w:sz w:val="18"/>
                <w:szCs w:val="18"/>
              </w:rPr>
            </w:pPr>
            <w:r w:rsidRPr="001E2E6D">
              <w:rPr>
                <w:sz w:val="18"/>
                <w:szCs w:val="18"/>
              </w:rPr>
              <w:t>ТОР 42</w:t>
            </w:r>
          </w:p>
        </w:tc>
        <w:tc>
          <w:tcPr>
            <w:tcW w:w="408" w:type="pct"/>
          </w:tcPr>
          <w:p w:rsidR="00DD5DF4" w:rsidRPr="001E2E6D" w:rsidRDefault="00DD5DF4" w:rsidP="006F49BF">
            <w:pPr>
              <w:jc w:val="center"/>
              <w:rPr>
                <w:sz w:val="20"/>
                <w:szCs w:val="20"/>
              </w:rPr>
            </w:pPr>
            <w:r w:rsidRPr="001E2E6D">
              <w:rPr>
                <w:sz w:val="20"/>
                <w:szCs w:val="20"/>
              </w:rPr>
              <w:t>17</w:t>
            </w:r>
          </w:p>
        </w:tc>
        <w:tc>
          <w:tcPr>
            <w:tcW w:w="340" w:type="pct"/>
          </w:tcPr>
          <w:p w:rsidR="00DD5DF4" w:rsidRPr="001E2E6D" w:rsidRDefault="00DD5DF4" w:rsidP="006F49BF">
            <w:pPr>
              <w:jc w:val="center"/>
              <w:rPr>
                <w:sz w:val="20"/>
                <w:szCs w:val="20"/>
              </w:rPr>
            </w:pPr>
            <w:r w:rsidRPr="001E2E6D">
              <w:rPr>
                <w:sz w:val="20"/>
                <w:szCs w:val="20"/>
              </w:rPr>
              <w:t>1</w:t>
            </w:r>
            <w:r>
              <w:rPr>
                <w:sz w:val="20"/>
                <w:szCs w:val="20"/>
              </w:rPr>
              <w:t>4</w:t>
            </w:r>
          </w:p>
        </w:tc>
        <w:tc>
          <w:tcPr>
            <w:tcW w:w="273" w:type="pct"/>
          </w:tcPr>
          <w:p w:rsidR="00DD5DF4" w:rsidRPr="001E2E6D" w:rsidRDefault="00DD5DF4" w:rsidP="006F49BF">
            <w:pPr>
              <w:jc w:val="center"/>
              <w:rPr>
                <w:sz w:val="20"/>
                <w:szCs w:val="20"/>
              </w:rPr>
            </w:pPr>
            <w:r w:rsidRPr="001E2E6D">
              <w:rPr>
                <w:sz w:val="20"/>
                <w:szCs w:val="20"/>
              </w:rPr>
              <w:t>5</w:t>
            </w:r>
          </w:p>
        </w:tc>
        <w:tc>
          <w:tcPr>
            <w:tcW w:w="204" w:type="pct"/>
          </w:tcPr>
          <w:p w:rsidR="00DD5DF4" w:rsidRPr="001E2E6D" w:rsidRDefault="00DD5DF4" w:rsidP="006F49BF">
            <w:pPr>
              <w:jc w:val="center"/>
              <w:rPr>
                <w:sz w:val="20"/>
                <w:szCs w:val="20"/>
              </w:rPr>
            </w:pPr>
            <w:r w:rsidRPr="001E2E6D">
              <w:rPr>
                <w:sz w:val="20"/>
                <w:szCs w:val="20"/>
              </w:rPr>
              <w:t>4</w:t>
            </w:r>
          </w:p>
        </w:tc>
        <w:tc>
          <w:tcPr>
            <w:tcW w:w="272" w:type="pct"/>
          </w:tcPr>
          <w:p w:rsidR="00DD5DF4" w:rsidRPr="001E2E6D" w:rsidRDefault="00DD5DF4" w:rsidP="006F49BF">
            <w:pPr>
              <w:jc w:val="center"/>
              <w:rPr>
                <w:sz w:val="20"/>
                <w:szCs w:val="20"/>
              </w:rPr>
            </w:pPr>
            <w:r w:rsidRPr="001E2E6D">
              <w:rPr>
                <w:sz w:val="20"/>
                <w:szCs w:val="20"/>
              </w:rPr>
              <w:t>3</w:t>
            </w:r>
          </w:p>
        </w:tc>
        <w:tc>
          <w:tcPr>
            <w:tcW w:w="273" w:type="pct"/>
          </w:tcPr>
          <w:p w:rsidR="00DD5DF4" w:rsidRPr="001E2E6D" w:rsidRDefault="00DD5DF4" w:rsidP="006F49BF">
            <w:pPr>
              <w:jc w:val="center"/>
              <w:rPr>
                <w:sz w:val="20"/>
                <w:szCs w:val="20"/>
              </w:rPr>
            </w:pPr>
            <w:r w:rsidRPr="001E2E6D">
              <w:rPr>
                <w:sz w:val="20"/>
                <w:szCs w:val="20"/>
              </w:rPr>
              <w:t>7</w:t>
            </w:r>
          </w:p>
        </w:tc>
        <w:tc>
          <w:tcPr>
            <w:tcW w:w="272" w:type="pct"/>
          </w:tcPr>
          <w:p w:rsidR="00DD5DF4" w:rsidRPr="001E2E6D" w:rsidRDefault="00DD5DF4" w:rsidP="006F49BF">
            <w:pPr>
              <w:jc w:val="center"/>
              <w:rPr>
                <w:sz w:val="20"/>
                <w:szCs w:val="20"/>
              </w:rPr>
            </w:pPr>
            <w:r w:rsidRPr="001E2E6D">
              <w:rPr>
                <w:sz w:val="20"/>
                <w:szCs w:val="20"/>
              </w:rPr>
              <w:t>-</w:t>
            </w:r>
          </w:p>
        </w:tc>
        <w:tc>
          <w:tcPr>
            <w:tcW w:w="477" w:type="pct"/>
          </w:tcPr>
          <w:p w:rsidR="00DD5DF4" w:rsidRPr="001E2E6D" w:rsidRDefault="00DD5DF4" w:rsidP="006F49BF">
            <w:pPr>
              <w:jc w:val="center"/>
              <w:rPr>
                <w:sz w:val="20"/>
                <w:szCs w:val="20"/>
              </w:rPr>
            </w:pPr>
            <w:r w:rsidRPr="001E2E6D">
              <w:rPr>
                <w:sz w:val="20"/>
                <w:szCs w:val="20"/>
              </w:rPr>
              <w:t>4,4</w:t>
            </w:r>
          </w:p>
        </w:tc>
        <w:tc>
          <w:tcPr>
            <w:tcW w:w="408" w:type="pct"/>
          </w:tcPr>
          <w:p w:rsidR="00DD5DF4" w:rsidRPr="001E2E6D" w:rsidRDefault="00DD5DF4" w:rsidP="006F49BF">
            <w:pPr>
              <w:jc w:val="center"/>
              <w:rPr>
                <w:sz w:val="20"/>
                <w:szCs w:val="20"/>
              </w:rPr>
            </w:pPr>
            <w:r w:rsidRPr="001E2E6D">
              <w:rPr>
                <w:sz w:val="20"/>
                <w:szCs w:val="20"/>
              </w:rPr>
              <w:t>100</w:t>
            </w:r>
          </w:p>
        </w:tc>
        <w:tc>
          <w:tcPr>
            <w:tcW w:w="525" w:type="pct"/>
          </w:tcPr>
          <w:p w:rsidR="00DD5DF4" w:rsidRPr="001E2E6D" w:rsidRDefault="00DD5DF4" w:rsidP="006F49BF">
            <w:pPr>
              <w:jc w:val="center"/>
              <w:rPr>
                <w:sz w:val="20"/>
                <w:szCs w:val="20"/>
              </w:rPr>
            </w:pPr>
            <w:r w:rsidRPr="001E2E6D">
              <w:rPr>
                <w:sz w:val="20"/>
                <w:szCs w:val="20"/>
              </w:rPr>
              <w:t>50</w:t>
            </w:r>
          </w:p>
        </w:tc>
      </w:tr>
      <w:tr w:rsidR="00DD5DF4" w:rsidRPr="00EE22AE" w:rsidTr="006F49BF">
        <w:tc>
          <w:tcPr>
            <w:tcW w:w="1072" w:type="pct"/>
          </w:tcPr>
          <w:p w:rsidR="00DD5DF4" w:rsidRPr="001E2E6D" w:rsidRDefault="00DD5DF4" w:rsidP="006F49BF">
            <w:pPr>
              <w:rPr>
                <w:sz w:val="20"/>
                <w:szCs w:val="20"/>
              </w:rPr>
            </w:pPr>
            <w:r>
              <w:rPr>
                <w:sz w:val="20"/>
                <w:szCs w:val="20"/>
              </w:rPr>
              <w:t xml:space="preserve">Планирование будущей </w:t>
            </w:r>
            <w:r w:rsidRPr="001E2E6D">
              <w:rPr>
                <w:sz w:val="20"/>
                <w:szCs w:val="20"/>
              </w:rPr>
              <w:t xml:space="preserve"> карьеры</w:t>
            </w:r>
          </w:p>
        </w:tc>
        <w:tc>
          <w:tcPr>
            <w:tcW w:w="476" w:type="pct"/>
          </w:tcPr>
          <w:p w:rsidR="00DD5DF4" w:rsidRPr="001E2E6D" w:rsidRDefault="00DD5DF4" w:rsidP="006F49BF">
            <w:pPr>
              <w:jc w:val="center"/>
              <w:rPr>
                <w:sz w:val="18"/>
                <w:szCs w:val="18"/>
              </w:rPr>
            </w:pPr>
            <w:r w:rsidRPr="001E2E6D">
              <w:rPr>
                <w:sz w:val="18"/>
                <w:szCs w:val="18"/>
              </w:rPr>
              <w:t>ТОР41</w:t>
            </w:r>
          </w:p>
        </w:tc>
        <w:tc>
          <w:tcPr>
            <w:tcW w:w="408" w:type="pct"/>
          </w:tcPr>
          <w:p w:rsidR="00DD5DF4" w:rsidRPr="001E2E6D" w:rsidRDefault="00DD5DF4" w:rsidP="006F49BF">
            <w:pPr>
              <w:jc w:val="center"/>
              <w:rPr>
                <w:sz w:val="20"/>
                <w:szCs w:val="20"/>
              </w:rPr>
            </w:pPr>
            <w:r w:rsidRPr="001E2E6D">
              <w:rPr>
                <w:sz w:val="20"/>
                <w:szCs w:val="20"/>
              </w:rPr>
              <w:t>22</w:t>
            </w:r>
          </w:p>
        </w:tc>
        <w:tc>
          <w:tcPr>
            <w:tcW w:w="340" w:type="pct"/>
          </w:tcPr>
          <w:p w:rsidR="00DD5DF4" w:rsidRPr="001E2E6D" w:rsidRDefault="00DD5DF4" w:rsidP="006F49BF">
            <w:pPr>
              <w:jc w:val="center"/>
              <w:rPr>
                <w:sz w:val="20"/>
                <w:szCs w:val="20"/>
              </w:rPr>
            </w:pPr>
            <w:r w:rsidRPr="001E2E6D">
              <w:rPr>
                <w:sz w:val="20"/>
                <w:szCs w:val="20"/>
              </w:rPr>
              <w:t>9</w:t>
            </w:r>
          </w:p>
        </w:tc>
        <w:tc>
          <w:tcPr>
            <w:tcW w:w="273" w:type="pct"/>
          </w:tcPr>
          <w:p w:rsidR="00DD5DF4" w:rsidRPr="001E2E6D" w:rsidRDefault="00DD5DF4" w:rsidP="006F49BF">
            <w:pPr>
              <w:jc w:val="center"/>
              <w:rPr>
                <w:sz w:val="20"/>
                <w:szCs w:val="20"/>
              </w:rPr>
            </w:pPr>
            <w:r w:rsidRPr="001E2E6D">
              <w:rPr>
                <w:sz w:val="20"/>
                <w:szCs w:val="20"/>
              </w:rPr>
              <w:t>13</w:t>
            </w:r>
          </w:p>
        </w:tc>
        <w:tc>
          <w:tcPr>
            <w:tcW w:w="204" w:type="pct"/>
          </w:tcPr>
          <w:p w:rsidR="00DD5DF4" w:rsidRPr="001E2E6D" w:rsidRDefault="00DD5DF4" w:rsidP="006F49BF">
            <w:pPr>
              <w:jc w:val="center"/>
              <w:rPr>
                <w:sz w:val="20"/>
                <w:szCs w:val="20"/>
              </w:rPr>
            </w:pPr>
            <w:r w:rsidRPr="001E2E6D">
              <w:rPr>
                <w:sz w:val="20"/>
                <w:szCs w:val="20"/>
              </w:rPr>
              <w:t>-</w:t>
            </w:r>
          </w:p>
        </w:tc>
        <w:tc>
          <w:tcPr>
            <w:tcW w:w="272" w:type="pct"/>
          </w:tcPr>
          <w:p w:rsidR="00DD5DF4" w:rsidRPr="001E2E6D" w:rsidRDefault="00DD5DF4" w:rsidP="006F49BF">
            <w:pPr>
              <w:jc w:val="center"/>
              <w:rPr>
                <w:sz w:val="20"/>
                <w:szCs w:val="20"/>
              </w:rPr>
            </w:pPr>
            <w:r w:rsidRPr="001E2E6D">
              <w:rPr>
                <w:sz w:val="20"/>
                <w:szCs w:val="20"/>
              </w:rPr>
              <w:t>5</w:t>
            </w:r>
          </w:p>
        </w:tc>
        <w:tc>
          <w:tcPr>
            <w:tcW w:w="273" w:type="pct"/>
          </w:tcPr>
          <w:p w:rsidR="00DD5DF4" w:rsidRPr="001E2E6D" w:rsidRDefault="00DD5DF4" w:rsidP="006F49BF">
            <w:pPr>
              <w:jc w:val="center"/>
              <w:rPr>
                <w:sz w:val="20"/>
                <w:szCs w:val="20"/>
              </w:rPr>
            </w:pPr>
            <w:r w:rsidRPr="001E2E6D">
              <w:rPr>
                <w:sz w:val="20"/>
                <w:szCs w:val="20"/>
              </w:rPr>
              <w:t>4</w:t>
            </w:r>
          </w:p>
        </w:tc>
        <w:tc>
          <w:tcPr>
            <w:tcW w:w="272" w:type="pct"/>
          </w:tcPr>
          <w:p w:rsidR="00DD5DF4" w:rsidRPr="001E2E6D" w:rsidRDefault="00DD5DF4" w:rsidP="006F49BF">
            <w:pPr>
              <w:jc w:val="center"/>
              <w:rPr>
                <w:sz w:val="20"/>
                <w:szCs w:val="20"/>
              </w:rPr>
            </w:pPr>
            <w:r w:rsidRPr="001E2E6D">
              <w:rPr>
                <w:sz w:val="20"/>
                <w:szCs w:val="20"/>
              </w:rPr>
              <w:t>-</w:t>
            </w:r>
          </w:p>
        </w:tc>
        <w:tc>
          <w:tcPr>
            <w:tcW w:w="477" w:type="pct"/>
          </w:tcPr>
          <w:p w:rsidR="00DD5DF4" w:rsidRPr="001E2E6D" w:rsidRDefault="00DD5DF4" w:rsidP="006F49BF">
            <w:pPr>
              <w:jc w:val="center"/>
              <w:rPr>
                <w:sz w:val="20"/>
                <w:szCs w:val="20"/>
              </w:rPr>
            </w:pPr>
            <w:r w:rsidRPr="001E2E6D">
              <w:rPr>
                <w:sz w:val="20"/>
                <w:szCs w:val="20"/>
              </w:rPr>
              <w:t>3,6</w:t>
            </w:r>
          </w:p>
        </w:tc>
        <w:tc>
          <w:tcPr>
            <w:tcW w:w="408" w:type="pct"/>
          </w:tcPr>
          <w:p w:rsidR="00DD5DF4" w:rsidRPr="001E2E6D" w:rsidRDefault="00DD5DF4" w:rsidP="006F49BF">
            <w:pPr>
              <w:jc w:val="center"/>
              <w:rPr>
                <w:sz w:val="20"/>
                <w:szCs w:val="20"/>
              </w:rPr>
            </w:pPr>
            <w:r w:rsidRPr="001E2E6D">
              <w:rPr>
                <w:sz w:val="20"/>
                <w:szCs w:val="20"/>
              </w:rPr>
              <w:t>100</w:t>
            </w:r>
          </w:p>
        </w:tc>
        <w:tc>
          <w:tcPr>
            <w:tcW w:w="525" w:type="pct"/>
          </w:tcPr>
          <w:p w:rsidR="00DD5DF4" w:rsidRPr="001E2E6D" w:rsidRDefault="00DD5DF4" w:rsidP="006F49BF">
            <w:pPr>
              <w:jc w:val="center"/>
              <w:rPr>
                <w:sz w:val="20"/>
                <w:szCs w:val="20"/>
              </w:rPr>
            </w:pPr>
            <w:r w:rsidRPr="001E2E6D">
              <w:rPr>
                <w:sz w:val="20"/>
                <w:szCs w:val="20"/>
              </w:rPr>
              <w:t>56</w:t>
            </w:r>
          </w:p>
        </w:tc>
      </w:tr>
      <w:tr w:rsidR="008D4D5B" w:rsidRPr="00EE22AE" w:rsidTr="006F49BF">
        <w:tc>
          <w:tcPr>
            <w:tcW w:w="1072" w:type="pct"/>
          </w:tcPr>
          <w:p w:rsidR="008D4D5B" w:rsidRPr="00EE22AE" w:rsidRDefault="008D4D5B" w:rsidP="00B11BFE">
            <w:pPr>
              <w:rPr>
                <w:b/>
                <w:sz w:val="20"/>
                <w:szCs w:val="20"/>
              </w:rPr>
            </w:pPr>
            <w:r w:rsidRPr="00EE22AE">
              <w:rPr>
                <w:b/>
                <w:sz w:val="20"/>
                <w:szCs w:val="20"/>
              </w:rPr>
              <w:t>ИТОГО по специальности</w:t>
            </w:r>
          </w:p>
        </w:tc>
        <w:tc>
          <w:tcPr>
            <w:tcW w:w="476" w:type="pct"/>
          </w:tcPr>
          <w:p w:rsidR="008D4D5B" w:rsidRPr="00EE22AE" w:rsidRDefault="008D4D5B" w:rsidP="00B11BFE">
            <w:pPr>
              <w:rPr>
                <w:sz w:val="20"/>
                <w:szCs w:val="20"/>
              </w:rPr>
            </w:pPr>
          </w:p>
        </w:tc>
        <w:tc>
          <w:tcPr>
            <w:tcW w:w="408" w:type="pct"/>
          </w:tcPr>
          <w:p w:rsidR="008D4D5B" w:rsidRPr="00EE22AE" w:rsidRDefault="008D4D5B" w:rsidP="00B11BFE">
            <w:pPr>
              <w:jc w:val="center"/>
              <w:rPr>
                <w:b/>
                <w:bCs/>
                <w:sz w:val="20"/>
                <w:szCs w:val="20"/>
              </w:rPr>
            </w:pPr>
          </w:p>
        </w:tc>
        <w:tc>
          <w:tcPr>
            <w:tcW w:w="340" w:type="pct"/>
          </w:tcPr>
          <w:p w:rsidR="008D4D5B" w:rsidRPr="00D44E86" w:rsidRDefault="008D4D5B" w:rsidP="006F49BF">
            <w:pPr>
              <w:jc w:val="center"/>
              <w:rPr>
                <w:b/>
                <w:sz w:val="20"/>
                <w:szCs w:val="20"/>
              </w:rPr>
            </w:pPr>
            <w:r>
              <w:rPr>
                <w:b/>
                <w:sz w:val="20"/>
                <w:szCs w:val="20"/>
              </w:rPr>
              <w:t>72</w:t>
            </w:r>
          </w:p>
        </w:tc>
        <w:tc>
          <w:tcPr>
            <w:tcW w:w="273" w:type="pct"/>
          </w:tcPr>
          <w:p w:rsidR="008D4D5B" w:rsidRPr="00D44E86" w:rsidRDefault="008D4D5B" w:rsidP="006F49BF">
            <w:pPr>
              <w:jc w:val="center"/>
              <w:rPr>
                <w:b/>
                <w:sz w:val="20"/>
                <w:szCs w:val="20"/>
              </w:rPr>
            </w:pPr>
            <w:r>
              <w:rPr>
                <w:b/>
                <w:sz w:val="20"/>
                <w:szCs w:val="20"/>
              </w:rPr>
              <w:t>30</w:t>
            </w:r>
          </w:p>
        </w:tc>
        <w:tc>
          <w:tcPr>
            <w:tcW w:w="204" w:type="pct"/>
          </w:tcPr>
          <w:p w:rsidR="008D4D5B" w:rsidRPr="00D44E86" w:rsidRDefault="008D4D5B" w:rsidP="006F49BF">
            <w:pPr>
              <w:jc w:val="center"/>
              <w:rPr>
                <w:b/>
                <w:sz w:val="20"/>
                <w:szCs w:val="20"/>
              </w:rPr>
            </w:pPr>
            <w:r>
              <w:rPr>
                <w:b/>
                <w:sz w:val="20"/>
                <w:szCs w:val="20"/>
              </w:rPr>
              <w:t>5</w:t>
            </w:r>
          </w:p>
        </w:tc>
        <w:tc>
          <w:tcPr>
            <w:tcW w:w="272" w:type="pct"/>
          </w:tcPr>
          <w:p w:rsidR="008D4D5B" w:rsidRPr="00E62EF3" w:rsidRDefault="008D4D5B" w:rsidP="006F49BF">
            <w:pPr>
              <w:jc w:val="center"/>
              <w:rPr>
                <w:b/>
                <w:sz w:val="20"/>
                <w:szCs w:val="20"/>
              </w:rPr>
            </w:pPr>
            <w:r>
              <w:rPr>
                <w:b/>
                <w:sz w:val="20"/>
                <w:szCs w:val="20"/>
              </w:rPr>
              <w:t>14</w:t>
            </w:r>
          </w:p>
        </w:tc>
        <w:tc>
          <w:tcPr>
            <w:tcW w:w="273" w:type="pct"/>
          </w:tcPr>
          <w:p w:rsidR="008D4D5B" w:rsidRPr="00E62EF3" w:rsidRDefault="008D4D5B" w:rsidP="006F49BF">
            <w:pPr>
              <w:jc w:val="center"/>
              <w:rPr>
                <w:b/>
                <w:sz w:val="20"/>
                <w:szCs w:val="20"/>
              </w:rPr>
            </w:pPr>
            <w:r>
              <w:rPr>
                <w:b/>
                <w:sz w:val="20"/>
                <w:szCs w:val="20"/>
              </w:rPr>
              <w:t>47</w:t>
            </w:r>
          </w:p>
        </w:tc>
        <w:tc>
          <w:tcPr>
            <w:tcW w:w="272" w:type="pct"/>
          </w:tcPr>
          <w:p w:rsidR="008D4D5B" w:rsidRPr="00E62EF3" w:rsidRDefault="008D4D5B" w:rsidP="006F49BF">
            <w:pPr>
              <w:jc w:val="center"/>
              <w:rPr>
                <w:b/>
                <w:sz w:val="20"/>
                <w:szCs w:val="20"/>
              </w:rPr>
            </w:pPr>
            <w:r>
              <w:rPr>
                <w:b/>
                <w:sz w:val="20"/>
                <w:szCs w:val="20"/>
              </w:rPr>
              <w:t>6</w:t>
            </w:r>
          </w:p>
        </w:tc>
        <w:tc>
          <w:tcPr>
            <w:tcW w:w="477" w:type="pct"/>
          </w:tcPr>
          <w:p w:rsidR="008D4D5B" w:rsidRPr="00E62EF3" w:rsidRDefault="008D4D5B" w:rsidP="006F49BF">
            <w:pPr>
              <w:jc w:val="center"/>
              <w:rPr>
                <w:b/>
                <w:sz w:val="20"/>
                <w:szCs w:val="20"/>
              </w:rPr>
            </w:pPr>
            <w:r w:rsidRPr="00E62EF3">
              <w:rPr>
                <w:b/>
                <w:sz w:val="20"/>
                <w:szCs w:val="20"/>
              </w:rPr>
              <w:t>3,</w:t>
            </w:r>
            <w:r>
              <w:rPr>
                <w:b/>
                <w:sz w:val="20"/>
                <w:szCs w:val="20"/>
              </w:rPr>
              <w:t>4</w:t>
            </w:r>
          </w:p>
        </w:tc>
        <w:tc>
          <w:tcPr>
            <w:tcW w:w="408" w:type="pct"/>
          </w:tcPr>
          <w:p w:rsidR="008D4D5B" w:rsidRPr="00E62EF3" w:rsidRDefault="008D4D5B" w:rsidP="006F49BF">
            <w:pPr>
              <w:jc w:val="center"/>
              <w:rPr>
                <w:b/>
                <w:sz w:val="20"/>
                <w:szCs w:val="20"/>
              </w:rPr>
            </w:pPr>
            <w:r w:rsidRPr="00E62EF3">
              <w:rPr>
                <w:b/>
                <w:sz w:val="20"/>
                <w:szCs w:val="20"/>
              </w:rPr>
              <w:t>9</w:t>
            </w:r>
            <w:r>
              <w:rPr>
                <w:b/>
                <w:sz w:val="20"/>
                <w:szCs w:val="20"/>
              </w:rPr>
              <w:t>2</w:t>
            </w:r>
          </w:p>
        </w:tc>
        <w:tc>
          <w:tcPr>
            <w:tcW w:w="525" w:type="pct"/>
          </w:tcPr>
          <w:p w:rsidR="008D4D5B" w:rsidRPr="00E62EF3" w:rsidRDefault="008D4D5B" w:rsidP="006F49BF">
            <w:pPr>
              <w:jc w:val="center"/>
              <w:rPr>
                <w:b/>
                <w:sz w:val="20"/>
                <w:szCs w:val="20"/>
              </w:rPr>
            </w:pPr>
            <w:r>
              <w:rPr>
                <w:b/>
                <w:sz w:val="20"/>
                <w:szCs w:val="20"/>
              </w:rPr>
              <w:t>29</w:t>
            </w:r>
          </w:p>
        </w:tc>
      </w:tr>
    </w:tbl>
    <w:p w:rsidR="008D4D5B" w:rsidRDefault="008D4D5B" w:rsidP="008D4D5B">
      <w:pPr>
        <w:autoSpaceDE w:val="0"/>
        <w:autoSpaceDN w:val="0"/>
        <w:adjustRightInd w:val="0"/>
        <w:jc w:val="both"/>
        <w:rPr>
          <w:bCs/>
          <w:sz w:val="28"/>
          <w:szCs w:val="28"/>
        </w:rPr>
      </w:pPr>
    </w:p>
    <w:p w:rsidR="008D4D5B" w:rsidRDefault="008D4D5B" w:rsidP="008D4D5B">
      <w:pPr>
        <w:autoSpaceDE w:val="0"/>
        <w:autoSpaceDN w:val="0"/>
        <w:adjustRightInd w:val="0"/>
        <w:jc w:val="both"/>
        <w:rPr>
          <w:sz w:val="28"/>
          <w:szCs w:val="28"/>
        </w:rPr>
      </w:pPr>
      <w:r>
        <w:rPr>
          <w:bCs/>
          <w:sz w:val="28"/>
          <w:szCs w:val="28"/>
        </w:rPr>
        <w:t>специальность 23.02.04 Техническая эксплуатация подъемно-транспортных, строительных, дорожных машин и оборудования (по отраслям)</w:t>
      </w:r>
    </w:p>
    <w:p w:rsidR="008D4D5B" w:rsidRDefault="008D4D5B"/>
    <w:tbl>
      <w:tblPr>
        <w:tblStyle w:val="a5"/>
        <w:tblW w:w="5000" w:type="pct"/>
        <w:tblLayout w:type="fixed"/>
        <w:tblLook w:val="04A0" w:firstRow="1" w:lastRow="0" w:firstColumn="1" w:lastColumn="0" w:noHBand="0" w:noVBand="1"/>
      </w:tblPr>
      <w:tblGrid>
        <w:gridCol w:w="2235"/>
        <w:gridCol w:w="992"/>
        <w:gridCol w:w="850"/>
        <w:gridCol w:w="709"/>
        <w:gridCol w:w="569"/>
        <w:gridCol w:w="425"/>
        <w:gridCol w:w="567"/>
        <w:gridCol w:w="569"/>
        <w:gridCol w:w="567"/>
        <w:gridCol w:w="994"/>
        <w:gridCol w:w="850"/>
        <w:gridCol w:w="1094"/>
      </w:tblGrid>
      <w:tr w:rsidR="008D4D5B" w:rsidRPr="00EE22AE" w:rsidTr="006F49BF">
        <w:tc>
          <w:tcPr>
            <w:tcW w:w="1072" w:type="pct"/>
          </w:tcPr>
          <w:p w:rsidR="008D4D5B" w:rsidRPr="00EE22AE" w:rsidRDefault="008D4D5B" w:rsidP="006F49BF">
            <w:pPr>
              <w:jc w:val="center"/>
              <w:rPr>
                <w:sz w:val="20"/>
                <w:szCs w:val="20"/>
              </w:rPr>
            </w:pPr>
            <w:r w:rsidRPr="00EE22AE">
              <w:rPr>
                <w:sz w:val="20"/>
                <w:szCs w:val="20"/>
              </w:rPr>
              <w:t>Дисциплина, модуль</w:t>
            </w:r>
          </w:p>
        </w:tc>
        <w:tc>
          <w:tcPr>
            <w:tcW w:w="476" w:type="pct"/>
          </w:tcPr>
          <w:p w:rsidR="008D4D5B" w:rsidRPr="00EE22AE" w:rsidRDefault="008D4D5B" w:rsidP="006F49BF">
            <w:pPr>
              <w:jc w:val="center"/>
              <w:rPr>
                <w:sz w:val="20"/>
                <w:szCs w:val="20"/>
              </w:rPr>
            </w:pPr>
            <w:r w:rsidRPr="00EE22AE">
              <w:rPr>
                <w:sz w:val="20"/>
                <w:szCs w:val="20"/>
              </w:rPr>
              <w:t>№  группы</w:t>
            </w:r>
          </w:p>
        </w:tc>
        <w:tc>
          <w:tcPr>
            <w:tcW w:w="408" w:type="pct"/>
          </w:tcPr>
          <w:p w:rsidR="008D4D5B" w:rsidRPr="00EE22AE" w:rsidRDefault="008D4D5B" w:rsidP="006F49BF">
            <w:pPr>
              <w:jc w:val="center"/>
              <w:rPr>
                <w:sz w:val="20"/>
                <w:szCs w:val="20"/>
              </w:rPr>
            </w:pPr>
            <w:r w:rsidRPr="00EE22AE">
              <w:rPr>
                <w:sz w:val="20"/>
                <w:szCs w:val="20"/>
              </w:rPr>
              <w:t>Кол-во студентов в группе</w:t>
            </w:r>
          </w:p>
        </w:tc>
        <w:tc>
          <w:tcPr>
            <w:tcW w:w="340" w:type="pct"/>
          </w:tcPr>
          <w:p w:rsidR="008D4D5B" w:rsidRPr="00EE22AE" w:rsidRDefault="008D4D5B" w:rsidP="006F49BF">
            <w:pPr>
              <w:jc w:val="center"/>
              <w:rPr>
                <w:sz w:val="20"/>
                <w:szCs w:val="20"/>
              </w:rPr>
            </w:pPr>
            <w:r w:rsidRPr="00EE22AE">
              <w:rPr>
                <w:sz w:val="20"/>
                <w:szCs w:val="20"/>
              </w:rPr>
              <w:t>присутствовало</w:t>
            </w:r>
          </w:p>
        </w:tc>
        <w:tc>
          <w:tcPr>
            <w:tcW w:w="273" w:type="pct"/>
          </w:tcPr>
          <w:p w:rsidR="008D4D5B" w:rsidRPr="00EE22AE" w:rsidRDefault="008D4D5B" w:rsidP="006F49BF">
            <w:pPr>
              <w:jc w:val="center"/>
              <w:rPr>
                <w:sz w:val="20"/>
                <w:szCs w:val="20"/>
              </w:rPr>
            </w:pPr>
            <w:r w:rsidRPr="00EE22AE">
              <w:rPr>
                <w:sz w:val="20"/>
                <w:szCs w:val="20"/>
              </w:rPr>
              <w:t>отсутствовало</w:t>
            </w:r>
          </w:p>
        </w:tc>
        <w:tc>
          <w:tcPr>
            <w:tcW w:w="204" w:type="pct"/>
          </w:tcPr>
          <w:p w:rsidR="008D4D5B" w:rsidRPr="00EE22AE" w:rsidRDefault="008D4D5B" w:rsidP="006F49BF">
            <w:pPr>
              <w:jc w:val="center"/>
              <w:rPr>
                <w:sz w:val="20"/>
                <w:szCs w:val="20"/>
              </w:rPr>
            </w:pPr>
            <w:r w:rsidRPr="00EE22AE">
              <w:rPr>
                <w:sz w:val="20"/>
                <w:szCs w:val="20"/>
              </w:rPr>
              <w:t>«5»</w:t>
            </w:r>
          </w:p>
        </w:tc>
        <w:tc>
          <w:tcPr>
            <w:tcW w:w="272" w:type="pct"/>
          </w:tcPr>
          <w:p w:rsidR="008D4D5B" w:rsidRPr="00EE22AE" w:rsidRDefault="008D4D5B" w:rsidP="006F49BF">
            <w:pPr>
              <w:jc w:val="center"/>
              <w:rPr>
                <w:sz w:val="20"/>
                <w:szCs w:val="20"/>
              </w:rPr>
            </w:pPr>
            <w:r w:rsidRPr="00EE22AE">
              <w:rPr>
                <w:sz w:val="20"/>
                <w:szCs w:val="20"/>
              </w:rPr>
              <w:t>«4»</w:t>
            </w:r>
          </w:p>
        </w:tc>
        <w:tc>
          <w:tcPr>
            <w:tcW w:w="273" w:type="pct"/>
          </w:tcPr>
          <w:p w:rsidR="008D4D5B" w:rsidRPr="00EE22AE" w:rsidRDefault="008D4D5B" w:rsidP="006F49BF">
            <w:pPr>
              <w:jc w:val="center"/>
              <w:rPr>
                <w:sz w:val="20"/>
                <w:szCs w:val="20"/>
              </w:rPr>
            </w:pPr>
            <w:r w:rsidRPr="00EE22AE">
              <w:rPr>
                <w:sz w:val="20"/>
                <w:szCs w:val="20"/>
              </w:rPr>
              <w:t>«3»</w:t>
            </w:r>
          </w:p>
        </w:tc>
        <w:tc>
          <w:tcPr>
            <w:tcW w:w="272" w:type="pct"/>
          </w:tcPr>
          <w:p w:rsidR="008D4D5B" w:rsidRPr="00EE22AE" w:rsidRDefault="008D4D5B" w:rsidP="006F49BF">
            <w:pPr>
              <w:jc w:val="center"/>
              <w:rPr>
                <w:sz w:val="20"/>
                <w:szCs w:val="20"/>
              </w:rPr>
            </w:pPr>
            <w:r w:rsidRPr="00EE22AE">
              <w:rPr>
                <w:sz w:val="20"/>
                <w:szCs w:val="20"/>
              </w:rPr>
              <w:t>«2»</w:t>
            </w:r>
          </w:p>
        </w:tc>
        <w:tc>
          <w:tcPr>
            <w:tcW w:w="477" w:type="pct"/>
          </w:tcPr>
          <w:p w:rsidR="008D4D5B" w:rsidRPr="00EE22AE" w:rsidRDefault="008D4D5B" w:rsidP="006F49BF">
            <w:pPr>
              <w:jc w:val="center"/>
              <w:rPr>
                <w:sz w:val="20"/>
                <w:szCs w:val="20"/>
              </w:rPr>
            </w:pPr>
            <w:r w:rsidRPr="00EE22AE">
              <w:rPr>
                <w:sz w:val="20"/>
                <w:szCs w:val="20"/>
              </w:rPr>
              <w:t>Средний балл</w:t>
            </w:r>
          </w:p>
        </w:tc>
        <w:tc>
          <w:tcPr>
            <w:tcW w:w="408" w:type="pct"/>
          </w:tcPr>
          <w:p w:rsidR="008D4D5B" w:rsidRPr="00EE22AE" w:rsidRDefault="008D4D5B" w:rsidP="006F49BF">
            <w:pPr>
              <w:jc w:val="center"/>
              <w:rPr>
                <w:sz w:val="20"/>
                <w:szCs w:val="20"/>
              </w:rPr>
            </w:pPr>
            <w:r w:rsidRPr="00EE22AE">
              <w:rPr>
                <w:sz w:val="20"/>
                <w:szCs w:val="20"/>
              </w:rPr>
              <w:t>Абс.  Успеваемость</w:t>
            </w:r>
          </w:p>
        </w:tc>
        <w:tc>
          <w:tcPr>
            <w:tcW w:w="525" w:type="pct"/>
          </w:tcPr>
          <w:p w:rsidR="008D4D5B" w:rsidRPr="00EE22AE" w:rsidRDefault="008D4D5B" w:rsidP="006F49BF">
            <w:pPr>
              <w:jc w:val="center"/>
              <w:rPr>
                <w:sz w:val="20"/>
                <w:szCs w:val="20"/>
              </w:rPr>
            </w:pPr>
            <w:r w:rsidRPr="00EE22AE">
              <w:rPr>
                <w:sz w:val="20"/>
                <w:szCs w:val="20"/>
              </w:rPr>
              <w:t>Кач. Успеваемость</w:t>
            </w:r>
          </w:p>
        </w:tc>
      </w:tr>
      <w:tr w:rsidR="008D4D5B" w:rsidRPr="00EE22AE" w:rsidTr="006F49BF">
        <w:tc>
          <w:tcPr>
            <w:tcW w:w="1072" w:type="pct"/>
          </w:tcPr>
          <w:p w:rsidR="008D4D5B" w:rsidRPr="001E2E6D" w:rsidRDefault="008D4D5B" w:rsidP="006F49BF">
            <w:pPr>
              <w:rPr>
                <w:sz w:val="20"/>
                <w:szCs w:val="20"/>
              </w:rPr>
            </w:pPr>
            <w:r w:rsidRPr="001E2E6D">
              <w:rPr>
                <w:sz w:val="20"/>
                <w:szCs w:val="20"/>
              </w:rPr>
              <w:t xml:space="preserve">МДК 03.01 </w:t>
            </w:r>
            <w:r w:rsidRPr="008D4D5B">
              <w:rPr>
                <w:sz w:val="20"/>
                <w:szCs w:val="20"/>
              </w:rPr>
              <w:t>Организация работы и управление подразделением организации</w:t>
            </w:r>
          </w:p>
        </w:tc>
        <w:tc>
          <w:tcPr>
            <w:tcW w:w="476" w:type="pct"/>
          </w:tcPr>
          <w:p w:rsidR="008D4D5B" w:rsidRPr="001E2E6D" w:rsidRDefault="008D4D5B" w:rsidP="006F49BF">
            <w:pPr>
              <w:jc w:val="center"/>
              <w:rPr>
                <w:sz w:val="18"/>
                <w:szCs w:val="18"/>
              </w:rPr>
            </w:pPr>
            <w:r w:rsidRPr="001E2E6D">
              <w:rPr>
                <w:sz w:val="18"/>
                <w:szCs w:val="18"/>
              </w:rPr>
              <w:t>ТЭДМ43</w:t>
            </w:r>
          </w:p>
        </w:tc>
        <w:tc>
          <w:tcPr>
            <w:tcW w:w="408" w:type="pct"/>
          </w:tcPr>
          <w:p w:rsidR="008D4D5B" w:rsidRPr="001E2E6D" w:rsidRDefault="008D4D5B" w:rsidP="006F49BF">
            <w:pPr>
              <w:jc w:val="center"/>
              <w:rPr>
                <w:sz w:val="20"/>
                <w:szCs w:val="20"/>
              </w:rPr>
            </w:pPr>
            <w:r w:rsidRPr="001E2E6D">
              <w:rPr>
                <w:sz w:val="20"/>
                <w:szCs w:val="20"/>
              </w:rPr>
              <w:t>17</w:t>
            </w:r>
          </w:p>
        </w:tc>
        <w:tc>
          <w:tcPr>
            <w:tcW w:w="340" w:type="pct"/>
          </w:tcPr>
          <w:p w:rsidR="008D4D5B" w:rsidRPr="001E2E6D" w:rsidRDefault="008D4D5B" w:rsidP="006F49BF">
            <w:pPr>
              <w:jc w:val="center"/>
              <w:rPr>
                <w:sz w:val="20"/>
                <w:szCs w:val="20"/>
              </w:rPr>
            </w:pPr>
            <w:r w:rsidRPr="001E2E6D">
              <w:rPr>
                <w:sz w:val="20"/>
                <w:szCs w:val="20"/>
              </w:rPr>
              <w:t>12</w:t>
            </w:r>
          </w:p>
        </w:tc>
        <w:tc>
          <w:tcPr>
            <w:tcW w:w="273" w:type="pct"/>
          </w:tcPr>
          <w:p w:rsidR="008D4D5B" w:rsidRPr="001E2E6D" w:rsidRDefault="008D4D5B" w:rsidP="006F49BF">
            <w:pPr>
              <w:jc w:val="center"/>
              <w:rPr>
                <w:sz w:val="20"/>
                <w:szCs w:val="20"/>
              </w:rPr>
            </w:pPr>
            <w:r w:rsidRPr="001E2E6D">
              <w:rPr>
                <w:sz w:val="20"/>
                <w:szCs w:val="20"/>
              </w:rPr>
              <w:t>5</w:t>
            </w:r>
          </w:p>
        </w:tc>
        <w:tc>
          <w:tcPr>
            <w:tcW w:w="204" w:type="pct"/>
          </w:tcPr>
          <w:p w:rsidR="008D4D5B" w:rsidRPr="001E2E6D" w:rsidRDefault="008D4D5B" w:rsidP="006F49BF">
            <w:pPr>
              <w:jc w:val="center"/>
              <w:rPr>
                <w:sz w:val="20"/>
                <w:szCs w:val="20"/>
              </w:rPr>
            </w:pPr>
            <w:r w:rsidRPr="001E2E6D">
              <w:rPr>
                <w:sz w:val="20"/>
                <w:szCs w:val="20"/>
              </w:rPr>
              <w:t>-</w:t>
            </w:r>
          </w:p>
        </w:tc>
        <w:tc>
          <w:tcPr>
            <w:tcW w:w="272" w:type="pct"/>
          </w:tcPr>
          <w:p w:rsidR="008D4D5B" w:rsidRPr="001E2E6D" w:rsidRDefault="008D4D5B" w:rsidP="006F49BF">
            <w:pPr>
              <w:jc w:val="center"/>
              <w:rPr>
                <w:sz w:val="20"/>
                <w:szCs w:val="20"/>
              </w:rPr>
            </w:pPr>
            <w:r w:rsidRPr="001E2E6D">
              <w:rPr>
                <w:sz w:val="20"/>
                <w:szCs w:val="20"/>
              </w:rPr>
              <w:t>2</w:t>
            </w:r>
          </w:p>
        </w:tc>
        <w:tc>
          <w:tcPr>
            <w:tcW w:w="273" w:type="pct"/>
          </w:tcPr>
          <w:p w:rsidR="008D4D5B" w:rsidRPr="001E2E6D" w:rsidRDefault="008D4D5B" w:rsidP="006F49BF">
            <w:pPr>
              <w:jc w:val="center"/>
              <w:rPr>
                <w:sz w:val="20"/>
                <w:szCs w:val="20"/>
              </w:rPr>
            </w:pPr>
            <w:r w:rsidRPr="001E2E6D">
              <w:rPr>
                <w:sz w:val="20"/>
                <w:szCs w:val="20"/>
              </w:rPr>
              <w:t>10</w:t>
            </w:r>
          </w:p>
        </w:tc>
        <w:tc>
          <w:tcPr>
            <w:tcW w:w="272" w:type="pct"/>
          </w:tcPr>
          <w:p w:rsidR="008D4D5B" w:rsidRPr="001E2E6D" w:rsidRDefault="008D4D5B" w:rsidP="006F49BF">
            <w:pPr>
              <w:jc w:val="center"/>
              <w:rPr>
                <w:sz w:val="20"/>
                <w:szCs w:val="20"/>
              </w:rPr>
            </w:pPr>
            <w:r w:rsidRPr="001E2E6D">
              <w:rPr>
                <w:sz w:val="20"/>
                <w:szCs w:val="20"/>
              </w:rPr>
              <w:t>-</w:t>
            </w:r>
          </w:p>
        </w:tc>
        <w:tc>
          <w:tcPr>
            <w:tcW w:w="477" w:type="pct"/>
          </w:tcPr>
          <w:p w:rsidR="008D4D5B" w:rsidRPr="001E2E6D" w:rsidRDefault="008D4D5B" w:rsidP="006F49BF">
            <w:pPr>
              <w:jc w:val="center"/>
              <w:rPr>
                <w:sz w:val="20"/>
                <w:szCs w:val="20"/>
              </w:rPr>
            </w:pPr>
            <w:r w:rsidRPr="001E2E6D">
              <w:rPr>
                <w:sz w:val="20"/>
                <w:szCs w:val="20"/>
              </w:rPr>
              <w:t>3,2</w:t>
            </w:r>
          </w:p>
        </w:tc>
        <w:tc>
          <w:tcPr>
            <w:tcW w:w="408" w:type="pct"/>
          </w:tcPr>
          <w:p w:rsidR="008D4D5B" w:rsidRPr="001E2E6D" w:rsidRDefault="008D4D5B" w:rsidP="006F49BF">
            <w:pPr>
              <w:jc w:val="center"/>
              <w:rPr>
                <w:sz w:val="20"/>
                <w:szCs w:val="20"/>
              </w:rPr>
            </w:pPr>
            <w:r w:rsidRPr="001E2E6D">
              <w:rPr>
                <w:sz w:val="20"/>
                <w:szCs w:val="20"/>
              </w:rPr>
              <w:t>100</w:t>
            </w:r>
          </w:p>
        </w:tc>
        <w:tc>
          <w:tcPr>
            <w:tcW w:w="525" w:type="pct"/>
          </w:tcPr>
          <w:p w:rsidR="008D4D5B" w:rsidRPr="001E2E6D" w:rsidRDefault="008D4D5B" w:rsidP="006F49BF">
            <w:pPr>
              <w:jc w:val="center"/>
              <w:rPr>
                <w:sz w:val="20"/>
                <w:szCs w:val="20"/>
              </w:rPr>
            </w:pPr>
            <w:r w:rsidRPr="001E2E6D">
              <w:rPr>
                <w:sz w:val="20"/>
                <w:szCs w:val="20"/>
              </w:rPr>
              <w:t>17</w:t>
            </w:r>
          </w:p>
        </w:tc>
      </w:tr>
      <w:tr w:rsidR="008D4D5B" w:rsidRPr="00EE22AE" w:rsidTr="006F49BF">
        <w:tc>
          <w:tcPr>
            <w:tcW w:w="1072" w:type="pct"/>
          </w:tcPr>
          <w:p w:rsidR="008D4D5B" w:rsidRPr="001E2E6D" w:rsidRDefault="008D4D5B" w:rsidP="006F49BF">
            <w:pPr>
              <w:rPr>
                <w:sz w:val="20"/>
                <w:szCs w:val="20"/>
              </w:rPr>
            </w:pPr>
          </w:p>
        </w:tc>
        <w:tc>
          <w:tcPr>
            <w:tcW w:w="476" w:type="pct"/>
          </w:tcPr>
          <w:p w:rsidR="008D4D5B" w:rsidRPr="001E2E6D" w:rsidRDefault="008D4D5B" w:rsidP="006F49BF">
            <w:pPr>
              <w:jc w:val="center"/>
              <w:rPr>
                <w:sz w:val="18"/>
                <w:szCs w:val="18"/>
              </w:rPr>
            </w:pPr>
            <w:r w:rsidRPr="001E2E6D">
              <w:rPr>
                <w:sz w:val="18"/>
                <w:szCs w:val="18"/>
              </w:rPr>
              <w:t>ТЭДМ46</w:t>
            </w:r>
          </w:p>
        </w:tc>
        <w:tc>
          <w:tcPr>
            <w:tcW w:w="408" w:type="pct"/>
          </w:tcPr>
          <w:p w:rsidR="008D4D5B" w:rsidRPr="001E2E6D" w:rsidRDefault="008D4D5B" w:rsidP="006F49BF">
            <w:pPr>
              <w:jc w:val="center"/>
              <w:rPr>
                <w:sz w:val="20"/>
                <w:szCs w:val="20"/>
              </w:rPr>
            </w:pPr>
            <w:r w:rsidRPr="001E2E6D">
              <w:rPr>
                <w:sz w:val="20"/>
                <w:szCs w:val="20"/>
              </w:rPr>
              <w:t>15</w:t>
            </w:r>
          </w:p>
        </w:tc>
        <w:tc>
          <w:tcPr>
            <w:tcW w:w="340" w:type="pct"/>
          </w:tcPr>
          <w:p w:rsidR="008D4D5B" w:rsidRPr="001E2E6D" w:rsidRDefault="008D4D5B" w:rsidP="006F49BF">
            <w:pPr>
              <w:jc w:val="center"/>
              <w:rPr>
                <w:sz w:val="20"/>
                <w:szCs w:val="20"/>
              </w:rPr>
            </w:pPr>
            <w:r w:rsidRPr="001E2E6D">
              <w:rPr>
                <w:sz w:val="20"/>
                <w:szCs w:val="20"/>
              </w:rPr>
              <w:t>14</w:t>
            </w:r>
          </w:p>
        </w:tc>
        <w:tc>
          <w:tcPr>
            <w:tcW w:w="273" w:type="pct"/>
          </w:tcPr>
          <w:p w:rsidR="008D4D5B" w:rsidRPr="001E2E6D" w:rsidRDefault="008D4D5B" w:rsidP="006F49BF">
            <w:pPr>
              <w:jc w:val="center"/>
              <w:rPr>
                <w:sz w:val="20"/>
                <w:szCs w:val="20"/>
              </w:rPr>
            </w:pPr>
            <w:r w:rsidRPr="001E2E6D">
              <w:rPr>
                <w:sz w:val="20"/>
                <w:szCs w:val="20"/>
              </w:rPr>
              <w:t>1</w:t>
            </w:r>
          </w:p>
        </w:tc>
        <w:tc>
          <w:tcPr>
            <w:tcW w:w="204" w:type="pct"/>
          </w:tcPr>
          <w:p w:rsidR="008D4D5B" w:rsidRPr="001E2E6D" w:rsidRDefault="008D4D5B" w:rsidP="006F49BF">
            <w:pPr>
              <w:jc w:val="center"/>
              <w:rPr>
                <w:sz w:val="20"/>
                <w:szCs w:val="20"/>
              </w:rPr>
            </w:pPr>
            <w:r w:rsidRPr="001E2E6D">
              <w:rPr>
                <w:sz w:val="20"/>
                <w:szCs w:val="20"/>
              </w:rPr>
              <w:t>-</w:t>
            </w:r>
          </w:p>
        </w:tc>
        <w:tc>
          <w:tcPr>
            <w:tcW w:w="272" w:type="pct"/>
          </w:tcPr>
          <w:p w:rsidR="008D4D5B" w:rsidRPr="001E2E6D" w:rsidRDefault="008D4D5B" w:rsidP="006F49BF">
            <w:pPr>
              <w:jc w:val="center"/>
              <w:rPr>
                <w:sz w:val="20"/>
                <w:szCs w:val="20"/>
              </w:rPr>
            </w:pPr>
            <w:r w:rsidRPr="001E2E6D">
              <w:rPr>
                <w:sz w:val="20"/>
                <w:szCs w:val="20"/>
              </w:rPr>
              <w:t>3</w:t>
            </w:r>
          </w:p>
        </w:tc>
        <w:tc>
          <w:tcPr>
            <w:tcW w:w="273" w:type="pct"/>
          </w:tcPr>
          <w:p w:rsidR="008D4D5B" w:rsidRPr="001E2E6D" w:rsidRDefault="008D4D5B" w:rsidP="006F49BF">
            <w:pPr>
              <w:jc w:val="center"/>
              <w:rPr>
                <w:sz w:val="20"/>
                <w:szCs w:val="20"/>
              </w:rPr>
            </w:pPr>
            <w:r w:rsidRPr="001E2E6D">
              <w:rPr>
                <w:sz w:val="20"/>
                <w:szCs w:val="20"/>
              </w:rPr>
              <w:t>11</w:t>
            </w:r>
          </w:p>
        </w:tc>
        <w:tc>
          <w:tcPr>
            <w:tcW w:w="272" w:type="pct"/>
          </w:tcPr>
          <w:p w:rsidR="008D4D5B" w:rsidRPr="001E2E6D" w:rsidRDefault="008D4D5B" w:rsidP="006F49BF">
            <w:pPr>
              <w:jc w:val="center"/>
              <w:rPr>
                <w:sz w:val="20"/>
                <w:szCs w:val="20"/>
              </w:rPr>
            </w:pPr>
            <w:r w:rsidRPr="001E2E6D">
              <w:rPr>
                <w:sz w:val="20"/>
                <w:szCs w:val="20"/>
              </w:rPr>
              <w:t>-</w:t>
            </w:r>
          </w:p>
        </w:tc>
        <w:tc>
          <w:tcPr>
            <w:tcW w:w="477" w:type="pct"/>
          </w:tcPr>
          <w:p w:rsidR="008D4D5B" w:rsidRPr="001E2E6D" w:rsidRDefault="008D4D5B" w:rsidP="006F49BF">
            <w:pPr>
              <w:jc w:val="center"/>
              <w:rPr>
                <w:sz w:val="20"/>
                <w:szCs w:val="20"/>
              </w:rPr>
            </w:pPr>
            <w:r w:rsidRPr="001E2E6D">
              <w:rPr>
                <w:sz w:val="20"/>
                <w:szCs w:val="20"/>
              </w:rPr>
              <w:t>3,2</w:t>
            </w:r>
          </w:p>
        </w:tc>
        <w:tc>
          <w:tcPr>
            <w:tcW w:w="408" w:type="pct"/>
          </w:tcPr>
          <w:p w:rsidR="008D4D5B" w:rsidRPr="001E2E6D" w:rsidRDefault="008D4D5B" w:rsidP="006F49BF">
            <w:pPr>
              <w:jc w:val="center"/>
              <w:rPr>
                <w:sz w:val="20"/>
                <w:szCs w:val="20"/>
              </w:rPr>
            </w:pPr>
            <w:r w:rsidRPr="001E2E6D">
              <w:rPr>
                <w:sz w:val="20"/>
                <w:szCs w:val="20"/>
              </w:rPr>
              <w:t>100</w:t>
            </w:r>
          </w:p>
        </w:tc>
        <w:tc>
          <w:tcPr>
            <w:tcW w:w="525" w:type="pct"/>
          </w:tcPr>
          <w:p w:rsidR="008D4D5B" w:rsidRPr="001E2E6D" w:rsidRDefault="008D4D5B" w:rsidP="006F49BF">
            <w:pPr>
              <w:jc w:val="center"/>
              <w:rPr>
                <w:sz w:val="20"/>
                <w:szCs w:val="20"/>
              </w:rPr>
            </w:pPr>
            <w:r w:rsidRPr="001E2E6D">
              <w:rPr>
                <w:sz w:val="20"/>
                <w:szCs w:val="20"/>
              </w:rPr>
              <w:t>21</w:t>
            </w:r>
          </w:p>
        </w:tc>
      </w:tr>
      <w:tr w:rsidR="008D4D5B" w:rsidRPr="00EE22AE" w:rsidTr="006F49BF">
        <w:tc>
          <w:tcPr>
            <w:tcW w:w="1072" w:type="pct"/>
          </w:tcPr>
          <w:p w:rsidR="008D4D5B" w:rsidRPr="001E2E6D" w:rsidRDefault="008D4D5B" w:rsidP="006F49BF">
            <w:pPr>
              <w:rPr>
                <w:sz w:val="20"/>
                <w:szCs w:val="20"/>
              </w:rPr>
            </w:pPr>
            <w:r>
              <w:rPr>
                <w:sz w:val="20"/>
                <w:szCs w:val="20"/>
              </w:rPr>
              <w:t xml:space="preserve">Планирование будущей </w:t>
            </w:r>
            <w:r w:rsidRPr="001E2E6D">
              <w:rPr>
                <w:sz w:val="20"/>
                <w:szCs w:val="20"/>
              </w:rPr>
              <w:t xml:space="preserve"> карьеры</w:t>
            </w:r>
          </w:p>
        </w:tc>
        <w:tc>
          <w:tcPr>
            <w:tcW w:w="476" w:type="pct"/>
          </w:tcPr>
          <w:p w:rsidR="008D4D5B" w:rsidRPr="001E2E6D" w:rsidRDefault="008D4D5B" w:rsidP="006F49BF">
            <w:pPr>
              <w:jc w:val="center"/>
              <w:rPr>
                <w:sz w:val="18"/>
                <w:szCs w:val="18"/>
              </w:rPr>
            </w:pPr>
            <w:r w:rsidRPr="001E2E6D">
              <w:rPr>
                <w:sz w:val="18"/>
                <w:szCs w:val="18"/>
              </w:rPr>
              <w:t xml:space="preserve">ТЭДМ43 </w:t>
            </w:r>
          </w:p>
        </w:tc>
        <w:tc>
          <w:tcPr>
            <w:tcW w:w="408" w:type="pct"/>
          </w:tcPr>
          <w:p w:rsidR="008D4D5B" w:rsidRPr="001E2E6D" w:rsidRDefault="008D4D5B" w:rsidP="006F49BF">
            <w:pPr>
              <w:jc w:val="center"/>
              <w:rPr>
                <w:sz w:val="20"/>
                <w:szCs w:val="20"/>
              </w:rPr>
            </w:pPr>
            <w:r w:rsidRPr="001E2E6D">
              <w:rPr>
                <w:sz w:val="20"/>
                <w:szCs w:val="20"/>
              </w:rPr>
              <w:t>17</w:t>
            </w:r>
          </w:p>
        </w:tc>
        <w:tc>
          <w:tcPr>
            <w:tcW w:w="340" w:type="pct"/>
          </w:tcPr>
          <w:p w:rsidR="008D4D5B" w:rsidRPr="001E2E6D" w:rsidRDefault="008D4D5B" w:rsidP="006F49BF">
            <w:pPr>
              <w:jc w:val="center"/>
              <w:rPr>
                <w:sz w:val="20"/>
                <w:szCs w:val="20"/>
              </w:rPr>
            </w:pPr>
            <w:r w:rsidRPr="001E2E6D">
              <w:rPr>
                <w:sz w:val="20"/>
                <w:szCs w:val="20"/>
              </w:rPr>
              <w:t>11</w:t>
            </w:r>
          </w:p>
        </w:tc>
        <w:tc>
          <w:tcPr>
            <w:tcW w:w="273" w:type="pct"/>
          </w:tcPr>
          <w:p w:rsidR="008D4D5B" w:rsidRPr="001E2E6D" w:rsidRDefault="008D4D5B" w:rsidP="006F49BF">
            <w:pPr>
              <w:jc w:val="center"/>
              <w:rPr>
                <w:sz w:val="20"/>
                <w:szCs w:val="20"/>
              </w:rPr>
            </w:pPr>
            <w:r w:rsidRPr="001E2E6D">
              <w:rPr>
                <w:sz w:val="20"/>
                <w:szCs w:val="20"/>
              </w:rPr>
              <w:t>6</w:t>
            </w:r>
          </w:p>
        </w:tc>
        <w:tc>
          <w:tcPr>
            <w:tcW w:w="204" w:type="pct"/>
          </w:tcPr>
          <w:p w:rsidR="008D4D5B" w:rsidRPr="001E2E6D" w:rsidRDefault="008D4D5B" w:rsidP="006F49BF">
            <w:pPr>
              <w:jc w:val="center"/>
              <w:rPr>
                <w:sz w:val="20"/>
                <w:szCs w:val="20"/>
              </w:rPr>
            </w:pPr>
            <w:r w:rsidRPr="001E2E6D">
              <w:rPr>
                <w:sz w:val="20"/>
                <w:szCs w:val="20"/>
              </w:rPr>
              <w:t>1</w:t>
            </w:r>
          </w:p>
        </w:tc>
        <w:tc>
          <w:tcPr>
            <w:tcW w:w="272" w:type="pct"/>
          </w:tcPr>
          <w:p w:rsidR="008D4D5B" w:rsidRPr="001E2E6D" w:rsidRDefault="008D4D5B" w:rsidP="006F49BF">
            <w:pPr>
              <w:jc w:val="center"/>
              <w:rPr>
                <w:sz w:val="20"/>
                <w:szCs w:val="20"/>
              </w:rPr>
            </w:pPr>
            <w:r w:rsidRPr="001E2E6D">
              <w:rPr>
                <w:sz w:val="20"/>
                <w:szCs w:val="20"/>
              </w:rPr>
              <w:t>8</w:t>
            </w:r>
          </w:p>
        </w:tc>
        <w:tc>
          <w:tcPr>
            <w:tcW w:w="273" w:type="pct"/>
          </w:tcPr>
          <w:p w:rsidR="008D4D5B" w:rsidRPr="001E2E6D" w:rsidRDefault="008D4D5B" w:rsidP="006F49BF">
            <w:pPr>
              <w:jc w:val="center"/>
              <w:rPr>
                <w:sz w:val="20"/>
                <w:szCs w:val="20"/>
              </w:rPr>
            </w:pPr>
            <w:r w:rsidRPr="001E2E6D">
              <w:rPr>
                <w:sz w:val="20"/>
                <w:szCs w:val="20"/>
              </w:rPr>
              <w:t>1</w:t>
            </w:r>
          </w:p>
        </w:tc>
        <w:tc>
          <w:tcPr>
            <w:tcW w:w="272" w:type="pct"/>
          </w:tcPr>
          <w:p w:rsidR="008D4D5B" w:rsidRPr="001E2E6D" w:rsidRDefault="008D4D5B" w:rsidP="006F49BF">
            <w:pPr>
              <w:jc w:val="center"/>
              <w:rPr>
                <w:sz w:val="20"/>
                <w:szCs w:val="20"/>
              </w:rPr>
            </w:pPr>
            <w:r w:rsidRPr="001E2E6D">
              <w:rPr>
                <w:sz w:val="20"/>
                <w:szCs w:val="20"/>
              </w:rPr>
              <w:t>1</w:t>
            </w:r>
          </w:p>
        </w:tc>
        <w:tc>
          <w:tcPr>
            <w:tcW w:w="477" w:type="pct"/>
          </w:tcPr>
          <w:p w:rsidR="008D4D5B" w:rsidRPr="001E2E6D" w:rsidRDefault="008D4D5B" w:rsidP="006F49BF">
            <w:pPr>
              <w:jc w:val="center"/>
              <w:rPr>
                <w:sz w:val="20"/>
                <w:szCs w:val="20"/>
              </w:rPr>
            </w:pPr>
            <w:r w:rsidRPr="001E2E6D">
              <w:rPr>
                <w:sz w:val="20"/>
                <w:szCs w:val="20"/>
              </w:rPr>
              <w:t>3,8</w:t>
            </w:r>
          </w:p>
        </w:tc>
        <w:tc>
          <w:tcPr>
            <w:tcW w:w="408" w:type="pct"/>
          </w:tcPr>
          <w:p w:rsidR="008D4D5B" w:rsidRPr="001E2E6D" w:rsidRDefault="008D4D5B" w:rsidP="006F49BF">
            <w:pPr>
              <w:jc w:val="center"/>
              <w:rPr>
                <w:sz w:val="20"/>
                <w:szCs w:val="20"/>
              </w:rPr>
            </w:pPr>
            <w:r w:rsidRPr="001E2E6D">
              <w:rPr>
                <w:sz w:val="20"/>
                <w:szCs w:val="20"/>
              </w:rPr>
              <w:t>91</w:t>
            </w:r>
          </w:p>
        </w:tc>
        <w:tc>
          <w:tcPr>
            <w:tcW w:w="525" w:type="pct"/>
          </w:tcPr>
          <w:p w:rsidR="008D4D5B" w:rsidRPr="001E2E6D" w:rsidRDefault="008D4D5B" w:rsidP="006F49BF">
            <w:pPr>
              <w:jc w:val="center"/>
              <w:rPr>
                <w:sz w:val="20"/>
                <w:szCs w:val="20"/>
              </w:rPr>
            </w:pPr>
            <w:r w:rsidRPr="001E2E6D">
              <w:rPr>
                <w:sz w:val="20"/>
                <w:szCs w:val="20"/>
              </w:rPr>
              <w:t>82</w:t>
            </w:r>
          </w:p>
        </w:tc>
      </w:tr>
      <w:tr w:rsidR="008D4D5B" w:rsidRPr="00EE22AE" w:rsidTr="006F49BF">
        <w:tc>
          <w:tcPr>
            <w:tcW w:w="1072" w:type="pct"/>
          </w:tcPr>
          <w:p w:rsidR="008D4D5B" w:rsidRPr="001E2E6D" w:rsidRDefault="008D4D5B" w:rsidP="006F49BF">
            <w:pPr>
              <w:rPr>
                <w:sz w:val="20"/>
                <w:szCs w:val="20"/>
              </w:rPr>
            </w:pPr>
            <w:r>
              <w:rPr>
                <w:sz w:val="20"/>
                <w:szCs w:val="20"/>
              </w:rPr>
              <w:t xml:space="preserve">МДК 01.01 </w:t>
            </w:r>
            <w:r w:rsidRPr="008D4D5B">
              <w:rPr>
                <w:sz w:val="20"/>
                <w:szCs w:val="20"/>
              </w:rPr>
              <w:t>Техническая эксплуатация дорог и дорожных сооружений</w:t>
            </w:r>
          </w:p>
        </w:tc>
        <w:tc>
          <w:tcPr>
            <w:tcW w:w="476" w:type="pct"/>
          </w:tcPr>
          <w:p w:rsidR="008D4D5B" w:rsidRPr="001E2E6D" w:rsidRDefault="008D4D5B" w:rsidP="006F49BF">
            <w:pPr>
              <w:jc w:val="center"/>
              <w:rPr>
                <w:sz w:val="18"/>
                <w:szCs w:val="18"/>
              </w:rPr>
            </w:pPr>
            <w:r w:rsidRPr="001E2E6D">
              <w:rPr>
                <w:sz w:val="18"/>
                <w:szCs w:val="18"/>
              </w:rPr>
              <w:t>ТЭДМ 43</w:t>
            </w:r>
          </w:p>
        </w:tc>
        <w:tc>
          <w:tcPr>
            <w:tcW w:w="408" w:type="pct"/>
          </w:tcPr>
          <w:p w:rsidR="008D4D5B" w:rsidRPr="001E2E6D" w:rsidRDefault="008D4D5B" w:rsidP="006F49BF">
            <w:pPr>
              <w:jc w:val="center"/>
              <w:rPr>
                <w:sz w:val="20"/>
                <w:szCs w:val="20"/>
              </w:rPr>
            </w:pPr>
            <w:r w:rsidRPr="001E2E6D">
              <w:rPr>
                <w:sz w:val="20"/>
                <w:szCs w:val="20"/>
              </w:rPr>
              <w:t>17</w:t>
            </w:r>
          </w:p>
        </w:tc>
        <w:tc>
          <w:tcPr>
            <w:tcW w:w="340" w:type="pct"/>
          </w:tcPr>
          <w:p w:rsidR="008D4D5B" w:rsidRPr="001E2E6D" w:rsidRDefault="008D4D5B" w:rsidP="006F49BF">
            <w:pPr>
              <w:jc w:val="center"/>
              <w:rPr>
                <w:sz w:val="20"/>
                <w:szCs w:val="20"/>
              </w:rPr>
            </w:pPr>
            <w:r w:rsidRPr="001E2E6D">
              <w:rPr>
                <w:sz w:val="20"/>
                <w:szCs w:val="20"/>
              </w:rPr>
              <w:t>11</w:t>
            </w:r>
          </w:p>
        </w:tc>
        <w:tc>
          <w:tcPr>
            <w:tcW w:w="273" w:type="pct"/>
          </w:tcPr>
          <w:p w:rsidR="008D4D5B" w:rsidRPr="001E2E6D" w:rsidRDefault="008D4D5B" w:rsidP="006F49BF">
            <w:pPr>
              <w:jc w:val="center"/>
              <w:rPr>
                <w:sz w:val="20"/>
                <w:szCs w:val="20"/>
              </w:rPr>
            </w:pPr>
            <w:r w:rsidRPr="001E2E6D">
              <w:rPr>
                <w:sz w:val="20"/>
                <w:szCs w:val="20"/>
              </w:rPr>
              <w:t>6</w:t>
            </w:r>
          </w:p>
        </w:tc>
        <w:tc>
          <w:tcPr>
            <w:tcW w:w="204" w:type="pct"/>
          </w:tcPr>
          <w:p w:rsidR="008D4D5B" w:rsidRPr="001E2E6D" w:rsidRDefault="008D4D5B" w:rsidP="006F49BF">
            <w:pPr>
              <w:jc w:val="center"/>
              <w:rPr>
                <w:sz w:val="20"/>
                <w:szCs w:val="20"/>
              </w:rPr>
            </w:pPr>
            <w:r w:rsidRPr="001E2E6D">
              <w:rPr>
                <w:sz w:val="20"/>
                <w:szCs w:val="20"/>
              </w:rPr>
              <w:t>-</w:t>
            </w:r>
          </w:p>
        </w:tc>
        <w:tc>
          <w:tcPr>
            <w:tcW w:w="272" w:type="pct"/>
          </w:tcPr>
          <w:p w:rsidR="008D4D5B" w:rsidRPr="001E2E6D" w:rsidRDefault="008D4D5B" w:rsidP="006F49BF">
            <w:pPr>
              <w:jc w:val="center"/>
              <w:rPr>
                <w:sz w:val="20"/>
                <w:szCs w:val="20"/>
              </w:rPr>
            </w:pPr>
            <w:r w:rsidRPr="001E2E6D">
              <w:rPr>
                <w:sz w:val="20"/>
                <w:szCs w:val="20"/>
              </w:rPr>
              <w:t>1</w:t>
            </w:r>
          </w:p>
        </w:tc>
        <w:tc>
          <w:tcPr>
            <w:tcW w:w="273" w:type="pct"/>
          </w:tcPr>
          <w:p w:rsidR="008D4D5B" w:rsidRPr="001E2E6D" w:rsidRDefault="008D4D5B" w:rsidP="006F49BF">
            <w:pPr>
              <w:jc w:val="center"/>
              <w:rPr>
                <w:sz w:val="20"/>
                <w:szCs w:val="20"/>
              </w:rPr>
            </w:pPr>
            <w:r w:rsidRPr="001E2E6D">
              <w:rPr>
                <w:sz w:val="20"/>
                <w:szCs w:val="20"/>
              </w:rPr>
              <w:t>10</w:t>
            </w:r>
          </w:p>
        </w:tc>
        <w:tc>
          <w:tcPr>
            <w:tcW w:w="272" w:type="pct"/>
          </w:tcPr>
          <w:p w:rsidR="008D4D5B" w:rsidRPr="001E2E6D" w:rsidRDefault="008D4D5B" w:rsidP="006F49BF">
            <w:pPr>
              <w:jc w:val="center"/>
              <w:rPr>
                <w:sz w:val="20"/>
                <w:szCs w:val="20"/>
              </w:rPr>
            </w:pPr>
            <w:r w:rsidRPr="001E2E6D">
              <w:rPr>
                <w:sz w:val="20"/>
                <w:szCs w:val="20"/>
              </w:rPr>
              <w:t>-</w:t>
            </w:r>
          </w:p>
        </w:tc>
        <w:tc>
          <w:tcPr>
            <w:tcW w:w="477" w:type="pct"/>
          </w:tcPr>
          <w:p w:rsidR="008D4D5B" w:rsidRPr="001E2E6D" w:rsidRDefault="008D4D5B" w:rsidP="006F49BF">
            <w:pPr>
              <w:jc w:val="center"/>
              <w:rPr>
                <w:sz w:val="20"/>
                <w:szCs w:val="20"/>
              </w:rPr>
            </w:pPr>
            <w:r w:rsidRPr="001E2E6D">
              <w:rPr>
                <w:sz w:val="20"/>
                <w:szCs w:val="20"/>
              </w:rPr>
              <w:t>3,0</w:t>
            </w:r>
          </w:p>
        </w:tc>
        <w:tc>
          <w:tcPr>
            <w:tcW w:w="408" w:type="pct"/>
          </w:tcPr>
          <w:p w:rsidR="008D4D5B" w:rsidRPr="001E2E6D" w:rsidRDefault="008D4D5B" w:rsidP="006F49BF">
            <w:pPr>
              <w:jc w:val="center"/>
              <w:rPr>
                <w:sz w:val="20"/>
                <w:szCs w:val="20"/>
              </w:rPr>
            </w:pPr>
            <w:r w:rsidRPr="001E2E6D">
              <w:rPr>
                <w:sz w:val="20"/>
                <w:szCs w:val="20"/>
              </w:rPr>
              <w:t>100</w:t>
            </w:r>
          </w:p>
        </w:tc>
        <w:tc>
          <w:tcPr>
            <w:tcW w:w="525" w:type="pct"/>
          </w:tcPr>
          <w:p w:rsidR="008D4D5B" w:rsidRPr="001E2E6D" w:rsidRDefault="008D4D5B" w:rsidP="006F49BF">
            <w:pPr>
              <w:jc w:val="center"/>
              <w:rPr>
                <w:sz w:val="20"/>
                <w:szCs w:val="20"/>
              </w:rPr>
            </w:pPr>
            <w:r w:rsidRPr="001E2E6D">
              <w:rPr>
                <w:sz w:val="20"/>
                <w:szCs w:val="20"/>
              </w:rPr>
              <w:t>9</w:t>
            </w:r>
          </w:p>
        </w:tc>
      </w:tr>
      <w:tr w:rsidR="008D4D5B" w:rsidRPr="00EE22AE" w:rsidTr="006F49BF">
        <w:tc>
          <w:tcPr>
            <w:tcW w:w="1072" w:type="pct"/>
          </w:tcPr>
          <w:p w:rsidR="008D4D5B" w:rsidRPr="001E2E6D" w:rsidRDefault="008D4D5B" w:rsidP="006F49BF">
            <w:pPr>
              <w:rPr>
                <w:sz w:val="20"/>
                <w:szCs w:val="20"/>
              </w:rPr>
            </w:pPr>
          </w:p>
        </w:tc>
        <w:tc>
          <w:tcPr>
            <w:tcW w:w="476" w:type="pct"/>
          </w:tcPr>
          <w:p w:rsidR="008D4D5B" w:rsidRPr="001E2E6D" w:rsidRDefault="008D4D5B" w:rsidP="006F49BF">
            <w:pPr>
              <w:jc w:val="center"/>
              <w:rPr>
                <w:sz w:val="18"/>
                <w:szCs w:val="18"/>
              </w:rPr>
            </w:pPr>
            <w:r w:rsidRPr="001E2E6D">
              <w:rPr>
                <w:sz w:val="18"/>
                <w:szCs w:val="18"/>
              </w:rPr>
              <w:t>ТЭДМ46</w:t>
            </w:r>
          </w:p>
        </w:tc>
        <w:tc>
          <w:tcPr>
            <w:tcW w:w="408" w:type="pct"/>
          </w:tcPr>
          <w:p w:rsidR="008D4D5B" w:rsidRPr="001E2E6D" w:rsidRDefault="008D4D5B" w:rsidP="006F49BF">
            <w:pPr>
              <w:jc w:val="center"/>
              <w:rPr>
                <w:sz w:val="20"/>
                <w:szCs w:val="20"/>
              </w:rPr>
            </w:pPr>
            <w:r w:rsidRPr="001E2E6D">
              <w:rPr>
                <w:sz w:val="20"/>
                <w:szCs w:val="20"/>
              </w:rPr>
              <w:t>15</w:t>
            </w:r>
          </w:p>
        </w:tc>
        <w:tc>
          <w:tcPr>
            <w:tcW w:w="340" w:type="pct"/>
          </w:tcPr>
          <w:p w:rsidR="008D4D5B" w:rsidRPr="001E2E6D" w:rsidRDefault="008D4D5B" w:rsidP="006F49BF">
            <w:pPr>
              <w:jc w:val="center"/>
              <w:rPr>
                <w:sz w:val="20"/>
                <w:szCs w:val="20"/>
              </w:rPr>
            </w:pPr>
            <w:r w:rsidRPr="001E2E6D">
              <w:rPr>
                <w:sz w:val="20"/>
                <w:szCs w:val="20"/>
              </w:rPr>
              <w:t>13</w:t>
            </w:r>
          </w:p>
        </w:tc>
        <w:tc>
          <w:tcPr>
            <w:tcW w:w="273" w:type="pct"/>
          </w:tcPr>
          <w:p w:rsidR="008D4D5B" w:rsidRPr="001E2E6D" w:rsidRDefault="008D4D5B" w:rsidP="006F49BF">
            <w:pPr>
              <w:jc w:val="center"/>
              <w:rPr>
                <w:sz w:val="20"/>
                <w:szCs w:val="20"/>
              </w:rPr>
            </w:pPr>
            <w:r w:rsidRPr="001E2E6D">
              <w:rPr>
                <w:sz w:val="20"/>
                <w:szCs w:val="20"/>
              </w:rPr>
              <w:t>2</w:t>
            </w:r>
          </w:p>
        </w:tc>
        <w:tc>
          <w:tcPr>
            <w:tcW w:w="204" w:type="pct"/>
          </w:tcPr>
          <w:p w:rsidR="008D4D5B" w:rsidRPr="001E2E6D" w:rsidRDefault="008D4D5B" w:rsidP="006F49BF">
            <w:pPr>
              <w:jc w:val="center"/>
              <w:rPr>
                <w:sz w:val="20"/>
                <w:szCs w:val="20"/>
              </w:rPr>
            </w:pPr>
            <w:r w:rsidRPr="001E2E6D">
              <w:rPr>
                <w:sz w:val="20"/>
                <w:szCs w:val="20"/>
              </w:rPr>
              <w:t>1</w:t>
            </w:r>
          </w:p>
        </w:tc>
        <w:tc>
          <w:tcPr>
            <w:tcW w:w="272" w:type="pct"/>
          </w:tcPr>
          <w:p w:rsidR="008D4D5B" w:rsidRPr="001E2E6D" w:rsidRDefault="008D4D5B" w:rsidP="006F49BF">
            <w:pPr>
              <w:jc w:val="center"/>
              <w:rPr>
                <w:sz w:val="20"/>
                <w:szCs w:val="20"/>
              </w:rPr>
            </w:pPr>
            <w:r w:rsidRPr="001E2E6D">
              <w:rPr>
                <w:sz w:val="20"/>
                <w:szCs w:val="20"/>
              </w:rPr>
              <w:t>4</w:t>
            </w:r>
          </w:p>
        </w:tc>
        <w:tc>
          <w:tcPr>
            <w:tcW w:w="273" w:type="pct"/>
          </w:tcPr>
          <w:p w:rsidR="008D4D5B" w:rsidRPr="001E2E6D" w:rsidRDefault="008D4D5B" w:rsidP="006F49BF">
            <w:pPr>
              <w:jc w:val="center"/>
              <w:rPr>
                <w:sz w:val="20"/>
                <w:szCs w:val="20"/>
              </w:rPr>
            </w:pPr>
            <w:r w:rsidRPr="001E2E6D">
              <w:rPr>
                <w:sz w:val="20"/>
                <w:szCs w:val="20"/>
              </w:rPr>
              <w:t>8</w:t>
            </w:r>
          </w:p>
        </w:tc>
        <w:tc>
          <w:tcPr>
            <w:tcW w:w="272" w:type="pct"/>
          </w:tcPr>
          <w:p w:rsidR="008D4D5B" w:rsidRPr="001E2E6D" w:rsidRDefault="008D4D5B" w:rsidP="006F49BF">
            <w:pPr>
              <w:jc w:val="center"/>
              <w:rPr>
                <w:sz w:val="20"/>
                <w:szCs w:val="20"/>
              </w:rPr>
            </w:pPr>
            <w:r w:rsidRPr="001E2E6D">
              <w:rPr>
                <w:sz w:val="20"/>
                <w:szCs w:val="20"/>
              </w:rPr>
              <w:t>-</w:t>
            </w:r>
          </w:p>
        </w:tc>
        <w:tc>
          <w:tcPr>
            <w:tcW w:w="477" w:type="pct"/>
          </w:tcPr>
          <w:p w:rsidR="008D4D5B" w:rsidRPr="001E2E6D" w:rsidRDefault="008D4D5B" w:rsidP="006F49BF">
            <w:pPr>
              <w:jc w:val="center"/>
              <w:rPr>
                <w:sz w:val="20"/>
                <w:szCs w:val="20"/>
              </w:rPr>
            </w:pPr>
            <w:r w:rsidRPr="001E2E6D">
              <w:rPr>
                <w:sz w:val="20"/>
                <w:szCs w:val="20"/>
              </w:rPr>
              <w:t>3,5</w:t>
            </w:r>
          </w:p>
        </w:tc>
        <w:tc>
          <w:tcPr>
            <w:tcW w:w="408" w:type="pct"/>
          </w:tcPr>
          <w:p w:rsidR="008D4D5B" w:rsidRPr="001E2E6D" w:rsidRDefault="008D4D5B" w:rsidP="006F49BF">
            <w:pPr>
              <w:jc w:val="center"/>
              <w:rPr>
                <w:sz w:val="20"/>
                <w:szCs w:val="20"/>
              </w:rPr>
            </w:pPr>
            <w:r w:rsidRPr="001E2E6D">
              <w:rPr>
                <w:sz w:val="20"/>
                <w:szCs w:val="20"/>
              </w:rPr>
              <w:t>100</w:t>
            </w:r>
          </w:p>
        </w:tc>
        <w:tc>
          <w:tcPr>
            <w:tcW w:w="525" w:type="pct"/>
          </w:tcPr>
          <w:p w:rsidR="008D4D5B" w:rsidRPr="001E2E6D" w:rsidRDefault="008D4D5B" w:rsidP="006F49BF">
            <w:pPr>
              <w:jc w:val="center"/>
              <w:rPr>
                <w:sz w:val="20"/>
                <w:szCs w:val="20"/>
              </w:rPr>
            </w:pPr>
            <w:r w:rsidRPr="001E2E6D">
              <w:rPr>
                <w:sz w:val="20"/>
                <w:szCs w:val="20"/>
              </w:rPr>
              <w:t>38</w:t>
            </w:r>
          </w:p>
        </w:tc>
      </w:tr>
      <w:tr w:rsidR="008D4D5B" w:rsidRPr="00EE22AE" w:rsidTr="006F49BF">
        <w:tc>
          <w:tcPr>
            <w:tcW w:w="1072" w:type="pct"/>
          </w:tcPr>
          <w:p w:rsidR="008D4D5B" w:rsidRPr="001E2E6D" w:rsidRDefault="008D4D5B" w:rsidP="006F49BF">
            <w:pPr>
              <w:rPr>
                <w:sz w:val="20"/>
                <w:szCs w:val="20"/>
              </w:rPr>
            </w:pPr>
            <w:r w:rsidRPr="001E2E6D">
              <w:rPr>
                <w:sz w:val="20"/>
                <w:szCs w:val="20"/>
              </w:rPr>
              <w:t xml:space="preserve">Структура </w:t>
            </w:r>
            <w:r>
              <w:rPr>
                <w:sz w:val="20"/>
                <w:szCs w:val="20"/>
              </w:rPr>
              <w:t xml:space="preserve">транспортной </w:t>
            </w:r>
            <w:r w:rsidRPr="001E2E6D">
              <w:rPr>
                <w:sz w:val="20"/>
                <w:szCs w:val="20"/>
              </w:rPr>
              <w:t xml:space="preserve"> системы</w:t>
            </w:r>
          </w:p>
        </w:tc>
        <w:tc>
          <w:tcPr>
            <w:tcW w:w="476" w:type="pct"/>
          </w:tcPr>
          <w:p w:rsidR="008D4D5B" w:rsidRPr="001E2E6D" w:rsidRDefault="008D4D5B" w:rsidP="006F49BF">
            <w:pPr>
              <w:jc w:val="center"/>
              <w:rPr>
                <w:sz w:val="18"/>
                <w:szCs w:val="18"/>
              </w:rPr>
            </w:pPr>
            <w:r w:rsidRPr="001E2E6D">
              <w:rPr>
                <w:sz w:val="18"/>
                <w:szCs w:val="18"/>
              </w:rPr>
              <w:t>ТЭДМ 33</w:t>
            </w:r>
          </w:p>
        </w:tc>
        <w:tc>
          <w:tcPr>
            <w:tcW w:w="408" w:type="pct"/>
          </w:tcPr>
          <w:p w:rsidR="008D4D5B" w:rsidRPr="001E2E6D" w:rsidRDefault="008D4D5B" w:rsidP="006F49BF">
            <w:pPr>
              <w:jc w:val="center"/>
              <w:rPr>
                <w:sz w:val="20"/>
                <w:szCs w:val="20"/>
              </w:rPr>
            </w:pPr>
            <w:r w:rsidRPr="001E2E6D">
              <w:rPr>
                <w:sz w:val="20"/>
                <w:szCs w:val="20"/>
              </w:rPr>
              <w:t>20</w:t>
            </w:r>
          </w:p>
        </w:tc>
        <w:tc>
          <w:tcPr>
            <w:tcW w:w="340" w:type="pct"/>
          </w:tcPr>
          <w:p w:rsidR="008D4D5B" w:rsidRPr="001E2E6D" w:rsidRDefault="008D4D5B" w:rsidP="006F49BF">
            <w:pPr>
              <w:jc w:val="center"/>
              <w:rPr>
                <w:sz w:val="20"/>
                <w:szCs w:val="20"/>
              </w:rPr>
            </w:pPr>
            <w:r w:rsidRPr="001E2E6D">
              <w:rPr>
                <w:sz w:val="20"/>
                <w:szCs w:val="20"/>
              </w:rPr>
              <w:t>17</w:t>
            </w:r>
          </w:p>
        </w:tc>
        <w:tc>
          <w:tcPr>
            <w:tcW w:w="273" w:type="pct"/>
          </w:tcPr>
          <w:p w:rsidR="008D4D5B" w:rsidRPr="001E2E6D" w:rsidRDefault="008D4D5B" w:rsidP="006F49BF">
            <w:pPr>
              <w:jc w:val="center"/>
              <w:rPr>
                <w:sz w:val="20"/>
                <w:szCs w:val="20"/>
              </w:rPr>
            </w:pPr>
            <w:r w:rsidRPr="001E2E6D">
              <w:rPr>
                <w:sz w:val="20"/>
                <w:szCs w:val="20"/>
              </w:rPr>
              <w:t>3</w:t>
            </w:r>
          </w:p>
        </w:tc>
        <w:tc>
          <w:tcPr>
            <w:tcW w:w="204" w:type="pct"/>
          </w:tcPr>
          <w:p w:rsidR="008D4D5B" w:rsidRPr="001E2E6D" w:rsidRDefault="008D4D5B" w:rsidP="006F49BF">
            <w:pPr>
              <w:jc w:val="center"/>
              <w:rPr>
                <w:sz w:val="20"/>
                <w:szCs w:val="20"/>
              </w:rPr>
            </w:pPr>
            <w:r w:rsidRPr="001E2E6D">
              <w:rPr>
                <w:sz w:val="20"/>
                <w:szCs w:val="20"/>
              </w:rPr>
              <w:t>-</w:t>
            </w:r>
          </w:p>
        </w:tc>
        <w:tc>
          <w:tcPr>
            <w:tcW w:w="272" w:type="pct"/>
          </w:tcPr>
          <w:p w:rsidR="008D4D5B" w:rsidRPr="001E2E6D" w:rsidRDefault="008D4D5B" w:rsidP="006F49BF">
            <w:pPr>
              <w:jc w:val="center"/>
              <w:rPr>
                <w:sz w:val="20"/>
                <w:szCs w:val="20"/>
              </w:rPr>
            </w:pPr>
            <w:r w:rsidRPr="001E2E6D">
              <w:rPr>
                <w:sz w:val="20"/>
                <w:szCs w:val="20"/>
              </w:rPr>
              <w:t>4</w:t>
            </w:r>
          </w:p>
        </w:tc>
        <w:tc>
          <w:tcPr>
            <w:tcW w:w="273" w:type="pct"/>
          </w:tcPr>
          <w:p w:rsidR="008D4D5B" w:rsidRPr="001E2E6D" w:rsidRDefault="008D4D5B" w:rsidP="006F49BF">
            <w:pPr>
              <w:jc w:val="center"/>
              <w:rPr>
                <w:sz w:val="20"/>
                <w:szCs w:val="20"/>
              </w:rPr>
            </w:pPr>
            <w:r w:rsidRPr="001E2E6D">
              <w:rPr>
                <w:sz w:val="20"/>
                <w:szCs w:val="20"/>
              </w:rPr>
              <w:t>13</w:t>
            </w:r>
          </w:p>
        </w:tc>
        <w:tc>
          <w:tcPr>
            <w:tcW w:w="272" w:type="pct"/>
          </w:tcPr>
          <w:p w:rsidR="008D4D5B" w:rsidRPr="001E2E6D" w:rsidRDefault="008D4D5B" w:rsidP="006F49BF">
            <w:pPr>
              <w:jc w:val="center"/>
              <w:rPr>
                <w:sz w:val="20"/>
                <w:szCs w:val="20"/>
              </w:rPr>
            </w:pPr>
            <w:r w:rsidRPr="001E2E6D">
              <w:rPr>
                <w:sz w:val="20"/>
                <w:szCs w:val="20"/>
              </w:rPr>
              <w:t>-</w:t>
            </w:r>
          </w:p>
        </w:tc>
        <w:tc>
          <w:tcPr>
            <w:tcW w:w="477" w:type="pct"/>
          </w:tcPr>
          <w:p w:rsidR="008D4D5B" w:rsidRPr="001E2E6D" w:rsidRDefault="008D4D5B" w:rsidP="006F49BF">
            <w:pPr>
              <w:jc w:val="center"/>
              <w:rPr>
                <w:sz w:val="20"/>
                <w:szCs w:val="20"/>
              </w:rPr>
            </w:pPr>
            <w:r w:rsidRPr="001E2E6D">
              <w:rPr>
                <w:sz w:val="20"/>
                <w:szCs w:val="20"/>
              </w:rPr>
              <w:t>3,2</w:t>
            </w:r>
          </w:p>
        </w:tc>
        <w:tc>
          <w:tcPr>
            <w:tcW w:w="408" w:type="pct"/>
          </w:tcPr>
          <w:p w:rsidR="008D4D5B" w:rsidRPr="001E2E6D" w:rsidRDefault="008D4D5B" w:rsidP="006F49BF">
            <w:pPr>
              <w:jc w:val="center"/>
              <w:rPr>
                <w:sz w:val="20"/>
                <w:szCs w:val="20"/>
              </w:rPr>
            </w:pPr>
            <w:r w:rsidRPr="001E2E6D">
              <w:rPr>
                <w:sz w:val="20"/>
                <w:szCs w:val="20"/>
              </w:rPr>
              <w:t>100</w:t>
            </w:r>
          </w:p>
        </w:tc>
        <w:tc>
          <w:tcPr>
            <w:tcW w:w="525" w:type="pct"/>
          </w:tcPr>
          <w:p w:rsidR="008D4D5B" w:rsidRPr="001E2E6D" w:rsidRDefault="008D4D5B" w:rsidP="006F49BF">
            <w:pPr>
              <w:jc w:val="center"/>
              <w:rPr>
                <w:sz w:val="20"/>
                <w:szCs w:val="20"/>
              </w:rPr>
            </w:pPr>
            <w:r w:rsidRPr="001E2E6D">
              <w:rPr>
                <w:sz w:val="20"/>
                <w:szCs w:val="20"/>
              </w:rPr>
              <w:t>23</w:t>
            </w:r>
          </w:p>
        </w:tc>
      </w:tr>
      <w:tr w:rsidR="008D4D5B" w:rsidRPr="00EE22AE" w:rsidTr="006F49BF">
        <w:tc>
          <w:tcPr>
            <w:tcW w:w="1072" w:type="pct"/>
          </w:tcPr>
          <w:p w:rsidR="008D4D5B" w:rsidRPr="001E2E6D" w:rsidRDefault="008D4D5B" w:rsidP="006F49BF">
            <w:pPr>
              <w:rPr>
                <w:sz w:val="20"/>
                <w:szCs w:val="20"/>
              </w:rPr>
            </w:pPr>
          </w:p>
        </w:tc>
        <w:tc>
          <w:tcPr>
            <w:tcW w:w="476" w:type="pct"/>
          </w:tcPr>
          <w:p w:rsidR="008D4D5B" w:rsidRPr="001E2E6D" w:rsidRDefault="008D4D5B" w:rsidP="006F49BF">
            <w:pPr>
              <w:jc w:val="center"/>
              <w:rPr>
                <w:sz w:val="18"/>
                <w:szCs w:val="18"/>
              </w:rPr>
            </w:pPr>
            <w:r w:rsidRPr="001E2E6D">
              <w:rPr>
                <w:sz w:val="18"/>
                <w:szCs w:val="18"/>
              </w:rPr>
              <w:t>ТЭДМ36</w:t>
            </w:r>
          </w:p>
        </w:tc>
        <w:tc>
          <w:tcPr>
            <w:tcW w:w="408" w:type="pct"/>
          </w:tcPr>
          <w:p w:rsidR="008D4D5B" w:rsidRPr="001E2E6D" w:rsidRDefault="008D4D5B" w:rsidP="006F49BF">
            <w:pPr>
              <w:jc w:val="center"/>
              <w:rPr>
                <w:sz w:val="20"/>
                <w:szCs w:val="20"/>
              </w:rPr>
            </w:pPr>
            <w:r w:rsidRPr="001E2E6D">
              <w:rPr>
                <w:sz w:val="20"/>
                <w:szCs w:val="20"/>
              </w:rPr>
              <w:t>19</w:t>
            </w:r>
          </w:p>
        </w:tc>
        <w:tc>
          <w:tcPr>
            <w:tcW w:w="340" w:type="pct"/>
          </w:tcPr>
          <w:p w:rsidR="008D4D5B" w:rsidRPr="001E2E6D" w:rsidRDefault="008D4D5B" w:rsidP="006F49BF">
            <w:pPr>
              <w:jc w:val="center"/>
              <w:rPr>
                <w:sz w:val="20"/>
                <w:szCs w:val="20"/>
              </w:rPr>
            </w:pPr>
            <w:r w:rsidRPr="001E2E6D">
              <w:rPr>
                <w:sz w:val="20"/>
                <w:szCs w:val="20"/>
              </w:rPr>
              <w:t>19</w:t>
            </w:r>
          </w:p>
        </w:tc>
        <w:tc>
          <w:tcPr>
            <w:tcW w:w="273" w:type="pct"/>
          </w:tcPr>
          <w:p w:rsidR="008D4D5B" w:rsidRPr="001E2E6D" w:rsidRDefault="008D4D5B" w:rsidP="006F49BF">
            <w:pPr>
              <w:jc w:val="center"/>
              <w:rPr>
                <w:sz w:val="20"/>
                <w:szCs w:val="20"/>
              </w:rPr>
            </w:pPr>
            <w:r w:rsidRPr="001E2E6D">
              <w:rPr>
                <w:sz w:val="20"/>
                <w:szCs w:val="20"/>
              </w:rPr>
              <w:t>-</w:t>
            </w:r>
          </w:p>
        </w:tc>
        <w:tc>
          <w:tcPr>
            <w:tcW w:w="204" w:type="pct"/>
          </w:tcPr>
          <w:p w:rsidR="008D4D5B" w:rsidRPr="001E2E6D" w:rsidRDefault="008D4D5B" w:rsidP="006F49BF">
            <w:pPr>
              <w:jc w:val="center"/>
              <w:rPr>
                <w:sz w:val="20"/>
                <w:szCs w:val="20"/>
              </w:rPr>
            </w:pPr>
            <w:r w:rsidRPr="001E2E6D">
              <w:rPr>
                <w:sz w:val="20"/>
                <w:szCs w:val="20"/>
              </w:rPr>
              <w:t>-</w:t>
            </w:r>
          </w:p>
        </w:tc>
        <w:tc>
          <w:tcPr>
            <w:tcW w:w="272" w:type="pct"/>
          </w:tcPr>
          <w:p w:rsidR="008D4D5B" w:rsidRPr="001E2E6D" w:rsidRDefault="008D4D5B" w:rsidP="006F49BF">
            <w:pPr>
              <w:jc w:val="center"/>
              <w:rPr>
                <w:sz w:val="20"/>
                <w:szCs w:val="20"/>
              </w:rPr>
            </w:pPr>
            <w:r w:rsidRPr="001E2E6D">
              <w:rPr>
                <w:sz w:val="20"/>
                <w:szCs w:val="20"/>
              </w:rPr>
              <w:t>15</w:t>
            </w:r>
          </w:p>
        </w:tc>
        <w:tc>
          <w:tcPr>
            <w:tcW w:w="273" w:type="pct"/>
          </w:tcPr>
          <w:p w:rsidR="008D4D5B" w:rsidRPr="001E2E6D" w:rsidRDefault="008D4D5B" w:rsidP="006F49BF">
            <w:pPr>
              <w:jc w:val="center"/>
              <w:rPr>
                <w:sz w:val="20"/>
                <w:szCs w:val="20"/>
              </w:rPr>
            </w:pPr>
            <w:r w:rsidRPr="001E2E6D">
              <w:rPr>
                <w:sz w:val="20"/>
                <w:szCs w:val="20"/>
              </w:rPr>
              <w:t>4</w:t>
            </w:r>
          </w:p>
        </w:tc>
        <w:tc>
          <w:tcPr>
            <w:tcW w:w="272" w:type="pct"/>
          </w:tcPr>
          <w:p w:rsidR="008D4D5B" w:rsidRPr="001E2E6D" w:rsidRDefault="008D4D5B" w:rsidP="006F49BF">
            <w:pPr>
              <w:jc w:val="center"/>
              <w:rPr>
                <w:sz w:val="20"/>
                <w:szCs w:val="20"/>
              </w:rPr>
            </w:pPr>
            <w:r w:rsidRPr="001E2E6D">
              <w:rPr>
                <w:sz w:val="20"/>
                <w:szCs w:val="20"/>
              </w:rPr>
              <w:t>-</w:t>
            </w:r>
          </w:p>
        </w:tc>
        <w:tc>
          <w:tcPr>
            <w:tcW w:w="477" w:type="pct"/>
          </w:tcPr>
          <w:p w:rsidR="008D4D5B" w:rsidRPr="001E2E6D" w:rsidRDefault="008D4D5B" w:rsidP="006F49BF">
            <w:pPr>
              <w:jc w:val="center"/>
              <w:rPr>
                <w:sz w:val="20"/>
                <w:szCs w:val="20"/>
              </w:rPr>
            </w:pPr>
            <w:r w:rsidRPr="001E2E6D">
              <w:rPr>
                <w:sz w:val="20"/>
                <w:szCs w:val="20"/>
              </w:rPr>
              <w:t>3,8</w:t>
            </w:r>
          </w:p>
        </w:tc>
        <w:tc>
          <w:tcPr>
            <w:tcW w:w="408" w:type="pct"/>
          </w:tcPr>
          <w:p w:rsidR="008D4D5B" w:rsidRPr="001E2E6D" w:rsidRDefault="008D4D5B" w:rsidP="006F49BF">
            <w:pPr>
              <w:jc w:val="center"/>
              <w:rPr>
                <w:sz w:val="20"/>
                <w:szCs w:val="20"/>
              </w:rPr>
            </w:pPr>
            <w:r w:rsidRPr="001E2E6D">
              <w:rPr>
                <w:sz w:val="20"/>
                <w:szCs w:val="20"/>
              </w:rPr>
              <w:t>100</w:t>
            </w:r>
          </w:p>
        </w:tc>
        <w:tc>
          <w:tcPr>
            <w:tcW w:w="525" w:type="pct"/>
          </w:tcPr>
          <w:p w:rsidR="008D4D5B" w:rsidRPr="001E2E6D" w:rsidRDefault="008D4D5B" w:rsidP="006F49BF">
            <w:pPr>
              <w:jc w:val="center"/>
              <w:rPr>
                <w:sz w:val="20"/>
                <w:szCs w:val="20"/>
              </w:rPr>
            </w:pPr>
            <w:r w:rsidRPr="001E2E6D">
              <w:rPr>
                <w:sz w:val="20"/>
                <w:szCs w:val="20"/>
              </w:rPr>
              <w:t>79</w:t>
            </w:r>
          </w:p>
        </w:tc>
      </w:tr>
      <w:tr w:rsidR="008D4D5B" w:rsidRPr="00EE22AE" w:rsidTr="006F49BF">
        <w:tc>
          <w:tcPr>
            <w:tcW w:w="1072" w:type="pct"/>
          </w:tcPr>
          <w:p w:rsidR="008D4D5B" w:rsidRPr="00EE22AE" w:rsidRDefault="008D4D5B" w:rsidP="00B11BFE">
            <w:pPr>
              <w:rPr>
                <w:b/>
                <w:sz w:val="20"/>
                <w:szCs w:val="20"/>
              </w:rPr>
            </w:pPr>
            <w:r w:rsidRPr="00EE22AE">
              <w:rPr>
                <w:b/>
                <w:sz w:val="20"/>
                <w:szCs w:val="20"/>
              </w:rPr>
              <w:t>ИТОГО по специальности</w:t>
            </w:r>
          </w:p>
        </w:tc>
        <w:tc>
          <w:tcPr>
            <w:tcW w:w="476" w:type="pct"/>
          </w:tcPr>
          <w:p w:rsidR="008D4D5B" w:rsidRPr="00EE22AE" w:rsidRDefault="008D4D5B" w:rsidP="00B11BFE">
            <w:pPr>
              <w:rPr>
                <w:sz w:val="20"/>
                <w:szCs w:val="20"/>
              </w:rPr>
            </w:pPr>
          </w:p>
        </w:tc>
        <w:tc>
          <w:tcPr>
            <w:tcW w:w="408" w:type="pct"/>
          </w:tcPr>
          <w:p w:rsidR="008D4D5B" w:rsidRPr="00EE22AE" w:rsidRDefault="008D4D5B" w:rsidP="00B11BFE">
            <w:pPr>
              <w:jc w:val="center"/>
              <w:rPr>
                <w:b/>
                <w:bCs/>
                <w:sz w:val="20"/>
                <w:szCs w:val="20"/>
              </w:rPr>
            </w:pPr>
          </w:p>
        </w:tc>
        <w:tc>
          <w:tcPr>
            <w:tcW w:w="340" w:type="pct"/>
          </w:tcPr>
          <w:p w:rsidR="008D4D5B" w:rsidRPr="00AF0393" w:rsidRDefault="008D4D5B" w:rsidP="006F49BF">
            <w:pPr>
              <w:jc w:val="center"/>
              <w:rPr>
                <w:b/>
                <w:sz w:val="20"/>
                <w:szCs w:val="20"/>
              </w:rPr>
            </w:pPr>
            <w:r>
              <w:rPr>
                <w:b/>
                <w:sz w:val="20"/>
                <w:szCs w:val="20"/>
              </w:rPr>
              <w:t>97</w:t>
            </w:r>
          </w:p>
        </w:tc>
        <w:tc>
          <w:tcPr>
            <w:tcW w:w="273" w:type="pct"/>
          </w:tcPr>
          <w:p w:rsidR="008D4D5B" w:rsidRPr="00AF0393" w:rsidRDefault="008D4D5B" w:rsidP="006F49BF">
            <w:pPr>
              <w:jc w:val="center"/>
              <w:rPr>
                <w:b/>
                <w:sz w:val="20"/>
                <w:szCs w:val="20"/>
              </w:rPr>
            </w:pPr>
            <w:r>
              <w:rPr>
                <w:b/>
                <w:sz w:val="20"/>
                <w:szCs w:val="20"/>
              </w:rPr>
              <w:t>23</w:t>
            </w:r>
          </w:p>
        </w:tc>
        <w:tc>
          <w:tcPr>
            <w:tcW w:w="204" w:type="pct"/>
          </w:tcPr>
          <w:p w:rsidR="008D4D5B" w:rsidRPr="00AF0393" w:rsidRDefault="008D4D5B" w:rsidP="006F49BF">
            <w:pPr>
              <w:jc w:val="center"/>
              <w:rPr>
                <w:b/>
                <w:sz w:val="20"/>
                <w:szCs w:val="20"/>
              </w:rPr>
            </w:pPr>
            <w:r>
              <w:rPr>
                <w:b/>
                <w:sz w:val="20"/>
                <w:szCs w:val="20"/>
              </w:rPr>
              <w:t>2</w:t>
            </w:r>
          </w:p>
        </w:tc>
        <w:tc>
          <w:tcPr>
            <w:tcW w:w="272" w:type="pct"/>
          </w:tcPr>
          <w:p w:rsidR="008D4D5B" w:rsidRPr="00AF0393" w:rsidRDefault="008D4D5B" w:rsidP="006F49BF">
            <w:pPr>
              <w:jc w:val="center"/>
              <w:rPr>
                <w:b/>
                <w:sz w:val="20"/>
                <w:szCs w:val="20"/>
              </w:rPr>
            </w:pPr>
            <w:r>
              <w:rPr>
                <w:b/>
                <w:sz w:val="20"/>
                <w:szCs w:val="20"/>
              </w:rPr>
              <w:t>37</w:t>
            </w:r>
          </w:p>
        </w:tc>
        <w:tc>
          <w:tcPr>
            <w:tcW w:w="273" w:type="pct"/>
          </w:tcPr>
          <w:p w:rsidR="008D4D5B" w:rsidRPr="00AF0393" w:rsidRDefault="008D4D5B" w:rsidP="006F49BF">
            <w:pPr>
              <w:jc w:val="center"/>
              <w:rPr>
                <w:b/>
                <w:sz w:val="20"/>
                <w:szCs w:val="20"/>
              </w:rPr>
            </w:pPr>
            <w:r>
              <w:rPr>
                <w:b/>
                <w:sz w:val="20"/>
                <w:szCs w:val="20"/>
              </w:rPr>
              <w:t>57</w:t>
            </w:r>
          </w:p>
        </w:tc>
        <w:tc>
          <w:tcPr>
            <w:tcW w:w="272" w:type="pct"/>
          </w:tcPr>
          <w:p w:rsidR="008D4D5B" w:rsidRPr="00AF0393" w:rsidRDefault="008D4D5B" w:rsidP="006F49BF">
            <w:pPr>
              <w:jc w:val="center"/>
              <w:rPr>
                <w:b/>
                <w:sz w:val="20"/>
                <w:szCs w:val="20"/>
              </w:rPr>
            </w:pPr>
            <w:r>
              <w:rPr>
                <w:b/>
                <w:sz w:val="20"/>
                <w:szCs w:val="20"/>
              </w:rPr>
              <w:t>1</w:t>
            </w:r>
          </w:p>
        </w:tc>
        <w:tc>
          <w:tcPr>
            <w:tcW w:w="477" w:type="pct"/>
          </w:tcPr>
          <w:p w:rsidR="008D4D5B" w:rsidRPr="00AF0393" w:rsidRDefault="008D4D5B" w:rsidP="006F49BF">
            <w:pPr>
              <w:jc w:val="center"/>
              <w:rPr>
                <w:b/>
                <w:sz w:val="20"/>
                <w:szCs w:val="20"/>
              </w:rPr>
            </w:pPr>
            <w:r>
              <w:rPr>
                <w:b/>
                <w:sz w:val="20"/>
                <w:szCs w:val="20"/>
              </w:rPr>
              <w:t>3,4</w:t>
            </w:r>
          </w:p>
        </w:tc>
        <w:tc>
          <w:tcPr>
            <w:tcW w:w="408" w:type="pct"/>
          </w:tcPr>
          <w:p w:rsidR="008D4D5B" w:rsidRPr="00AF0393" w:rsidRDefault="008D4D5B" w:rsidP="006F49BF">
            <w:pPr>
              <w:jc w:val="center"/>
              <w:rPr>
                <w:b/>
                <w:sz w:val="20"/>
                <w:szCs w:val="20"/>
              </w:rPr>
            </w:pPr>
            <w:r>
              <w:rPr>
                <w:b/>
                <w:sz w:val="20"/>
                <w:szCs w:val="20"/>
              </w:rPr>
              <w:t>99</w:t>
            </w:r>
          </w:p>
        </w:tc>
        <w:tc>
          <w:tcPr>
            <w:tcW w:w="525" w:type="pct"/>
          </w:tcPr>
          <w:p w:rsidR="008D4D5B" w:rsidRPr="00AF0393" w:rsidRDefault="008D4D5B" w:rsidP="006F49BF">
            <w:pPr>
              <w:jc w:val="center"/>
              <w:rPr>
                <w:b/>
                <w:sz w:val="20"/>
                <w:szCs w:val="20"/>
              </w:rPr>
            </w:pPr>
            <w:r>
              <w:rPr>
                <w:b/>
                <w:sz w:val="20"/>
                <w:szCs w:val="20"/>
              </w:rPr>
              <w:t>38</w:t>
            </w:r>
          </w:p>
        </w:tc>
      </w:tr>
    </w:tbl>
    <w:p w:rsidR="008D4D5B" w:rsidRDefault="008D4D5B" w:rsidP="008D4D5B">
      <w:pPr>
        <w:autoSpaceDE w:val="0"/>
        <w:autoSpaceDN w:val="0"/>
        <w:adjustRightInd w:val="0"/>
        <w:jc w:val="both"/>
        <w:rPr>
          <w:bCs/>
          <w:sz w:val="28"/>
          <w:szCs w:val="28"/>
        </w:rPr>
      </w:pPr>
    </w:p>
    <w:p w:rsidR="008D4D5B" w:rsidRDefault="008D4D5B" w:rsidP="008D4D5B">
      <w:pPr>
        <w:autoSpaceDE w:val="0"/>
        <w:autoSpaceDN w:val="0"/>
        <w:adjustRightInd w:val="0"/>
        <w:jc w:val="both"/>
      </w:pPr>
      <w:r>
        <w:rPr>
          <w:bCs/>
          <w:sz w:val="28"/>
          <w:szCs w:val="28"/>
        </w:rPr>
        <w:t>специальность 23.02.01 Организация перевозок и управление движением на транспорте (по видам)</w:t>
      </w:r>
    </w:p>
    <w:tbl>
      <w:tblPr>
        <w:tblStyle w:val="a5"/>
        <w:tblW w:w="5000" w:type="pct"/>
        <w:tblLayout w:type="fixed"/>
        <w:tblLook w:val="04A0" w:firstRow="1" w:lastRow="0" w:firstColumn="1" w:lastColumn="0" w:noHBand="0" w:noVBand="1"/>
      </w:tblPr>
      <w:tblGrid>
        <w:gridCol w:w="2235"/>
        <w:gridCol w:w="992"/>
        <w:gridCol w:w="850"/>
        <w:gridCol w:w="709"/>
        <w:gridCol w:w="569"/>
        <w:gridCol w:w="425"/>
        <w:gridCol w:w="567"/>
        <w:gridCol w:w="569"/>
        <w:gridCol w:w="567"/>
        <w:gridCol w:w="994"/>
        <w:gridCol w:w="850"/>
        <w:gridCol w:w="1094"/>
      </w:tblGrid>
      <w:tr w:rsidR="008D4D5B" w:rsidRPr="00EE22AE" w:rsidTr="006F49BF">
        <w:tc>
          <w:tcPr>
            <w:tcW w:w="1072" w:type="pct"/>
          </w:tcPr>
          <w:p w:rsidR="008D4D5B" w:rsidRPr="00EE22AE" w:rsidRDefault="008D4D5B" w:rsidP="006F49BF">
            <w:pPr>
              <w:jc w:val="center"/>
              <w:rPr>
                <w:sz w:val="20"/>
                <w:szCs w:val="20"/>
              </w:rPr>
            </w:pPr>
            <w:r w:rsidRPr="00EE22AE">
              <w:rPr>
                <w:sz w:val="20"/>
                <w:szCs w:val="20"/>
              </w:rPr>
              <w:t>Дисциплина, модуль</w:t>
            </w:r>
          </w:p>
        </w:tc>
        <w:tc>
          <w:tcPr>
            <w:tcW w:w="476" w:type="pct"/>
          </w:tcPr>
          <w:p w:rsidR="008D4D5B" w:rsidRPr="00EE22AE" w:rsidRDefault="008D4D5B" w:rsidP="006F49BF">
            <w:pPr>
              <w:jc w:val="center"/>
              <w:rPr>
                <w:sz w:val="20"/>
                <w:szCs w:val="20"/>
              </w:rPr>
            </w:pPr>
            <w:r w:rsidRPr="00EE22AE">
              <w:rPr>
                <w:sz w:val="20"/>
                <w:szCs w:val="20"/>
              </w:rPr>
              <w:t>№  группы</w:t>
            </w:r>
          </w:p>
        </w:tc>
        <w:tc>
          <w:tcPr>
            <w:tcW w:w="408" w:type="pct"/>
          </w:tcPr>
          <w:p w:rsidR="008D4D5B" w:rsidRPr="00EE22AE" w:rsidRDefault="008D4D5B" w:rsidP="006F49BF">
            <w:pPr>
              <w:jc w:val="center"/>
              <w:rPr>
                <w:sz w:val="20"/>
                <w:szCs w:val="20"/>
              </w:rPr>
            </w:pPr>
            <w:r w:rsidRPr="00EE22AE">
              <w:rPr>
                <w:sz w:val="20"/>
                <w:szCs w:val="20"/>
              </w:rPr>
              <w:t>Кол-во студентов в группе</w:t>
            </w:r>
          </w:p>
        </w:tc>
        <w:tc>
          <w:tcPr>
            <w:tcW w:w="340" w:type="pct"/>
          </w:tcPr>
          <w:p w:rsidR="008D4D5B" w:rsidRPr="00EE22AE" w:rsidRDefault="008D4D5B" w:rsidP="006F49BF">
            <w:pPr>
              <w:jc w:val="center"/>
              <w:rPr>
                <w:sz w:val="20"/>
                <w:szCs w:val="20"/>
              </w:rPr>
            </w:pPr>
            <w:r w:rsidRPr="00EE22AE">
              <w:rPr>
                <w:sz w:val="20"/>
                <w:szCs w:val="20"/>
              </w:rPr>
              <w:t>присутствовало</w:t>
            </w:r>
          </w:p>
        </w:tc>
        <w:tc>
          <w:tcPr>
            <w:tcW w:w="273" w:type="pct"/>
          </w:tcPr>
          <w:p w:rsidR="008D4D5B" w:rsidRPr="00EE22AE" w:rsidRDefault="008D4D5B" w:rsidP="006F49BF">
            <w:pPr>
              <w:jc w:val="center"/>
              <w:rPr>
                <w:sz w:val="20"/>
                <w:szCs w:val="20"/>
              </w:rPr>
            </w:pPr>
            <w:r w:rsidRPr="00EE22AE">
              <w:rPr>
                <w:sz w:val="20"/>
                <w:szCs w:val="20"/>
              </w:rPr>
              <w:t>отсутствовало</w:t>
            </w:r>
          </w:p>
        </w:tc>
        <w:tc>
          <w:tcPr>
            <w:tcW w:w="204" w:type="pct"/>
          </w:tcPr>
          <w:p w:rsidR="008D4D5B" w:rsidRPr="00EE22AE" w:rsidRDefault="008D4D5B" w:rsidP="006F49BF">
            <w:pPr>
              <w:jc w:val="center"/>
              <w:rPr>
                <w:sz w:val="20"/>
                <w:szCs w:val="20"/>
              </w:rPr>
            </w:pPr>
            <w:r w:rsidRPr="00EE22AE">
              <w:rPr>
                <w:sz w:val="20"/>
                <w:szCs w:val="20"/>
              </w:rPr>
              <w:t>«5»</w:t>
            </w:r>
          </w:p>
        </w:tc>
        <w:tc>
          <w:tcPr>
            <w:tcW w:w="272" w:type="pct"/>
          </w:tcPr>
          <w:p w:rsidR="008D4D5B" w:rsidRPr="00EE22AE" w:rsidRDefault="008D4D5B" w:rsidP="006F49BF">
            <w:pPr>
              <w:jc w:val="center"/>
              <w:rPr>
                <w:sz w:val="20"/>
                <w:szCs w:val="20"/>
              </w:rPr>
            </w:pPr>
            <w:r w:rsidRPr="00EE22AE">
              <w:rPr>
                <w:sz w:val="20"/>
                <w:szCs w:val="20"/>
              </w:rPr>
              <w:t>«4»</w:t>
            </w:r>
          </w:p>
        </w:tc>
        <w:tc>
          <w:tcPr>
            <w:tcW w:w="273" w:type="pct"/>
          </w:tcPr>
          <w:p w:rsidR="008D4D5B" w:rsidRPr="00EE22AE" w:rsidRDefault="008D4D5B" w:rsidP="006F49BF">
            <w:pPr>
              <w:jc w:val="center"/>
              <w:rPr>
                <w:sz w:val="20"/>
                <w:szCs w:val="20"/>
              </w:rPr>
            </w:pPr>
            <w:r w:rsidRPr="00EE22AE">
              <w:rPr>
                <w:sz w:val="20"/>
                <w:szCs w:val="20"/>
              </w:rPr>
              <w:t>«3»</w:t>
            </w:r>
          </w:p>
        </w:tc>
        <w:tc>
          <w:tcPr>
            <w:tcW w:w="272" w:type="pct"/>
          </w:tcPr>
          <w:p w:rsidR="008D4D5B" w:rsidRPr="00EE22AE" w:rsidRDefault="008D4D5B" w:rsidP="006F49BF">
            <w:pPr>
              <w:jc w:val="center"/>
              <w:rPr>
                <w:sz w:val="20"/>
                <w:szCs w:val="20"/>
              </w:rPr>
            </w:pPr>
            <w:r w:rsidRPr="00EE22AE">
              <w:rPr>
                <w:sz w:val="20"/>
                <w:szCs w:val="20"/>
              </w:rPr>
              <w:t>«2»</w:t>
            </w:r>
          </w:p>
        </w:tc>
        <w:tc>
          <w:tcPr>
            <w:tcW w:w="477" w:type="pct"/>
          </w:tcPr>
          <w:p w:rsidR="008D4D5B" w:rsidRPr="00EE22AE" w:rsidRDefault="008D4D5B" w:rsidP="006F49BF">
            <w:pPr>
              <w:jc w:val="center"/>
              <w:rPr>
                <w:sz w:val="20"/>
                <w:szCs w:val="20"/>
              </w:rPr>
            </w:pPr>
            <w:r w:rsidRPr="00EE22AE">
              <w:rPr>
                <w:sz w:val="20"/>
                <w:szCs w:val="20"/>
              </w:rPr>
              <w:t>Средний балл</w:t>
            </w:r>
          </w:p>
        </w:tc>
        <w:tc>
          <w:tcPr>
            <w:tcW w:w="408" w:type="pct"/>
          </w:tcPr>
          <w:p w:rsidR="008D4D5B" w:rsidRPr="00EE22AE" w:rsidRDefault="008D4D5B" w:rsidP="006F49BF">
            <w:pPr>
              <w:jc w:val="center"/>
              <w:rPr>
                <w:sz w:val="20"/>
                <w:szCs w:val="20"/>
              </w:rPr>
            </w:pPr>
            <w:r w:rsidRPr="00EE22AE">
              <w:rPr>
                <w:sz w:val="20"/>
                <w:szCs w:val="20"/>
              </w:rPr>
              <w:t>Абс.  Успеваемость</w:t>
            </w:r>
          </w:p>
        </w:tc>
        <w:tc>
          <w:tcPr>
            <w:tcW w:w="525" w:type="pct"/>
          </w:tcPr>
          <w:p w:rsidR="008D4D5B" w:rsidRPr="00EE22AE" w:rsidRDefault="008D4D5B" w:rsidP="006F49BF">
            <w:pPr>
              <w:jc w:val="center"/>
              <w:rPr>
                <w:sz w:val="20"/>
                <w:szCs w:val="20"/>
              </w:rPr>
            </w:pPr>
            <w:r w:rsidRPr="00EE22AE">
              <w:rPr>
                <w:sz w:val="20"/>
                <w:szCs w:val="20"/>
              </w:rPr>
              <w:t>Кач. Успеваемость</w:t>
            </w:r>
          </w:p>
        </w:tc>
      </w:tr>
      <w:tr w:rsidR="006F49BF" w:rsidRPr="00EE22AE" w:rsidTr="006F49BF">
        <w:tc>
          <w:tcPr>
            <w:tcW w:w="1072" w:type="pct"/>
          </w:tcPr>
          <w:p w:rsidR="006F49BF" w:rsidRPr="001E2E6D" w:rsidRDefault="006F49BF" w:rsidP="006F49BF">
            <w:pPr>
              <w:rPr>
                <w:sz w:val="20"/>
                <w:szCs w:val="20"/>
              </w:rPr>
            </w:pPr>
            <w:r w:rsidRPr="001E2E6D">
              <w:rPr>
                <w:sz w:val="20"/>
                <w:szCs w:val="20"/>
              </w:rPr>
              <w:t>МДК 02.02</w:t>
            </w:r>
            <w:r>
              <w:rPr>
                <w:sz w:val="20"/>
                <w:szCs w:val="20"/>
              </w:rPr>
              <w:t xml:space="preserve"> </w:t>
            </w:r>
            <w:r w:rsidRPr="006F49BF">
              <w:rPr>
                <w:sz w:val="20"/>
                <w:szCs w:val="20"/>
              </w:rPr>
              <w:t>Организация пассажирских перевозок и обслуживание пассажиров (по видам транспорта)</w:t>
            </w:r>
          </w:p>
        </w:tc>
        <w:tc>
          <w:tcPr>
            <w:tcW w:w="476" w:type="pct"/>
          </w:tcPr>
          <w:p w:rsidR="006F49BF" w:rsidRPr="001E2E6D" w:rsidRDefault="006F49BF" w:rsidP="006F49BF">
            <w:pPr>
              <w:jc w:val="center"/>
              <w:rPr>
                <w:sz w:val="18"/>
                <w:szCs w:val="18"/>
              </w:rPr>
            </w:pPr>
            <w:r w:rsidRPr="001E2E6D">
              <w:rPr>
                <w:sz w:val="18"/>
                <w:szCs w:val="18"/>
              </w:rPr>
              <w:t>ОПУ34</w:t>
            </w:r>
          </w:p>
        </w:tc>
        <w:tc>
          <w:tcPr>
            <w:tcW w:w="408" w:type="pct"/>
          </w:tcPr>
          <w:p w:rsidR="006F49BF" w:rsidRPr="001E2E6D" w:rsidRDefault="006F49BF" w:rsidP="006F49BF">
            <w:pPr>
              <w:jc w:val="center"/>
              <w:rPr>
                <w:sz w:val="20"/>
                <w:szCs w:val="20"/>
              </w:rPr>
            </w:pPr>
            <w:r w:rsidRPr="001E2E6D">
              <w:rPr>
                <w:sz w:val="20"/>
                <w:szCs w:val="20"/>
              </w:rPr>
              <w:t>20</w:t>
            </w:r>
          </w:p>
        </w:tc>
        <w:tc>
          <w:tcPr>
            <w:tcW w:w="340" w:type="pct"/>
          </w:tcPr>
          <w:p w:rsidR="006F49BF" w:rsidRPr="001E2E6D" w:rsidRDefault="006F49BF" w:rsidP="006F49BF">
            <w:pPr>
              <w:jc w:val="center"/>
              <w:rPr>
                <w:sz w:val="20"/>
                <w:szCs w:val="20"/>
              </w:rPr>
            </w:pPr>
            <w:r w:rsidRPr="001E2E6D">
              <w:rPr>
                <w:sz w:val="20"/>
                <w:szCs w:val="20"/>
              </w:rPr>
              <w:t>18</w:t>
            </w:r>
          </w:p>
        </w:tc>
        <w:tc>
          <w:tcPr>
            <w:tcW w:w="273" w:type="pct"/>
          </w:tcPr>
          <w:p w:rsidR="006F49BF" w:rsidRPr="001E2E6D" w:rsidRDefault="006F49BF" w:rsidP="006F49BF">
            <w:pPr>
              <w:jc w:val="center"/>
              <w:rPr>
                <w:sz w:val="20"/>
                <w:szCs w:val="20"/>
              </w:rPr>
            </w:pPr>
            <w:r w:rsidRPr="001E2E6D">
              <w:rPr>
                <w:sz w:val="20"/>
                <w:szCs w:val="20"/>
              </w:rPr>
              <w:t>2</w:t>
            </w:r>
          </w:p>
        </w:tc>
        <w:tc>
          <w:tcPr>
            <w:tcW w:w="204" w:type="pct"/>
          </w:tcPr>
          <w:p w:rsidR="006F49BF" w:rsidRPr="001E2E6D" w:rsidRDefault="006F49BF" w:rsidP="006F49BF">
            <w:pPr>
              <w:jc w:val="center"/>
              <w:rPr>
                <w:sz w:val="20"/>
                <w:szCs w:val="20"/>
              </w:rPr>
            </w:pPr>
            <w:r w:rsidRPr="001E2E6D">
              <w:rPr>
                <w:sz w:val="20"/>
                <w:szCs w:val="20"/>
              </w:rPr>
              <w:t>-</w:t>
            </w:r>
          </w:p>
        </w:tc>
        <w:tc>
          <w:tcPr>
            <w:tcW w:w="272" w:type="pct"/>
          </w:tcPr>
          <w:p w:rsidR="006F49BF" w:rsidRPr="001E2E6D" w:rsidRDefault="006F49BF" w:rsidP="006F49BF">
            <w:pPr>
              <w:jc w:val="center"/>
              <w:rPr>
                <w:sz w:val="20"/>
                <w:szCs w:val="20"/>
              </w:rPr>
            </w:pPr>
            <w:r w:rsidRPr="001E2E6D">
              <w:rPr>
                <w:sz w:val="20"/>
                <w:szCs w:val="20"/>
              </w:rPr>
              <w:t>15</w:t>
            </w:r>
          </w:p>
        </w:tc>
        <w:tc>
          <w:tcPr>
            <w:tcW w:w="273" w:type="pct"/>
          </w:tcPr>
          <w:p w:rsidR="006F49BF" w:rsidRPr="001E2E6D" w:rsidRDefault="006F49BF" w:rsidP="006F49BF">
            <w:pPr>
              <w:jc w:val="center"/>
              <w:rPr>
                <w:sz w:val="20"/>
                <w:szCs w:val="20"/>
              </w:rPr>
            </w:pPr>
            <w:r w:rsidRPr="001E2E6D">
              <w:rPr>
                <w:sz w:val="20"/>
                <w:szCs w:val="20"/>
              </w:rPr>
              <w:t>3</w:t>
            </w:r>
          </w:p>
        </w:tc>
        <w:tc>
          <w:tcPr>
            <w:tcW w:w="272" w:type="pct"/>
          </w:tcPr>
          <w:p w:rsidR="006F49BF" w:rsidRPr="001E2E6D" w:rsidRDefault="006F49BF" w:rsidP="006F49BF">
            <w:pPr>
              <w:jc w:val="center"/>
              <w:rPr>
                <w:sz w:val="20"/>
                <w:szCs w:val="20"/>
              </w:rPr>
            </w:pPr>
            <w:r w:rsidRPr="001E2E6D">
              <w:rPr>
                <w:sz w:val="20"/>
                <w:szCs w:val="20"/>
              </w:rPr>
              <w:t>-</w:t>
            </w:r>
          </w:p>
        </w:tc>
        <w:tc>
          <w:tcPr>
            <w:tcW w:w="477" w:type="pct"/>
          </w:tcPr>
          <w:p w:rsidR="006F49BF" w:rsidRPr="001E2E6D" w:rsidRDefault="006F49BF" w:rsidP="006F49BF">
            <w:pPr>
              <w:jc w:val="center"/>
              <w:rPr>
                <w:sz w:val="20"/>
                <w:szCs w:val="20"/>
              </w:rPr>
            </w:pPr>
            <w:r w:rsidRPr="001E2E6D">
              <w:rPr>
                <w:sz w:val="20"/>
                <w:szCs w:val="20"/>
              </w:rPr>
              <w:t>3,8</w:t>
            </w:r>
          </w:p>
        </w:tc>
        <w:tc>
          <w:tcPr>
            <w:tcW w:w="408" w:type="pct"/>
          </w:tcPr>
          <w:p w:rsidR="006F49BF" w:rsidRPr="001E2E6D" w:rsidRDefault="006F49BF" w:rsidP="006F49BF">
            <w:pPr>
              <w:jc w:val="center"/>
              <w:rPr>
                <w:sz w:val="20"/>
                <w:szCs w:val="20"/>
              </w:rPr>
            </w:pPr>
            <w:r w:rsidRPr="001E2E6D">
              <w:rPr>
                <w:sz w:val="20"/>
                <w:szCs w:val="20"/>
              </w:rPr>
              <w:t>100</w:t>
            </w:r>
          </w:p>
        </w:tc>
        <w:tc>
          <w:tcPr>
            <w:tcW w:w="525" w:type="pct"/>
          </w:tcPr>
          <w:p w:rsidR="006F49BF" w:rsidRPr="001E2E6D" w:rsidRDefault="006F49BF" w:rsidP="006F49BF">
            <w:pPr>
              <w:jc w:val="center"/>
              <w:rPr>
                <w:sz w:val="20"/>
                <w:szCs w:val="20"/>
              </w:rPr>
            </w:pPr>
            <w:r w:rsidRPr="001E2E6D">
              <w:rPr>
                <w:sz w:val="20"/>
                <w:szCs w:val="20"/>
              </w:rPr>
              <w:t>83</w:t>
            </w:r>
          </w:p>
        </w:tc>
      </w:tr>
      <w:tr w:rsidR="006F49BF" w:rsidRPr="00EE22AE" w:rsidTr="006F49BF">
        <w:tc>
          <w:tcPr>
            <w:tcW w:w="1072" w:type="pct"/>
          </w:tcPr>
          <w:p w:rsidR="006F49BF" w:rsidRPr="001E2E6D" w:rsidRDefault="006F49BF" w:rsidP="006F49BF">
            <w:pPr>
              <w:rPr>
                <w:sz w:val="20"/>
                <w:szCs w:val="20"/>
              </w:rPr>
            </w:pPr>
            <w:r w:rsidRPr="006F49BF">
              <w:rPr>
                <w:sz w:val="20"/>
                <w:szCs w:val="20"/>
              </w:rPr>
              <w:t>Транспортная система России</w:t>
            </w:r>
          </w:p>
        </w:tc>
        <w:tc>
          <w:tcPr>
            <w:tcW w:w="476" w:type="pct"/>
          </w:tcPr>
          <w:p w:rsidR="006F49BF" w:rsidRPr="001E2E6D" w:rsidRDefault="006F49BF" w:rsidP="006F49BF">
            <w:pPr>
              <w:jc w:val="center"/>
              <w:rPr>
                <w:sz w:val="18"/>
                <w:szCs w:val="18"/>
              </w:rPr>
            </w:pPr>
            <w:r w:rsidRPr="001E2E6D">
              <w:rPr>
                <w:sz w:val="18"/>
                <w:szCs w:val="18"/>
              </w:rPr>
              <w:t>ОПУ24</w:t>
            </w:r>
          </w:p>
        </w:tc>
        <w:tc>
          <w:tcPr>
            <w:tcW w:w="408" w:type="pct"/>
          </w:tcPr>
          <w:p w:rsidR="006F49BF" w:rsidRPr="001E2E6D" w:rsidRDefault="006F49BF" w:rsidP="006F49BF">
            <w:pPr>
              <w:jc w:val="center"/>
              <w:rPr>
                <w:sz w:val="20"/>
                <w:szCs w:val="20"/>
              </w:rPr>
            </w:pPr>
            <w:r w:rsidRPr="001E2E6D">
              <w:rPr>
                <w:sz w:val="20"/>
                <w:szCs w:val="20"/>
              </w:rPr>
              <w:t>26</w:t>
            </w:r>
          </w:p>
        </w:tc>
        <w:tc>
          <w:tcPr>
            <w:tcW w:w="340" w:type="pct"/>
          </w:tcPr>
          <w:p w:rsidR="006F49BF" w:rsidRPr="001E2E6D" w:rsidRDefault="006F49BF" w:rsidP="006F49BF">
            <w:pPr>
              <w:jc w:val="center"/>
              <w:rPr>
                <w:sz w:val="20"/>
                <w:szCs w:val="20"/>
              </w:rPr>
            </w:pPr>
            <w:r w:rsidRPr="001E2E6D">
              <w:rPr>
                <w:sz w:val="20"/>
                <w:szCs w:val="20"/>
              </w:rPr>
              <w:t>20</w:t>
            </w:r>
          </w:p>
        </w:tc>
        <w:tc>
          <w:tcPr>
            <w:tcW w:w="273" w:type="pct"/>
          </w:tcPr>
          <w:p w:rsidR="006F49BF" w:rsidRPr="001E2E6D" w:rsidRDefault="006F49BF" w:rsidP="006F49BF">
            <w:pPr>
              <w:jc w:val="center"/>
              <w:rPr>
                <w:sz w:val="20"/>
                <w:szCs w:val="20"/>
              </w:rPr>
            </w:pPr>
            <w:r w:rsidRPr="001E2E6D">
              <w:rPr>
                <w:sz w:val="20"/>
                <w:szCs w:val="20"/>
              </w:rPr>
              <w:t>6</w:t>
            </w:r>
          </w:p>
        </w:tc>
        <w:tc>
          <w:tcPr>
            <w:tcW w:w="204" w:type="pct"/>
          </w:tcPr>
          <w:p w:rsidR="006F49BF" w:rsidRPr="001E2E6D" w:rsidRDefault="006F49BF" w:rsidP="006F49BF">
            <w:pPr>
              <w:jc w:val="center"/>
              <w:rPr>
                <w:sz w:val="20"/>
                <w:szCs w:val="20"/>
              </w:rPr>
            </w:pPr>
            <w:r w:rsidRPr="001E2E6D">
              <w:rPr>
                <w:sz w:val="20"/>
                <w:szCs w:val="20"/>
              </w:rPr>
              <w:t>2</w:t>
            </w:r>
          </w:p>
        </w:tc>
        <w:tc>
          <w:tcPr>
            <w:tcW w:w="272" w:type="pct"/>
          </w:tcPr>
          <w:p w:rsidR="006F49BF" w:rsidRPr="001E2E6D" w:rsidRDefault="006F49BF" w:rsidP="006F49BF">
            <w:pPr>
              <w:jc w:val="center"/>
              <w:rPr>
                <w:sz w:val="20"/>
                <w:szCs w:val="20"/>
              </w:rPr>
            </w:pPr>
            <w:r w:rsidRPr="001E2E6D">
              <w:rPr>
                <w:sz w:val="20"/>
                <w:szCs w:val="20"/>
              </w:rPr>
              <w:t>9</w:t>
            </w:r>
          </w:p>
        </w:tc>
        <w:tc>
          <w:tcPr>
            <w:tcW w:w="273" w:type="pct"/>
          </w:tcPr>
          <w:p w:rsidR="006F49BF" w:rsidRPr="001E2E6D" w:rsidRDefault="006F49BF" w:rsidP="006F49BF">
            <w:pPr>
              <w:jc w:val="center"/>
              <w:rPr>
                <w:sz w:val="20"/>
                <w:szCs w:val="20"/>
              </w:rPr>
            </w:pPr>
            <w:r w:rsidRPr="001E2E6D">
              <w:rPr>
                <w:sz w:val="20"/>
                <w:szCs w:val="20"/>
              </w:rPr>
              <w:t>9</w:t>
            </w:r>
          </w:p>
        </w:tc>
        <w:tc>
          <w:tcPr>
            <w:tcW w:w="272" w:type="pct"/>
          </w:tcPr>
          <w:p w:rsidR="006F49BF" w:rsidRPr="001E2E6D" w:rsidRDefault="006F49BF" w:rsidP="006F49BF">
            <w:pPr>
              <w:jc w:val="center"/>
              <w:rPr>
                <w:sz w:val="20"/>
                <w:szCs w:val="20"/>
              </w:rPr>
            </w:pPr>
            <w:r w:rsidRPr="001E2E6D">
              <w:rPr>
                <w:sz w:val="20"/>
                <w:szCs w:val="20"/>
              </w:rPr>
              <w:t>-</w:t>
            </w:r>
          </w:p>
        </w:tc>
        <w:tc>
          <w:tcPr>
            <w:tcW w:w="477" w:type="pct"/>
          </w:tcPr>
          <w:p w:rsidR="006F49BF" w:rsidRPr="001E2E6D" w:rsidRDefault="006F49BF" w:rsidP="006F49BF">
            <w:pPr>
              <w:jc w:val="center"/>
              <w:rPr>
                <w:sz w:val="20"/>
                <w:szCs w:val="20"/>
              </w:rPr>
            </w:pPr>
            <w:r w:rsidRPr="001E2E6D">
              <w:rPr>
                <w:sz w:val="20"/>
                <w:szCs w:val="20"/>
              </w:rPr>
              <w:t>3,7</w:t>
            </w:r>
          </w:p>
        </w:tc>
        <w:tc>
          <w:tcPr>
            <w:tcW w:w="408" w:type="pct"/>
          </w:tcPr>
          <w:p w:rsidR="006F49BF" w:rsidRPr="001E2E6D" w:rsidRDefault="006F49BF" w:rsidP="006F49BF">
            <w:pPr>
              <w:jc w:val="center"/>
              <w:rPr>
                <w:sz w:val="20"/>
                <w:szCs w:val="20"/>
              </w:rPr>
            </w:pPr>
            <w:r w:rsidRPr="001E2E6D">
              <w:rPr>
                <w:sz w:val="20"/>
                <w:szCs w:val="20"/>
              </w:rPr>
              <w:t>100</w:t>
            </w:r>
          </w:p>
        </w:tc>
        <w:tc>
          <w:tcPr>
            <w:tcW w:w="525" w:type="pct"/>
          </w:tcPr>
          <w:p w:rsidR="006F49BF" w:rsidRPr="001E2E6D" w:rsidRDefault="006F49BF" w:rsidP="006F49BF">
            <w:pPr>
              <w:jc w:val="center"/>
              <w:rPr>
                <w:sz w:val="20"/>
                <w:szCs w:val="20"/>
              </w:rPr>
            </w:pPr>
            <w:r w:rsidRPr="001E2E6D">
              <w:rPr>
                <w:sz w:val="20"/>
                <w:szCs w:val="20"/>
              </w:rPr>
              <w:t>55</w:t>
            </w:r>
          </w:p>
        </w:tc>
      </w:tr>
      <w:tr w:rsidR="006F49BF" w:rsidRPr="00EE22AE" w:rsidTr="006F49BF">
        <w:tc>
          <w:tcPr>
            <w:tcW w:w="1072" w:type="pct"/>
          </w:tcPr>
          <w:p w:rsidR="006F49BF" w:rsidRPr="001E2E6D" w:rsidRDefault="006F49BF" w:rsidP="006F49BF">
            <w:pPr>
              <w:rPr>
                <w:sz w:val="20"/>
                <w:szCs w:val="20"/>
              </w:rPr>
            </w:pPr>
            <w:r>
              <w:rPr>
                <w:sz w:val="20"/>
                <w:szCs w:val="20"/>
              </w:rPr>
              <w:t xml:space="preserve">МДК 01.01 </w:t>
            </w:r>
            <w:r w:rsidRPr="006F49BF">
              <w:rPr>
                <w:sz w:val="20"/>
                <w:szCs w:val="20"/>
              </w:rPr>
              <w:t>Технология перевозочного процесса (по видам транспорта)</w:t>
            </w:r>
          </w:p>
        </w:tc>
        <w:tc>
          <w:tcPr>
            <w:tcW w:w="476" w:type="pct"/>
          </w:tcPr>
          <w:p w:rsidR="006F49BF" w:rsidRPr="001E2E6D" w:rsidRDefault="006F49BF" w:rsidP="006F49BF">
            <w:pPr>
              <w:jc w:val="center"/>
              <w:rPr>
                <w:sz w:val="18"/>
                <w:szCs w:val="18"/>
              </w:rPr>
            </w:pPr>
            <w:r w:rsidRPr="001E2E6D">
              <w:rPr>
                <w:sz w:val="18"/>
                <w:szCs w:val="18"/>
              </w:rPr>
              <w:t xml:space="preserve">ОПУ34 </w:t>
            </w:r>
          </w:p>
        </w:tc>
        <w:tc>
          <w:tcPr>
            <w:tcW w:w="408" w:type="pct"/>
          </w:tcPr>
          <w:p w:rsidR="006F49BF" w:rsidRPr="001E2E6D" w:rsidRDefault="006F49BF" w:rsidP="006F49BF">
            <w:pPr>
              <w:jc w:val="center"/>
              <w:rPr>
                <w:sz w:val="20"/>
                <w:szCs w:val="20"/>
              </w:rPr>
            </w:pPr>
            <w:r w:rsidRPr="001E2E6D">
              <w:rPr>
                <w:sz w:val="20"/>
                <w:szCs w:val="20"/>
              </w:rPr>
              <w:t>20</w:t>
            </w:r>
          </w:p>
        </w:tc>
        <w:tc>
          <w:tcPr>
            <w:tcW w:w="340" w:type="pct"/>
          </w:tcPr>
          <w:p w:rsidR="006F49BF" w:rsidRPr="001E2E6D" w:rsidRDefault="006F49BF" w:rsidP="006F49BF">
            <w:pPr>
              <w:jc w:val="center"/>
              <w:rPr>
                <w:sz w:val="20"/>
                <w:szCs w:val="20"/>
              </w:rPr>
            </w:pPr>
            <w:r w:rsidRPr="001E2E6D">
              <w:rPr>
                <w:sz w:val="20"/>
                <w:szCs w:val="20"/>
              </w:rPr>
              <w:t>16</w:t>
            </w:r>
          </w:p>
        </w:tc>
        <w:tc>
          <w:tcPr>
            <w:tcW w:w="273" w:type="pct"/>
          </w:tcPr>
          <w:p w:rsidR="006F49BF" w:rsidRPr="001E2E6D" w:rsidRDefault="006F49BF" w:rsidP="006F49BF">
            <w:pPr>
              <w:jc w:val="center"/>
              <w:rPr>
                <w:sz w:val="20"/>
                <w:szCs w:val="20"/>
              </w:rPr>
            </w:pPr>
            <w:r w:rsidRPr="001E2E6D">
              <w:rPr>
                <w:sz w:val="20"/>
                <w:szCs w:val="20"/>
              </w:rPr>
              <w:t>4</w:t>
            </w:r>
          </w:p>
        </w:tc>
        <w:tc>
          <w:tcPr>
            <w:tcW w:w="204" w:type="pct"/>
          </w:tcPr>
          <w:p w:rsidR="006F49BF" w:rsidRPr="001E2E6D" w:rsidRDefault="006F49BF" w:rsidP="006F49BF">
            <w:pPr>
              <w:jc w:val="center"/>
              <w:rPr>
                <w:sz w:val="20"/>
                <w:szCs w:val="20"/>
              </w:rPr>
            </w:pPr>
            <w:r w:rsidRPr="001E2E6D">
              <w:rPr>
                <w:sz w:val="20"/>
                <w:szCs w:val="20"/>
              </w:rPr>
              <w:t>6</w:t>
            </w:r>
          </w:p>
        </w:tc>
        <w:tc>
          <w:tcPr>
            <w:tcW w:w="272" w:type="pct"/>
          </w:tcPr>
          <w:p w:rsidR="006F49BF" w:rsidRPr="001E2E6D" w:rsidRDefault="006F49BF" w:rsidP="006F49BF">
            <w:pPr>
              <w:jc w:val="center"/>
              <w:rPr>
                <w:sz w:val="20"/>
                <w:szCs w:val="20"/>
              </w:rPr>
            </w:pPr>
            <w:r w:rsidRPr="001E2E6D">
              <w:rPr>
                <w:sz w:val="20"/>
                <w:szCs w:val="20"/>
              </w:rPr>
              <w:t>5</w:t>
            </w:r>
          </w:p>
        </w:tc>
        <w:tc>
          <w:tcPr>
            <w:tcW w:w="273" w:type="pct"/>
          </w:tcPr>
          <w:p w:rsidR="006F49BF" w:rsidRPr="001E2E6D" w:rsidRDefault="006F49BF" w:rsidP="006F49BF">
            <w:pPr>
              <w:jc w:val="center"/>
              <w:rPr>
                <w:sz w:val="20"/>
                <w:szCs w:val="20"/>
              </w:rPr>
            </w:pPr>
            <w:r w:rsidRPr="001E2E6D">
              <w:rPr>
                <w:sz w:val="20"/>
                <w:szCs w:val="20"/>
              </w:rPr>
              <w:t>5</w:t>
            </w:r>
          </w:p>
        </w:tc>
        <w:tc>
          <w:tcPr>
            <w:tcW w:w="272" w:type="pct"/>
          </w:tcPr>
          <w:p w:rsidR="006F49BF" w:rsidRPr="001E2E6D" w:rsidRDefault="006F49BF" w:rsidP="006F49BF">
            <w:pPr>
              <w:jc w:val="center"/>
              <w:rPr>
                <w:sz w:val="20"/>
                <w:szCs w:val="20"/>
              </w:rPr>
            </w:pPr>
            <w:r w:rsidRPr="001E2E6D">
              <w:rPr>
                <w:sz w:val="20"/>
                <w:szCs w:val="20"/>
              </w:rPr>
              <w:t>-</w:t>
            </w:r>
          </w:p>
        </w:tc>
        <w:tc>
          <w:tcPr>
            <w:tcW w:w="477" w:type="pct"/>
          </w:tcPr>
          <w:p w:rsidR="006F49BF" w:rsidRPr="001E2E6D" w:rsidRDefault="006F49BF" w:rsidP="006F49BF">
            <w:pPr>
              <w:jc w:val="center"/>
              <w:rPr>
                <w:sz w:val="20"/>
                <w:szCs w:val="20"/>
              </w:rPr>
            </w:pPr>
            <w:r w:rsidRPr="001E2E6D">
              <w:rPr>
                <w:sz w:val="20"/>
                <w:szCs w:val="20"/>
              </w:rPr>
              <w:t>4,1</w:t>
            </w:r>
          </w:p>
        </w:tc>
        <w:tc>
          <w:tcPr>
            <w:tcW w:w="408" w:type="pct"/>
          </w:tcPr>
          <w:p w:rsidR="006F49BF" w:rsidRPr="001E2E6D" w:rsidRDefault="006F49BF" w:rsidP="006F49BF">
            <w:pPr>
              <w:jc w:val="center"/>
              <w:rPr>
                <w:sz w:val="20"/>
                <w:szCs w:val="20"/>
              </w:rPr>
            </w:pPr>
            <w:r w:rsidRPr="001E2E6D">
              <w:rPr>
                <w:sz w:val="20"/>
                <w:szCs w:val="20"/>
              </w:rPr>
              <w:t>100</w:t>
            </w:r>
          </w:p>
        </w:tc>
        <w:tc>
          <w:tcPr>
            <w:tcW w:w="525" w:type="pct"/>
          </w:tcPr>
          <w:p w:rsidR="006F49BF" w:rsidRPr="001E2E6D" w:rsidRDefault="006F49BF" w:rsidP="006F49BF">
            <w:pPr>
              <w:jc w:val="center"/>
              <w:rPr>
                <w:sz w:val="20"/>
                <w:szCs w:val="20"/>
              </w:rPr>
            </w:pPr>
            <w:r w:rsidRPr="001E2E6D">
              <w:rPr>
                <w:sz w:val="20"/>
                <w:szCs w:val="20"/>
              </w:rPr>
              <w:t>69</w:t>
            </w:r>
          </w:p>
        </w:tc>
      </w:tr>
      <w:tr w:rsidR="006F49BF" w:rsidRPr="00EE22AE" w:rsidTr="006F49BF">
        <w:tc>
          <w:tcPr>
            <w:tcW w:w="1072" w:type="pct"/>
          </w:tcPr>
          <w:p w:rsidR="006F49BF" w:rsidRPr="001E2E6D" w:rsidRDefault="006F49BF" w:rsidP="006F49BF">
            <w:pPr>
              <w:rPr>
                <w:sz w:val="20"/>
                <w:szCs w:val="20"/>
              </w:rPr>
            </w:pPr>
            <w:r w:rsidRPr="006F49BF">
              <w:rPr>
                <w:sz w:val="20"/>
                <w:szCs w:val="20"/>
              </w:rPr>
              <w:t>Эксплуатация автомобильных дорог</w:t>
            </w:r>
          </w:p>
        </w:tc>
        <w:tc>
          <w:tcPr>
            <w:tcW w:w="476" w:type="pct"/>
          </w:tcPr>
          <w:p w:rsidR="006F49BF" w:rsidRPr="001E2E6D" w:rsidRDefault="006F49BF" w:rsidP="006F49BF">
            <w:pPr>
              <w:jc w:val="center"/>
              <w:rPr>
                <w:sz w:val="18"/>
                <w:szCs w:val="18"/>
              </w:rPr>
            </w:pPr>
            <w:r w:rsidRPr="001E2E6D">
              <w:rPr>
                <w:sz w:val="18"/>
                <w:szCs w:val="18"/>
              </w:rPr>
              <w:t xml:space="preserve">ОПУ34 </w:t>
            </w:r>
          </w:p>
        </w:tc>
        <w:tc>
          <w:tcPr>
            <w:tcW w:w="408" w:type="pct"/>
          </w:tcPr>
          <w:p w:rsidR="006F49BF" w:rsidRPr="001E2E6D" w:rsidRDefault="006F49BF" w:rsidP="006F49BF">
            <w:pPr>
              <w:jc w:val="center"/>
              <w:rPr>
                <w:sz w:val="20"/>
                <w:szCs w:val="20"/>
              </w:rPr>
            </w:pPr>
            <w:r w:rsidRPr="001E2E6D">
              <w:rPr>
                <w:sz w:val="20"/>
                <w:szCs w:val="20"/>
              </w:rPr>
              <w:t>20</w:t>
            </w:r>
          </w:p>
        </w:tc>
        <w:tc>
          <w:tcPr>
            <w:tcW w:w="340" w:type="pct"/>
          </w:tcPr>
          <w:p w:rsidR="006F49BF" w:rsidRPr="001E2E6D" w:rsidRDefault="006F49BF" w:rsidP="006F49BF">
            <w:pPr>
              <w:jc w:val="center"/>
              <w:rPr>
                <w:sz w:val="20"/>
                <w:szCs w:val="20"/>
              </w:rPr>
            </w:pPr>
            <w:r w:rsidRPr="001E2E6D">
              <w:rPr>
                <w:sz w:val="20"/>
                <w:szCs w:val="20"/>
              </w:rPr>
              <w:t>19</w:t>
            </w:r>
          </w:p>
        </w:tc>
        <w:tc>
          <w:tcPr>
            <w:tcW w:w="273" w:type="pct"/>
          </w:tcPr>
          <w:p w:rsidR="006F49BF" w:rsidRPr="001E2E6D" w:rsidRDefault="006F49BF" w:rsidP="006F49BF">
            <w:pPr>
              <w:jc w:val="center"/>
              <w:rPr>
                <w:sz w:val="20"/>
                <w:szCs w:val="20"/>
              </w:rPr>
            </w:pPr>
            <w:r w:rsidRPr="001E2E6D">
              <w:rPr>
                <w:sz w:val="20"/>
                <w:szCs w:val="20"/>
              </w:rPr>
              <w:t>1</w:t>
            </w:r>
          </w:p>
        </w:tc>
        <w:tc>
          <w:tcPr>
            <w:tcW w:w="204" w:type="pct"/>
          </w:tcPr>
          <w:p w:rsidR="006F49BF" w:rsidRPr="001E2E6D" w:rsidRDefault="006F49BF" w:rsidP="006F49BF">
            <w:pPr>
              <w:jc w:val="center"/>
              <w:rPr>
                <w:sz w:val="20"/>
                <w:szCs w:val="20"/>
              </w:rPr>
            </w:pPr>
            <w:r w:rsidRPr="001E2E6D">
              <w:rPr>
                <w:sz w:val="20"/>
                <w:szCs w:val="20"/>
              </w:rPr>
              <w:t>4</w:t>
            </w:r>
          </w:p>
        </w:tc>
        <w:tc>
          <w:tcPr>
            <w:tcW w:w="272" w:type="pct"/>
          </w:tcPr>
          <w:p w:rsidR="006F49BF" w:rsidRPr="001E2E6D" w:rsidRDefault="006F49BF" w:rsidP="006F49BF">
            <w:pPr>
              <w:jc w:val="center"/>
              <w:rPr>
                <w:sz w:val="20"/>
                <w:szCs w:val="20"/>
              </w:rPr>
            </w:pPr>
            <w:r w:rsidRPr="001E2E6D">
              <w:rPr>
                <w:sz w:val="20"/>
                <w:szCs w:val="20"/>
              </w:rPr>
              <w:t>8</w:t>
            </w:r>
          </w:p>
        </w:tc>
        <w:tc>
          <w:tcPr>
            <w:tcW w:w="273" w:type="pct"/>
          </w:tcPr>
          <w:p w:rsidR="006F49BF" w:rsidRPr="001E2E6D" w:rsidRDefault="006F49BF" w:rsidP="006F49BF">
            <w:pPr>
              <w:jc w:val="center"/>
              <w:rPr>
                <w:sz w:val="20"/>
                <w:szCs w:val="20"/>
              </w:rPr>
            </w:pPr>
            <w:r w:rsidRPr="001E2E6D">
              <w:rPr>
                <w:sz w:val="20"/>
                <w:szCs w:val="20"/>
              </w:rPr>
              <w:t>6</w:t>
            </w:r>
          </w:p>
        </w:tc>
        <w:tc>
          <w:tcPr>
            <w:tcW w:w="272" w:type="pct"/>
          </w:tcPr>
          <w:p w:rsidR="006F49BF" w:rsidRPr="001E2E6D" w:rsidRDefault="006F49BF" w:rsidP="006F49BF">
            <w:pPr>
              <w:jc w:val="center"/>
              <w:rPr>
                <w:sz w:val="20"/>
                <w:szCs w:val="20"/>
              </w:rPr>
            </w:pPr>
            <w:r w:rsidRPr="001E2E6D">
              <w:rPr>
                <w:sz w:val="20"/>
                <w:szCs w:val="20"/>
              </w:rPr>
              <w:t>1</w:t>
            </w:r>
          </w:p>
        </w:tc>
        <w:tc>
          <w:tcPr>
            <w:tcW w:w="477" w:type="pct"/>
          </w:tcPr>
          <w:p w:rsidR="006F49BF" w:rsidRPr="001E2E6D" w:rsidRDefault="006F49BF" w:rsidP="006F49BF">
            <w:pPr>
              <w:jc w:val="center"/>
              <w:rPr>
                <w:sz w:val="20"/>
                <w:szCs w:val="20"/>
              </w:rPr>
            </w:pPr>
            <w:r w:rsidRPr="001E2E6D">
              <w:rPr>
                <w:sz w:val="20"/>
                <w:szCs w:val="20"/>
              </w:rPr>
              <w:t>3,8</w:t>
            </w:r>
          </w:p>
        </w:tc>
        <w:tc>
          <w:tcPr>
            <w:tcW w:w="408" w:type="pct"/>
          </w:tcPr>
          <w:p w:rsidR="006F49BF" w:rsidRPr="001E2E6D" w:rsidRDefault="006F49BF" w:rsidP="006F49BF">
            <w:pPr>
              <w:jc w:val="center"/>
              <w:rPr>
                <w:sz w:val="20"/>
                <w:szCs w:val="20"/>
              </w:rPr>
            </w:pPr>
            <w:r w:rsidRPr="001E2E6D">
              <w:rPr>
                <w:sz w:val="20"/>
                <w:szCs w:val="20"/>
              </w:rPr>
              <w:t>95</w:t>
            </w:r>
          </w:p>
        </w:tc>
        <w:tc>
          <w:tcPr>
            <w:tcW w:w="525" w:type="pct"/>
          </w:tcPr>
          <w:p w:rsidR="006F49BF" w:rsidRPr="001E2E6D" w:rsidRDefault="006F49BF" w:rsidP="006F49BF">
            <w:pPr>
              <w:jc w:val="center"/>
              <w:rPr>
                <w:sz w:val="20"/>
                <w:szCs w:val="20"/>
              </w:rPr>
            </w:pPr>
            <w:r w:rsidRPr="001E2E6D">
              <w:rPr>
                <w:sz w:val="20"/>
                <w:szCs w:val="20"/>
              </w:rPr>
              <w:t>63</w:t>
            </w:r>
          </w:p>
        </w:tc>
      </w:tr>
      <w:tr w:rsidR="006F49BF" w:rsidRPr="00EE22AE" w:rsidTr="006F49BF">
        <w:tc>
          <w:tcPr>
            <w:tcW w:w="1072" w:type="pct"/>
          </w:tcPr>
          <w:p w:rsidR="006F49BF" w:rsidRPr="001E2E6D" w:rsidRDefault="006F49BF" w:rsidP="006F49BF">
            <w:pPr>
              <w:rPr>
                <w:sz w:val="20"/>
                <w:szCs w:val="20"/>
              </w:rPr>
            </w:pPr>
            <w:r w:rsidRPr="001E2E6D">
              <w:rPr>
                <w:sz w:val="20"/>
                <w:szCs w:val="20"/>
              </w:rPr>
              <w:t>МДК 03.02</w:t>
            </w:r>
            <w:r>
              <w:rPr>
                <w:sz w:val="20"/>
                <w:szCs w:val="20"/>
              </w:rPr>
              <w:t xml:space="preserve"> </w:t>
            </w:r>
            <w:r w:rsidRPr="006F49BF">
              <w:rPr>
                <w:sz w:val="20"/>
                <w:szCs w:val="20"/>
              </w:rPr>
              <w:t>Транспортно-экспедиционная деятельность (по видам транспорта)</w:t>
            </w:r>
          </w:p>
        </w:tc>
        <w:tc>
          <w:tcPr>
            <w:tcW w:w="476" w:type="pct"/>
          </w:tcPr>
          <w:p w:rsidR="006F49BF" w:rsidRPr="001E2E6D" w:rsidRDefault="006F49BF" w:rsidP="006F49BF">
            <w:pPr>
              <w:jc w:val="center"/>
              <w:rPr>
                <w:sz w:val="18"/>
                <w:szCs w:val="18"/>
              </w:rPr>
            </w:pPr>
            <w:r w:rsidRPr="001E2E6D">
              <w:rPr>
                <w:sz w:val="18"/>
                <w:szCs w:val="18"/>
              </w:rPr>
              <w:t>ОПУ 24</w:t>
            </w:r>
          </w:p>
        </w:tc>
        <w:tc>
          <w:tcPr>
            <w:tcW w:w="408" w:type="pct"/>
          </w:tcPr>
          <w:p w:rsidR="006F49BF" w:rsidRPr="001E2E6D" w:rsidRDefault="006F49BF" w:rsidP="006F49BF">
            <w:pPr>
              <w:jc w:val="center"/>
              <w:rPr>
                <w:sz w:val="20"/>
                <w:szCs w:val="20"/>
              </w:rPr>
            </w:pPr>
            <w:r w:rsidRPr="001E2E6D">
              <w:rPr>
                <w:sz w:val="20"/>
                <w:szCs w:val="20"/>
              </w:rPr>
              <w:t>26</w:t>
            </w:r>
          </w:p>
        </w:tc>
        <w:tc>
          <w:tcPr>
            <w:tcW w:w="340" w:type="pct"/>
          </w:tcPr>
          <w:p w:rsidR="006F49BF" w:rsidRPr="001E2E6D" w:rsidRDefault="006F49BF" w:rsidP="006F49BF">
            <w:pPr>
              <w:jc w:val="center"/>
              <w:rPr>
                <w:sz w:val="20"/>
                <w:szCs w:val="20"/>
              </w:rPr>
            </w:pPr>
            <w:r w:rsidRPr="001E2E6D">
              <w:rPr>
                <w:sz w:val="20"/>
                <w:szCs w:val="20"/>
              </w:rPr>
              <w:t>25</w:t>
            </w:r>
          </w:p>
        </w:tc>
        <w:tc>
          <w:tcPr>
            <w:tcW w:w="273" w:type="pct"/>
          </w:tcPr>
          <w:p w:rsidR="006F49BF" w:rsidRPr="001E2E6D" w:rsidRDefault="006F49BF" w:rsidP="006F49BF">
            <w:pPr>
              <w:jc w:val="center"/>
              <w:rPr>
                <w:sz w:val="20"/>
                <w:szCs w:val="20"/>
              </w:rPr>
            </w:pPr>
            <w:r w:rsidRPr="001E2E6D">
              <w:rPr>
                <w:sz w:val="20"/>
                <w:szCs w:val="20"/>
              </w:rPr>
              <w:t>1</w:t>
            </w:r>
          </w:p>
        </w:tc>
        <w:tc>
          <w:tcPr>
            <w:tcW w:w="204" w:type="pct"/>
          </w:tcPr>
          <w:p w:rsidR="006F49BF" w:rsidRPr="001E2E6D" w:rsidRDefault="006F49BF" w:rsidP="006F49BF">
            <w:pPr>
              <w:jc w:val="center"/>
              <w:rPr>
                <w:sz w:val="20"/>
                <w:szCs w:val="20"/>
              </w:rPr>
            </w:pPr>
            <w:r w:rsidRPr="001E2E6D">
              <w:rPr>
                <w:sz w:val="20"/>
                <w:szCs w:val="20"/>
              </w:rPr>
              <w:t>-</w:t>
            </w:r>
          </w:p>
        </w:tc>
        <w:tc>
          <w:tcPr>
            <w:tcW w:w="272" w:type="pct"/>
          </w:tcPr>
          <w:p w:rsidR="006F49BF" w:rsidRPr="001E2E6D" w:rsidRDefault="006F49BF" w:rsidP="006F49BF">
            <w:pPr>
              <w:jc w:val="center"/>
              <w:rPr>
                <w:sz w:val="20"/>
                <w:szCs w:val="20"/>
              </w:rPr>
            </w:pPr>
            <w:r w:rsidRPr="001E2E6D">
              <w:rPr>
                <w:sz w:val="20"/>
                <w:szCs w:val="20"/>
              </w:rPr>
              <w:t>5</w:t>
            </w:r>
          </w:p>
        </w:tc>
        <w:tc>
          <w:tcPr>
            <w:tcW w:w="273" w:type="pct"/>
          </w:tcPr>
          <w:p w:rsidR="006F49BF" w:rsidRPr="001E2E6D" w:rsidRDefault="006F49BF" w:rsidP="006F49BF">
            <w:pPr>
              <w:jc w:val="center"/>
              <w:rPr>
                <w:sz w:val="20"/>
                <w:szCs w:val="20"/>
              </w:rPr>
            </w:pPr>
            <w:r w:rsidRPr="001E2E6D">
              <w:rPr>
                <w:sz w:val="20"/>
                <w:szCs w:val="20"/>
              </w:rPr>
              <w:t>20</w:t>
            </w:r>
          </w:p>
        </w:tc>
        <w:tc>
          <w:tcPr>
            <w:tcW w:w="272" w:type="pct"/>
          </w:tcPr>
          <w:p w:rsidR="006F49BF" w:rsidRPr="001E2E6D" w:rsidRDefault="006F49BF" w:rsidP="006F49BF">
            <w:pPr>
              <w:jc w:val="center"/>
              <w:rPr>
                <w:sz w:val="20"/>
                <w:szCs w:val="20"/>
              </w:rPr>
            </w:pPr>
            <w:r w:rsidRPr="001E2E6D">
              <w:rPr>
                <w:sz w:val="20"/>
                <w:szCs w:val="20"/>
              </w:rPr>
              <w:t>-</w:t>
            </w:r>
          </w:p>
        </w:tc>
        <w:tc>
          <w:tcPr>
            <w:tcW w:w="477" w:type="pct"/>
          </w:tcPr>
          <w:p w:rsidR="006F49BF" w:rsidRPr="001E2E6D" w:rsidRDefault="006F49BF" w:rsidP="006F49BF">
            <w:pPr>
              <w:jc w:val="center"/>
              <w:rPr>
                <w:sz w:val="20"/>
                <w:szCs w:val="20"/>
              </w:rPr>
            </w:pPr>
            <w:r w:rsidRPr="001E2E6D">
              <w:rPr>
                <w:sz w:val="20"/>
                <w:szCs w:val="20"/>
              </w:rPr>
              <w:t>3,2</w:t>
            </w:r>
          </w:p>
        </w:tc>
        <w:tc>
          <w:tcPr>
            <w:tcW w:w="408" w:type="pct"/>
          </w:tcPr>
          <w:p w:rsidR="006F49BF" w:rsidRPr="001E2E6D" w:rsidRDefault="006F49BF" w:rsidP="006F49BF">
            <w:pPr>
              <w:jc w:val="center"/>
              <w:rPr>
                <w:sz w:val="20"/>
                <w:szCs w:val="20"/>
              </w:rPr>
            </w:pPr>
            <w:r w:rsidRPr="001E2E6D">
              <w:rPr>
                <w:sz w:val="20"/>
                <w:szCs w:val="20"/>
              </w:rPr>
              <w:t>100</w:t>
            </w:r>
          </w:p>
        </w:tc>
        <w:tc>
          <w:tcPr>
            <w:tcW w:w="525" w:type="pct"/>
          </w:tcPr>
          <w:p w:rsidR="006F49BF" w:rsidRPr="001E2E6D" w:rsidRDefault="006F49BF" w:rsidP="006F49BF">
            <w:pPr>
              <w:jc w:val="center"/>
              <w:rPr>
                <w:sz w:val="20"/>
                <w:szCs w:val="20"/>
              </w:rPr>
            </w:pPr>
            <w:r w:rsidRPr="001E2E6D">
              <w:rPr>
                <w:sz w:val="20"/>
                <w:szCs w:val="20"/>
              </w:rPr>
              <w:t>20</w:t>
            </w:r>
          </w:p>
        </w:tc>
      </w:tr>
      <w:tr w:rsidR="006F49BF" w:rsidRPr="00EE22AE" w:rsidTr="006F49BF">
        <w:tc>
          <w:tcPr>
            <w:tcW w:w="1072" w:type="pct"/>
          </w:tcPr>
          <w:p w:rsidR="006F49BF" w:rsidRPr="001E2E6D" w:rsidRDefault="006F49BF" w:rsidP="006F49BF">
            <w:pPr>
              <w:rPr>
                <w:sz w:val="20"/>
                <w:szCs w:val="20"/>
              </w:rPr>
            </w:pPr>
            <w:r w:rsidRPr="006F49BF">
              <w:rPr>
                <w:sz w:val="20"/>
                <w:szCs w:val="20"/>
              </w:rPr>
              <w:t>Документационное обеспечение управления</w:t>
            </w:r>
          </w:p>
        </w:tc>
        <w:tc>
          <w:tcPr>
            <w:tcW w:w="476" w:type="pct"/>
          </w:tcPr>
          <w:p w:rsidR="006F49BF" w:rsidRPr="001E2E6D" w:rsidRDefault="006F49BF" w:rsidP="006F49BF">
            <w:pPr>
              <w:jc w:val="center"/>
              <w:rPr>
                <w:sz w:val="18"/>
                <w:szCs w:val="18"/>
              </w:rPr>
            </w:pPr>
            <w:r w:rsidRPr="001E2E6D">
              <w:rPr>
                <w:sz w:val="18"/>
                <w:szCs w:val="18"/>
              </w:rPr>
              <w:t>ОПУ34</w:t>
            </w:r>
          </w:p>
        </w:tc>
        <w:tc>
          <w:tcPr>
            <w:tcW w:w="408" w:type="pct"/>
          </w:tcPr>
          <w:p w:rsidR="006F49BF" w:rsidRPr="001E2E6D" w:rsidRDefault="006F49BF" w:rsidP="006F49BF">
            <w:pPr>
              <w:jc w:val="center"/>
              <w:rPr>
                <w:sz w:val="20"/>
                <w:szCs w:val="20"/>
              </w:rPr>
            </w:pPr>
            <w:r w:rsidRPr="001E2E6D">
              <w:rPr>
                <w:sz w:val="20"/>
                <w:szCs w:val="20"/>
              </w:rPr>
              <w:t>20</w:t>
            </w:r>
          </w:p>
        </w:tc>
        <w:tc>
          <w:tcPr>
            <w:tcW w:w="340" w:type="pct"/>
          </w:tcPr>
          <w:p w:rsidR="006F49BF" w:rsidRPr="001E2E6D" w:rsidRDefault="006F49BF" w:rsidP="006F49BF">
            <w:pPr>
              <w:jc w:val="center"/>
              <w:rPr>
                <w:sz w:val="20"/>
                <w:szCs w:val="20"/>
              </w:rPr>
            </w:pPr>
            <w:r w:rsidRPr="001E2E6D">
              <w:rPr>
                <w:sz w:val="20"/>
                <w:szCs w:val="20"/>
              </w:rPr>
              <w:t>18</w:t>
            </w:r>
          </w:p>
        </w:tc>
        <w:tc>
          <w:tcPr>
            <w:tcW w:w="273" w:type="pct"/>
          </w:tcPr>
          <w:p w:rsidR="006F49BF" w:rsidRPr="001E2E6D" w:rsidRDefault="006F49BF" w:rsidP="006F49BF">
            <w:pPr>
              <w:jc w:val="center"/>
              <w:rPr>
                <w:sz w:val="20"/>
                <w:szCs w:val="20"/>
              </w:rPr>
            </w:pPr>
            <w:r w:rsidRPr="001E2E6D">
              <w:rPr>
                <w:sz w:val="20"/>
                <w:szCs w:val="20"/>
              </w:rPr>
              <w:t>2</w:t>
            </w:r>
          </w:p>
        </w:tc>
        <w:tc>
          <w:tcPr>
            <w:tcW w:w="204" w:type="pct"/>
          </w:tcPr>
          <w:p w:rsidR="006F49BF" w:rsidRPr="001E2E6D" w:rsidRDefault="006F49BF" w:rsidP="006F49BF">
            <w:pPr>
              <w:jc w:val="center"/>
              <w:rPr>
                <w:sz w:val="20"/>
                <w:szCs w:val="20"/>
              </w:rPr>
            </w:pPr>
            <w:r w:rsidRPr="001E2E6D">
              <w:rPr>
                <w:sz w:val="20"/>
                <w:szCs w:val="20"/>
              </w:rPr>
              <w:t>1</w:t>
            </w:r>
          </w:p>
        </w:tc>
        <w:tc>
          <w:tcPr>
            <w:tcW w:w="272" w:type="pct"/>
          </w:tcPr>
          <w:p w:rsidR="006F49BF" w:rsidRPr="001E2E6D" w:rsidRDefault="006F49BF" w:rsidP="006F49BF">
            <w:pPr>
              <w:jc w:val="center"/>
              <w:rPr>
                <w:sz w:val="20"/>
                <w:szCs w:val="20"/>
              </w:rPr>
            </w:pPr>
            <w:r w:rsidRPr="001E2E6D">
              <w:rPr>
                <w:sz w:val="20"/>
                <w:szCs w:val="20"/>
              </w:rPr>
              <w:t>12</w:t>
            </w:r>
          </w:p>
        </w:tc>
        <w:tc>
          <w:tcPr>
            <w:tcW w:w="273" w:type="pct"/>
          </w:tcPr>
          <w:p w:rsidR="006F49BF" w:rsidRPr="001E2E6D" w:rsidRDefault="006F49BF" w:rsidP="006F49BF">
            <w:pPr>
              <w:jc w:val="center"/>
              <w:rPr>
                <w:sz w:val="20"/>
                <w:szCs w:val="20"/>
              </w:rPr>
            </w:pPr>
            <w:r w:rsidRPr="001E2E6D">
              <w:rPr>
                <w:sz w:val="20"/>
                <w:szCs w:val="20"/>
              </w:rPr>
              <w:t>5</w:t>
            </w:r>
          </w:p>
        </w:tc>
        <w:tc>
          <w:tcPr>
            <w:tcW w:w="272" w:type="pct"/>
          </w:tcPr>
          <w:p w:rsidR="006F49BF" w:rsidRPr="001E2E6D" w:rsidRDefault="006F49BF" w:rsidP="006F49BF">
            <w:pPr>
              <w:jc w:val="center"/>
              <w:rPr>
                <w:sz w:val="20"/>
                <w:szCs w:val="20"/>
              </w:rPr>
            </w:pPr>
            <w:r w:rsidRPr="001E2E6D">
              <w:rPr>
                <w:sz w:val="20"/>
                <w:szCs w:val="20"/>
              </w:rPr>
              <w:t>-</w:t>
            </w:r>
          </w:p>
        </w:tc>
        <w:tc>
          <w:tcPr>
            <w:tcW w:w="477" w:type="pct"/>
          </w:tcPr>
          <w:p w:rsidR="006F49BF" w:rsidRPr="001E2E6D" w:rsidRDefault="006F49BF" w:rsidP="006F49BF">
            <w:pPr>
              <w:jc w:val="center"/>
              <w:rPr>
                <w:sz w:val="20"/>
                <w:szCs w:val="20"/>
              </w:rPr>
            </w:pPr>
            <w:r w:rsidRPr="001E2E6D">
              <w:rPr>
                <w:sz w:val="20"/>
                <w:szCs w:val="20"/>
              </w:rPr>
              <w:t>3,7</w:t>
            </w:r>
          </w:p>
        </w:tc>
        <w:tc>
          <w:tcPr>
            <w:tcW w:w="408" w:type="pct"/>
          </w:tcPr>
          <w:p w:rsidR="006F49BF" w:rsidRPr="001E2E6D" w:rsidRDefault="006F49BF" w:rsidP="006F49BF">
            <w:pPr>
              <w:jc w:val="center"/>
              <w:rPr>
                <w:sz w:val="20"/>
                <w:szCs w:val="20"/>
              </w:rPr>
            </w:pPr>
            <w:r w:rsidRPr="001E2E6D">
              <w:rPr>
                <w:sz w:val="20"/>
                <w:szCs w:val="20"/>
              </w:rPr>
              <w:t>100</w:t>
            </w:r>
          </w:p>
        </w:tc>
        <w:tc>
          <w:tcPr>
            <w:tcW w:w="525" w:type="pct"/>
          </w:tcPr>
          <w:p w:rsidR="006F49BF" w:rsidRPr="001E2E6D" w:rsidRDefault="006F49BF" w:rsidP="006F49BF">
            <w:pPr>
              <w:jc w:val="center"/>
              <w:rPr>
                <w:sz w:val="20"/>
                <w:szCs w:val="20"/>
              </w:rPr>
            </w:pPr>
            <w:r w:rsidRPr="001E2E6D">
              <w:rPr>
                <w:sz w:val="20"/>
                <w:szCs w:val="20"/>
              </w:rPr>
              <w:t>72</w:t>
            </w:r>
          </w:p>
        </w:tc>
      </w:tr>
      <w:tr w:rsidR="006F49BF" w:rsidRPr="00EE22AE" w:rsidTr="006F49BF">
        <w:tc>
          <w:tcPr>
            <w:tcW w:w="1072" w:type="pct"/>
          </w:tcPr>
          <w:p w:rsidR="006F49BF" w:rsidRPr="001E2E6D" w:rsidRDefault="006F49BF" w:rsidP="006F49BF">
            <w:pPr>
              <w:rPr>
                <w:sz w:val="20"/>
                <w:szCs w:val="20"/>
              </w:rPr>
            </w:pPr>
            <w:r w:rsidRPr="001E2E6D">
              <w:rPr>
                <w:sz w:val="20"/>
                <w:szCs w:val="20"/>
              </w:rPr>
              <w:t>МДК 03.03</w:t>
            </w:r>
            <w:r>
              <w:rPr>
                <w:sz w:val="20"/>
                <w:szCs w:val="20"/>
              </w:rPr>
              <w:t xml:space="preserve"> </w:t>
            </w:r>
            <w:r w:rsidRPr="006F49BF">
              <w:rPr>
                <w:sz w:val="20"/>
                <w:szCs w:val="20"/>
              </w:rPr>
              <w:t>Перевозка грузов на особых условиях</w:t>
            </w:r>
          </w:p>
        </w:tc>
        <w:tc>
          <w:tcPr>
            <w:tcW w:w="476" w:type="pct"/>
          </w:tcPr>
          <w:p w:rsidR="006F49BF" w:rsidRPr="001E2E6D" w:rsidRDefault="006F49BF" w:rsidP="006F49BF">
            <w:pPr>
              <w:jc w:val="center"/>
              <w:rPr>
                <w:sz w:val="18"/>
                <w:szCs w:val="18"/>
              </w:rPr>
            </w:pPr>
            <w:r w:rsidRPr="001E2E6D">
              <w:rPr>
                <w:sz w:val="18"/>
                <w:szCs w:val="18"/>
              </w:rPr>
              <w:t>ОПУ34</w:t>
            </w:r>
          </w:p>
        </w:tc>
        <w:tc>
          <w:tcPr>
            <w:tcW w:w="408" w:type="pct"/>
          </w:tcPr>
          <w:p w:rsidR="006F49BF" w:rsidRPr="001E2E6D" w:rsidRDefault="006F49BF" w:rsidP="006F49BF">
            <w:pPr>
              <w:jc w:val="center"/>
              <w:rPr>
                <w:sz w:val="20"/>
                <w:szCs w:val="20"/>
              </w:rPr>
            </w:pPr>
            <w:r w:rsidRPr="001E2E6D">
              <w:rPr>
                <w:sz w:val="20"/>
                <w:szCs w:val="20"/>
              </w:rPr>
              <w:t>20</w:t>
            </w:r>
          </w:p>
        </w:tc>
        <w:tc>
          <w:tcPr>
            <w:tcW w:w="340" w:type="pct"/>
          </w:tcPr>
          <w:p w:rsidR="006F49BF" w:rsidRPr="001E2E6D" w:rsidRDefault="006F49BF" w:rsidP="006F49BF">
            <w:pPr>
              <w:jc w:val="center"/>
              <w:rPr>
                <w:sz w:val="20"/>
                <w:szCs w:val="20"/>
              </w:rPr>
            </w:pPr>
            <w:r w:rsidRPr="001E2E6D">
              <w:rPr>
                <w:sz w:val="20"/>
                <w:szCs w:val="20"/>
              </w:rPr>
              <w:t>18</w:t>
            </w:r>
          </w:p>
        </w:tc>
        <w:tc>
          <w:tcPr>
            <w:tcW w:w="273" w:type="pct"/>
          </w:tcPr>
          <w:p w:rsidR="006F49BF" w:rsidRPr="001E2E6D" w:rsidRDefault="006F49BF" w:rsidP="006F49BF">
            <w:pPr>
              <w:jc w:val="center"/>
              <w:rPr>
                <w:sz w:val="20"/>
                <w:szCs w:val="20"/>
              </w:rPr>
            </w:pPr>
            <w:r w:rsidRPr="001E2E6D">
              <w:rPr>
                <w:sz w:val="20"/>
                <w:szCs w:val="20"/>
              </w:rPr>
              <w:t>2</w:t>
            </w:r>
          </w:p>
        </w:tc>
        <w:tc>
          <w:tcPr>
            <w:tcW w:w="204" w:type="pct"/>
          </w:tcPr>
          <w:p w:rsidR="006F49BF" w:rsidRPr="001E2E6D" w:rsidRDefault="006F49BF" w:rsidP="006F49BF">
            <w:pPr>
              <w:jc w:val="center"/>
              <w:rPr>
                <w:sz w:val="20"/>
                <w:szCs w:val="20"/>
              </w:rPr>
            </w:pPr>
            <w:r w:rsidRPr="001E2E6D">
              <w:rPr>
                <w:sz w:val="20"/>
                <w:szCs w:val="20"/>
              </w:rPr>
              <w:t>8</w:t>
            </w:r>
          </w:p>
        </w:tc>
        <w:tc>
          <w:tcPr>
            <w:tcW w:w="272" w:type="pct"/>
          </w:tcPr>
          <w:p w:rsidR="006F49BF" w:rsidRPr="001E2E6D" w:rsidRDefault="006F49BF" w:rsidP="006F49BF">
            <w:pPr>
              <w:jc w:val="center"/>
              <w:rPr>
                <w:sz w:val="20"/>
                <w:szCs w:val="20"/>
              </w:rPr>
            </w:pPr>
            <w:r w:rsidRPr="001E2E6D">
              <w:rPr>
                <w:sz w:val="20"/>
                <w:szCs w:val="20"/>
              </w:rPr>
              <w:t>7</w:t>
            </w:r>
          </w:p>
        </w:tc>
        <w:tc>
          <w:tcPr>
            <w:tcW w:w="273" w:type="pct"/>
          </w:tcPr>
          <w:p w:rsidR="006F49BF" w:rsidRPr="001E2E6D" w:rsidRDefault="006F49BF" w:rsidP="006F49BF">
            <w:pPr>
              <w:jc w:val="center"/>
              <w:rPr>
                <w:sz w:val="20"/>
                <w:szCs w:val="20"/>
              </w:rPr>
            </w:pPr>
            <w:r w:rsidRPr="001E2E6D">
              <w:rPr>
                <w:sz w:val="20"/>
                <w:szCs w:val="20"/>
              </w:rPr>
              <w:t>3</w:t>
            </w:r>
          </w:p>
        </w:tc>
        <w:tc>
          <w:tcPr>
            <w:tcW w:w="272" w:type="pct"/>
          </w:tcPr>
          <w:p w:rsidR="006F49BF" w:rsidRPr="001E2E6D" w:rsidRDefault="006F49BF" w:rsidP="006F49BF">
            <w:pPr>
              <w:jc w:val="center"/>
              <w:rPr>
                <w:sz w:val="20"/>
                <w:szCs w:val="20"/>
              </w:rPr>
            </w:pPr>
            <w:r w:rsidRPr="001E2E6D">
              <w:rPr>
                <w:sz w:val="20"/>
                <w:szCs w:val="20"/>
              </w:rPr>
              <w:t>-</w:t>
            </w:r>
          </w:p>
        </w:tc>
        <w:tc>
          <w:tcPr>
            <w:tcW w:w="477" w:type="pct"/>
          </w:tcPr>
          <w:p w:rsidR="006F49BF" w:rsidRPr="001E2E6D" w:rsidRDefault="006F49BF" w:rsidP="006F49BF">
            <w:pPr>
              <w:jc w:val="center"/>
              <w:rPr>
                <w:sz w:val="20"/>
                <w:szCs w:val="20"/>
              </w:rPr>
            </w:pPr>
            <w:r w:rsidRPr="001E2E6D">
              <w:rPr>
                <w:sz w:val="20"/>
                <w:szCs w:val="20"/>
              </w:rPr>
              <w:t>4,2</w:t>
            </w:r>
          </w:p>
        </w:tc>
        <w:tc>
          <w:tcPr>
            <w:tcW w:w="408" w:type="pct"/>
          </w:tcPr>
          <w:p w:rsidR="006F49BF" w:rsidRPr="001E2E6D" w:rsidRDefault="006F49BF" w:rsidP="006F49BF">
            <w:pPr>
              <w:jc w:val="center"/>
              <w:rPr>
                <w:sz w:val="20"/>
                <w:szCs w:val="20"/>
              </w:rPr>
            </w:pPr>
            <w:r w:rsidRPr="001E2E6D">
              <w:rPr>
                <w:sz w:val="20"/>
                <w:szCs w:val="20"/>
              </w:rPr>
              <w:t>100</w:t>
            </w:r>
          </w:p>
        </w:tc>
        <w:tc>
          <w:tcPr>
            <w:tcW w:w="525" w:type="pct"/>
          </w:tcPr>
          <w:p w:rsidR="006F49BF" w:rsidRPr="001E2E6D" w:rsidRDefault="006F49BF" w:rsidP="006F49BF">
            <w:pPr>
              <w:jc w:val="center"/>
              <w:rPr>
                <w:sz w:val="20"/>
                <w:szCs w:val="20"/>
              </w:rPr>
            </w:pPr>
            <w:r w:rsidRPr="001E2E6D">
              <w:rPr>
                <w:sz w:val="20"/>
                <w:szCs w:val="20"/>
              </w:rPr>
              <w:t>83</w:t>
            </w:r>
          </w:p>
        </w:tc>
      </w:tr>
      <w:tr w:rsidR="006F49BF" w:rsidRPr="00EE22AE" w:rsidTr="006F49BF">
        <w:tc>
          <w:tcPr>
            <w:tcW w:w="1072" w:type="pct"/>
          </w:tcPr>
          <w:p w:rsidR="006F49BF" w:rsidRPr="001E2E6D" w:rsidRDefault="006F49BF" w:rsidP="006F49BF">
            <w:pPr>
              <w:rPr>
                <w:sz w:val="20"/>
                <w:szCs w:val="20"/>
              </w:rPr>
            </w:pPr>
            <w:r>
              <w:rPr>
                <w:sz w:val="20"/>
                <w:szCs w:val="20"/>
              </w:rPr>
              <w:t xml:space="preserve">МДК 03.01 </w:t>
            </w:r>
            <w:r w:rsidRPr="006F49BF">
              <w:rPr>
                <w:sz w:val="20"/>
                <w:szCs w:val="20"/>
              </w:rPr>
              <w:lastRenderedPageBreak/>
              <w:t>Транспортно-экспедиционная деятельность (по видам транспорта)</w:t>
            </w:r>
          </w:p>
        </w:tc>
        <w:tc>
          <w:tcPr>
            <w:tcW w:w="476" w:type="pct"/>
          </w:tcPr>
          <w:p w:rsidR="006F49BF" w:rsidRPr="001E2E6D" w:rsidRDefault="006F49BF" w:rsidP="006F49BF">
            <w:pPr>
              <w:jc w:val="center"/>
              <w:rPr>
                <w:sz w:val="18"/>
                <w:szCs w:val="18"/>
              </w:rPr>
            </w:pPr>
            <w:r>
              <w:rPr>
                <w:sz w:val="18"/>
                <w:szCs w:val="18"/>
              </w:rPr>
              <w:lastRenderedPageBreak/>
              <w:t>ОПУ44</w:t>
            </w:r>
          </w:p>
        </w:tc>
        <w:tc>
          <w:tcPr>
            <w:tcW w:w="408" w:type="pct"/>
          </w:tcPr>
          <w:p w:rsidR="006F49BF" w:rsidRPr="001E2E6D" w:rsidRDefault="006F49BF" w:rsidP="006F49BF">
            <w:pPr>
              <w:jc w:val="center"/>
              <w:rPr>
                <w:sz w:val="20"/>
                <w:szCs w:val="20"/>
              </w:rPr>
            </w:pPr>
            <w:r>
              <w:rPr>
                <w:sz w:val="20"/>
                <w:szCs w:val="20"/>
              </w:rPr>
              <w:t>23</w:t>
            </w:r>
          </w:p>
        </w:tc>
        <w:tc>
          <w:tcPr>
            <w:tcW w:w="340" w:type="pct"/>
          </w:tcPr>
          <w:p w:rsidR="006F49BF" w:rsidRPr="001E2E6D" w:rsidRDefault="006F49BF" w:rsidP="006F49BF">
            <w:pPr>
              <w:jc w:val="center"/>
              <w:rPr>
                <w:sz w:val="20"/>
                <w:szCs w:val="20"/>
              </w:rPr>
            </w:pPr>
            <w:r>
              <w:rPr>
                <w:sz w:val="20"/>
                <w:szCs w:val="20"/>
              </w:rPr>
              <w:t>23</w:t>
            </w:r>
          </w:p>
        </w:tc>
        <w:tc>
          <w:tcPr>
            <w:tcW w:w="273" w:type="pct"/>
          </w:tcPr>
          <w:p w:rsidR="006F49BF" w:rsidRPr="001E2E6D" w:rsidRDefault="006F49BF" w:rsidP="006F49BF">
            <w:pPr>
              <w:jc w:val="center"/>
              <w:rPr>
                <w:sz w:val="20"/>
                <w:szCs w:val="20"/>
              </w:rPr>
            </w:pPr>
            <w:r>
              <w:rPr>
                <w:sz w:val="20"/>
                <w:szCs w:val="20"/>
              </w:rPr>
              <w:t>-</w:t>
            </w:r>
          </w:p>
        </w:tc>
        <w:tc>
          <w:tcPr>
            <w:tcW w:w="204" w:type="pct"/>
          </w:tcPr>
          <w:p w:rsidR="006F49BF" w:rsidRPr="001E2E6D" w:rsidRDefault="006F49BF" w:rsidP="006F49BF">
            <w:pPr>
              <w:jc w:val="center"/>
              <w:rPr>
                <w:sz w:val="20"/>
                <w:szCs w:val="20"/>
              </w:rPr>
            </w:pPr>
            <w:r>
              <w:rPr>
                <w:sz w:val="20"/>
                <w:szCs w:val="20"/>
              </w:rPr>
              <w:t>17</w:t>
            </w:r>
          </w:p>
        </w:tc>
        <w:tc>
          <w:tcPr>
            <w:tcW w:w="272" w:type="pct"/>
          </w:tcPr>
          <w:p w:rsidR="006F49BF" w:rsidRPr="001E2E6D" w:rsidRDefault="006F49BF" w:rsidP="006F49BF">
            <w:pPr>
              <w:jc w:val="center"/>
              <w:rPr>
                <w:sz w:val="20"/>
                <w:szCs w:val="20"/>
              </w:rPr>
            </w:pPr>
            <w:r>
              <w:rPr>
                <w:sz w:val="20"/>
                <w:szCs w:val="20"/>
              </w:rPr>
              <w:t>3</w:t>
            </w:r>
          </w:p>
        </w:tc>
        <w:tc>
          <w:tcPr>
            <w:tcW w:w="273" w:type="pct"/>
          </w:tcPr>
          <w:p w:rsidR="006F49BF" w:rsidRPr="001E2E6D" w:rsidRDefault="006F49BF" w:rsidP="006F49BF">
            <w:pPr>
              <w:jc w:val="center"/>
              <w:rPr>
                <w:sz w:val="20"/>
                <w:szCs w:val="20"/>
              </w:rPr>
            </w:pPr>
            <w:r>
              <w:rPr>
                <w:sz w:val="20"/>
                <w:szCs w:val="20"/>
              </w:rPr>
              <w:t>1</w:t>
            </w:r>
          </w:p>
        </w:tc>
        <w:tc>
          <w:tcPr>
            <w:tcW w:w="272" w:type="pct"/>
          </w:tcPr>
          <w:p w:rsidR="006F49BF" w:rsidRPr="001E2E6D" w:rsidRDefault="006F49BF" w:rsidP="006F49BF">
            <w:pPr>
              <w:jc w:val="center"/>
              <w:rPr>
                <w:sz w:val="20"/>
                <w:szCs w:val="20"/>
              </w:rPr>
            </w:pPr>
            <w:r>
              <w:rPr>
                <w:sz w:val="20"/>
                <w:szCs w:val="20"/>
              </w:rPr>
              <w:t>2</w:t>
            </w:r>
          </w:p>
        </w:tc>
        <w:tc>
          <w:tcPr>
            <w:tcW w:w="477" w:type="pct"/>
          </w:tcPr>
          <w:p w:rsidR="006F49BF" w:rsidRPr="001E2E6D" w:rsidRDefault="006F49BF" w:rsidP="006F49BF">
            <w:pPr>
              <w:jc w:val="center"/>
              <w:rPr>
                <w:sz w:val="20"/>
                <w:szCs w:val="20"/>
              </w:rPr>
            </w:pPr>
            <w:r>
              <w:rPr>
                <w:sz w:val="20"/>
                <w:szCs w:val="20"/>
              </w:rPr>
              <w:t>4,5</w:t>
            </w:r>
          </w:p>
        </w:tc>
        <w:tc>
          <w:tcPr>
            <w:tcW w:w="408" w:type="pct"/>
          </w:tcPr>
          <w:p w:rsidR="006F49BF" w:rsidRPr="001E2E6D" w:rsidRDefault="006F49BF" w:rsidP="006F49BF">
            <w:pPr>
              <w:jc w:val="center"/>
              <w:rPr>
                <w:sz w:val="20"/>
                <w:szCs w:val="20"/>
              </w:rPr>
            </w:pPr>
            <w:r>
              <w:rPr>
                <w:sz w:val="20"/>
                <w:szCs w:val="20"/>
              </w:rPr>
              <w:t>91</w:t>
            </w:r>
          </w:p>
        </w:tc>
        <w:tc>
          <w:tcPr>
            <w:tcW w:w="525" w:type="pct"/>
          </w:tcPr>
          <w:p w:rsidR="006F49BF" w:rsidRPr="001E2E6D" w:rsidRDefault="006F49BF" w:rsidP="006F49BF">
            <w:pPr>
              <w:jc w:val="center"/>
              <w:rPr>
                <w:sz w:val="20"/>
                <w:szCs w:val="20"/>
              </w:rPr>
            </w:pPr>
            <w:r>
              <w:rPr>
                <w:sz w:val="20"/>
                <w:szCs w:val="20"/>
              </w:rPr>
              <w:t>87</w:t>
            </w:r>
          </w:p>
        </w:tc>
      </w:tr>
      <w:tr w:rsidR="006F49BF" w:rsidRPr="00EE22AE" w:rsidTr="006F49BF">
        <w:tc>
          <w:tcPr>
            <w:tcW w:w="1072" w:type="pct"/>
          </w:tcPr>
          <w:p w:rsidR="006F49BF" w:rsidRDefault="006F49BF" w:rsidP="006F49BF">
            <w:pPr>
              <w:rPr>
                <w:sz w:val="20"/>
                <w:szCs w:val="20"/>
              </w:rPr>
            </w:pPr>
            <w:r>
              <w:rPr>
                <w:sz w:val="20"/>
                <w:szCs w:val="20"/>
              </w:rPr>
              <w:t xml:space="preserve">МДК 01.03 </w:t>
            </w:r>
            <w:r w:rsidRPr="006F49BF">
              <w:rPr>
                <w:sz w:val="20"/>
                <w:szCs w:val="20"/>
              </w:rPr>
              <w:t>Автоматизированные системы управления на транспорте (по видам транспорта)</w:t>
            </w:r>
          </w:p>
        </w:tc>
        <w:tc>
          <w:tcPr>
            <w:tcW w:w="476" w:type="pct"/>
          </w:tcPr>
          <w:p w:rsidR="006F49BF" w:rsidRDefault="006F49BF" w:rsidP="006F49BF">
            <w:pPr>
              <w:jc w:val="center"/>
              <w:rPr>
                <w:sz w:val="18"/>
                <w:szCs w:val="18"/>
              </w:rPr>
            </w:pPr>
            <w:r>
              <w:rPr>
                <w:sz w:val="18"/>
                <w:szCs w:val="18"/>
              </w:rPr>
              <w:t>ОПУ34</w:t>
            </w:r>
          </w:p>
        </w:tc>
        <w:tc>
          <w:tcPr>
            <w:tcW w:w="408" w:type="pct"/>
          </w:tcPr>
          <w:p w:rsidR="006F49BF" w:rsidRDefault="006F49BF" w:rsidP="006F49BF">
            <w:pPr>
              <w:jc w:val="center"/>
              <w:rPr>
                <w:sz w:val="20"/>
                <w:szCs w:val="20"/>
              </w:rPr>
            </w:pPr>
            <w:r>
              <w:rPr>
                <w:sz w:val="20"/>
                <w:szCs w:val="20"/>
              </w:rPr>
              <w:t>20</w:t>
            </w:r>
          </w:p>
        </w:tc>
        <w:tc>
          <w:tcPr>
            <w:tcW w:w="340" w:type="pct"/>
          </w:tcPr>
          <w:p w:rsidR="006F49BF" w:rsidRDefault="006F49BF" w:rsidP="006F49BF">
            <w:pPr>
              <w:jc w:val="center"/>
              <w:rPr>
                <w:sz w:val="20"/>
                <w:szCs w:val="20"/>
              </w:rPr>
            </w:pPr>
            <w:r>
              <w:rPr>
                <w:sz w:val="20"/>
                <w:szCs w:val="20"/>
              </w:rPr>
              <w:t>13</w:t>
            </w:r>
          </w:p>
        </w:tc>
        <w:tc>
          <w:tcPr>
            <w:tcW w:w="273" w:type="pct"/>
          </w:tcPr>
          <w:p w:rsidR="006F49BF" w:rsidRDefault="006F49BF" w:rsidP="006F49BF">
            <w:pPr>
              <w:jc w:val="center"/>
              <w:rPr>
                <w:sz w:val="20"/>
                <w:szCs w:val="20"/>
              </w:rPr>
            </w:pPr>
            <w:r>
              <w:rPr>
                <w:sz w:val="20"/>
                <w:szCs w:val="20"/>
              </w:rPr>
              <w:t>7</w:t>
            </w:r>
          </w:p>
        </w:tc>
        <w:tc>
          <w:tcPr>
            <w:tcW w:w="204" w:type="pct"/>
          </w:tcPr>
          <w:p w:rsidR="006F49BF" w:rsidRDefault="006F49BF" w:rsidP="006F49BF">
            <w:pPr>
              <w:jc w:val="center"/>
              <w:rPr>
                <w:sz w:val="20"/>
                <w:szCs w:val="20"/>
              </w:rPr>
            </w:pPr>
            <w:r>
              <w:rPr>
                <w:sz w:val="20"/>
                <w:szCs w:val="20"/>
              </w:rPr>
              <w:t>-</w:t>
            </w:r>
          </w:p>
        </w:tc>
        <w:tc>
          <w:tcPr>
            <w:tcW w:w="272" w:type="pct"/>
          </w:tcPr>
          <w:p w:rsidR="006F49BF" w:rsidRDefault="006F49BF" w:rsidP="006F49BF">
            <w:pPr>
              <w:jc w:val="center"/>
              <w:rPr>
                <w:sz w:val="20"/>
                <w:szCs w:val="20"/>
              </w:rPr>
            </w:pPr>
            <w:r>
              <w:rPr>
                <w:sz w:val="20"/>
                <w:szCs w:val="20"/>
              </w:rPr>
              <w:t>2</w:t>
            </w:r>
          </w:p>
        </w:tc>
        <w:tc>
          <w:tcPr>
            <w:tcW w:w="273" w:type="pct"/>
          </w:tcPr>
          <w:p w:rsidR="006F49BF" w:rsidRDefault="006F49BF" w:rsidP="006F49BF">
            <w:pPr>
              <w:jc w:val="center"/>
              <w:rPr>
                <w:sz w:val="20"/>
                <w:szCs w:val="20"/>
              </w:rPr>
            </w:pPr>
            <w:r>
              <w:rPr>
                <w:sz w:val="20"/>
                <w:szCs w:val="20"/>
              </w:rPr>
              <w:t>11</w:t>
            </w:r>
          </w:p>
        </w:tc>
        <w:tc>
          <w:tcPr>
            <w:tcW w:w="272" w:type="pct"/>
          </w:tcPr>
          <w:p w:rsidR="006F49BF" w:rsidRDefault="006F49BF" w:rsidP="006F49BF">
            <w:pPr>
              <w:jc w:val="center"/>
              <w:rPr>
                <w:sz w:val="20"/>
                <w:szCs w:val="20"/>
              </w:rPr>
            </w:pPr>
            <w:r>
              <w:rPr>
                <w:sz w:val="20"/>
                <w:szCs w:val="20"/>
              </w:rPr>
              <w:t>-</w:t>
            </w:r>
          </w:p>
        </w:tc>
        <w:tc>
          <w:tcPr>
            <w:tcW w:w="477" w:type="pct"/>
          </w:tcPr>
          <w:p w:rsidR="006F49BF" w:rsidRDefault="006F49BF" w:rsidP="006F49BF">
            <w:pPr>
              <w:jc w:val="center"/>
              <w:rPr>
                <w:sz w:val="20"/>
                <w:szCs w:val="20"/>
              </w:rPr>
            </w:pPr>
            <w:r>
              <w:rPr>
                <w:sz w:val="20"/>
                <w:szCs w:val="20"/>
              </w:rPr>
              <w:t>3,2</w:t>
            </w:r>
          </w:p>
        </w:tc>
        <w:tc>
          <w:tcPr>
            <w:tcW w:w="408" w:type="pct"/>
          </w:tcPr>
          <w:p w:rsidR="006F49BF" w:rsidRDefault="006F49BF" w:rsidP="006F49BF">
            <w:pPr>
              <w:jc w:val="center"/>
              <w:rPr>
                <w:sz w:val="20"/>
                <w:szCs w:val="20"/>
              </w:rPr>
            </w:pPr>
            <w:r>
              <w:rPr>
                <w:sz w:val="20"/>
                <w:szCs w:val="20"/>
              </w:rPr>
              <w:t>100</w:t>
            </w:r>
          </w:p>
        </w:tc>
        <w:tc>
          <w:tcPr>
            <w:tcW w:w="525" w:type="pct"/>
          </w:tcPr>
          <w:p w:rsidR="006F49BF" w:rsidRDefault="006F49BF" w:rsidP="006F49BF">
            <w:pPr>
              <w:jc w:val="center"/>
              <w:rPr>
                <w:sz w:val="20"/>
                <w:szCs w:val="20"/>
              </w:rPr>
            </w:pPr>
            <w:r>
              <w:rPr>
                <w:sz w:val="20"/>
                <w:szCs w:val="20"/>
              </w:rPr>
              <w:t>15</w:t>
            </w:r>
          </w:p>
        </w:tc>
      </w:tr>
      <w:tr w:rsidR="006F49BF" w:rsidRPr="00EE22AE" w:rsidTr="006F49BF">
        <w:tc>
          <w:tcPr>
            <w:tcW w:w="1072" w:type="pct"/>
          </w:tcPr>
          <w:p w:rsidR="006F49BF" w:rsidRPr="00EE22AE" w:rsidRDefault="006F49BF" w:rsidP="006F49BF">
            <w:pPr>
              <w:rPr>
                <w:b/>
                <w:sz w:val="20"/>
                <w:szCs w:val="20"/>
              </w:rPr>
            </w:pPr>
            <w:r w:rsidRPr="00EE22AE">
              <w:rPr>
                <w:b/>
                <w:sz w:val="20"/>
                <w:szCs w:val="20"/>
              </w:rPr>
              <w:t>ИТОГО по специальности</w:t>
            </w:r>
          </w:p>
        </w:tc>
        <w:tc>
          <w:tcPr>
            <w:tcW w:w="476" w:type="pct"/>
          </w:tcPr>
          <w:p w:rsidR="006F49BF" w:rsidRPr="00EE22AE" w:rsidRDefault="006F49BF" w:rsidP="00B11BFE">
            <w:pPr>
              <w:rPr>
                <w:sz w:val="20"/>
                <w:szCs w:val="20"/>
              </w:rPr>
            </w:pPr>
          </w:p>
        </w:tc>
        <w:tc>
          <w:tcPr>
            <w:tcW w:w="408" w:type="pct"/>
          </w:tcPr>
          <w:p w:rsidR="006F49BF" w:rsidRPr="00EE22AE" w:rsidRDefault="006F49BF" w:rsidP="00B11BFE">
            <w:pPr>
              <w:jc w:val="center"/>
              <w:rPr>
                <w:b/>
                <w:bCs/>
                <w:sz w:val="20"/>
                <w:szCs w:val="20"/>
              </w:rPr>
            </w:pPr>
          </w:p>
        </w:tc>
        <w:tc>
          <w:tcPr>
            <w:tcW w:w="340" w:type="pct"/>
          </w:tcPr>
          <w:p w:rsidR="006F49BF" w:rsidRPr="00AC441C" w:rsidRDefault="006F49BF" w:rsidP="006F49BF">
            <w:pPr>
              <w:jc w:val="center"/>
              <w:rPr>
                <w:b/>
                <w:sz w:val="20"/>
                <w:szCs w:val="20"/>
              </w:rPr>
            </w:pPr>
            <w:r w:rsidRPr="00AC441C">
              <w:rPr>
                <w:b/>
                <w:sz w:val="20"/>
                <w:szCs w:val="20"/>
              </w:rPr>
              <w:t>170</w:t>
            </w:r>
          </w:p>
        </w:tc>
        <w:tc>
          <w:tcPr>
            <w:tcW w:w="273" w:type="pct"/>
          </w:tcPr>
          <w:p w:rsidR="006F49BF" w:rsidRPr="00AC441C" w:rsidRDefault="006F49BF" w:rsidP="006F49BF">
            <w:pPr>
              <w:jc w:val="center"/>
              <w:rPr>
                <w:b/>
                <w:sz w:val="20"/>
                <w:szCs w:val="20"/>
              </w:rPr>
            </w:pPr>
            <w:r w:rsidRPr="00AC441C">
              <w:rPr>
                <w:b/>
                <w:sz w:val="20"/>
                <w:szCs w:val="20"/>
              </w:rPr>
              <w:t>25</w:t>
            </w:r>
          </w:p>
        </w:tc>
        <w:tc>
          <w:tcPr>
            <w:tcW w:w="204" w:type="pct"/>
          </w:tcPr>
          <w:p w:rsidR="006F49BF" w:rsidRPr="00AC441C" w:rsidRDefault="006F49BF" w:rsidP="006F49BF">
            <w:pPr>
              <w:jc w:val="center"/>
              <w:rPr>
                <w:b/>
                <w:sz w:val="20"/>
                <w:szCs w:val="20"/>
              </w:rPr>
            </w:pPr>
            <w:r w:rsidRPr="00AC441C">
              <w:rPr>
                <w:b/>
                <w:sz w:val="20"/>
                <w:szCs w:val="20"/>
              </w:rPr>
              <w:t>38</w:t>
            </w:r>
          </w:p>
        </w:tc>
        <w:tc>
          <w:tcPr>
            <w:tcW w:w="272" w:type="pct"/>
          </w:tcPr>
          <w:p w:rsidR="006F49BF" w:rsidRPr="00AC441C" w:rsidRDefault="006F49BF" w:rsidP="006F49BF">
            <w:pPr>
              <w:jc w:val="center"/>
              <w:rPr>
                <w:b/>
                <w:sz w:val="20"/>
                <w:szCs w:val="20"/>
              </w:rPr>
            </w:pPr>
            <w:r w:rsidRPr="00AC441C">
              <w:rPr>
                <w:b/>
                <w:sz w:val="20"/>
                <w:szCs w:val="20"/>
              </w:rPr>
              <w:t>66</w:t>
            </w:r>
          </w:p>
        </w:tc>
        <w:tc>
          <w:tcPr>
            <w:tcW w:w="273" w:type="pct"/>
          </w:tcPr>
          <w:p w:rsidR="006F49BF" w:rsidRPr="00AC441C" w:rsidRDefault="006F49BF" w:rsidP="006F49BF">
            <w:pPr>
              <w:jc w:val="center"/>
              <w:rPr>
                <w:b/>
                <w:sz w:val="20"/>
                <w:szCs w:val="20"/>
              </w:rPr>
            </w:pPr>
            <w:r w:rsidRPr="00AC441C">
              <w:rPr>
                <w:b/>
                <w:sz w:val="20"/>
                <w:szCs w:val="20"/>
              </w:rPr>
              <w:t>63</w:t>
            </w:r>
          </w:p>
        </w:tc>
        <w:tc>
          <w:tcPr>
            <w:tcW w:w="272" w:type="pct"/>
          </w:tcPr>
          <w:p w:rsidR="006F49BF" w:rsidRPr="00AC441C" w:rsidRDefault="006F49BF" w:rsidP="006F49BF">
            <w:pPr>
              <w:jc w:val="center"/>
              <w:rPr>
                <w:b/>
                <w:sz w:val="20"/>
                <w:szCs w:val="20"/>
              </w:rPr>
            </w:pPr>
            <w:r w:rsidRPr="00AC441C">
              <w:rPr>
                <w:b/>
                <w:sz w:val="20"/>
                <w:szCs w:val="20"/>
              </w:rPr>
              <w:t>3</w:t>
            </w:r>
          </w:p>
        </w:tc>
        <w:tc>
          <w:tcPr>
            <w:tcW w:w="477" w:type="pct"/>
          </w:tcPr>
          <w:p w:rsidR="006F49BF" w:rsidRPr="00AC441C" w:rsidRDefault="006F49BF" w:rsidP="006F49BF">
            <w:pPr>
              <w:jc w:val="center"/>
              <w:rPr>
                <w:b/>
                <w:sz w:val="20"/>
                <w:szCs w:val="20"/>
              </w:rPr>
            </w:pPr>
            <w:r w:rsidRPr="00AC441C">
              <w:rPr>
                <w:b/>
                <w:sz w:val="20"/>
                <w:szCs w:val="20"/>
              </w:rPr>
              <w:t>3,8</w:t>
            </w:r>
          </w:p>
        </w:tc>
        <w:tc>
          <w:tcPr>
            <w:tcW w:w="408" w:type="pct"/>
          </w:tcPr>
          <w:p w:rsidR="006F49BF" w:rsidRPr="00AC441C" w:rsidRDefault="006F49BF" w:rsidP="006F49BF">
            <w:pPr>
              <w:jc w:val="center"/>
              <w:rPr>
                <w:b/>
                <w:sz w:val="20"/>
                <w:szCs w:val="20"/>
              </w:rPr>
            </w:pPr>
            <w:r w:rsidRPr="00AC441C">
              <w:rPr>
                <w:b/>
                <w:sz w:val="20"/>
                <w:szCs w:val="20"/>
              </w:rPr>
              <w:t>98</w:t>
            </w:r>
          </w:p>
        </w:tc>
        <w:tc>
          <w:tcPr>
            <w:tcW w:w="525" w:type="pct"/>
          </w:tcPr>
          <w:p w:rsidR="006F49BF" w:rsidRPr="00AC441C" w:rsidRDefault="006F49BF" w:rsidP="006F49BF">
            <w:pPr>
              <w:jc w:val="center"/>
              <w:rPr>
                <w:b/>
                <w:sz w:val="20"/>
                <w:szCs w:val="20"/>
              </w:rPr>
            </w:pPr>
            <w:r w:rsidRPr="00AC441C">
              <w:rPr>
                <w:b/>
                <w:sz w:val="20"/>
                <w:szCs w:val="20"/>
              </w:rPr>
              <w:t>61</w:t>
            </w:r>
          </w:p>
        </w:tc>
      </w:tr>
    </w:tbl>
    <w:p w:rsidR="006F49BF" w:rsidRDefault="006F49BF" w:rsidP="006F49BF">
      <w:pPr>
        <w:autoSpaceDE w:val="0"/>
        <w:autoSpaceDN w:val="0"/>
        <w:adjustRightInd w:val="0"/>
        <w:jc w:val="both"/>
        <w:rPr>
          <w:sz w:val="28"/>
          <w:szCs w:val="28"/>
        </w:rPr>
      </w:pPr>
    </w:p>
    <w:p w:rsidR="006F49BF" w:rsidRDefault="00432D44" w:rsidP="006F49BF">
      <w:pPr>
        <w:autoSpaceDE w:val="0"/>
        <w:autoSpaceDN w:val="0"/>
        <w:adjustRightInd w:val="0"/>
        <w:jc w:val="both"/>
      </w:pPr>
      <w:r>
        <w:rPr>
          <w:sz w:val="28"/>
          <w:szCs w:val="28"/>
        </w:rPr>
        <w:t xml:space="preserve">специальность </w:t>
      </w:r>
      <w:r w:rsidR="006F49BF">
        <w:rPr>
          <w:sz w:val="28"/>
          <w:szCs w:val="28"/>
        </w:rPr>
        <w:t xml:space="preserve">43.02.06 </w:t>
      </w:r>
      <w:r w:rsidR="006F49BF">
        <w:rPr>
          <w:bCs/>
          <w:sz w:val="28"/>
          <w:szCs w:val="28"/>
        </w:rPr>
        <w:t>Сервис на транспорте (по видам транспорта)</w:t>
      </w:r>
    </w:p>
    <w:tbl>
      <w:tblPr>
        <w:tblStyle w:val="a5"/>
        <w:tblW w:w="5000" w:type="pct"/>
        <w:tblLayout w:type="fixed"/>
        <w:tblLook w:val="04A0" w:firstRow="1" w:lastRow="0" w:firstColumn="1" w:lastColumn="0" w:noHBand="0" w:noVBand="1"/>
      </w:tblPr>
      <w:tblGrid>
        <w:gridCol w:w="2235"/>
        <w:gridCol w:w="992"/>
        <w:gridCol w:w="850"/>
        <w:gridCol w:w="709"/>
        <w:gridCol w:w="569"/>
        <w:gridCol w:w="425"/>
        <w:gridCol w:w="567"/>
        <w:gridCol w:w="569"/>
        <w:gridCol w:w="567"/>
        <w:gridCol w:w="994"/>
        <w:gridCol w:w="850"/>
        <w:gridCol w:w="1094"/>
      </w:tblGrid>
      <w:tr w:rsidR="006F49BF" w:rsidRPr="00EE22AE" w:rsidTr="006F49BF">
        <w:tc>
          <w:tcPr>
            <w:tcW w:w="1072" w:type="pct"/>
          </w:tcPr>
          <w:p w:rsidR="006F49BF" w:rsidRPr="00EE22AE" w:rsidRDefault="006F49BF" w:rsidP="006F49BF">
            <w:pPr>
              <w:jc w:val="center"/>
              <w:rPr>
                <w:sz w:val="20"/>
                <w:szCs w:val="20"/>
              </w:rPr>
            </w:pPr>
            <w:r w:rsidRPr="00EE22AE">
              <w:rPr>
                <w:sz w:val="20"/>
                <w:szCs w:val="20"/>
              </w:rPr>
              <w:t>Дисциплина, модуль</w:t>
            </w:r>
          </w:p>
        </w:tc>
        <w:tc>
          <w:tcPr>
            <w:tcW w:w="476" w:type="pct"/>
          </w:tcPr>
          <w:p w:rsidR="006F49BF" w:rsidRPr="00EE22AE" w:rsidRDefault="006F49BF" w:rsidP="006F49BF">
            <w:pPr>
              <w:jc w:val="center"/>
              <w:rPr>
                <w:sz w:val="20"/>
                <w:szCs w:val="20"/>
              </w:rPr>
            </w:pPr>
            <w:r w:rsidRPr="00EE22AE">
              <w:rPr>
                <w:sz w:val="20"/>
                <w:szCs w:val="20"/>
              </w:rPr>
              <w:t>№  группы</w:t>
            </w:r>
          </w:p>
        </w:tc>
        <w:tc>
          <w:tcPr>
            <w:tcW w:w="408" w:type="pct"/>
          </w:tcPr>
          <w:p w:rsidR="006F49BF" w:rsidRPr="00EE22AE" w:rsidRDefault="006F49BF" w:rsidP="006F49BF">
            <w:pPr>
              <w:jc w:val="center"/>
              <w:rPr>
                <w:sz w:val="20"/>
                <w:szCs w:val="20"/>
              </w:rPr>
            </w:pPr>
            <w:r w:rsidRPr="00EE22AE">
              <w:rPr>
                <w:sz w:val="20"/>
                <w:szCs w:val="20"/>
              </w:rPr>
              <w:t>Кол-во студентов в группе</w:t>
            </w:r>
          </w:p>
        </w:tc>
        <w:tc>
          <w:tcPr>
            <w:tcW w:w="340" w:type="pct"/>
          </w:tcPr>
          <w:p w:rsidR="006F49BF" w:rsidRPr="00EE22AE" w:rsidRDefault="006F49BF" w:rsidP="006F49BF">
            <w:pPr>
              <w:jc w:val="center"/>
              <w:rPr>
                <w:sz w:val="20"/>
                <w:szCs w:val="20"/>
              </w:rPr>
            </w:pPr>
            <w:r w:rsidRPr="00EE22AE">
              <w:rPr>
                <w:sz w:val="20"/>
                <w:szCs w:val="20"/>
              </w:rPr>
              <w:t>присутствовало</w:t>
            </w:r>
          </w:p>
        </w:tc>
        <w:tc>
          <w:tcPr>
            <w:tcW w:w="273" w:type="pct"/>
          </w:tcPr>
          <w:p w:rsidR="006F49BF" w:rsidRPr="00EE22AE" w:rsidRDefault="006F49BF" w:rsidP="006F49BF">
            <w:pPr>
              <w:jc w:val="center"/>
              <w:rPr>
                <w:sz w:val="20"/>
                <w:szCs w:val="20"/>
              </w:rPr>
            </w:pPr>
            <w:r w:rsidRPr="00EE22AE">
              <w:rPr>
                <w:sz w:val="20"/>
                <w:szCs w:val="20"/>
              </w:rPr>
              <w:t>отсутствовало</w:t>
            </w:r>
          </w:p>
        </w:tc>
        <w:tc>
          <w:tcPr>
            <w:tcW w:w="204" w:type="pct"/>
          </w:tcPr>
          <w:p w:rsidR="006F49BF" w:rsidRPr="00EE22AE" w:rsidRDefault="006F49BF" w:rsidP="006F49BF">
            <w:pPr>
              <w:jc w:val="center"/>
              <w:rPr>
                <w:sz w:val="20"/>
                <w:szCs w:val="20"/>
              </w:rPr>
            </w:pPr>
            <w:r w:rsidRPr="00EE22AE">
              <w:rPr>
                <w:sz w:val="20"/>
                <w:szCs w:val="20"/>
              </w:rPr>
              <w:t>«5»</w:t>
            </w:r>
          </w:p>
        </w:tc>
        <w:tc>
          <w:tcPr>
            <w:tcW w:w="272" w:type="pct"/>
          </w:tcPr>
          <w:p w:rsidR="006F49BF" w:rsidRPr="00EE22AE" w:rsidRDefault="006F49BF" w:rsidP="006F49BF">
            <w:pPr>
              <w:jc w:val="center"/>
              <w:rPr>
                <w:sz w:val="20"/>
                <w:szCs w:val="20"/>
              </w:rPr>
            </w:pPr>
            <w:r w:rsidRPr="00EE22AE">
              <w:rPr>
                <w:sz w:val="20"/>
                <w:szCs w:val="20"/>
              </w:rPr>
              <w:t>«4»</w:t>
            </w:r>
          </w:p>
        </w:tc>
        <w:tc>
          <w:tcPr>
            <w:tcW w:w="273" w:type="pct"/>
          </w:tcPr>
          <w:p w:rsidR="006F49BF" w:rsidRPr="00EE22AE" w:rsidRDefault="006F49BF" w:rsidP="006F49BF">
            <w:pPr>
              <w:jc w:val="center"/>
              <w:rPr>
                <w:sz w:val="20"/>
                <w:szCs w:val="20"/>
              </w:rPr>
            </w:pPr>
            <w:r w:rsidRPr="00EE22AE">
              <w:rPr>
                <w:sz w:val="20"/>
                <w:szCs w:val="20"/>
              </w:rPr>
              <w:t>«3»</w:t>
            </w:r>
          </w:p>
        </w:tc>
        <w:tc>
          <w:tcPr>
            <w:tcW w:w="272" w:type="pct"/>
          </w:tcPr>
          <w:p w:rsidR="006F49BF" w:rsidRPr="00EE22AE" w:rsidRDefault="006F49BF" w:rsidP="006F49BF">
            <w:pPr>
              <w:jc w:val="center"/>
              <w:rPr>
                <w:sz w:val="20"/>
                <w:szCs w:val="20"/>
              </w:rPr>
            </w:pPr>
            <w:r w:rsidRPr="00EE22AE">
              <w:rPr>
                <w:sz w:val="20"/>
                <w:szCs w:val="20"/>
              </w:rPr>
              <w:t>«2»</w:t>
            </w:r>
          </w:p>
        </w:tc>
        <w:tc>
          <w:tcPr>
            <w:tcW w:w="477" w:type="pct"/>
          </w:tcPr>
          <w:p w:rsidR="006F49BF" w:rsidRPr="00EE22AE" w:rsidRDefault="006F49BF" w:rsidP="006F49BF">
            <w:pPr>
              <w:jc w:val="center"/>
              <w:rPr>
                <w:sz w:val="20"/>
                <w:szCs w:val="20"/>
              </w:rPr>
            </w:pPr>
            <w:r w:rsidRPr="00EE22AE">
              <w:rPr>
                <w:sz w:val="20"/>
                <w:szCs w:val="20"/>
              </w:rPr>
              <w:t>Средний балл</w:t>
            </w:r>
          </w:p>
        </w:tc>
        <w:tc>
          <w:tcPr>
            <w:tcW w:w="408" w:type="pct"/>
          </w:tcPr>
          <w:p w:rsidR="006F49BF" w:rsidRPr="00EE22AE" w:rsidRDefault="006F49BF" w:rsidP="006F49BF">
            <w:pPr>
              <w:jc w:val="center"/>
              <w:rPr>
                <w:sz w:val="20"/>
                <w:szCs w:val="20"/>
              </w:rPr>
            </w:pPr>
            <w:r w:rsidRPr="00EE22AE">
              <w:rPr>
                <w:sz w:val="20"/>
                <w:szCs w:val="20"/>
              </w:rPr>
              <w:t>Абс.  Успеваемость</w:t>
            </w:r>
          </w:p>
        </w:tc>
        <w:tc>
          <w:tcPr>
            <w:tcW w:w="525" w:type="pct"/>
          </w:tcPr>
          <w:p w:rsidR="006F49BF" w:rsidRPr="00EE22AE" w:rsidRDefault="006F49BF" w:rsidP="006F49BF">
            <w:pPr>
              <w:jc w:val="center"/>
              <w:rPr>
                <w:sz w:val="20"/>
                <w:szCs w:val="20"/>
              </w:rPr>
            </w:pPr>
            <w:r w:rsidRPr="00EE22AE">
              <w:rPr>
                <w:sz w:val="20"/>
                <w:szCs w:val="20"/>
              </w:rPr>
              <w:t>Кач. Успеваемость</w:t>
            </w:r>
          </w:p>
        </w:tc>
      </w:tr>
      <w:tr w:rsidR="006F49BF" w:rsidRPr="00EE22AE" w:rsidTr="006F49BF">
        <w:tc>
          <w:tcPr>
            <w:tcW w:w="1072" w:type="pct"/>
          </w:tcPr>
          <w:p w:rsidR="006F49BF" w:rsidRPr="00B76650" w:rsidRDefault="006F49BF" w:rsidP="006F49BF">
            <w:pPr>
              <w:rPr>
                <w:sz w:val="20"/>
                <w:szCs w:val="20"/>
              </w:rPr>
            </w:pPr>
            <w:r w:rsidRPr="006F49BF">
              <w:rPr>
                <w:sz w:val="20"/>
                <w:szCs w:val="20"/>
              </w:rPr>
              <w:t>Менеджмент и основы бережливого производства</w:t>
            </w:r>
          </w:p>
        </w:tc>
        <w:tc>
          <w:tcPr>
            <w:tcW w:w="476" w:type="pct"/>
          </w:tcPr>
          <w:p w:rsidR="006F49BF" w:rsidRPr="00D11DCD" w:rsidRDefault="006F49BF" w:rsidP="006F49BF">
            <w:pPr>
              <w:jc w:val="center"/>
              <w:rPr>
                <w:sz w:val="18"/>
                <w:szCs w:val="18"/>
              </w:rPr>
            </w:pPr>
            <w:r w:rsidRPr="00D11DCD">
              <w:rPr>
                <w:sz w:val="18"/>
                <w:szCs w:val="18"/>
              </w:rPr>
              <w:t>С25</w:t>
            </w:r>
          </w:p>
        </w:tc>
        <w:tc>
          <w:tcPr>
            <w:tcW w:w="408" w:type="pct"/>
          </w:tcPr>
          <w:p w:rsidR="006F49BF" w:rsidRPr="00443BD4" w:rsidRDefault="006F49BF" w:rsidP="006F49BF">
            <w:pPr>
              <w:jc w:val="center"/>
              <w:rPr>
                <w:sz w:val="20"/>
                <w:szCs w:val="20"/>
              </w:rPr>
            </w:pPr>
            <w:r w:rsidRPr="00443BD4">
              <w:rPr>
                <w:sz w:val="20"/>
                <w:szCs w:val="20"/>
              </w:rPr>
              <w:t>1</w:t>
            </w:r>
            <w:r>
              <w:rPr>
                <w:sz w:val="20"/>
                <w:szCs w:val="20"/>
              </w:rPr>
              <w:t>9</w:t>
            </w:r>
          </w:p>
        </w:tc>
        <w:tc>
          <w:tcPr>
            <w:tcW w:w="340" w:type="pct"/>
          </w:tcPr>
          <w:p w:rsidR="006F49BF" w:rsidRPr="00443BD4" w:rsidRDefault="006F49BF" w:rsidP="006F49BF">
            <w:pPr>
              <w:jc w:val="center"/>
              <w:rPr>
                <w:sz w:val="20"/>
                <w:szCs w:val="20"/>
              </w:rPr>
            </w:pPr>
            <w:r w:rsidRPr="00443BD4">
              <w:rPr>
                <w:sz w:val="20"/>
                <w:szCs w:val="20"/>
              </w:rPr>
              <w:t>1</w:t>
            </w:r>
            <w:r>
              <w:rPr>
                <w:sz w:val="20"/>
                <w:szCs w:val="20"/>
              </w:rPr>
              <w:t>5</w:t>
            </w:r>
          </w:p>
        </w:tc>
        <w:tc>
          <w:tcPr>
            <w:tcW w:w="273" w:type="pct"/>
          </w:tcPr>
          <w:p w:rsidR="006F49BF" w:rsidRPr="00443BD4" w:rsidRDefault="006F49BF" w:rsidP="006F49BF">
            <w:pPr>
              <w:jc w:val="center"/>
              <w:rPr>
                <w:sz w:val="20"/>
                <w:szCs w:val="20"/>
              </w:rPr>
            </w:pPr>
            <w:r>
              <w:rPr>
                <w:sz w:val="20"/>
                <w:szCs w:val="20"/>
              </w:rPr>
              <w:t>4</w:t>
            </w:r>
          </w:p>
        </w:tc>
        <w:tc>
          <w:tcPr>
            <w:tcW w:w="204" w:type="pct"/>
          </w:tcPr>
          <w:p w:rsidR="006F49BF" w:rsidRPr="00443BD4" w:rsidRDefault="006F49BF" w:rsidP="006F49BF">
            <w:pPr>
              <w:jc w:val="center"/>
              <w:rPr>
                <w:sz w:val="20"/>
                <w:szCs w:val="20"/>
              </w:rPr>
            </w:pPr>
            <w:r w:rsidRPr="00443BD4">
              <w:rPr>
                <w:sz w:val="20"/>
                <w:szCs w:val="20"/>
              </w:rPr>
              <w:t>-</w:t>
            </w:r>
          </w:p>
        </w:tc>
        <w:tc>
          <w:tcPr>
            <w:tcW w:w="272" w:type="pct"/>
          </w:tcPr>
          <w:p w:rsidR="006F49BF" w:rsidRPr="00443BD4" w:rsidRDefault="006F49BF" w:rsidP="006F49BF">
            <w:pPr>
              <w:jc w:val="center"/>
              <w:rPr>
                <w:sz w:val="20"/>
                <w:szCs w:val="20"/>
              </w:rPr>
            </w:pPr>
            <w:r>
              <w:rPr>
                <w:sz w:val="20"/>
                <w:szCs w:val="20"/>
              </w:rPr>
              <w:t>6</w:t>
            </w:r>
          </w:p>
        </w:tc>
        <w:tc>
          <w:tcPr>
            <w:tcW w:w="273" w:type="pct"/>
          </w:tcPr>
          <w:p w:rsidR="006F49BF" w:rsidRPr="00443BD4" w:rsidRDefault="006F49BF" w:rsidP="006F49BF">
            <w:pPr>
              <w:jc w:val="center"/>
              <w:rPr>
                <w:sz w:val="20"/>
                <w:szCs w:val="20"/>
              </w:rPr>
            </w:pPr>
            <w:r>
              <w:rPr>
                <w:sz w:val="20"/>
                <w:szCs w:val="20"/>
              </w:rPr>
              <w:t>9</w:t>
            </w:r>
          </w:p>
        </w:tc>
        <w:tc>
          <w:tcPr>
            <w:tcW w:w="272" w:type="pct"/>
          </w:tcPr>
          <w:p w:rsidR="006F49BF" w:rsidRPr="00443BD4" w:rsidRDefault="006F49BF" w:rsidP="006F49BF">
            <w:pPr>
              <w:jc w:val="center"/>
              <w:rPr>
                <w:sz w:val="20"/>
                <w:szCs w:val="20"/>
              </w:rPr>
            </w:pPr>
            <w:r>
              <w:rPr>
                <w:sz w:val="20"/>
                <w:szCs w:val="20"/>
              </w:rPr>
              <w:t>-</w:t>
            </w:r>
          </w:p>
        </w:tc>
        <w:tc>
          <w:tcPr>
            <w:tcW w:w="477" w:type="pct"/>
          </w:tcPr>
          <w:p w:rsidR="006F49BF" w:rsidRPr="00443BD4" w:rsidRDefault="006F49BF" w:rsidP="006F49BF">
            <w:pPr>
              <w:jc w:val="center"/>
              <w:rPr>
                <w:sz w:val="20"/>
                <w:szCs w:val="20"/>
              </w:rPr>
            </w:pPr>
            <w:r w:rsidRPr="00443BD4">
              <w:rPr>
                <w:sz w:val="20"/>
                <w:szCs w:val="20"/>
              </w:rPr>
              <w:t>3,</w:t>
            </w:r>
            <w:r>
              <w:rPr>
                <w:sz w:val="20"/>
                <w:szCs w:val="20"/>
              </w:rPr>
              <w:t>4</w:t>
            </w:r>
          </w:p>
        </w:tc>
        <w:tc>
          <w:tcPr>
            <w:tcW w:w="408" w:type="pct"/>
          </w:tcPr>
          <w:p w:rsidR="006F49BF" w:rsidRPr="00443BD4" w:rsidRDefault="006F49BF" w:rsidP="006F49BF">
            <w:pPr>
              <w:jc w:val="center"/>
              <w:rPr>
                <w:sz w:val="20"/>
                <w:szCs w:val="20"/>
              </w:rPr>
            </w:pPr>
            <w:r>
              <w:rPr>
                <w:sz w:val="20"/>
                <w:szCs w:val="20"/>
              </w:rPr>
              <w:t>100</w:t>
            </w:r>
          </w:p>
        </w:tc>
        <w:tc>
          <w:tcPr>
            <w:tcW w:w="525" w:type="pct"/>
          </w:tcPr>
          <w:p w:rsidR="006F49BF" w:rsidRPr="00443BD4" w:rsidRDefault="006F49BF" w:rsidP="006F49BF">
            <w:pPr>
              <w:jc w:val="center"/>
              <w:rPr>
                <w:sz w:val="20"/>
                <w:szCs w:val="20"/>
              </w:rPr>
            </w:pPr>
            <w:r>
              <w:rPr>
                <w:sz w:val="20"/>
                <w:szCs w:val="20"/>
              </w:rPr>
              <w:t>40</w:t>
            </w:r>
          </w:p>
        </w:tc>
      </w:tr>
      <w:tr w:rsidR="006F49BF" w:rsidRPr="00EE22AE" w:rsidTr="006F49BF">
        <w:tc>
          <w:tcPr>
            <w:tcW w:w="1072" w:type="pct"/>
          </w:tcPr>
          <w:p w:rsidR="006F49BF" w:rsidRPr="001E2E6D" w:rsidRDefault="003936C4" w:rsidP="006F49BF">
            <w:pPr>
              <w:rPr>
                <w:sz w:val="20"/>
                <w:szCs w:val="20"/>
              </w:rPr>
            </w:pPr>
            <w:r w:rsidRPr="003936C4">
              <w:rPr>
                <w:sz w:val="20"/>
                <w:szCs w:val="20"/>
              </w:rPr>
              <w:t>Транспортная система России и транспортная география</w:t>
            </w:r>
          </w:p>
        </w:tc>
        <w:tc>
          <w:tcPr>
            <w:tcW w:w="476" w:type="pct"/>
          </w:tcPr>
          <w:p w:rsidR="006F49BF" w:rsidRPr="001E2E6D" w:rsidRDefault="006F49BF" w:rsidP="006F49BF">
            <w:pPr>
              <w:jc w:val="center"/>
              <w:rPr>
                <w:sz w:val="18"/>
                <w:szCs w:val="18"/>
              </w:rPr>
            </w:pPr>
            <w:r w:rsidRPr="001E2E6D">
              <w:rPr>
                <w:sz w:val="18"/>
                <w:szCs w:val="18"/>
              </w:rPr>
              <w:t>С25</w:t>
            </w:r>
          </w:p>
        </w:tc>
        <w:tc>
          <w:tcPr>
            <w:tcW w:w="408" w:type="pct"/>
          </w:tcPr>
          <w:p w:rsidR="006F49BF" w:rsidRPr="001E2E6D" w:rsidRDefault="006F49BF" w:rsidP="006F49BF">
            <w:pPr>
              <w:jc w:val="center"/>
              <w:rPr>
                <w:sz w:val="20"/>
                <w:szCs w:val="20"/>
              </w:rPr>
            </w:pPr>
            <w:r w:rsidRPr="001E2E6D">
              <w:rPr>
                <w:sz w:val="20"/>
                <w:szCs w:val="20"/>
              </w:rPr>
              <w:t>19</w:t>
            </w:r>
          </w:p>
        </w:tc>
        <w:tc>
          <w:tcPr>
            <w:tcW w:w="340" w:type="pct"/>
          </w:tcPr>
          <w:p w:rsidR="006F49BF" w:rsidRPr="001E2E6D" w:rsidRDefault="006F49BF" w:rsidP="006F49BF">
            <w:pPr>
              <w:jc w:val="center"/>
              <w:rPr>
                <w:sz w:val="20"/>
                <w:szCs w:val="20"/>
              </w:rPr>
            </w:pPr>
            <w:r w:rsidRPr="001E2E6D">
              <w:rPr>
                <w:sz w:val="20"/>
                <w:szCs w:val="20"/>
              </w:rPr>
              <w:t>15</w:t>
            </w:r>
          </w:p>
        </w:tc>
        <w:tc>
          <w:tcPr>
            <w:tcW w:w="273" w:type="pct"/>
          </w:tcPr>
          <w:p w:rsidR="006F49BF" w:rsidRPr="001E2E6D" w:rsidRDefault="006F49BF" w:rsidP="006F49BF">
            <w:pPr>
              <w:jc w:val="center"/>
              <w:rPr>
                <w:sz w:val="20"/>
                <w:szCs w:val="20"/>
              </w:rPr>
            </w:pPr>
            <w:r w:rsidRPr="001E2E6D">
              <w:rPr>
                <w:sz w:val="20"/>
                <w:szCs w:val="20"/>
              </w:rPr>
              <w:t>4</w:t>
            </w:r>
          </w:p>
        </w:tc>
        <w:tc>
          <w:tcPr>
            <w:tcW w:w="204" w:type="pct"/>
          </w:tcPr>
          <w:p w:rsidR="006F49BF" w:rsidRPr="001E2E6D" w:rsidRDefault="006F49BF" w:rsidP="006F49BF">
            <w:pPr>
              <w:jc w:val="center"/>
              <w:rPr>
                <w:sz w:val="20"/>
                <w:szCs w:val="20"/>
              </w:rPr>
            </w:pPr>
            <w:r w:rsidRPr="001E2E6D">
              <w:rPr>
                <w:sz w:val="20"/>
                <w:szCs w:val="20"/>
              </w:rPr>
              <w:t>4</w:t>
            </w:r>
          </w:p>
        </w:tc>
        <w:tc>
          <w:tcPr>
            <w:tcW w:w="272" w:type="pct"/>
          </w:tcPr>
          <w:p w:rsidR="006F49BF" w:rsidRPr="001E2E6D" w:rsidRDefault="006F49BF" w:rsidP="006F49BF">
            <w:pPr>
              <w:jc w:val="center"/>
              <w:rPr>
                <w:sz w:val="20"/>
                <w:szCs w:val="20"/>
              </w:rPr>
            </w:pPr>
            <w:r w:rsidRPr="001E2E6D">
              <w:rPr>
                <w:sz w:val="20"/>
                <w:szCs w:val="20"/>
              </w:rPr>
              <w:t>7</w:t>
            </w:r>
          </w:p>
        </w:tc>
        <w:tc>
          <w:tcPr>
            <w:tcW w:w="273" w:type="pct"/>
          </w:tcPr>
          <w:p w:rsidR="006F49BF" w:rsidRPr="001E2E6D" w:rsidRDefault="006F49BF" w:rsidP="006F49BF">
            <w:pPr>
              <w:jc w:val="center"/>
              <w:rPr>
                <w:sz w:val="20"/>
                <w:szCs w:val="20"/>
              </w:rPr>
            </w:pPr>
            <w:r w:rsidRPr="001E2E6D">
              <w:rPr>
                <w:sz w:val="20"/>
                <w:szCs w:val="20"/>
              </w:rPr>
              <w:t>4</w:t>
            </w:r>
          </w:p>
        </w:tc>
        <w:tc>
          <w:tcPr>
            <w:tcW w:w="272" w:type="pct"/>
          </w:tcPr>
          <w:p w:rsidR="006F49BF" w:rsidRPr="001E2E6D" w:rsidRDefault="006F49BF" w:rsidP="006F49BF">
            <w:pPr>
              <w:jc w:val="center"/>
              <w:rPr>
                <w:sz w:val="20"/>
                <w:szCs w:val="20"/>
              </w:rPr>
            </w:pPr>
            <w:r w:rsidRPr="001E2E6D">
              <w:rPr>
                <w:sz w:val="20"/>
                <w:szCs w:val="20"/>
              </w:rPr>
              <w:t>-</w:t>
            </w:r>
          </w:p>
        </w:tc>
        <w:tc>
          <w:tcPr>
            <w:tcW w:w="477" w:type="pct"/>
          </w:tcPr>
          <w:p w:rsidR="006F49BF" w:rsidRPr="001E2E6D" w:rsidRDefault="006F49BF" w:rsidP="006F49BF">
            <w:pPr>
              <w:jc w:val="center"/>
              <w:rPr>
                <w:sz w:val="20"/>
                <w:szCs w:val="20"/>
              </w:rPr>
            </w:pPr>
            <w:r w:rsidRPr="001E2E6D">
              <w:rPr>
                <w:sz w:val="20"/>
                <w:szCs w:val="20"/>
              </w:rPr>
              <w:t>4,0</w:t>
            </w:r>
          </w:p>
        </w:tc>
        <w:tc>
          <w:tcPr>
            <w:tcW w:w="408" w:type="pct"/>
          </w:tcPr>
          <w:p w:rsidR="006F49BF" w:rsidRPr="001E2E6D" w:rsidRDefault="006F49BF" w:rsidP="006F49BF">
            <w:pPr>
              <w:jc w:val="center"/>
              <w:rPr>
                <w:sz w:val="20"/>
                <w:szCs w:val="20"/>
              </w:rPr>
            </w:pPr>
            <w:r w:rsidRPr="001E2E6D">
              <w:rPr>
                <w:sz w:val="20"/>
                <w:szCs w:val="20"/>
              </w:rPr>
              <w:t>100</w:t>
            </w:r>
          </w:p>
        </w:tc>
        <w:tc>
          <w:tcPr>
            <w:tcW w:w="525" w:type="pct"/>
          </w:tcPr>
          <w:p w:rsidR="006F49BF" w:rsidRPr="001E2E6D" w:rsidRDefault="006F49BF" w:rsidP="006F49BF">
            <w:pPr>
              <w:jc w:val="center"/>
              <w:rPr>
                <w:sz w:val="20"/>
                <w:szCs w:val="20"/>
              </w:rPr>
            </w:pPr>
            <w:r w:rsidRPr="001E2E6D">
              <w:rPr>
                <w:sz w:val="20"/>
                <w:szCs w:val="20"/>
              </w:rPr>
              <w:t>73</w:t>
            </w:r>
          </w:p>
        </w:tc>
      </w:tr>
      <w:tr w:rsidR="006F49BF" w:rsidRPr="00EE22AE" w:rsidTr="006F49BF">
        <w:tc>
          <w:tcPr>
            <w:tcW w:w="1072" w:type="pct"/>
          </w:tcPr>
          <w:p w:rsidR="006F49BF" w:rsidRPr="001E2E6D" w:rsidRDefault="003936C4" w:rsidP="006F49BF">
            <w:pPr>
              <w:rPr>
                <w:sz w:val="20"/>
                <w:szCs w:val="20"/>
              </w:rPr>
            </w:pPr>
            <w:r w:rsidRPr="003936C4">
              <w:rPr>
                <w:sz w:val="20"/>
                <w:szCs w:val="20"/>
              </w:rPr>
              <w:t>Планирование будущей карьеры</w:t>
            </w:r>
          </w:p>
        </w:tc>
        <w:tc>
          <w:tcPr>
            <w:tcW w:w="476" w:type="pct"/>
          </w:tcPr>
          <w:p w:rsidR="006F49BF" w:rsidRPr="001E2E6D" w:rsidRDefault="006F49BF" w:rsidP="006F49BF">
            <w:pPr>
              <w:jc w:val="center"/>
              <w:rPr>
                <w:sz w:val="18"/>
                <w:szCs w:val="18"/>
              </w:rPr>
            </w:pPr>
            <w:r w:rsidRPr="001E2E6D">
              <w:rPr>
                <w:sz w:val="18"/>
                <w:szCs w:val="18"/>
              </w:rPr>
              <w:t>С35</w:t>
            </w:r>
          </w:p>
        </w:tc>
        <w:tc>
          <w:tcPr>
            <w:tcW w:w="408" w:type="pct"/>
          </w:tcPr>
          <w:p w:rsidR="006F49BF" w:rsidRPr="001E2E6D" w:rsidRDefault="006F49BF" w:rsidP="006F49BF">
            <w:pPr>
              <w:jc w:val="center"/>
              <w:rPr>
                <w:sz w:val="20"/>
                <w:szCs w:val="20"/>
              </w:rPr>
            </w:pPr>
            <w:r w:rsidRPr="001E2E6D">
              <w:rPr>
                <w:sz w:val="20"/>
                <w:szCs w:val="20"/>
              </w:rPr>
              <w:t>16</w:t>
            </w:r>
          </w:p>
        </w:tc>
        <w:tc>
          <w:tcPr>
            <w:tcW w:w="340" w:type="pct"/>
          </w:tcPr>
          <w:p w:rsidR="006F49BF" w:rsidRPr="001E2E6D" w:rsidRDefault="006F49BF" w:rsidP="006F49BF">
            <w:pPr>
              <w:jc w:val="center"/>
              <w:rPr>
                <w:sz w:val="20"/>
                <w:szCs w:val="20"/>
              </w:rPr>
            </w:pPr>
            <w:r w:rsidRPr="001E2E6D">
              <w:rPr>
                <w:sz w:val="20"/>
                <w:szCs w:val="20"/>
              </w:rPr>
              <w:t>13</w:t>
            </w:r>
          </w:p>
        </w:tc>
        <w:tc>
          <w:tcPr>
            <w:tcW w:w="273" w:type="pct"/>
          </w:tcPr>
          <w:p w:rsidR="006F49BF" w:rsidRPr="001E2E6D" w:rsidRDefault="006F49BF" w:rsidP="006F49BF">
            <w:pPr>
              <w:jc w:val="center"/>
              <w:rPr>
                <w:sz w:val="20"/>
                <w:szCs w:val="20"/>
              </w:rPr>
            </w:pPr>
            <w:r w:rsidRPr="001E2E6D">
              <w:rPr>
                <w:sz w:val="20"/>
                <w:szCs w:val="20"/>
              </w:rPr>
              <w:t>3</w:t>
            </w:r>
          </w:p>
        </w:tc>
        <w:tc>
          <w:tcPr>
            <w:tcW w:w="204" w:type="pct"/>
          </w:tcPr>
          <w:p w:rsidR="006F49BF" w:rsidRPr="001E2E6D" w:rsidRDefault="006F49BF" w:rsidP="006F49BF">
            <w:pPr>
              <w:jc w:val="center"/>
              <w:rPr>
                <w:sz w:val="20"/>
                <w:szCs w:val="20"/>
              </w:rPr>
            </w:pPr>
            <w:r w:rsidRPr="001E2E6D">
              <w:rPr>
                <w:sz w:val="20"/>
                <w:szCs w:val="20"/>
              </w:rPr>
              <w:t>-</w:t>
            </w:r>
          </w:p>
        </w:tc>
        <w:tc>
          <w:tcPr>
            <w:tcW w:w="272" w:type="pct"/>
          </w:tcPr>
          <w:p w:rsidR="006F49BF" w:rsidRPr="001E2E6D" w:rsidRDefault="006F49BF" w:rsidP="006F49BF">
            <w:pPr>
              <w:jc w:val="center"/>
              <w:rPr>
                <w:sz w:val="20"/>
                <w:szCs w:val="20"/>
              </w:rPr>
            </w:pPr>
            <w:r w:rsidRPr="001E2E6D">
              <w:rPr>
                <w:sz w:val="20"/>
                <w:szCs w:val="20"/>
              </w:rPr>
              <w:t>9</w:t>
            </w:r>
          </w:p>
        </w:tc>
        <w:tc>
          <w:tcPr>
            <w:tcW w:w="273" w:type="pct"/>
          </w:tcPr>
          <w:p w:rsidR="006F49BF" w:rsidRPr="001E2E6D" w:rsidRDefault="006F49BF" w:rsidP="006F49BF">
            <w:pPr>
              <w:jc w:val="center"/>
              <w:rPr>
                <w:sz w:val="20"/>
                <w:szCs w:val="20"/>
              </w:rPr>
            </w:pPr>
            <w:r w:rsidRPr="001E2E6D">
              <w:rPr>
                <w:sz w:val="20"/>
                <w:szCs w:val="20"/>
              </w:rPr>
              <w:t>4</w:t>
            </w:r>
          </w:p>
        </w:tc>
        <w:tc>
          <w:tcPr>
            <w:tcW w:w="272" w:type="pct"/>
          </w:tcPr>
          <w:p w:rsidR="006F49BF" w:rsidRPr="001E2E6D" w:rsidRDefault="006F49BF" w:rsidP="006F49BF">
            <w:pPr>
              <w:jc w:val="center"/>
              <w:rPr>
                <w:sz w:val="20"/>
                <w:szCs w:val="20"/>
              </w:rPr>
            </w:pPr>
            <w:r w:rsidRPr="001E2E6D">
              <w:rPr>
                <w:sz w:val="20"/>
                <w:szCs w:val="20"/>
              </w:rPr>
              <w:t>-</w:t>
            </w:r>
          </w:p>
        </w:tc>
        <w:tc>
          <w:tcPr>
            <w:tcW w:w="477" w:type="pct"/>
          </w:tcPr>
          <w:p w:rsidR="006F49BF" w:rsidRPr="001E2E6D" w:rsidRDefault="006F49BF" w:rsidP="006F49BF">
            <w:pPr>
              <w:jc w:val="center"/>
              <w:rPr>
                <w:sz w:val="20"/>
                <w:szCs w:val="20"/>
              </w:rPr>
            </w:pPr>
            <w:r w:rsidRPr="001E2E6D">
              <w:rPr>
                <w:sz w:val="20"/>
                <w:szCs w:val="20"/>
              </w:rPr>
              <w:t>3,7</w:t>
            </w:r>
          </w:p>
        </w:tc>
        <w:tc>
          <w:tcPr>
            <w:tcW w:w="408" w:type="pct"/>
          </w:tcPr>
          <w:p w:rsidR="006F49BF" w:rsidRPr="001E2E6D" w:rsidRDefault="006F49BF" w:rsidP="006F49BF">
            <w:pPr>
              <w:jc w:val="center"/>
              <w:rPr>
                <w:sz w:val="20"/>
                <w:szCs w:val="20"/>
              </w:rPr>
            </w:pPr>
            <w:r w:rsidRPr="001E2E6D">
              <w:rPr>
                <w:sz w:val="20"/>
                <w:szCs w:val="20"/>
              </w:rPr>
              <w:t>100</w:t>
            </w:r>
          </w:p>
        </w:tc>
        <w:tc>
          <w:tcPr>
            <w:tcW w:w="525" w:type="pct"/>
          </w:tcPr>
          <w:p w:rsidR="006F49BF" w:rsidRPr="001E2E6D" w:rsidRDefault="006F49BF" w:rsidP="006F49BF">
            <w:pPr>
              <w:jc w:val="center"/>
              <w:rPr>
                <w:sz w:val="20"/>
                <w:szCs w:val="20"/>
              </w:rPr>
            </w:pPr>
            <w:r w:rsidRPr="001E2E6D">
              <w:rPr>
                <w:sz w:val="20"/>
                <w:szCs w:val="20"/>
              </w:rPr>
              <w:t>69</w:t>
            </w:r>
          </w:p>
        </w:tc>
      </w:tr>
      <w:tr w:rsidR="006F49BF" w:rsidRPr="00EE22AE" w:rsidTr="006F49BF">
        <w:tc>
          <w:tcPr>
            <w:tcW w:w="1072" w:type="pct"/>
          </w:tcPr>
          <w:p w:rsidR="006F49BF" w:rsidRPr="001E2E6D" w:rsidRDefault="003936C4" w:rsidP="006F49BF">
            <w:pPr>
              <w:rPr>
                <w:sz w:val="20"/>
                <w:szCs w:val="20"/>
              </w:rPr>
            </w:pPr>
            <w:r>
              <w:rPr>
                <w:sz w:val="20"/>
                <w:szCs w:val="20"/>
              </w:rPr>
              <w:t xml:space="preserve">Сервисная </w:t>
            </w:r>
            <w:r w:rsidR="006F49BF" w:rsidRPr="001E2E6D">
              <w:rPr>
                <w:sz w:val="20"/>
                <w:szCs w:val="20"/>
              </w:rPr>
              <w:t>д</w:t>
            </w:r>
            <w:r>
              <w:rPr>
                <w:sz w:val="20"/>
                <w:szCs w:val="20"/>
              </w:rPr>
              <w:t>еятельность</w:t>
            </w:r>
          </w:p>
        </w:tc>
        <w:tc>
          <w:tcPr>
            <w:tcW w:w="476" w:type="pct"/>
          </w:tcPr>
          <w:p w:rsidR="006F49BF" w:rsidRPr="001E2E6D" w:rsidRDefault="006F49BF" w:rsidP="006F49BF">
            <w:pPr>
              <w:jc w:val="center"/>
              <w:rPr>
                <w:sz w:val="18"/>
                <w:szCs w:val="18"/>
              </w:rPr>
            </w:pPr>
            <w:r w:rsidRPr="001E2E6D">
              <w:rPr>
                <w:sz w:val="18"/>
                <w:szCs w:val="18"/>
              </w:rPr>
              <w:t>С25</w:t>
            </w:r>
          </w:p>
        </w:tc>
        <w:tc>
          <w:tcPr>
            <w:tcW w:w="408" w:type="pct"/>
          </w:tcPr>
          <w:p w:rsidR="006F49BF" w:rsidRPr="001E2E6D" w:rsidRDefault="006F49BF" w:rsidP="006F49BF">
            <w:pPr>
              <w:jc w:val="center"/>
              <w:rPr>
                <w:sz w:val="20"/>
                <w:szCs w:val="20"/>
              </w:rPr>
            </w:pPr>
            <w:r w:rsidRPr="001E2E6D">
              <w:rPr>
                <w:sz w:val="20"/>
                <w:szCs w:val="20"/>
              </w:rPr>
              <w:t>19</w:t>
            </w:r>
          </w:p>
        </w:tc>
        <w:tc>
          <w:tcPr>
            <w:tcW w:w="340" w:type="pct"/>
          </w:tcPr>
          <w:p w:rsidR="006F49BF" w:rsidRPr="001E2E6D" w:rsidRDefault="006F49BF" w:rsidP="006F49BF">
            <w:pPr>
              <w:jc w:val="center"/>
              <w:rPr>
                <w:sz w:val="20"/>
                <w:szCs w:val="20"/>
              </w:rPr>
            </w:pPr>
            <w:r w:rsidRPr="001E2E6D">
              <w:rPr>
                <w:sz w:val="20"/>
                <w:szCs w:val="20"/>
              </w:rPr>
              <w:t>16</w:t>
            </w:r>
          </w:p>
        </w:tc>
        <w:tc>
          <w:tcPr>
            <w:tcW w:w="273" w:type="pct"/>
          </w:tcPr>
          <w:p w:rsidR="006F49BF" w:rsidRPr="001E2E6D" w:rsidRDefault="006F49BF" w:rsidP="006F49BF">
            <w:pPr>
              <w:jc w:val="center"/>
              <w:rPr>
                <w:sz w:val="20"/>
                <w:szCs w:val="20"/>
              </w:rPr>
            </w:pPr>
            <w:r w:rsidRPr="001E2E6D">
              <w:rPr>
                <w:sz w:val="20"/>
                <w:szCs w:val="20"/>
              </w:rPr>
              <w:t>3</w:t>
            </w:r>
          </w:p>
        </w:tc>
        <w:tc>
          <w:tcPr>
            <w:tcW w:w="204" w:type="pct"/>
          </w:tcPr>
          <w:p w:rsidR="006F49BF" w:rsidRPr="001E2E6D" w:rsidRDefault="006F49BF" w:rsidP="006F49BF">
            <w:pPr>
              <w:jc w:val="center"/>
              <w:rPr>
                <w:sz w:val="20"/>
                <w:szCs w:val="20"/>
              </w:rPr>
            </w:pPr>
            <w:r w:rsidRPr="001E2E6D">
              <w:rPr>
                <w:sz w:val="20"/>
                <w:szCs w:val="20"/>
              </w:rPr>
              <w:t>7</w:t>
            </w:r>
          </w:p>
        </w:tc>
        <w:tc>
          <w:tcPr>
            <w:tcW w:w="272" w:type="pct"/>
          </w:tcPr>
          <w:p w:rsidR="006F49BF" w:rsidRPr="001E2E6D" w:rsidRDefault="006F49BF" w:rsidP="006F49BF">
            <w:pPr>
              <w:jc w:val="center"/>
              <w:rPr>
                <w:sz w:val="20"/>
                <w:szCs w:val="20"/>
              </w:rPr>
            </w:pPr>
            <w:r w:rsidRPr="001E2E6D">
              <w:rPr>
                <w:sz w:val="20"/>
                <w:szCs w:val="20"/>
              </w:rPr>
              <w:t>6</w:t>
            </w:r>
          </w:p>
        </w:tc>
        <w:tc>
          <w:tcPr>
            <w:tcW w:w="273" w:type="pct"/>
          </w:tcPr>
          <w:p w:rsidR="006F49BF" w:rsidRPr="001E2E6D" w:rsidRDefault="006F49BF" w:rsidP="006F49BF">
            <w:pPr>
              <w:jc w:val="center"/>
              <w:rPr>
                <w:sz w:val="20"/>
                <w:szCs w:val="20"/>
              </w:rPr>
            </w:pPr>
            <w:r w:rsidRPr="001E2E6D">
              <w:rPr>
                <w:sz w:val="20"/>
                <w:szCs w:val="20"/>
              </w:rPr>
              <w:t>3</w:t>
            </w:r>
          </w:p>
        </w:tc>
        <w:tc>
          <w:tcPr>
            <w:tcW w:w="272" w:type="pct"/>
          </w:tcPr>
          <w:p w:rsidR="006F49BF" w:rsidRPr="001E2E6D" w:rsidRDefault="006F49BF" w:rsidP="006F49BF">
            <w:pPr>
              <w:jc w:val="center"/>
              <w:rPr>
                <w:sz w:val="20"/>
                <w:szCs w:val="20"/>
              </w:rPr>
            </w:pPr>
            <w:r w:rsidRPr="001E2E6D">
              <w:rPr>
                <w:sz w:val="20"/>
                <w:szCs w:val="20"/>
              </w:rPr>
              <w:t>-</w:t>
            </w:r>
          </w:p>
        </w:tc>
        <w:tc>
          <w:tcPr>
            <w:tcW w:w="477" w:type="pct"/>
          </w:tcPr>
          <w:p w:rsidR="006F49BF" w:rsidRPr="001E2E6D" w:rsidRDefault="006F49BF" w:rsidP="006F49BF">
            <w:pPr>
              <w:jc w:val="center"/>
              <w:rPr>
                <w:sz w:val="20"/>
                <w:szCs w:val="20"/>
              </w:rPr>
            </w:pPr>
            <w:r w:rsidRPr="001E2E6D">
              <w:rPr>
                <w:sz w:val="20"/>
                <w:szCs w:val="20"/>
              </w:rPr>
              <w:t>4,3</w:t>
            </w:r>
          </w:p>
        </w:tc>
        <w:tc>
          <w:tcPr>
            <w:tcW w:w="408" w:type="pct"/>
          </w:tcPr>
          <w:p w:rsidR="006F49BF" w:rsidRPr="001E2E6D" w:rsidRDefault="006F49BF" w:rsidP="006F49BF">
            <w:pPr>
              <w:jc w:val="center"/>
              <w:rPr>
                <w:sz w:val="20"/>
                <w:szCs w:val="20"/>
              </w:rPr>
            </w:pPr>
            <w:r w:rsidRPr="001E2E6D">
              <w:rPr>
                <w:sz w:val="20"/>
                <w:szCs w:val="20"/>
              </w:rPr>
              <w:t>100</w:t>
            </w:r>
          </w:p>
        </w:tc>
        <w:tc>
          <w:tcPr>
            <w:tcW w:w="525" w:type="pct"/>
          </w:tcPr>
          <w:p w:rsidR="006F49BF" w:rsidRPr="001E2E6D" w:rsidRDefault="006F49BF" w:rsidP="006F49BF">
            <w:pPr>
              <w:jc w:val="center"/>
              <w:rPr>
                <w:sz w:val="20"/>
                <w:szCs w:val="20"/>
              </w:rPr>
            </w:pPr>
            <w:r w:rsidRPr="001E2E6D">
              <w:rPr>
                <w:sz w:val="20"/>
                <w:szCs w:val="20"/>
              </w:rPr>
              <w:t>81</w:t>
            </w:r>
          </w:p>
        </w:tc>
      </w:tr>
      <w:tr w:rsidR="006F49BF" w:rsidRPr="00EE22AE" w:rsidTr="006F49BF">
        <w:tc>
          <w:tcPr>
            <w:tcW w:w="1072" w:type="pct"/>
          </w:tcPr>
          <w:p w:rsidR="006F49BF" w:rsidRPr="001E2E6D" w:rsidRDefault="006F49BF" w:rsidP="003936C4">
            <w:pPr>
              <w:rPr>
                <w:sz w:val="20"/>
                <w:szCs w:val="20"/>
              </w:rPr>
            </w:pPr>
            <w:r w:rsidRPr="001E2E6D">
              <w:rPr>
                <w:sz w:val="20"/>
                <w:szCs w:val="20"/>
              </w:rPr>
              <w:t xml:space="preserve">МДК 01.01 </w:t>
            </w:r>
            <w:r w:rsidR="003936C4" w:rsidRPr="003936C4">
              <w:rPr>
                <w:sz w:val="20"/>
                <w:szCs w:val="20"/>
              </w:rPr>
              <w:t>Технология бронирования перевозок и услуг</w:t>
            </w:r>
          </w:p>
        </w:tc>
        <w:tc>
          <w:tcPr>
            <w:tcW w:w="476" w:type="pct"/>
          </w:tcPr>
          <w:p w:rsidR="006F49BF" w:rsidRPr="001E2E6D" w:rsidRDefault="006F49BF" w:rsidP="006F49BF">
            <w:pPr>
              <w:jc w:val="center"/>
              <w:rPr>
                <w:sz w:val="18"/>
                <w:szCs w:val="18"/>
              </w:rPr>
            </w:pPr>
            <w:r w:rsidRPr="001E2E6D">
              <w:rPr>
                <w:sz w:val="18"/>
                <w:szCs w:val="18"/>
              </w:rPr>
              <w:t>С25</w:t>
            </w:r>
          </w:p>
        </w:tc>
        <w:tc>
          <w:tcPr>
            <w:tcW w:w="408" w:type="pct"/>
          </w:tcPr>
          <w:p w:rsidR="006F49BF" w:rsidRPr="001E2E6D" w:rsidRDefault="006F49BF" w:rsidP="006F49BF">
            <w:pPr>
              <w:jc w:val="center"/>
              <w:rPr>
                <w:sz w:val="20"/>
                <w:szCs w:val="20"/>
              </w:rPr>
            </w:pPr>
            <w:r w:rsidRPr="001E2E6D">
              <w:rPr>
                <w:sz w:val="20"/>
                <w:szCs w:val="20"/>
              </w:rPr>
              <w:t>19</w:t>
            </w:r>
          </w:p>
        </w:tc>
        <w:tc>
          <w:tcPr>
            <w:tcW w:w="340" w:type="pct"/>
          </w:tcPr>
          <w:p w:rsidR="006F49BF" w:rsidRPr="001E2E6D" w:rsidRDefault="006F49BF" w:rsidP="006F49BF">
            <w:pPr>
              <w:jc w:val="center"/>
              <w:rPr>
                <w:sz w:val="20"/>
                <w:szCs w:val="20"/>
              </w:rPr>
            </w:pPr>
            <w:r w:rsidRPr="001E2E6D">
              <w:rPr>
                <w:sz w:val="20"/>
                <w:szCs w:val="20"/>
              </w:rPr>
              <w:t>11</w:t>
            </w:r>
          </w:p>
        </w:tc>
        <w:tc>
          <w:tcPr>
            <w:tcW w:w="273" w:type="pct"/>
          </w:tcPr>
          <w:p w:rsidR="006F49BF" w:rsidRPr="001E2E6D" w:rsidRDefault="006F49BF" w:rsidP="006F49BF">
            <w:pPr>
              <w:jc w:val="center"/>
              <w:rPr>
                <w:sz w:val="20"/>
                <w:szCs w:val="20"/>
              </w:rPr>
            </w:pPr>
            <w:r w:rsidRPr="001E2E6D">
              <w:rPr>
                <w:sz w:val="20"/>
                <w:szCs w:val="20"/>
              </w:rPr>
              <w:t>8</w:t>
            </w:r>
          </w:p>
        </w:tc>
        <w:tc>
          <w:tcPr>
            <w:tcW w:w="204" w:type="pct"/>
          </w:tcPr>
          <w:p w:rsidR="006F49BF" w:rsidRPr="001E2E6D" w:rsidRDefault="006F49BF" w:rsidP="006F49BF">
            <w:pPr>
              <w:jc w:val="center"/>
              <w:rPr>
                <w:sz w:val="20"/>
                <w:szCs w:val="20"/>
              </w:rPr>
            </w:pPr>
            <w:r w:rsidRPr="001E2E6D">
              <w:rPr>
                <w:sz w:val="20"/>
                <w:szCs w:val="20"/>
              </w:rPr>
              <w:t>3</w:t>
            </w:r>
          </w:p>
        </w:tc>
        <w:tc>
          <w:tcPr>
            <w:tcW w:w="272" w:type="pct"/>
          </w:tcPr>
          <w:p w:rsidR="006F49BF" w:rsidRPr="001E2E6D" w:rsidRDefault="006F49BF" w:rsidP="006F49BF">
            <w:pPr>
              <w:jc w:val="center"/>
              <w:rPr>
                <w:sz w:val="20"/>
                <w:szCs w:val="20"/>
              </w:rPr>
            </w:pPr>
            <w:r w:rsidRPr="001E2E6D">
              <w:rPr>
                <w:sz w:val="20"/>
                <w:szCs w:val="20"/>
              </w:rPr>
              <w:t>5</w:t>
            </w:r>
          </w:p>
        </w:tc>
        <w:tc>
          <w:tcPr>
            <w:tcW w:w="273" w:type="pct"/>
          </w:tcPr>
          <w:p w:rsidR="006F49BF" w:rsidRPr="001E2E6D" w:rsidRDefault="006F49BF" w:rsidP="006F49BF">
            <w:pPr>
              <w:jc w:val="center"/>
              <w:rPr>
                <w:sz w:val="20"/>
                <w:szCs w:val="20"/>
              </w:rPr>
            </w:pPr>
            <w:r w:rsidRPr="001E2E6D">
              <w:rPr>
                <w:sz w:val="20"/>
                <w:szCs w:val="20"/>
              </w:rPr>
              <w:t>2</w:t>
            </w:r>
          </w:p>
        </w:tc>
        <w:tc>
          <w:tcPr>
            <w:tcW w:w="272" w:type="pct"/>
          </w:tcPr>
          <w:p w:rsidR="006F49BF" w:rsidRPr="001E2E6D" w:rsidRDefault="006F49BF" w:rsidP="006F49BF">
            <w:pPr>
              <w:jc w:val="center"/>
              <w:rPr>
                <w:sz w:val="20"/>
                <w:szCs w:val="20"/>
              </w:rPr>
            </w:pPr>
            <w:r w:rsidRPr="001E2E6D">
              <w:rPr>
                <w:sz w:val="20"/>
                <w:szCs w:val="20"/>
              </w:rPr>
              <w:t>1</w:t>
            </w:r>
          </w:p>
        </w:tc>
        <w:tc>
          <w:tcPr>
            <w:tcW w:w="477" w:type="pct"/>
          </w:tcPr>
          <w:p w:rsidR="006F49BF" w:rsidRPr="001E2E6D" w:rsidRDefault="006F49BF" w:rsidP="006F49BF">
            <w:pPr>
              <w:jc w:val="center"/>
              <w:rPr>
                <w:sz w:val="20"/>
                <w:szCs w:val="20"/>
              </w:rPr>
            </w:pPr>
            <w:r w:rsidRPr="001E2E6D">
              <w:rPr>
                <w:sz w:val="20"/>
                <w:szCs w:val="20"/>
              </w:rPr>
              <w:t>3,9</w:t>
            </w:r>
          </w:p>
        </w:tc>
        <w:tc>
          <w:tcPr>
            <w:tcW w:w="408" w:type="pct"/>
          </w:tcPr>
          <w:p w:rsidR="006F49BF" w:rsidRPr="001E2E6D" w:rsidRDefault="006F49BF" w:rsidP="006F49BF">
            <w:pPr>
              <w:jc w:val="center"/>
              <w:rPr>
                <w:sz w:val="20"/>
                <w:szCs w:val="20"/>
              </w:rPr>
            </w:pPr>
            <w:r w:rsidRPr="001E2E6D">
              <w:rPr>
                <w:sz w:val="20"/>
                <w:szCs w:val="20"/>
              </w:rPr>
              <w:t>91</w:t>
            </w:r>
          </w:p>
        </w:tc>
        <w:tc>
          <w:tcPr>
            <w:tcW w:w="525" w:type="pct"/>
          </w:tcPr>
          <w:p w:rsidR="006F49BF" w:rsidRPr="001E2E6D" w:rsidRDefault="006F49BF" w:rsidP="006F49BF">
            <w:pPr>
              <w:jc w:val="center"/>
              <w:rPr>
                <w:sz w:val="20"/>
                <w:szCs w:val="20"/>
              </w:rPr>
            </w:pPr>
            <w:r w:rsidRPr="001E2E6D">
              <w:rPr>
                <w:sz w:val="20"/>
                <w:szCs w:val="20"/>
              </w:rPr>
              <w:t>73</w:t>
            </w:r>
          </w:p>
        </w:tc>
      </w:tr>
      <w:tr w:rsidR="006F49BF" w:rsidRPr="00EE22AE" w:rsidTr="006F49BF">
        <w:tc>
          <w:tcPr>
            <w:tcW w:w="1072" w:type="pct"/>
          </w:tcPr>
          <w:p w:rsidR="006F49BF" w:rsidRPr="001E2E6D" w:rsidRDefault="006F49BF" w:rsidP="003936C4">
            <w:pPr>
              <w:rPr>
                <w:sz w:val="20"/>
                <w:szCs w:val="20"/>
              </w:rPr>
            </w:pPr>
            <w:r w:rsidRPr="001E2E6D">
              <w:rPr>
                <w:sz w:val="20"/>
                <w:szCs w:val="20"/>
              </w:rPr>
              <w:t xml:space="preserve">МДК 01.02 </w:t>
            </w:r>
            <w:r w:rsidR="003936C4">
              <w:rPr>
                <w:sz w:val="20"/>
                <w:szCs w:val="20"/>
              </w:rPr>
              <w:t xml:space="preserve">Тарифное </w:t>
            </w:r>
            <w:r w:rsidRPr="001E2E6D">
              <w:rPr>
                <w:sz w:val="20"/>
                <w:szCs w:val="20"/>
              </w:rPr>
              <w:t xml:space="preserve"> рег</w:t>
            </w:r>
            <w:r w:rsidR="003936C4">
              <w:rPr>
                <w:sz w:val="20"/>
                <w:szCs w:val="20"/>
              </w:rPr>
              <w:t>улирование</w:t>
            </w:r>
          </w:p>
        </w:tc>
        <w:tc>
          <w:tcPr>
            <w:tcW w:w="476" w:type="pct"/>
          </w:tcPr>
          <w:p w:rsidR="006F49BF" w:rsidRPr="001E2E6D" w:rsidRDefault="006F49BF" w:rsidP="006F49BF">
            <w:pPr>
              <w:jc w:val="center"/>
              <w:rPr>
                <w:sz w:val="18"/>
                <w:szCs w:val="18"/>
              </w:rPr>
            </w:pPr>
            <w:r w:rsidRPr="001E2E6D">
              <w:rPr>
                <w:sz w:val="18"/>
                <w:szCs w:val="18"/>
              </w:rPr>
              <w:t>С25</w:t>
            </w:r>
          </w:p>
        </w:tc>
        <w:tc>
          <w:tcPr>
            <w:tcW w:w="408" w:type="pct"/>
          </w:tcPr>
          <w:p w:rsidR="006F49BF" w:rsidRPr="001E2E6D" w:rsidRDefault="006F49BF" w:rsidP="006F49BF">
            <w:pPr>
              <w:jc w:val="center"/>
              <w:rPr>
                <w:sz w:val="20"/>
                <w:szCs w:val="20"/>
              </w:rPr>
            </w:pPr>
            <w:r w:rsidRPr="001E2E6D">
              <w:rPr>
                <w:sz w:val="20"/>
                <w:szCs w:val="20"/>
              </w:rPr>
              <w:t>19</w:t>
            </w:r>
          </w:p>
        </w:tc>
        <w:tc>
          <w:tcPr>
            <w:tcW w:w="340" w:type="pct"/>
          </w:tcPr>
          <w:p w:rsidR="006F49BF" w:rsidRPr="001E2E6D" w:rsidRDefault="006F49BF" w:rsidP="006F49BF">
            <w:pPr>
              <w:jc w:val="center"/>
              <w:rPr>
                <w:sz w:val="20"/>
                <w:szCs w:val="20"/>
              </w:rPr>
            </w:pPr>
            <w:r w:rsidRPr="001E2E6D">
              <w:rPr>
                <w:sz w:val="20"/>
                <w:szCs w:val="20"/>
              </w:rPr>
              <w:t>14</w:t>
            </w:r>
          </w:p>
        </w:tc>
        <w:tc>
          <w:tcPr>
            <w:tcW w:w="273" w:type="pct"/>
          </w:tcPr>
          <w:p w:rsidR="006F49BF" w:rsidRPr="001E2E6D" w:rsidRDefault="006F49BF" w:rsidP="006F49BF">
            <w:pPr>
              <w:jc w:val="center"/>
              <w:rPr>
                <w:sz w:val="20"/>
                <w:szCs w:val="20"/>
              </w:rPr>
            </w:pPr>
            <w:r w:rsidRPr="001E2E6D">
              <w:rPr>
                <w:sz w:val="20"/>
                <w:szCs w:val="20"/>
              </w:rPr>
              <w:t>5</w:t>
            </w:r>
          </w:p>
        </w:tc>
        <w:tc>
          <w:tcPr>
            <w:tcW w:w="204" w:type="pct"/>
          </w:tcPr>
          <w:p w:rsidR="006F49BF" w:rsidRPr="001E2E6D" w:rsidRDefault="006F49BF" w:rsidP="006F49BF">
            <w:pPr>
              <w:jc w:val="center"/>
              <w:rPr>
                <w:sz w:val="20"/>
                <w:szCs w:val="20"/>
              </w:rPr>
            </w:pPr>
            <w:r w:rsidRPr="001E2E6D">
              <w:rPr>
                <w:sz w:val="20"/>
                <w:szCs w:val="20"/>
              </w:rPr>
              <w:t>4</w:t>
            </w:r>
          </w:p>
        </w:tc>
        <w:tc>
          <w:tcPr>
            <w:tcW w:w="272" w:type="pct"/>
          </w:tcPr>
          <w:p w:rsidR="006F49BF" w:rsidRPr="001E2E6D" w:rsidRDefault="006F49BF" w:rsidP="006F49BF">
            <w:pPr>
              <w:jc w:val="center"/>
              <w:rPr>
                <w:sz w:val="20"/>
                <w:szCs w:val="20"/>
              </w:rPr>
            </w:pPr>
            <w:r w:rsidRPr="001E2E6D">
              <w:rPr>
                <w:sz w:val="20"/>
                <w:szCs w:val="20"/>
              </w:rPr>
              <w:t>6</w:t>
            </w:r>
          </w:p>
        </w:tc>
        <w:tc>
          <w:tcPr>
            <w:tcW w:w="273" w:type="pct"/>
          </w:tcPr>
          <w:p w:rsidR="006F49BF" w:rsidRPr="001E2E6D" w:rsidRDefault="006F49BF" w:rsidP="006F49BF">
            <w:pPr>
              <w:jc w:val="center"/>
              <w:rPr>
                <w:sz w:val="20"/>
                <w:szCs w:val="20"/>
              </w:rPr>
            </w:pPr>
            <w:r w:rsidRPr="001E2E6D">
              <w:rPr>
                <w:sz w:val="20"/>
                <w:szCs w:val="20"/>
              </w:rPr>
              <w:t>4</w:t>
            </w:r>
          </w:p>
        </w:tc>
        <w:tc>
          <w:tcPr>
            <w:tcW w:w="272" w:type="pct"/>
          </w:tcPr>
          <w:p w:rsidR="006F49BF" w:rsidRPr="001E2E6D" w:rsidRDefault="006F49BF" w:rsidP="006F49BF">
            <w:pPr>
              <w:jc w:val="center"/>
              <w:rPr>
                <w:sz w:val="20"/>
                <w:szCs w:val="20"/>
              </w:rPr>
            </w:pPr>
            <w:r w:rsidRPr="001E2E6D">
              <w:rPr>
                <w:sz w:val="20"/>
                <w:szCs w:val="20"/>
              </w:rPr>
              <w:t>-</w:t>
            </w:r>
          </w:p>
        </w:tc>
        <w:tc>
          <w:tcPr>
            <w:tcW w:w="477" w:type="pct"/>
          </w:tcPr>
          <w:p w:rsidR="006F49BF" w:rsidRPr="001E2E6D" w:rsidRDefault="006F49BF" w:rsidP="006F49BF">
            <w:pPr>
              <w:jc w:val="center"/>
              <w:rPr>
                <w:sz w:val="20"/>
                <w:szCs w:val="20"/>
              </w:rPr>
            </w:pPr>
            <w:r w:rsidRPr="001E2E6D">
              <w:rPr>
                <w:sz w:val="20"/>
                <w:szCs w:val="20"/>
              </w:rPr>
              <w:t>4,0</w:t>
            </w:r>
          </w:p>
        </w:tc>
        <w:tc>
          <w:tcPr>
            <w:tcW w:w="408" w:type="pct"/>
          </w:tcPr>
          <w:p w:rsidR="006F49BF" w:rsidRPr="001E2E6D" w:rsidRDefault="006F49BF" w:rsidP="006F49BF">
            <w:pPr>
              <w:jc w:val="center"/>
              <w:rPr>
                <w:sz w:val="20"/>
                <w:szCs w:val="20"/>
              </w:rPr>
            </w:pPr>
            <w:r w:rsidRPr="001E2E6D">
              <w:rPr>
                <w:sz w:val="20"/>
                <w:szCs w:val="20"/>
              </w:rPr>
              <w:t>100</w:t>
            </w:r>
          </w:p>
        </w:tc>
        <w:tc>
          <w:tcPr>
            <w:tcW w:w="525" w:type="pct"/>
          </w:tcPr>
          <w:p w:rsidR="006F49BF" w:rsidRPr="001E2E6D" w:rsidRDefault="006F49BF" w:rsidP="006F49BF">
            <w:pPr>
              <w:jc w:val="center"/>
              <w:rPr>
                <w:sz w:val="20"/>
                <w:szCs w:val="20"/>
              </w:rPr>
            </w:pPr>
            <w:r w:rsidRPr="001E2E6D">
              <w:rPr>
                <w:sz w:val="20"/>
                <w:szCs w:val="20"/>
              </w:rPr>
              <w:t>71</w:t>
            </w:r>
          </w:p>
        </w:tc>
      </w:tr>
      <w:tr w:rsidR="006F49BF" w:rsidRPr="00EE22AE" w:rsidTr="006F49BF">
        <w:tc>
          <w:tcPr>
            <w:tcW w:w="1072" w:type="pct"/>
          </w:tcPr>
          <w:p w:rsidR="006F49BF" w:rsidRPr="001E2E6D" w:rsidRDefault="006F49BF" w:rsidP="006F49BF">
            <w:pPr>
              <w:rPr>
                <w:sz w:val="20"/>
                <w:szCs w:val="20"/>
              </w:rPr>
            </w:pPr>
            <w:r w:rsidRPr="001E2E6D">
              <w:rPr>
                <w:sz w:val="20"/>
                <w:szCs w:val="20"/>
              </w:rPr>
              <w:t xml:space="preserve">МДК 02.01 </w:t>
            </w:r>
            <w:r w:rsidR="003936C4" w:rsidRPr="003936C4">
              <w:rPr>
                <w:sz w:val="20"/>
                <w:szCs w:val="20"/>
              </w:rPr>
              <w:t>Организация сервиса в пунктах отправления и прибытия транспорта</w:t>
            </w:r>
          </w:p>
        </w:tc>
        <w:tc>
          <w:tcPr>
            <w:tcW w:w="476" w:type="pct"/>
          </w:tcPr>
          <w:p w:rsidR="006F49BF" w:rsidRPr="001E2E6D" w:rsidRDefault="006F49BF" w:rsidP="006F49BF">
            <w:pPr>
              <w:jc w:val="center"/>
              <w:rPr>
                <w:sz w:val="18"/>
                <w:szCs w:val="18"/>
              </w:rPr>
            </w:pPr>
            <w:r w:rsidRPr="001E2E6D">
              <w:rPr>
                <w:sz w:val="18"/>
                <w:szCs w:val="18"/>
              </w:rPr>
              <w:t>С35</w:t>
            </w:r>
          </w:p>
        </w:tc>
        <w:tc>
          <w:tcPr>
            <w:tcW w:w="408" w:type="pct"/>
          </w:tcPr>
          <w:p w:rsidR="006F49BF" w:rsidRPr="001E2E6D" w:rsidRDefault="006F49BF" w:rsidP="006F49BF">
            <w:pPr>
              <w:jc w:val="center"/>
              <w:rPr>
                <w:sz w:val="20"/>
                <w:szCs w:val="20"/>
              </w:rPr>
            </w:pPr>
            <w:r w:rsidRPr="001E2E6D">
              <w:rPr>
                <w:sz w:val="20"/>
                <w:szCs w:val="20"/>
              </w:rPr>
              <w:t>16</w:t>
            </w:r>
          </w:p>
        </w:tc>
        <w:tc>
          <w:tcPr>
            <w:tcW w:w="340" w:type="pct"/>
          </w:tcPr>
          <w:p w:rsidR="006F49BF" w:rsidRPr="001E2E6D" w:rsidRDefault="006F49BF" w:rsidP="006F49BF">
            <w:pPr>
              <w:jc w:val="center"/>
              <w:rPr>
                <w:sz w:val="20"/>
                <w:szCs w:val="20"/>
              </w:rPr>
            </w:pPr>
            <w:r w:rsidRPr="001E2E6D">
              <w:rPr>
                <w:sz w:val="20"/>
                <w:szCs w:val="20"/>
              </w:rPr>
              <w:t>13</w:t>
            </w:r>
          </w:p>
        </w:tc>
        <w:tc>
          <w:tcPr>
            <w:tcW w:w="273" w:type="pct"/>
          </w:tcPr>
          <w:p w:rsidR="006F49BF" w:rsidRPr="001E2E6D" w:rsidRDefault="006F49BF" w:rsidP="006F49BF">
            <w:pPr>
              <w:jc w:val="center"/>
              <w:rPr>
                <w:sz w:val="20"/>
                <w:szCs w:val="20"/>
              </w:rPr>
            </w:pPr>
            <w:r w:rsidRPr="001E2E6D">
              <w:rPr>
                <w:sz w:val="20"/>
                <w:szCs w:val="20"/>
              </w:rPr>
              <w:t>3</w:t>
            </w:r>
          </w:p>
        </w:tc>
        <w:tc>
          <w:tcPr>
            <w:tcW w:w="204" w:type="pct"/>
          </w:tcPr>
          <w:p w:rsidR="006F49BF" w:rsidRPr="001E2E6D" w:rsidRDefault="006F49BF" w:rsidP="006F49BF">
            <w:pPr>
              <w:jc w:val="center"/>
              <w:rPr>
                <w:sz w:val="20"/>
                <w:szCs w:val="20"/>
              </w:rPr>
            </w:pPr>
            <w:r w:rsidRPr="001E2E6D">
              <w:rPr>
                <w:sz w:val="20"/>
                <w:szCs w:val="20"/>
              </w:rPr>
              <w:t>4</w:t>
            </w:r>
          </w:p>
        </w:tc>
        <w:tc>
          <w:tcPr>
            <w:tcW w:w="272" w:type="pct"/>
          </w:tcPr>
          <w:p w:rsidR="006F49BF" w:rsidRPr="001E2E6D" w:rsidRDefault="006F49BF" w:rsidP="006F49BF">
            <w:pPr>
              <w:jc w:val="center"/>
              <w:rPr>
                <w:sz w:val="20"/>
                <w:szCs w:val="20"/>
              </w:rPr>
            </w:pPr>
            <w:r w:rsidRPr="001E2E6D">
              <w:rPr>
                <w:sz w:val="20"/>
                <w:szCs w:val="20"/>
              </w:rPr>
              <w:t>5</w:t>
            </w:r>
          </w:p>
        </w:tc>
        <w:tc>
          <w:tcPr>
            <w:tcW w:w="273" w:type="pct"/>
          </w:tcPr>
          <w:p w:rsidR="006F49BF" w:rsidRPr="001E2E6D" w:rsidRDefault="006F49BF" w:rsidP="006F49BF">
            <w:pPr>
              <w:jc w:val="center"/>
              <w:rPr>
                <w:sz w:val="20"/>
                <w:szCs w:val="20"/>
              </w:rPr>
            </w:pPr>
            <w:r w:rsidRPr="001E2E6D">
              <w:rPr>
                <w:sz w:val="20"/>
                <w:szCs w:val="20"/>
              </w:rPr>
              <w:t>4</w:t>
            </w:r>
          </w:p>
        </w:tc>
        <w:tc>
          <w:tcPr>
            <w:tcW w:w="272" w:type="pct"/>
          </w:tcPr>
          <w:p w:rsidR="006F49BF" w:rsidRPr="001E2E6D" w:rsidRDefault="006F49BF" w:rsidP="006F49BF">
            <w:pPr>
              <w:jc w:val="center"/>
              <w:rPr>
                <w:sz w:val="20"/>
                <w:szCs w:val="20"/>
              </w:rPr>
            </w:pPr>
            <w:r w:rsidRPr="001E2E6D">
              <w:rPr>
                <w:sz w:val="20"/>
                <w:szCs w:val="20"/>
              </w:rPr>
              <w:t>-</w:t>
            </w:r>
          </w:p>
        </w:tc>
        <w:tc>
          <w:tcPr>
            <w:tcW w:w="477" w:type="pct"/>
          </w:tcPr>
          <w:p w:rsidR="006F49BF" w:rsidRPr="001E2E6D" w:rsidRDefault="006F49BF" w:rsidP="006F49BF">
            <w:pPr>
              <w:jc w:val="center"/>
              <w:rPr>
                <w:sz w:val="20"/>
                <w:szCs w:val="20"/>
              </w:rPr>
            </w:pPr>
            <w:r w:rsidRPr="001E2E6D">
              <w:rPr>
                <w:sz w:val="20"/>
                <w:szCs w:val="20"/>
              </w:rPr>
              <w:t>4,0</w:t>
            </w:r>
          </w:p>
        </w:tc>
        <w:tc>
          <w:tcPr>
            <w:tcW w:w="408" w:type="pct"/>
          </w:tcPr>
          <w:p w:rsidR="006F49BF" w:rsidRPr="001E2E6D" w:rsidRDefault="006F49BF" w:rsidP="006F49BF">
            <w:pPr>
              <w:jc w:val="center"/>
              <w:rPr>
                <w:sz w:val="20"/>
                <w:szCs w:val="20"/>
              </w:rPr>
            </w:pPr>
            <w:r w:rsidRPr="001E2E6D">
              <w:rPr>
                <w:sz w:val="20"/>
                <w:szCs w:val="20"/>
              </w:rPr>
              <w:t>100</w:t>
            </w:r>
          </w:p>
        </w:tc>
        <w:tc>
          <w:tcPr>
            <w:tcW w:w="525" w:type="pct"/>
          </w:tcPr>
          <w:p w:rsidR="006F49BF" w:rsidRPr="001E2E6D" w:rsidRDefault="006F49BF" w:rsidP="006F49BF">
            <w:pPr>
              <w:jc w:val="center"/>
              <w:rPr>
                <w:sz w:val="20"/>
                <w:szCs w:val="20"/>
              </w:rPr>
            </w:pPr>
            <w:r w:rsidRPr="001E2E6D">
              <w:rPr>
                <w:sz w:val="20"/>
                <w:szCs w:val="20"/>
              </w:rPr>
              <w:t>63</w:t>
            </w:r>
          </w:p>
        </w:tc>
      </w:tr>
      <w:tr w:rsidR="006F49BF" w:rsidRPr="00EE22AE" w:rsidTr="006F49BF">
        <w:tc>
          <w:tcPr>
            <w:tcW w:w="1072" w:type="pct"/>
          </w:tcPr>
          <w:p w:rsidR="006F49BF" w:rsidRPr="001E2E6D" w:rsidRDefault="006F49BF" w:rsidP="006F49BF">
            <w:pPr>
              <w:rPr>
                <w:sz w:val="20"/>
                <w:szCs w:val="20"/>
              </w:rPr>
            </w:pPr>
            <w:r>
              <w:rPr>
                <w:sz w:val="20"/>
                <w:szCs w:val="20"/>
              </w:rPr>
              <w:t xml:space="preserve">МДК 01.01 </w:t>
            </w:r>
            <w:r w:rsidR="003936C4" w:rsidRPr="003936C4">
              <w:rPr>
                <w:sz w:val="20"/>
                <w:szCs w:val="20"/>
              </w:rPr>
              <w:t>Технология бронирования перевозок и услуг</w:t>
            </w:r>
            <w:r w:rsidR="003936C4">
              <w:rPr>
                <w:sz w:val="20"/>
                <w:szCs w:val="20"/>
              </w:rPr>
              <w:t>. Тема 1.4. Транспортная логистика</w:t>
            </w:r>
          </w:p>
        </w:tc>
        <w:tc>
          <w:tcPr>
            <w:tcW w:w="476" w:type="pct"/>
          </w:tcPr>
          <w:p w:rsidR="006F49BF" w:rsidRPr="001E2E6D" w:rsidRDefault="006F49BF" w:rsidP="006F49BF">
            <w:pPr>
              <w:jc w:val="center"/>
              <w:rPr>
                <w:sz w:val="18"/>
                <w:szCs w:val="18"/>
              </w:rPr>
            </w:pPr>
            <w:r>
              <w:rPr>
                <w:sz w:val="18"/>
                <w:szCs w:val="18"/>
              </w:rPr>
              <w:t>С35</w:t>
            </w:r>
          </w:p>
        </w:tc>
        <w:tc>
          <w:tcPr>
            <w:tcW w:w="408" w:type="pct"/>
          </w:tcPr>
          <w:p w:rsidR="006F49BF" w:rsidRPr="001E2E6D" w:rsidRDefault="006F49BF" w:rsidP="006F49BF">
            <w:pPr>
              <w:jc w:val="center"/>
              <w:rPr>
                <w:sz w:val="20"/>
                <w:szCs w:val="20"/>
              </w:rPr>
            </w:pPr>
            <w:r>
              <w:rPr>
                <w:sz w:val="20"/>
                <w:szCs w:val="20"/>
              </w:rPr>
              <w:t>16</w:t>
            </w:r>
          </w:p>
        </w:tc>
        <w:tc>
          <w:tcPr>
            <w:tcW w:w="340" w:type="pct"/>
          </w:tcPr>
          <w:p w:rsidR="006F49BF" w:rsidRPr="001E2E6D" w:rsidRDefault="006F49BF" w:rsidP="006F49BF">
            <w:pPr>
              <w:jc w:val="center"/>
              <w:rPr>
                <w:sz w:val="20"/>
                <w:szCs w:val="20"/>
              </w:rPr>
            </w:pPr>
            <w:r>
              <w:rPr>
                <w:sz w:val="20"/>
                <w:szCs w:val="20"/>
              </w:rPr>
              <w:t>10</w:t>
            </w:r>
          </w:p>
        </w:tc>
        <w:tc>
          <w:tcPr>
            <w:tcW w:w="273" w:type="pct"/>
          </w:tcPr>
          <w:p w:rsidR="006F49BF" w:rsidRPr="001E2E6D" w:rsidRDefault="006F49BF" w:rsidP="006F49BF">
            <w:pPr>
              <w:jc w:val="center"/>
              <w:rPr>
                <w:sz w:val="20"/>
                <w:szCs w:val="20"/>
              </w:rPr>
            </w:pPr>
            <w:r>
              <w:rPr>
                <w:sz w:val="20"/>
                <w:szCs w:val="20"/>
              </w:rPr>
              <w:t>6</w:t>
            </w:r>
          </w:p>
        </w:tc>
        <w:tc>
          <w:tcPr>
            <w:tcW w:w="204" w:type="pct"/>
          </w:tcPr>
          <w:p w:rsidR="006F49BF" w:rsidRPr="001E2E6D" w:rsidRDefault="006F49BF" w:rsidP="006F49BF">
            <w:pPr>
              <w:jc w:val="center"/>
              <w:rPr>
                <w:sz w:val="20"/>
                <w:szCs w:val="20"/>
              </w:rPr>
            </w:pPr>
            <w:r>
              <w:rPr>
                <w:sz w:val="20"/>
                <w:szCs w:val="20"/>
              </w:rPr>
              <w:t>3</w:t>
            </w:r>
          </w:p>
        </w:tc>
        <w:tc>
          <w:tcPr>
            <w:tcW w:w="272" w:type="pct"/>
          </w:tcPr>
          <w:p w:rsidR="006F49BF" w:rsidRPr="001E2E6D" w:rsidRDefault="006F49BF" w:rsidP="006F49BF">
            <w:pPr>
              <w:jc w:val="center"/>
              <w:rPr>
                <w:sz w:val="20"/>
                <w:szCs w:val="20"/>
              </w:rPr>
            </w:pPr>
            <w:r>
              <w:rPr>
                <w:sz w:val="20"/>
                <w:szCs w:val="20"/>
              </w:rPr>
              <w:t>3</w:t>
            </w:r>
          </w:p>
        </w:tc>
        <w:tc>
          <w:tcPr>
            <w:tcW w:w="273" w:type="pct"/>
          </w:tcPr>
          <w:p w:rsidR="006F49BF" w:rsidRPr="001E2E6D" w:rsidRDefault="006F49BF" w:rsidP="006F49BF">
            <w:pPr>
              <w:jc w:val="center"/>
              <w:rPr>
                <w:sz w:val="20"/>
                <w:szCs w:val="20"/>
              </w:rPr>
            </w:pPr>
            <w:r>
              <w:rPr>
                <w:sz w:val="20"/>
                <w:szCs w:val="20"/>
              </w:rPr>
              <w:t>3</w:t>
            </w:r>
          </w:p>
        </w:tc>
        <w:tc>
          <w:tcPr>
            <w:tcW w:w="272" w:type="pct"/>
          </w:tcPr>
          <w:p w:rsidR="006F49BF" w:rsidRPr="001E2E6D" w:rsidRDefault="006F49BF" w:rsidP="006F49BF">
            <w:pPr>
              <w:jc w:val="center"/>
              <w:rPr>
                <w:sz w:val="20"/>
                <w:szCs w:val="20"/>
              </w:rPr>
            </w:pPr>
            <w:r>
              <w:rPr>
                <w:sz w:val="20"/>
                <w:szCs w:val="20"/>
              </w:rPr>
              <w:t>1</w:t>
            </w:r>
          </w:p>
        </w:tc>
        <w:tc>
          <w:tcPr>
            <w:tcW w:w="477" w:type="pct"/>
          </w:tcPr>
          <w:p w:rsidR="006F49BF" w:rsidRPr="001E2E6D" w:rsidRDefault="006F49BF" w:rsidP="006F49BF">
            <w:pPr>
              <w:jc w:val="center"/>
              <w:rPr>
                <w:sz w:val="20"/>
                <w:szCs w:val="20"/>
              </w:rPr>
            </w:pPr>
            <w:r>
              <w:rPr>
                <w:sz w:val="20"/>
                <w:szCs w:val="20"/>
              </w:rPr>
              <w:t>3,1</w:t>
            </w:r>
          </w:p>
        </w:tc>
        <w:tc>
          <w:tcPr>
            <w:tcW w:w="408" w:type="pct"/>
          </w:tcPr>
          <w:p w:rsidR="006F49BF" w:rsidRPr="001E2E6D" w:rsidRDefault="006F49BF" w:rsidP="006F49BF">
            <w:pPr>
              <w:jc w:val="center"/>
              <w:rPr>
                <w:sz w:val="20"/>
                <w:szCs w:val="20"/>
              </w:rPr>
            </w:pPr>
            <w:r>
              <w:rPr>
                <w:sz w:val="20"/>
                <w:szCs w:val="20"/>
              </w:rPr>
              <w:t>56</w:t>
            </w:r>
          </w:p>
        </w:tc>
        <w:tc>
          <w:tcPr>
            <w:tcW w:w="525" w:type="pct"/>
          </w:tcPr>
          <w:p w:rsidR="006F49BF" w:rsidRPr="001E2E6D" w:rsidRDefault="006F49BF" w:rsidP="006F49BF">
            <w:pPr>
              <w:jc w:val="center"/>
              <w:rPr>
                <w:sz w:val="20"/>
                <w:szCs w:val="20"/>
              </w:rPr>
            </w:pPr>
            <w:r>
              <w:rPr>
                <w:sz w:val="20"/>
                <w:szCs w:val="20"/>
              </w:rPr>
              <w:t>38</w:t>
            </w:r>
          </w:p>
        </w:tc>
      </w:tr>
      <w:tr w:rsidR="006F49BF" w:rsidRPr="00EE22AE" w:rsidTr="006F49BF">
        <w:tc>
          <w:tcPr>
            <w:tcW w:w="1072" w:type="pct"/>
          </w:tcPr>
          <w:p w:rsidR="006F49BF" w:rsidRDefault="006F49BF" w:rsidP="006F49BF">
            <w:pPr>
              <w:rPr>
                <w:sz w:val="20"/>
                <w:szCs w:val="20"/>
              </w:rPr>
            </w:pPr>
            <w:r>
              <w:rPr>
                <w:sz w:val="20"/>
                <w:szCs w:val="20"/>
              </w:rPr>
              <w:t xml:space="preserve">МДК 01.01 </w:t>
            </w:r>
            <w:r w:rsidR="003936C4" w:rsidRPr="003936C4">
              <w:rPr>
                <w:sz w:val="20"/>
                <w:szCs w:val="20"/>
              </w:rPr>
              <w:t>Технология бронирования перевозок и услуг</w:t>
            </w:r>
          </w:p>
        </w:tc>
        <w:tc>
          <w:tcPr>
            <w:tcW w:w="476" w:type="pct"/>
          </w:tcPr>
          <w:p w:rsidR="006F49BF" w:rsidRPr="001E2E6D" w:rsidRDefault="006F49BF" w:rsidP="006F49BF">
            <w:pPr>
              <w:jc w:val="center"/>
              <w:rPr>
                <w:sz w:val="18"/>
                <w:szCs w:val="18"/>
              </w:rPr>
            </w:pPr>
            <w:r>
              <w:rPr>
                <w:sz w:val="18"/>
                <w:szCs w:val="18"/>
              </w:rPr>
              <w:t>С35</w:t>
            </w:r>
          </w:p>
        </w:tc>
        <w:tc>
          <w:tcPr>
            <w:tcW w:w="408" w:type="pct"/>
          </w:tcPr>
          <w:p w:rsidR="006F49BF" w:rsidRPr="001E2E6D" w:rsidRDefault="006F49BF" w:rsidP="006F49BF">
            <w:pPr>
              <w:jc w:val="center"/>
              <w:rPr>
                <w:sz w:val="20"/>
                <w:szCs w:val="20"/>
              </w:rPr>
            </w:pPr>
            <w:r>
              <w:rPr>
                <w:sz w:val="20"/>
                <w:szCs w:val="20"/>
              </w:rPr>
              <w:t>16</w:t>
            </w:r>
          </w:p>
        </w:tc>
        <w:tc>
          <w:tcPr>
            <w:tcW w:w="340" w:type="pct"/>
          </w:tcPr>
          <w:p w:rsidR="006F49BF" w:rsidRDefault="006F49BF" w:rsidP="006F49BF">
            <w:pPr>
              <w:jc w:val="center"/>
              <w:rPr>
                <w:sz w:val="20"/>
                <w:szCs w:val="20"/>
              </w:rPr>
            </w:pPr>
            <w:r>
              <w:rPr>
                <w:sz w:val="20"/>
                <w:szCs w:val="20"/>
              </w:rPr>
              <w:t>16</w:t>
            </w:r>
          </w:p>
        </w:tc>
        <w:tc>
          <w:tcPr>
            <w:tcW w:w="273" w:type="pct"/>
          </w:tcPr>
          <w:p w:rsidR="006F49BF" w:rsidRDefault="006F49BF" w:rsidP="006F49BF">
            <w:pPr>
              <w:jc w:val="center"/>
              <w:rPr>
                <w:sz w:val="20"/>
                <w:szCs w:val="20"/>
              </w:rPr>
            </w:pPr>
            <w:r>
              <w:rPr>
                <w:sz w:val="20"/>
                <w:szCs w:val="20"/>
              </w:rPr>
              <w:t>-</w:t>
            </w:r>
          </w:p>
        </w:tc>
        <w:tc>
          <w:tcPr>
            <w:tcW w:w="204" w:type="pct"/>
          </w:tcPr>
          <w:p w:rsidR="006F49BF" w:rsidRDefault="006F49BF" w:rsidP="006F49BF">
            <w:pPr>
              <w:jc w:val="center"/>
              <w:rPr>
                <w:sz w:val="20"/>
                <w:szCs w:val="20"/>
              </w:rPr>
            </w:pPr>
            <w:r>
              <w:rPr>
                <w:sz w:val="20"/>
                <w:szCs w:val="20"/>
              </w:rPr>
              <w:t>1</w:t>
            </w:r>
          </w:p>
        </w:tc>
        <w:tc>
          <w:tcPr>
            <w:tcW w:w="272" w:type="pct"/>
          </w:tcPr>
          <w:p w:rsidR="006F49BF" w:rsidRDefault="006F49BF" w:rsidP="006F49BF">
            <w:pPr>
              <w:jc w:val="center"/>
              <w:rPr>
                <w:sz w:val="20"/>
                <w:szCs w:val="20"/>
              </w:rPr>
            </w:pPr>
            <w:r>
              <w:rPr>
                <w:sz w:val="20"/>
                <w:szCs w:val="20"/>
              </w:rPr>
              <w:t>7</w:t>
            </w:r>
          </w:p>
        </w:tc>
        <w:tc>
          <w:tcPr>
            <w:tcW w:w="273" w:type="pct"/>
          </w:tcPr>
          <w:p w:rsidR="006F49BF" w:rsidRDefault="006F49BF" w:rsidP="006F49BF">
            <w:pPr>
              <w:jc w:val="center"/>
              <w:rPr>
                <w:sz w:val="20"/>
                <w:szCs w:val="20"/>
              </w:rPr>
            </w:pPr>
            <w:r>
              <w:rPr>
                <w:sz w:val="20"/>
                <w:szCs w:val="20"/>
              </w:rPr>
              <w:t>7</w:t>
            </w:r>
          </w:p>
        </w:tc>
        <w:tc>
          <w:tcPr>
            <w:tcW w:w="272" w:type="pct"/>
          </w:tcPr>
          <w:p w:rsidR="006F49BF" w:rsidRDefault="006F49BF" w:rsidP="006F49BF">
            <w:pPr>
              <w:jc w:val="center"/>
              <w:rPr>
                <w:sz w:val="20"/>
                <w:szCs w:val="20"/>
              </w:rPr>
            </w:pPr>
            <w:r>
              <w:rPr>
                <w:sz w:val="20"/>
                <w:szCs w:val="20"/>
              </w:rPr>
              <w:t>1</w:t>
            </w:r>
          </w:p>
        </w:tc>
        <w:tc>
          <w:tcPr>
            <w:tcW w:w="477" w:type="pct"/>
          </w:tcPr>
          <w:p w:rsidR="006F49BF" w:rsidRDefault="006F49BF" w:rsidP="006F49BF">
            <w:pPr>
              <w:jc w:val="center"/>
              <w:rPr>
                <w:sz w:val="20"/>
                <w:szCs w:val="20"/>
              </w:rPr>
            </w:pPr>
            <w:r>
              <w:rPr>
                <w:sz w:val="20"/>
                <w:szCs w:val="20"/>
              </w:rPr>
              <w:t>3,5</w:t>
            </w:r>
          </w:p>
        </w:tc>
        <w:tc>
          <w:tcPr>
            <w:tcW w:w="408" w:type="pct"/>
          </w:tcPr>
          <w:p w:rsidR="006F49BF" w:rsidRDefault="006F49BF" w:rsidP="006F49BF">
            <w:pPr>
              <w:jc w:val="center"/>
              <w:rPr>
                <w:sz w:val="20"/>
                <w:szCs w:val="20"/>
              </w:rPr>
            </w:pPr>
            <w:r>
              <w:rPr>
                <w:sz w:val="20"/>
                <w:szCs w:val="20"/>
              </w:rPr>
              <w:t>94</w:t>
            </w:r>
          </w:p>
        </w:tc>
        <w:tc>
          <w:tcPr>
            <w:tcW w:w="525" w:type="pct"/>
          </w:tcPr>
          <w:p w:rsidR="006F49BF" w:rsidRDefault="006F49BF" w:rsidP="006F49BF">
            <w:pPr>
              <w:jc w:val="center"/>
              <w:rPr>
                <w:sz w:val="20"/>
                <w:szCs w:val="20"/>
              </w:rPr>
            </w:pPr>
            <w:r>
              <w:rPr>
                <w:sz w:val="20"/>
                <w:szCs w:val="20"/>
              </w:rPr>
              <w:t>50</w:t>
            </w:r>
          </w:p>
        </w:tc>
      </w:tr>
      <w:tr w:rsidR="006F49BF" w:rsidRPr="00EE22AE" w:rsidTr="006F49BF">
        <w:tc>
          <w:tcPr>
            <w:tcW w:w="1072" w:type="pct"/>
          </w:tcPr>
          <w:p w:rsidR="003936C4" w:rsidRDefault="003936C4" w:rsidP="006F49BF">
            <w:pPr>
              <w:rPr>
                <w:sz w:val="20"/>
                <w:szCs w:val="20"/>
              </w:rPr>
            </w:pPr>
            <w:r>
              <w:rPr>
                <w:sz w:val="20"/>
                <w:szCs w:val="20"/>
              </w:rPr>
              <w:t xml:space="preserve">МДК 01.01 </w:t>
            </w:r>
            <w:r w:rsidRPr="003936C4">
              <w:rPr>
                <w:sz w:val="20"/>
                <w:szCs w:val="20"/>
              </w:rPr>
              <w:t>Технология бронирования перевозок и услуг</w:t>
            </w:r>
            <w:r>
              <w:rPr>
                <w:sz w:val="20"/>
                <w:szCs w:val="20"/>
              </w:rPr>
              <w:t>.</w:t>
            </w:r>
          </w:p>
          <w:p w:rsidR="006F49BF" w:rsidRDefault="003936C4" w:rsidP="006F49BF">
            <w:pPr>
              <w:rPr>
                <w:sz w:val="20"/>
                <w:szCs w:val="20"/>
              </w:rPr>
            </w:pPr>
            <w:r>
              <w:rPr>
                <w:sz w:val="20"/>
                <w:szCs w:val="20"/>
              </w:rPr>
              <w:t xml:space="preserve">Тема 1.3. </w:t>
            </w:r>
            <w:r w:rsidR="006F49BF">
              <w:rPr>
                <w:sz w:val="20"/>
                <w:szCs w:val="20"/>
              </w:rPr>
              <w:t>АСУ</w:t>
            </w:r>
          </w:p>
        </w:tc>
        <w:tc>
          <w:tcPr>
            <w:tcW w:w="476" w:type="pct"/>
          </w:tcPr>
          <w:p w:rsidR="006F49BF" w:rsidRPr="001E2E6D" w:rsidRDefault="006F49BF" w:rsidP="006F49BF">
            <w:pPr>
              <w:jc w:val="center"/>
              <w:rPr>
                <w:sz w:val="18"/>
                <w:szCs w:val="18"/>
              </w:rPr>
            </w:pPr>
            <w:r>
              <w:rPr>
                <w:sz w:val="18"/>
                <w:szCs w:val="18"/>
              </w:rPr>
              <w:t>С35</w:t>
            </w:r>
          </w:p>
        </w:tc>
        <w:tc>
          <w:tcPr>
            <w:tcW w:w="408" w:type="pct"/>
          </w:tcPr>
          <w:p w:rsidR="006F49BF" w:rsidRPr="001E2E6D" w:rsidRDefault="006F49BF" w:rsidP="006F49BF">
            <w:pPr>
              <w:jc w:val="center"/>
              <w:rPr>
                <w:sz w:val="20"/>
                <w:szCs w:val="20"/>
              </w:rPr>
            </w:pPr>
            <w:r>
              <w:rPr>
                <w:sz w:val="20"/>
                <w:szCs w:val="20"/>
              </w:rPr>
              <w:t>16</w:t>
            </w:r>
          </w:p>
        </w:tc>
        <w:tc>
          <w:tcPr>
            <w:tcW w:w="340" w:type="pct"/>
          </w:tcPr>
          <w:p w:rsidR="006F49BF" w:rsidRDefault="006F49BF" w:rsidP="006F49BF">
            <w:pPr>
              <w:jc w:val="center"/>
              <w:rPr>
                <w:sz w:val="20"/>
                <w:szCs w:val="20"/>
              </w:rPr>
            </w:pPr>
            <w:r>
              <w:rPr>
                <w:sz w:val="20"/>
                <w:szCs w:val="20"/>
              </w:rPr>
              <w:t>15</w:t>
            </w:r>
          </w:p>
        </w:tc>
        <w:tc>
          <w:tcPr>
            <w:tcW w:w="273" w:type="pct"/>
          </w:tcPr>
          <w:p w:rsidR="006F49BF" w:rsidRDefault="006F49BF" w:rsidP="006F49BF">
            <w:pPr>
              <w:jc w:val="center"/>
              <w:rPr>
                <w:sz w:val="20"/>
                <w:szCs w:val="20"/>
              </w:rPr>
            </w:pPr>
            <w:r>
              <w:rPr>
                <w:sz w:val="20"/>
                <w:szCs w:val="20"/>
              </w:rPr>
              <w:t>1</w:t>
            </w:r>
          </w:p>
        </w:tc>
        <w:tc>
          <w:tcPr>
            <w:tcW w:w="204" w:type="pct"/>
          </w:tcPr>
          <w:p w:rsidR="006F49BF" w:rsidRDefault="006F49BF" w:rsidP="006F49BF">
            <w:pPr>
              <w:jc w:val="center"/>
              <w:rPr>
                <w:sz w:val="20"/>
                <w:szCs w:val="20"/>
              </w:rPr>
            </w:pPr>
            <w:r>
              <w:rPr>
                <w:sz w:val="20"/>
                <w:szCs w:val="20"/>
              </w:rPr>
              <w:t>-</w:t>
            </w:r>
          </w:p>
        </w:tc>
        <w:tc>
          <w:tcPr>
            <w:tcW w:w="272" w:type="pct"/>
          </w:tcPr>
          <w:p w:rsidR="006F49BF" w:rsidRDefault="006F49BF" w:rsidP="006F49BF">
            <w:pPr>
              <w:jc w:val="center"/>
              <w:rPr>
                <w:sz w:val="20"/>
                <w:szCs w:val="20"/>
              </w:rPr>
            </w:pPr>
            <w:r>
              <w:rPr>
                <w:sz w:val="20"/>
                <w:szCs w:val="20"/>
              </w:rPr>
              <w:t>8</w:t>
            </w:r>
          </w:p>
        </w:tc>
        <w:tc>
          <w:tcPr>
            <w:tcW w:w="273" w:type="pct"/>
          </w:tcPr>
          <w:p w:rsidR="006F49BF" w:rsidRDefault="006F49BF" w:rsidP="006F49BF">
            <w:pPr>
              <w:jc w:val="center"/>
              <w:rPr>
                <w:sz w:val="20"/>
                <w:szCs w:val="20"/>
              </w:rPr>
            </w:pPr>
            <w:r>
              <w:rPr>
                <w:sz w:val="20"/>
                <w:szCs w:val="20"/>
              </w:rPr>
              <w:t>7</w:t>
            </w:r>
          </w:p>
        </w:tc>
        <w:tc>
          <w:tcPr>
            <w:tcW w:w="272" w:type="pct"/>
          </w:tcPr>
          <w:p w:rsidR="006F49BF" w:rsidRDefault="006F49BF" w:rsidP="006F49BF">
            <w:pPr>
              <w:jc w:val="center"/>
              <w:rPr>
                <w:sz w:val="20"/>
                <w:szCs w:val="20"/>
              </w:rPr>
            </w:pPr>
            <w:r>
              <w:rPr>
                <w:sz w:val="20"/>
                <w:szCs w:val="20"/>
              </w:rPr>
              <w:t>-</w:t>
            </w:r>
          </w:p>
        </w:tc>
        <w:tc>
          <w:tcPr>
            <w:tcW w:w="477" w:type="pct"/>
          </w:tcPr>
          <w:p w:rsidR="006F49BF" w:rsidRDefault="006F49BF" w:rsidP="006F49BF">
            <w:pPr>
              <w:jc w:val="center"/>
              <w:rPr>
                <w:sz w:val="20"/>
                <w:szCs w:val="20"/>
              </w:rPr>
            </w:pPr>
            <w:r>
              <w:rPr>
                <w:sz w:val="20"/>
                <w:szCs w:val="20"/>
              </w:rPr>
              <w:t>3,5</w:t>
            </w:r>
          </w:p>
        </w:tc>
        <w:tc>
          <w:tcPr>
            <w:tcW w:w="408" w:type="pct"/>
          </w:tcPr>
          <w:p w:rsidR="006F49BF" w:rsidRDefault="006F49BF" w:rsidP="006F49BF">
            <w:pPr>
              <w:jc w:val="center"/>
              <w:rPr>
                <w:sz w:val="20"/>
                <w:szCs w:val="20"/>
              </w:rPr>
            </w:pPr>
            <w:r>
              <w:rPr>
                <w:sz w:val="20"/>
                <w:szCs w:val="20"/>
              </w:rPr>
              <w:t>100</w:t>
            </w:r>
          </w:p>
        </w:tc>
        <w:tc>
          <w:tcPr>
            <w:tcW w:w="525" w:type="pct"/>
          </w:tcPr>
          <w:p w:rsidR="006F49BF" w:rsidRDefault="006F49BF" w:rsidP="006F49BF">
            <w:pPr>
              <w:jc w:val="center"/>
              <w:rPr>
                <w:sz w:val="20"/>
                <w:szCs w:val="20"/>
              </w:rPr>
            </w:pPr>
            <w:r>
              <w:rPr>
                <w:sz w:val="20"/>
                <w:szCs w:val="20"/>
              </w:rPr>
              <w:t>53</w:t>
            </w:r>
          </w:p>
        </w:tc>
      </w:tr>
      <w:tr w:rsidR="006F49BF" w:rsidRPr="00EE22AE" w:rsidTr="006F49BF">
        <w:tc>
          <w:tcPr>
            <w:tcW w:w="1072" w:type="pct"/>
          </w:tcPr>
          <w:p w:rsidR="006F49BF" w:rsidRPr="00EE22AE" w:rsidRDefault="006F49BF" w:rsidP="006F49BF">
            <w:pPr>
              <w:rPr>
                <w:b/>
                <w:sz w:val="20"/>
                <w:szCs w:val="20"/>
              </w:rPr>
            </w:pPr>
            <w:r w:rsidRPr="00EE22AE">
              <w:rPr>
                <w:b/>
                <w:sz w:val="20"/>
                <w:szCs w:val="20"/>
              </w:rPr>
              <w:t>ИТОГО по специальности</w:t>
            </w:r>
          </w:p>
        </w:tc>
        <w:tc>
          <w:tcPr>
            <w:tcW w:w="476" w:type="pct"/>
          </w:tcPr>
          <w:p w:rsidR="006F49BF" w:rsidRPr="00EE22AE" w:rsidRDefault="006F49BF" w:rsidP="00B11BFE">
            <w:pPr>
              <w:rPr>
                <w:sz w:val="20"/>
                <w:szCs w:val="20"/>
              </w:rPr>
            </w:pPr>
          </w:p>
        </w:tc>
        <w:tc>
          <w:tcPr>
            <w:tcW w:w="408" w:type="pct"/>
          </w:tcPr>
          <w:p w:rsidR="006F49BF" w:rsidRPr="00EE22AE" w:rsidRDefault="006F49BF" w:rsidP="00B11BFE">
            <w:pPr>
              <w:jc w:val="center"/>
              <w:rPr>
                <w:b/>
                <w:bCs/>
                <w:sz w:val="20"/>
                <w:szCs w:val="20"/>
              </w:rPr>
            </w:pPr>
          </w:p>
        </w:tc>
        <w:tc>
          <w:tcPr>
            <w:tcW w:w="340" w:type="pct"/>
          </w:tcPr>
          <w:p w:rsidR="006F49BF" w:rsidRPr="00A13C0D" w:rsidRDefault="006F49BF" w:rsidP="006F49BF">
            <w:pPr>
              <w:jc w:val="center"/>
              <w:rPr>
                <w:b/>
                <w:sz w:val="20"/>
                <w:szCs w:val="20"/>
              </w:rPr>
            </w:pPr>
            <w:r w:rsidRPr="00A13C0D">
              <w:rPr>
                <w:b/>
                <w:sz w:val="20"/>
                <w:szCs w:val="20"/>
              </w:rPr>
              <w:t>138</w:t>
            </w:r>
          </w:p>
        </w:tc>
        <w:tc>
          <w:tcPr>
            <w:tcW w:w="273" w:type="pct"/>
          </w:tcPr>
          <w:p w:rsidR="006F49BF" w:rsidRPr="00A13C0D" w:rsidRDefault="006F49BF" w:rsidP="006F49BF">
            <w:pPr>
              <w:jc w:val="center"/>
              <w:rPr>
                <w:b/>
                <w:sz w:val="20"/>
                <w:szCs w:val="20"/>
              </w:rPr>
            </w:pPr>
            <w:r w:rsidRPr="00A13C0D">
              <w:rPr>
                <w:b/>
                <w:sz w:val="20"/>
                <w:szCs w:val="20"/>
              </w:rPr>
              <w:t>37</w:t>
            </w:r>
          </w:p>
        </w:tc>
        <w:tc>
          <w:tcPr>
            <w:tcW w:w="204" w:type="pct"/>
          </w:tcPr>
          <w:p w:rsidR="006F49BF" w:rsidRPr="00A13C0D" w:rsidRDefault="006F49BF" w:rsidP="006F49BF">
            <w:pPr>
              <w:jc w:val="center"/>
              <w:rPr>
                <w:b/>
                <w:sz w:val="20"/>
                <w:szCs w:val="20"/>
              </w:rPr>
            </w:pPr>
            <w:r w:rsidRPr="00A13C0D">
              <w:rPr>
                <w:b/>
                <w:sz w:val="20"/>
                <w:szCs w:val="20"/>
              </w:rPr>
              <w:t>26</w:t>
            </w:r>
          </w:p>
        </w:tc>
        <w:tc>
          <w:tcPr>
            <w:tcW w:w="272" w:type="pct"/>
          </w:tcPr>
          <w:p w:rsidR="006F49BF" w:rsidRPr="00A13C0D" w:rsidRDefault="006F49BF" w:rsidP="006F49BF">
            <w:pPr>
              <w:jc w:val="center"/>
              <w:rPr>
                <w:b/>
                <w:sz w:val="20"/>
                <w:szCs w:val="20"/>
              </w:rPr>
            </w:pPr>
            <w:r w:rsidRPr="00A13C0D">
              <w:rPr>
                <w:b/>
                <w:sz w:val="20"/>
                <w:szCs w:val="20"/>
              </w:rPr>
              <w:t>62</w:t>
            </w:r>
          </w:p>
        </w:tc>
        <w:tc>
          <w:tcPr>
            <w:tcW w:w="273" w:type="pct"/>
          </w:tcPr>
          <w:p w:rsidR="006F49BF" w:rsidRPr="00A13C0D" w:rsidRDefault="006F49BF" w:rsidP="006F49BF">
            <w:pPr>
              <w:jc w:val="center"/>
              <w:rPr>
                <w:b/>
                <w:sz w:val="20"/>
                <w:szCs w:val="20"/>
              </w:rPr>
            </w:pPr>
            <w:r w:rsidRPr="00A13C0D">
              <w:rPr>
                <w:b/>
                <w:sz w:val="20"/>
                <w:szCs w:val="20"/>
              </w:rPr>
              <w:t>47</w:t>
            </w:r>
          </w:p>
        </w:tc>
        <w:tc>
          <w:tcPr>
            <w:tcW w:w="272" w:type="pct"/>
          </w:tcPr>
          <w:p w:rsidR="006F49BF" w:rsidRPr="00A13C0D" w:rsidRDefault="006F49BF" w:rsidP="006F49BF">
            <w:pPr>
              <w:jc w:val="center"/>
              <w:rPr>
                <w:b/>
                <w:sz w:val="20"/>
                <w:szCs w:val="20"/>
              </w:rPr>
            </w:pPr>
            <w:r w:rsidRPr="00A13C0D">
              <w:rPr>
                <w:b/>
                <w:sz w:val="20"/>
                <w:szCs w:val="20"/>
              </w:rPr>
              <w:t>3</w:t>
            </w:r>
          </w:p>
        </w:tc>
        <w:tc>
          <w:tcPr>
            <w:tcW w:w="477" w:type="pct"/>
          </w:tcPr>
          <w:p w:rsidR="006F49BF" w:rsidRPr="00A13C0D" w:rsidRDefault="006F49BF" w:rsidP="006F49BF">
            <w:pPr>
              <w:jc w:val="center"/>
              <w:rPr>
                <w:b/>
                <w:sz w:val="20"/>
                <w:szCs w:val="20"/>
              </w:rPr>
            </w:pPr>
            <w:r w:rsidRPr="00A13C0D">
              <w:rPr>
                <w:b/>
                <w:sz w:val="20"/>
                <w:szCs w:val="20"/>
              </w:rPr>
              <w:t>3,7</w:t>
            </w:r>
          </w:p>
        </w:tc>
        <w:tc>
          <w:tcPr>
            <w:tcW w:w="408" w:type="pct"/>
          </w:tcPr>
          <w:p w:rsidR="006F49BF" w:rsidRPr="00A13C0D" w:rsidRDefault="006F49BF" w:rsidP="006F49BF">
            <w:pPr>
              <w:jc w:val="center"/>
              <w:rPr>
                <w:b/>
                <w:sz w:val="20"/>
                <w:szCs w:val="20"/>
              </w:rPr>
            </w:pPr>
            <w:r w:rsidRPr="00A13C0D">
              <w:rPr>
                <w:b/>
                <w:sz w:val="20"/>
                <w:szCs w:val="20"/>
              </w:rPr>
              <w:t>94</w:t>
            </w:r>
          </w:p>
        </w:tc>
        <w:tc>
          <w:tcPr>
            <w:tcW w:w="525" w:type="pct"/>
          </w:tcPr>
          <w:p w:rsidR="006F49BF" w:rsidRPr="00A13C0D" w:rsidRDefault="006F49BF" w:rsidP="006F49BF">
            <w:pPr>
              <w:jc w:val="center"/>
              <w:rPr>
                <w:b/>
                <w:sz w:val="20"/>
                <w:szCs w:val="20"/>
              </w:rPr>
            </w:pPr>
            <w:r w:rsidRPr="00A13C0D">
              <w:rPr>
                <w:b/>
                <w:sz w:val="20"/>
                <w:szCs w:val="20"/>
              </w:rPr>
              <w:t>61</w:t>
            </w:r>
          </w:p>
        </w:tc>
      </w:tr>
    </w:tbl>
    <w:p w:rsidR="00750A00" w:rsidRDefault="00750A00" w:rsidP="00485393">
      <w:pPr>
        <w:autoSpaceDE w:val="0"/>
        <w:autoSpaceDN w:val="0"/>
        <w:adjustRightInd w:val="0"/>
        <w:ind w:firstLine="709"/>
        <w:jc w:val="both"/>
        <w:rPr>
          <w:sz w:val="28"/>
          <w:szCs w:val="28"/>
        </w:rPr>
      </w:pPr>
    </w:p>
    <w:p w:rsidR="008A2DE5" w:rsidRDefault="008A2DE5" w:rsidP="008A2DE5">
      <w:pPr>
        <w:autoSpaceDE w:val="0"/>
        <w:autoSpaceDN w:val="0"/>
        <w:adjustRightInd w:val="0"/>
        <w:ind w:firstLine="709"/>
        <w:jc w:val="both"/>
        <w:rPr>
          <w:sz w:val="28"/>
          <w:szCs w:val="28"/>
        </w:rPr>
      </w:pPr>
      <w:r>
        <w:rPr>
          <w:sz w:val="28"/>
          <w:szCs w:val="28"/>
        </w:rPr>
        <w:t>Общие значения по предметно-цикловой комиссии экономики и перевозок: средний балл – 3,57; абсолютная успеваемость – 95,75; качественная успеваемость – 47,25.</w:t>
      </w:r>
    </w:p>
    <w:p w:rsidR="00750A00" w:rsidRPr="00750A00" w:rsidRDefault="00750A00" w:rsidP="00485393">
      <w:pPr>
        <w:autoSpaceDE w:val="0"/>
        <w:autoSpaceDN w:val="0"/>
        <w:adjustRightInd w:val="0"/>
        <w:ind w:firstLine="709"/>
        <w:jc w:val="both"/>
        <w:rPr>
          <w:sz w:val="28"/>
          <w:szCs w:val="28"/>
        </w:rPr>
      </w:pPr>
    </w:p>
    <w:p w:rsidR="00A71119" w:rsidRDefault="008A2DE5" w:rsidP="00485393">
      <w:pPr>
        <w:autoSpaceDE w:val="0"/>
        <w:autoSpaceDN w:val="0"/>
        <w:adjustRightInd w:val="0"/>
        <w:ind w:firstLine="709"/>
        <w:jc w:val="both"/>
        <w:rPr>
          <w:sz w:val="28"/>
          <w:szCs w:val="28"/>
        </w:rPr>
      </w:pPr>
      <w:r>
        <w:rPr>
          <w:sz w:val="28"/>
          <w:szCs w:val="28"/>
        </w:rPr>
        <w:t>Комиссия Технической эксплуатации автомобилей</w:t>
      </w:r>
    </w:p>
    <w:p w:rsidR="008A2DE5" w:rsidRDefault="008A2DE5" w:rsidP="008A2DE5">
      <w:pPr>
        <w:autoSpaceDE w:val="0"/>
        <w:autoSpaceDN w:val="0"/>
        <w:adjustRightInd w:val="0"/>
        <w:jc w:val="both"/>
        <w:rPr>
          <w:sz w:val="28"/>
          <w:szCs w:val="28"/>
        </w:rPr>
      </w:pPr>
      <w:r>
        <w:rPr>
          <w:sz w:val="28"/>
          <w:szCs w:val="28"/>
        </w:rPr>
        <w:t>специальности: 23.02.07</w:t>
      </w:r>
      <w:r w:rsidRPr="00750A00">
        <w:rPr>
          <w:bCs/>
          <w:sz w:val="28"/>
          <w:szCs w:val="28"/>
        </w:rPr>
        <w:t xml:space="preserve"> </w:t>
      </w:r>
      <w:r>
        <w:rPr>
          <w:bCs/>
          <w:sz w:val="28"/>
          <w:szCs w:val="28"/>
        </w:rPr>
        <w:t>Техническое обслуживание и ремонт автотранспортных средств,</w:t>
      </w:r>
      <w:r>
        <w:rPr>
          <w:sz w:val="28"/>
          <w:szCs w:val="28"/>
        </w:rPr>
        <w:t xml:space="preserve"> </w:t>
      </w:r>
      <w:r>
        <w:rPr>
          <w:bCs/>
          <w:sz w:val="28"/>
          <w:szCs w:val="28"/>
        </w:rPr>
        <w:t>23.02.07 Техническое обслуживание и ремонт двигателей, систем и агрегатов автомобилей</w:t>
      </w:r>
    </w:p>
    <w:tbl>
      <w:tblPr>
        <w:tblStyle w:val="a5"/>
        <w:tblW w:w="5000" w:type="pct"/>
        <w:tblLayout w:type="fixed"/>
        <w:tblLook w:val="04A0" w:firstRow="1" w:lastRow="0" w:firstColumn="1" w:lastColumn="0" w:noHBand="0" w:noVBand="1"/>
      </w:tblPr>
      <w:tblGrid>
        <w:gridCol w:w="2235"/>
        <w:gridCol w:w="992"/>
        <w:gridCol w:w="850"/>
        <w:gridCol w:w="709"/>
        <w:gridCol w:w="569"/>
        <w:gridCol w:w="425"/>
        <w:gridCol w:w="567"/>
        <w:gridCol w:w="569"/>
        <w:gridCol w:w="567"/>
        <w:gridCol w:w="994"/>
        <w:gridCol w:w="850"/>
        <w:gridCol w:w="1094"/>
      </w:tblGrid>
      <w:tr w:rsidR="008A2DE5" w:rsidRPr="00EE22AE" w:rsidTr="008D2ABF">
        <w:tc>
          <w:tcPr>
            <w:tcW w:w="1072" w:type="pct"/>
          </w:tcPr>
          <w:p w:rsidR="008A2DE5" w:rsidRPr="00EE22AE" w:rsidRDefault="008A2DE5" w:rsidP="008D2ABF">
            <w:pPr>
              <w:jc w:val="center"/>
              <w:rPr>
                <w:sz w:val="20"/>
                <w:szCs w:val="20"/>
              </w:rPr>
            </w:pPr>
            <w:r w:rsidRPr="00EE22AE">
              <w:rPr>
                <w:sz w:val="20"/>
                <w:szCs w:val="20"/>
              </w:rPr>
              <w:lastRenderedPageBreak/>
              <w:t>Дисциплина, модуль</w:t>
            </w:r>
          </w:p>
        </w:tc>
        <w:tc>
          <w:tcPr>
            <w:tcW w:w="476" w:type="pct"/>
          </w:tcPr>
          <w:p w:rsidR="008A2DE5" w:rsidRPr="00EE22AE" w:rsidRDefault="008A2DE5" w:rsidP="008D2ABF">
            <w:pPr>
              <w:jc w:val="center"/>
              <w:rPr>
                <w:sz w:val="20"/>
                <w:szCs w:val="20"/>
              </w:rPr>
            </w:pPr>
            <w:r w:rsidRPr="00EE22AE">
              <w:rPr>
                <w:sz w:val="20"/>
                <w:szCs w:val="20"/>
              </w:rPr>
              <w:t>№  группы</w:t>
            </w:r>
          </w:p>
        </w:tc>
        <w:tc>
          <w:tcPr>
            <w:tcW w:w="408" w:type="pct"/>
          </w:tcPr>
          <w:p w:rsidR="008A2DE5" w:rsidRPr="00EE22AE" w:rsidRDefault="008A2DE5" w:rsidP="008D2ABF">
            <w:pPr>
              <w:jc w:val="center"/>
              <w:rPr>
                <w:sz w:val="20"/>
                <w:szCs w:val="20"/>
              </w:rPr>
            </w:pPr>
            <w:r w:rsidRPr="00EE22AE">
              <w:rPr>
                <w:sz w:val="20"/>
                <w:szCs w:val="20"/>
              </w:rPr>
              <w:t>Кол-во студентов в группе</w:t>
            </w:r>
          </w:p>
        </w:tc>
        <w:tc>
          <w:tcPr>
            <w:tcW w:w="340" w:type="pct"/>
          </w:tcPr>
          <w:p w:rsidR="008A2DE5" w:rsidRPr="00EE22AE" w:rsidRDefault="008A2DE5" w:rsidP="008D2ABF">
            <w:pPr>
              <w:jc w:val="center"/>
              <w:rPr>
                <w:sz w:val="20"/>
                <w:szCs w:val="20"/>
              </w:rPr>
            </w:pPr>
            <w:r w:rsidRPr="00EE22AE">
              <w:rPr>
                <w:sz w:val="20"/>
                <w:szCs w:val="20"/>
              </w:rPr>
              <w:t>присутствовало</w:t>
            </w:r>
          </w:p>
        </w:tc>
        <w:tc>
          <w:tcPr>
            <w:tcW w:w="273" w:type="pct"/>
          </w:tcPr>
          <w:p w:rsidR="008A2DE5" w:rsidRPr="00EE22AE" w:rsidRDefault="008A2DE5" w:rsidP="008D2ABF">
            <w:pPr>
              <w:jc w:val="center"/>
              <w:rPr>
                <w:sz w:val="20"/>
                <w:szCs w:val="20"/>
              </w:rPr>
            </w:pPr>
            <w:r w:rsidRPr="00EE22AE">
              <w:rPr>
                <w:sz w:val="20"/>
                <w:szCs w:val="20"/>
              </w:rPr>
              <w:t>отсутствовало</w:t>
            </w:r>
          </w:p>
        </w:tc>
        <w:tc>
          <w:tcPr>
            <w:tcW w:w="204" w:type="pct"/>
          </w:tcPr>
          <w:p w:rsidR="008A2DE5" w:rsidRPr="00EE22AE" w:rsidRDefault="008A2DE5" w:rsidP="008D2ABF">
            <w:pPr>
              <w:jc w:val="center"/>
              <w:rPr>
                <w:sz w:val="20"/>
                <w:szCs w:val="20"/>
              </w:rPr>
            </w:pPr>
            <w:r w:rsidRPr="00EE22AE">
              <w:rPr>
                <w:sz w:val="20"/>
                <w:szCs w:val="20"/>
              </w:rPr>
              <w:t>«5»</w:t>
            </w:r>
          </w:p>
        </w:tc>
        <w:tc>
          <w:tcPr>
            <w:tcW w:w="272" w:type="pct"/>
          </w:tcPr>
          <w:p w:rsidR="008A2DE5" w:rsidRPr="00EE22AE" w:rsidRDefault="008A2DE5" w:rsidP="008D2ABF">
            <w:pPr>
              <w:jc w:val="center"/>
              <w:rPr>
                <w:sz w:val="20"/>
                <w:szCs w:val="20"/>
              </w:rPr>
            </w:pPr>
            <w:r w:rsidRPr="00EE22AE">
              <w:rPr>
                <w:sz w:val="20"/>
                <w:szCs w:val="20"/>
              </w:rPr>
              <w:t>«4»</w:t>
            </w:r>
          </w:p>
        </w:tc>
        <w:tc>
          <w:tcPr>
            <w:tcW w:w="273" w:type="pct"/>
          </w:tcPr>
          <w:p w:rsidR="008A2DE5" w:rsidRPr="00EE22AE" w:rsidRDefault="008A2DE5" w:rsidP="008D2ABF">
            <w:pPr>
              <w:jc w:val="center"/>
              <w:rPr>
                <w:sz w:val="20"/>
                <w:szCs w:val="20"/>
              </w:rPr>
            </w:pPr>
            <w:r w:rsidRPr="00EE22AE">
              <w:rPr>
                <w:sz w:val="20"/>
                <w:szCs w:val="20"/>
              </w:rPr>
              <w:t>«3»</w:t>
            </w:r>
          </w:p>
        </w:tc>
        <w:tc>
          <w:tcPr>
            <w:tcW w:w="272" w:type="pct"/>
          </w:tcPr>
          <w:p w:rsidR="008A2DE5" w:rsidRPr="00EE22AE" w:rsidRDefault="008A2DE5" w:rsidP="008D2ABF">
            <w:pPr>
              <w:jc w:val="center"/>
              <w:rPr>
                <w:sz w:val="20"/>
                <w:szCs w:val="20"/>
              </w:rPr>
            </w:pPr>
            <w:r w:rsidRPr="00EE22AE">
              <w:rPr>
                <w:sz w:val="20"/>
                <w:szCs w:val="20"/>
              </w:rPr>
              <w:t>«2»</w:t>
            </w:r>
          </w:p>
        </w:tc>
        <w:tc>
          <w:tcPr>
            <w:tcW w:w="477" w:type="pct"/>
          </w:tcPr>
          <w:p w:rsidR="008A2DE5" w:rsidRPr="00EE22AE" w:rsidRDefault="008A2DE5" w:rsidP="008D2ABF">
            <w:pPr>
              <w:jc w:val="center"/>
              <w:rPr>
                <w:sz w:val="20"/>
                <w:szCs w:val="20"/>
              </w:rPr>
            </w:pPr>
            <w:r w:rsidRPr="00EE22AE">
              <w:rPr>
                <w:sz w:val="20"/>
                <w:szCs w:val="20"/>
              </w:rPr>
              <w:t>Средний балл</w:t>
            </w:r>
          </w:p>
        </w:tc>
        <w:tc>
          <w:tcPr>
            <w:tcW w:w="408" w:type="pct"/>
          </w:tcPr>
          <w:p w:rsidR="008A2DE5" w:rsidRPr="00EE22AE" w:rsidRDefault="008A2DE5" w:rsidP="008D2ABF">
            <w:pPr>
              <w:jc w:val="center"/>
              <w:rPr>
                <w:sz w:val="20"/>
                <w:szCs w:val="20"/>
              </w:rPr>
            </w:pPr>
            <w:r w:rsidRPr="00EE22AE">
              <w:rPr>
                <w:sz w:val="20"/>
                <w:szCs w:val="20"/>
              </w:rPr>
              <w:t>Абс.  Успеваемость</w:t>
            </w:r>
          </w:p>
        </w:tc>
        <w:tc>
          <w:tcPr>
            <w:tcW w:w="525" w:type="pct"/>
          </w:tcPr>
          <w:p w:rsidR="008A2DE5" w:rsidRPr="00EE22AE" w:rsidRDefault="008A2DE5" w:rsidP="008D2ABF">
            <w:pPr>
              <w:jc w:val="center"/>
              <w:rPr>
                <w:sz w:val="20"/>
                <w:szCs w:val="20"/>
              </w:rPr>
            </w:pPr>
            <w:r w:rsidRPr="00EE22AE">
              <w:rPr>
                <w:sz w:val="20"/>
                <w:szCs w:val="20"/>
              </w:rPr>
              <w:t>Кач. Успеваемость</w:t>
            </w:r>
          </w:p>
        </w:tc>
      </w:tr>
      <w:tr w:rsidR="008A2DE5" w:rsidRPr="00443BD4" w:rsidTr="008D2ABF">
        <w:tc>
          <w:tcPr>
            <w:tcW w:w="1072" w:type="pct"/>
          </w:tcPr>
          <w:p w:rsidR="008A2DE5" w:rsidRPr="00AF0393" w:rsidRDefault="008A2DE5" w:rsidP="008D2ABF">
            <w:pPr>
              <w:rPr>
                <w:sz w:val="20"/>
                <w:szCs w:val="20"/>
              </w:rPr>
            </w:pPr>
            <w:r>
              <w:rPr>
                <w:sz w:val="20"/>
                <w:szCs w:val="20"/>
              </w:rPr>
              <w:t>МДК 01.01</w:t>
            </w:r>
          </w:p>
        </w:tc>
        <w:tc>
          <w:tcPr>
            <w:tcW w:w="476" w:type="pct"/>
          </w:tcPr>
          <w:p w:rsidR="008A2DE5" w:rsidRPr="00D11DCD" w:rsidRDefault="008A2DE5" w:rsidP="008D2ABF">
            <w:pPr>
              <w:jc w:val="center"/>
              <w:rPr>
                <w:sz w:val="18"/>
                <w:szCs w:val="18"/>
              </w:rPr>
            </w:pPr>
            <w:r>
              <w:rPr>
                <w:sz w:val="18"/>
                <w:szCs w:val="18"/>
              </w:rPr>
              <w:t>ТОР28</w:t>
            </w:r>
          </w:p>
        </w:tc>
        <w:tc>
          <w:tcPr>
            <w:tcW w:w="408" w:type="pct"/>
          </w:tcPr>
          <w:p w:rsidR="008A2DE5" w:rsidRPr="00443BD4" w:rsidRDefault="008A2DE5" w:rsidP="008D2ABF">
            <w:pPr>
              <w:jc w:val="center"/>
              <w:rPr>
                <w:sz w:val="20"/>
                <w:szCs w:val="20"/>
              </w:rPr>
            </w:pPr>
            <w:r>
              <w:rPr>
                <w:sz w:val="20"/>
                <w:szCs w:val="20"/>
              </w:rPr>
              <w:t>18</w:t>
            </w:r>
          </w:p>
        </w:tc>
        <w:tc>
          <w:tcPr>
            <w:tcW w:w="340" w:type="pct"/>
          </w:tcPr>
          <w:p w:rsidR="008A2DE5" w:rsidRPr="00443BD4" w:rsidRDefault="008A2DE5" w:rsidP="008D2ABF">
            <w:pPr>
              <w:jc w:val="center"/>
              <w:rPr>
                <w:sz w:val="20"/>
                <w:szCs w:val="20"/>
              </w:rPr>
            </w:pPr>
            <w:r>
              <w:rPr>
                <w:sz w:val="20"/>
                <w:szCs w:val="20"/>
              </w:rPr>
              <w:t>17</w:t>
            </w:r>
          </w:p>
        </w:tc>
        <w:tc>
          <w:tcPr>
            <w:tcW w:w="273" w:type="pct"/>
          </w:tcPr>
          <w:p w:rsidR="008A2DE5" w:rsidRPr="00443BD4" w:rsidRDefault="008A2DE5" w:rsidP="008D2ABF">
            <w:pPr>
              <w:jc w:val="center"/>
              <w:rPr>
                <w:sz w:val="20"/>
                <w:szCs w:val="20"/>
              </w:rPr>
            </w:pPr>
            <w:r>
              <w:rPr>
                <w:sz w:val="20"/>
                <w:szCs w:val="20"/>
              </w:rPr>
              <w:t>1</w:t>
            </w:r>
          </w:p>
        </w:tc>
        <w:tc>
          <w:tcPr>
            <w:tcW w:w="204" w:type="pct"/>
          </w:tcPr>
          <w:p w:rsidR="008A2DE5" w:rsidRPr="00443BD4" w:rsidRDefault="008A2DE5" w:rsidP="008D2ABF">
            <w:pPr>
              <w:jc w:val="center"/>
              <w:rPr>
                <w:sz w:val="20"/>
                <w:szCs w:val="20"/>
              </w:rPr>
            </w:pPr>
            <w:r>
              <w:rPr>
                <w:sz w:val="20"/>
                <w:szCs w:val="20"/>
              </w:rPr>
              <w:t>3</w:t>
            </w:r>
          </w:p>
        </w:tc>
        <w:tc>
          <w:tcPr>
            <w:tcW w:w="272" w:type="pct"/>
          </w:tcPr>
          <w:p w:rsidR="008A2DE5" w:rsidRPr="00443BD4" w:rsidRDefault="008A2DE5" w:rsidP="008D2ABF">
            <w:pPr>
              <w:jc w:val="center"/>
              <w:rPr>
                <w:sz w:val="20"/>
                <w:szCs w:val="20"/>
              </w:rPr>
            </w:pPr>
            <w:r>
              <w:rPr>
                <w:sz w:val="20"/>
                <w:szCs w:val="20"/>
              </w:rPr>
              <w:t>6</w:t>
            </w:r>
          </w:p>
        </w:tc>
        <w:tc>
          <w:tcPr>
            <w:tcW w:w="273" w:type="pct"/>
          </w:tcPr>
          <w:p w:rsidR="008A2DE5" w:rsidRPr="00443BD4" w:rsidRDefault="008A2DE5" w:rsidP="008D2ABF">
            <w:pPr>
              <w:jc w:val="center"/>
              <w:rPr>
                <w:sz w:val="20"/>
                <w:szCs w:val="20"/>
              </w:rPr>
            </w:pPr>
            <w:r>
              <w:rPr>
                <w:sz w:val="20"/>
                <w:szCs w:val="20"/>
              </w:rPr>
              <w:t>8</w:t>
            </w:r>
          </w:p>
        </w:tc>
        <w:tc>
          <w:tcPr>
            <w:tcW w:w="272" w:type="pct"/>
          </w:tcPr>
          <w:p w:rsidR="008A2DE5" w:rsidRPr="00443BD4" w:rsidRDefault="008A2DE5" w:rsidP="008D2ABF">
            <w:pPr>
              <w:jc w:val="center"/>
              <w:rPr>
                <w:sz w:val="20"/>
                <w:szCs w:val="20"/>
              </w:rPr>
            </w:pPr>
          </w:p>
        </w:tc>
        <w:tc>
          <w:tcPr>
            <w:tcW w:w="477" w:type="pct"/>
          </w:tcPr>
          <w:p w:rsidR="008A2DE5" w:rsidRPr="00443BD4" w:rsidRDefault="008A2DE5" w:rsidP="008D2ABF">
            <w:pPr>
              <w:jc w:val="center"/>
              <w:rPr>
                <w:sz w:val="20"/>
                <w:szCs w:val="20"/>
              </w:rPr>
            </w:pPr>
            <w:r>
              <w:rPr>
                <w:sz w:val="20"/>
                <w:szCs w:val="20"/>
              </w:rPr>
              <w:t>3,71</w:t>
            </w:r>
          </w:p>
        </w:tc>
        <w:tc>
          <w:tcPr>
            <w:tcW w:w="408" w:type="pct"/>
          </w:tcPr>
          <w:p w:rsidR="008A2DE5" w:rsidRPr="00443BD4" w:rsidRDefault="008A2DE5" w:rsidP="008D2ABF">
            <w:pPr>
              <w:jc w:val="center"/>
              <w:rPr>
                <w:sz w:val="20"/>
                <w:szCs w:val="20"/>
              </w:rPr>
            </w:pPr>
            <w:r>
              <w:rPr>
                <w:sz w:val="20"/>
                <w:szCs w:val="20"/>
              </w:rPr>
              <w:t>100</w:t>
            </w:r>
          </w:p>
        </w:tc>
        <w:tc>
          <w:tcPr>
            <w:tcW w:w="525" w:type="pct"/>
          </w:tcPr>
          <w:p w:rsidR="008A2DE5" w:rsidRPr="00443BD4" w:rsidRDefault="008A2DE5" w:rsidP="008D2ABF">
            <w:pPr>
              <w:jc w:val="center"/>
              <w:rPr>
                <w:sz w:val="20"/>
                <w:szCs w:val="20"/>
              </w:rPr>
            </w:pPr>
            <w:r>
              <w:rPr>
                <w:sz w:val="20"/>
                <w:szCs w:val="20"/>
              </w:rPr>
              <w:t>52,9</w:t>
            </w:r>
          </w:p>
        </w:tc>
      </w:tr>
      <w:tr w:rsidR="008A2DE5" w:rsidRPr="00443BD4" w:rsidTr="008D2ABF">
        <w:tc>
          <w:tcPr>
            <w:tcW w:w="1072" w:type="pct"/>
          </w:tcPr>
          <w:p w:rsidR="008A2DE5" w:rsidRPr="00AF0393" w:rsidRDefault="008A2DE5" w:rsidP="008D2ABF">
            <w:pPr>
              <w:rPr>
                <w:sz w:val="20"/>
                <w:szCs w:val="20"/>
              </w:rPr>
            </w:pPr>
          </w:p>
        </w:tc>
        <w:tc>
          <w:tcPr>
            <w:tcW w:w="476" w:type="pct"/>
          </w:tcPr>
          <w:p w:rsidR="008A2DE5" w:rsidRPr="00D11DCD" w:rsidRDefault="008A2DE5" w:rsidP="008D2ABF">
            <w:pPr>
              <w:jc w:val="center"/>
              <w:rPr>
                <w:sz w:val="18"/>
                <w:szCs w:val="18"/>
              </w:rPr>
            </w:pPr>
            <w:r>
              <w:rPr>
                <w:sz w:val="18"/>
                <w:szCs w:val="18"/>
              </w:rPr>
              <w:t>ТОР22</w:t>
            </w:r>
          </w:p>
        </w:tc>
        <w:tc>
          <w:tcPr>
            <w:tcW w:w="408" w:type="pct"/>
          </w:tcPr>
          <w:p w:rsidR="008A2DE5" w:rsidRPr="00443BD4" w:rsidRDefault="008A2DE5" w:rsidP="008D2ABF">
            <w:pPr>
              <w:jc w:val="center"/>
              <w:rPr>
                <w:sz w:val="20"/>
                <w:szCs w:val="20"/>
              </w:rPr>
            </w:pPr>
            <w:r>
              <w:rPr>
                <w:sz w:val="20"/>
                <w:szCs w:val="20"/>
              </w:rPr>
              <w:t>25</w:t>
            </w:r>
          </w:p>
        </w:tc>
        <w:tc>
          <w:tcPr>
            <w:tcW w:w="340" w:type="pct"/>
          </w:tcPr>
          <w:p w:rsidR="008A2DE5" w:rsidRPr="00443BD4" w:rsidRDefault="008A2DE5" w:rsidP="008D2ABF">
            <w:pPr>
              <w:jc w:val="center"/>
              <w:rPr>
                <w:sz w:val="20"/>
                <w:szCs w:val="20"/>
              </w:rPr>
            </w:pPr>
            <w:r>
              <w:rPr>
                <w:sz w:val="20"/>
                <w:szCs w:val="20"/>
              </w:rPr>
              <w:t>22</w:t>
            </w:r>
          </w:p>
        </w:tc>
        <w:tc>
          <w:tcPr>
            <w:tcW w:w="273" w:type="pct"/>
          </w:tcPr>
          <w:p w:rsidR="008A2DE5" w:rsidRPr="00443BD4" w:rsidRDefault="008A2DE5" w:rsidP="008D2ABF">
            <w:pPr>
              <w:jc w:val="center"/>
              <w:rPr>
                <w:sz w:val="20"/>
                <w:szCs w:val="20"/>
              </w:rPr>
            </w:pPr>
            <w:r>
              <w:rPr>
                <w:sz w:val="20"/>
                <w:szCs w:val="20"/>
              </w:rPr>
              <w:t>3</w:t>
            </w:r>
          </w:p>
        </w:tc>
        <w:tc>
          <w:tcPr>
            <w:tcW w:w="204" w:type="pct"/>
          </w:tcPr>
          <w:p w:rsidR="008A2DE5" w:rsidRPr="00443BD4" w:rsidRDefault="008A2DE5" w:rsidP="008D2ABF">
            <w:pPr>
              <w:jc w:val="center"/>
              <w:rPr>
                <w:sz w:val="20"/>
                <w:szCs w:val="20"/>
              </w:rPr>
            </w:pPr>
            <w:r>
              <w:rPr>
                <w:sz w:val="20"/>
                <w:szCs w:val="20"/>
              </w:rPr>
              <w:t>9</w:t>
            </w:r>
          </w:p>
        </w:tc>
        <w:tc>
          <w:tcPr>
            <w:tcW w:w="272" w:type="pct"/>
          </w:tcPr>
          <w:p w:rsidR="008A2DE5" w:rsidRPr="00443BD4" w:rsidRDefault="008A2DE5" w:rsidP="008D2ABF">
            <w:pPr>
              <w:jc w:val="center"/>
              <w:rPr>
                <w:sz w:val="20"/>
                <w:szCs w:val="20"/>
              </w:rPr>
            </w:pPr>
            <w:r>
              <w:rPr>
                <w:sz w:val="20"/>
                <w:szCs w:val="20"/>
              </w:rPr>
              <w:t>5</w:t>
            </w:r>
          </w:p>
        </w:tc>
        <w:tc>
          <w:tcPr>
            <w:tcW w:w="273" w:type="pct"/>
          </w:tcPr>
          <w:p w:rsidR="008A2DE5" w:rsidRPr="00443BD4" w:rsidRDefault="008A2DE5" w:rsidP="008D2ABF">
            <w:pPr>
              <w:jc w:val="center"/>
              <w:rPr>
                <w:sz w:val="20"/>
                <w:szCs w:val="20"/>
              </w:rPr>
            </w:pPr>
            <w:r>
              <w:rPr>
                <w:sz w:val="20"/>
                <w:szCs w:val="20"/>
              </w:rPr>
              <w:t>8</w:t>
            </w:r>
          </w:p>
        </w:tc>
        <w:tc>
          <w:tcPr>
            <w:tcW w:w="272" w:type="pct"/>
          </w:tcPr>
          <w:p w:rsidR="008A2DE5" w:rsidRPr="00443BD4" w:rsidRDefault="008A2DE5" w:rsidP="008D2ABF">
            <w:pPr>
              <w:jc w:val="center"/>
              <w:rPr>
                <w:sz w:val="20"/>
                <w:szCs w:val="20"/>
              </w:rPr>
            </w:pPr>
          </w:p>
        </w:tc>
        <w:tc>
          <w:tcPr>
            <w:tcW w:w="477" w:type="pct"/>
          </w:tcPr>
          <w:p w:rsidR="008A2DE5" w:rsidRPr="00443BD4" w:rsidRDefault="008A2DE5" w:rsidP="008D2ABF">
            <w:pPr>
              <w:jc w:val="center"/>
              <w:rPr>
                <w:sz w:val="20"/>
                <w:szCs w:val="20"/>
              </w:rPr>
            </w:pPr>
            <w:r>
              <w:rPr>
                <w:sz w:val="20"/>
                <w:szCs w:val="20"/>
              </w:rPr>
              <w:t>4,04</w:t>
            </w:r>
          </w:p>
        </w:tc>
        <w:tc>
          <w:tcPr>
            <w:tcW w:w="408" w:type="pct"/>
          </w:tcPr>
          <w:p w:rsidR="008A2DE5" w:rsidRPr="00443BD4" w:rsidRDefault="008A2DE5" w:rsidP="008D2ABF">
            <w:pPr>
              <w:jc w:val="center"/>
              <w:rPr>
                <w:sz w:val="20"/>
                <w:szCs w:val="20"/>
              </w:rPr>
            </w:pPr>
            <w:r>
              <w:rPr>
                <w:sz w:val="20"/>
                <w:szCs w:val="20"/>
              </w:rPr>
              <w:t>100</w:t>
            </w:r>
          </w:p>
        </w:tc>
        <w:tc>
          <w:tcPr>
            <w:tcW w:w="525" w:type="pct"/>
          </w:tcPr>
          <w:p w:rsidR="008A2DE5" w:rsidRPr="00443BD4" w:rsidRDefault="008A2DE5" w:rsidP="008D2ABF">
            <w:pPr>
              <w:jc w:val="center"/>
              <w:rPr>
                <w:sz w:val="20"/>
                <w:szCs w:val="20"/>
              </w:rPr>
            </w:pPr>
            <w:r>
              <w:rPr>
                <w:sz w:val="20"/>
                <w:szCs w:val="20"/>
              </w:rPr>
              <w:t>59,1</w:t>
            </w:r>
          </w:p>
        </w:tc>
      </w:tr>
      <w:tr w:rsidR="008A2DE5" w:rsidRPr="00443BD4" w:rsidTr="008D2ABF">
        <w:tc>
          <w:tcPr>
            <w:tcW w:w="1072" w:type="pct"/>
          </w:tcPr>
          <w:p w:rsidR="008A2DE5" w:rsidRPr="001E2E6D" w:rsidRDefault="008A2DE5" w:rsidP="008D2ABF">
            <w:pPr>
              <w:rPr>
                <w:sz w:val="20"/>
                <w:szCs w:val="20"/>
              </w:rPr>
            </w:pPr>
            <w:r>
              <w:rPr>
                <w:sz w:val="20"/>
                <w:szCs w:val="20"/>
              </w:rPr>
              <w:t>ПБДД</w:t>
            </w:r>
          </w:p>
        </w:tc>
        <w:tc>
          <w:tcPr>
            <w:tcW w:w="476" w:type="pct"/>
          </w:tcPr>
          <w:p w:rsidR="008A2DE5" w:rsidRPr="001E2E6D" w:rsidRDefault="008A2DE5" w:rsidP="008D2ABF">
            <w:pPr>
              <w:jc w:val="center"/>
              <w:rPr>
                <w:sz w:val="18"/>
                <w:szCs w:val="18"/>
              </w:rPr>
            </w:pPr>
            <w:r>
              <w:rPr>
                <w:sz w:val="18"/>
                <w:szCs w:val="18"/>
              </w:rPr>
              <w:t>ТОР27</w:t>
            </w:r>
          </w:p>
        </w:tc>
        <w:tc>
          <w:tcPr>
            <w:tcW w:w="408" w:type="pct"/>
          </w:tcPr>
          <w:p w:rsidR="008A2DE5" w:rsidRPr="001E2E6D" w:rsidRDefault="008A2DE5" w:rsidP="008D2ABF">
            <w:pPr>
              <w:jc w:val="center"/>
              <w:rPr>
                <w:sz w:val="20"/>
                <w:szCs w:val="20"/>
              </w:rPr>
            </w:pPr>
            <w:r>
              <w:rPr>
                <w:sz w:val="20"/>
                <w:szCs w:val="20"/>
              </w:rPr>
              <w:t>15</w:t>
            </w:r>
          </w:p>
        </w:tc>
        <w:tc>
          <w:tcPr>
            <w:tcW w:w="340" w:type="pct"/>
          </w:tcPr>
          <w:p w:rsidR="008A2DE5" w:rsidRPr="001E2E6D" w:rsidRDefault="008A2DE5" w:rsidP="008D2ABF">
            <w:pPr>
              <w:jc w:val="center"/>
              <w:rPr>
                <w:sz w:val="20"/>
                <w:szCs w:val="20"/>
              </w:rPr>
            </w:pPr>
            <w:r>
              <w:rPr>
                <w:sz w:val="20"/>
                <w:szCs w:val="20"/>
              </w:rPr>
              <w:t>13</w:t>
            </w:r>
          </w:p>
        </w:tc>
        <w:tc>
          <w:tcPr>
            <w:tcW w:w="273" w:type="pct"/>
          </w:tcPr>
          <w:p w:rsidR="008A2DE5" w:rsidRPr="001E2E6D" w:rsidRDefault="008A2DE5" w:rsidP="008D2ABF">
            <w:pPr>
              <w:jc w:val="center"/>
              <w:rPr>
                <w:sz w:val="20"/>
                <w:szCs w:val="20"/>
              </w:rPr>
            </w:pPr>
            <w:r>
              <w:rPr>
                <w:sz w:val="20"/>
                <w:szCs w:val="20"/>
              </w:rPr>
              <w:t>2</w:t>
            </w:r>
          </w:p>
        </w:tc>
        <w:tc>
          <w:tcPr>
            <w:tcW w:w="204" w:type="pct"/>
          </w:tcPr>
          <w:p w:rsidR="008A2DE5" w:rsidRPr="001E2E6D" w:rsidRDefault="008A2DE5" w:rsidP="008D2ABF">
            <w:pPr>
              <w:jc w:val="center"/>
              <w:rPr>
                <w:sz w:val="20"/>
                <w:szCs w:val="20"/>
              </w:rPr>
            </w:pPr>
            <w:r>
              <w:rPr>
                <w:sz w:val="20"/>
                <w:szCs w:val="20"/>
              </w:rPr>
              <w:t>6</w:t>
            </w:r>
          </w:p>
        </w:tc>
        <w:tc>
          <w:tcPr>
            <w:tcW w:w="272" w:type="pct"/>
          </w:tcPr>
          <w:p w:rsidR="008A2DE5" w:rsidRPr="001E2E6D" w:rsidRDefault="008A2DE5" w:rsidP="008D2ABF">
            <w:pPr>
              <w:jc w:val="center"/>
              <w:rPr>
                <w:sz w:val="20"/>
                <w:szCs w:val="20"/>
              </w:rPr>
            </w:pPr>
            <w:r>
              <w:rPr>
                <w:sz w:val="20"/>
                <w:szCs w:val="20"/>
              </w:rPr>
              <w:t>1</w:t>
            </w:r>
          </w:p>
        </w:tc>
        <w:tc>
          <w:tcPr>
            <w:tcW w:w="273" w:type="pct"/>
          </w:tcPr>
          <w:p w:rsidR="008A2DE5" w:rsidRPr="001E2E6D" w:rsidRDefault="008A2DE5" w:rsidP="008D2ABF">
            <w:pPr>
              <w:jc w:val="center"/>
              <w:rPr>
                <w:sz w:val="20"/>
                <w:szCs w:val="20"/>
              </w:rPr>
            </w:pPr>
          </w:p>
        </w:tc>
        <w:tc>
          <w:tcPr>
            <w:tcW w:w="272" w:type="pct"/>
          </w:tcPr>
          <w:p w:rsidR="008A2DE5" w:rsidRPr="001E2E6D" w:rsidRDefault="008A2DE5" w:rsidP="008D2ABF">
            <w:pPr>
              <w:jc w:val="center"/>
              <w:rPr>
                <w:sz w:val="20"/>
                <w:szCs w:val="20"/>
              </w:rPr>
            </w:pPr>
            <w:r>
              <w:rPr>
                <w:sz w:val="20"/>
                <w:szCs w:val="20"/>
              </w:rPr>
              <w:t>6</w:t>
            </w:r>
          </w:p>
        </w:tc>
        <w:tc>
          <w:tcPr>
            <w:tcW w:w="477" w:type="pct"/>
          </w:tcPr>
          <w:p w:rsidR="008A2DE5" w:rsidRPr="001E2E6D" w:rsidRDefault="008A2DE5" w:rsidP="008D2ABF">
            <w:pPr>
              <w:jc w:val="center"/>
              <w:rPr>
                <w:sz w:val="20"/>
                <w:szCs w:val="20"/>
              </w:rPr>
            </w:pPr>
            <w:r>
              <w:rPr>
                <w:sz w:val="20"/>
                <w:szCs w:val="20"/>
              </w:rPr>
              <w:t>3,5</w:t>
            </w:r>
          </w:p>
        </w:tc>
        <w:tc>
          <w:tcPr>
            <w:tcW w:w="408" w:type="pct"/>
          </w:tcPr>
          <w:p w:rsidR="008A2DE5" w:rsidRPr="001E2E6D" w:rsidRDefault="008A2DE5" w:rsidP="008D2ABF">
            <w:pPr>
              <w:jc w:val="center"/>
              <w:rPr>
                <w:sz w:val="20"/>
                <w:szCs w:val="20"/>
              </w:rPr>
            </w:pPr>
            <w:r>
              <w:rPr>
                <w:sz w:val="20"/>
                <w:szCs w:val="20"/>
              </w:rPr>
              <w:t>54</w:t>
            </w:r>
          </w:p>
        </w:tc>
        <w:tc>
          <w:tcPr>
            <w:tcW w:w="525" w:type="pct"/>
          </w:tcPr>
          <w:p w:rsidR="008A2DE5" w:rsidRPr="001E2E6D" w:rsidRDefault="008A2DE5" w:rsidP="008D2ABF">
            <w:pPr>
              <w:jc w:val="center"/>
              <w:rPr>
                <w:sz w:val="20"/>
                <w:szCs w:val="20"/>
              </w:rPr>
            </w:pPr>
            <w:r>
              <w:rPr>
                <w:sz w:val="20"/>
                <w:szCs w:val="20"/>
              </w:rPr>
              <w:t>54</w:t>
            </w:r>
          </w:p>
        </w:tc>
      </w:tr>
      <w:tr w:rsidR="008A2DE5" w:rsidRPr="00443BD4" w:rsidTr="008D2ABF">
        <w:tc>
          <w:tcPr>
            <w:tcW w:w="1072" w:type="pct"/>
          </w:tcPr>
          <w:p w:rsidR="008A2DE5" w:rsidRPr="001E2E6D" w:rsidRDefault="008A2DE5" w:rsidP="008D2ABF">
            <w:pPr>
              <w:rPr>
                <w:sz w:val="20"/>
                <w:szCs w:val="20"/>
              </w:rPr>
            </w:pPr>
          </w:p>
        </w:tc>
        <w:tc>
          <w:tcPr>
            <w:tcW w:w="476" w:type="pct"/>
          </w:tcPr>
          <w:p w:rsidR="008A2DE5" w:rsidRPr="001E2E6D" w:rsidRDefault="008A2DE5" w:rsidP="008D2ABF">
            <w:pPr>
              <w:jc w:val="center"/>
              <w:rPr>
                <w:sz w:val="18"/>
                <w:szCs w:val="18"/>
              </w:rPr>
            </w:pPr>
            <w:r>
              <w:rPr>
                <w:sz w:val="18"/>
                <w:szCs w:val="18"/>
              </w:rPr>
              <w:t>ТОР31</w:t>
            </w:r>
          </w:p>
        </w:tc>
        <w:tc>
          <w:tcPr>
            <w:tcW w:w="408" w:type="pct"/>
          </w:tcPr>
          <w:p w:rsidR="008A2DE5" w:rsidRPr="001E2E6D" w:rsidRDefault="008A2DE5" w:rsidP="008D2ABF">
            <w:pPr>
              <w:jc w:val="center"/>
              <w:rPr>
                <w:sz w:val="20"/>
                <w:szCs w:val="20"/>
              </w:rPr>
            </w:pPr>
            <w:r>
              <w:rPr>
                <w:sz w:val="20"/>
                <w:szCs w:val="20"/>
              </w:rPr>
              <w:t>17</w:t>
            </w:r>
          </w:p>
        </w:tc>
        <w:tc>
          <w:tcPr>
            <w:tcW w:w="340" w:type="pct"/>
          </w:tcPr>
          <w:p w:rsidR="008A2DE5" w:rsidRPr="001E2E6D" w:rsidRDefault="008A2DE5" w:rsidP="008D2ABF">
            <w:pPr>
              <w:jc w:val="center"/>
              <w:rPr>
                <w:sz w:val="20"/>
                <w:szCs w:val="20"/>
              </w:rPr>
            </w:pPr>
            <w:r>
              <w:rPr>
                <w:sz w:val="20"/>
                <w:szCs w:val="20"/>
              </w:rPr>
              <w:t>17</w:t>
            </w:r>
          </w:p>
        </w:tc>
        <w:tc>
          <w:tcPr>
            <w:tcW w:w="273" w:type="pct"/>
          </w:tcPr>
          <w:p w:rsidR="008A2DE5" w:rsidRPr="001E2E6D" w:rsidRDefault="008A2DE5" w:rsidP="008D2ABF">
            <w:pPr>
              <w:jc w:val="center"/>
              <w:rPr>
                <w:sz w:val="20"/>
                <w:szCs w:val="20"/>
              </w:rPr>
            </w:pPr>
          </w:p>
        </w:tc>
        <w:tc>
          <w:tcPr>
            <w:tcW w:w="204" w:type="pct"/>
          </w:tcPr>
          <w:p w:rsidR="008A2DE5" w:rsidRPr="001E2E6D" w:rsidRDefault="008A2DE5" w:rsidP="008D2ABF">
            <w:pPr>
              <w:jc w:val="center"/>
              <w:rPr>
                <w:sz w:val="20"/>
                <w:szCs w:val="20"/>
              </w:rPr>
            </w:pPr>
            <w:r>
              <w:rPr>
                <w:sz w:val="20"/>
                <w:szCs w:val="20"/>
              </w:rPr>
              <w:t>5</w:t>
            </w:r>
          </w:p>
        </w:tc>
        <w:tc>
          <w:tcPr>
            <w:tcW w:w="272" w:type="pct"/>
          </w:tcPr>
          <w:p w:rsidR="008A2DE5" w:rsidRPr="001E2E6D" w:rsidRDefault="008A2DE5" w:rsidP="008D2ABF">
            <w:pPr>
              <w:jc w:val="center"/>
              <w:rPr>
                <w:sz w:val="20"/>
                <w:szCs w:val="20"/>
              </w:rPr>
            </w:pPr>
            <w:r>
              <w:rPr>
                <w:sz w:val="20"/>
                <w:szCs w:val="20"/>
              </w:rPr>
              <w:t>6</w:t>
            </w:r>
          </w:p>
        </w:tc>
        <w:tc>
          <w:tcPr>
            <w:tcW w:w="273" w:type="pct"/>
          </w:tcPr>
          <w:p w:rsidR="008A2DE5" w:rsidRPr="001E2E6D" w:rsidRDefault="008A2DE5" w:rsidP="008D2ABF">
            <w:pPr>
              <w:jc w:val="center"/>
              <w:rPr>
                <w:sz w:val="20"/>
                <w:szCs w:val="20"/>
              </w:rPr>
            </w:pPr>
            <w:r>
              <w:rPr>
                <w:sz w:val="20"/>
                <w:szCs w:val="20"/>
              </w:rPr>
              <w:t>2</w:t>
            </w:r>
          </w:p>
        </w:tc>
        <w:tc>
          <w:tcPr>
            <w:tcW w:w="272" w:type="pct"/>
          </w:tcPr>
          <w:p w:rsidR="008A2DE5" w:rsidRPr="001E2E6D" w:rsidRDefault="008A2DE5" w:rsidP="008D2ABF">
            <w:pPr>
              <w:jc w:val="center"/>
              <w:rPr>
                <w:sz w:val="20"/>
                <w:szCs w:val="20"/>
              </w:rPr>
            </w:pPr>
            <w:r>
              <w:rPr>
                <w:sz w:val="20"/>
                <w:szCs w:val="20"/>
              </w:rPr>
              <w:t>4</w:t>
            </w:r>
          </w:p>
        </w:tc>
        <w:tc>
          <w:tcPr>
            <w:tcW w:w="477" w:type="pct"/>
          </w:tcPr>
          <w:p w:rsidR="008A2DE5" w:rsidRPr="001E2E6D" w:rsidRDefault="008A2DE5" w:rsidP="008D2ABF">
            <w:pPr>
              <w:jc w:val="center"/>
              <w:rPr>
                <w:sz w:val="20"/>
                <w:szCs w:val="20"/>
              </w:rPr>
            </w:pPr>
            <w:r>
              <w:rPr>
                <w:sz w:val="20"/>
                <w:szCs w:val="20"/>
              </w:rPr>
              <w:t>3,7</w:t>
            </w:r>
          </w:p>
        </w:tc>
        <w:tc>
          <w:tcPr>
            <w:tcW w:w="408" w:type="pct"/>
          </w:tcPr>
          <w:p w:rsidR="008A2DE5" w:rsidRPr="001E2E6D" w:rsidRDefault="008A2DE5" w:rsidP="008D2ABF">
            <w:pPr>
              <w:jc w:val="center"/>
              <w:rPr>
                <w:sz w:val="20"/>
                <w:szCs w:val="20"/>
              </w:rPr>
            </w:pPr>
            <w:r>
              <w:rPr>
                <w:sz w:val="20"/>
                <w:szCs w:val="20"/>
              </w:rPr>
              <w:t>76</w:t>
            </w:r>
          </w:p>
        </w:tc>
        <w:tc>
          <w:tcPr>
            <w:tcW w:w="525" w:type="pct"/>
          </w:tcPr>
          <w:p w:rsidR="008A2DE5" w:rsidRPr="001E2E6D" w:rsidRDefault="008A2DE5" w:rsidP="008D2ABF">
            <w:pPr>
              <w:jc w:val="center"/>
              <w:rPr>
                <w:sz w:val="20"/>
                <w:szCs w:val="20"/>
              </w:rPr>
            </w:pPr>
            <w:r>
              <w:rPr>
                <w:sz w:val="20"/>
                <w:szCs w:val="20"/>
              </w:rPr>
              <w:t>65</w:t>
            </w:r>
          </w:p>
        </w:tc>
      </w:tr>
      <w:tr w:rsidR="008A2DE5" w:rsidRPr="00443BD4" w:rsidTr="008D2ABF">
        <w:tc>
          <w:tcPr>
            <w:tcW w:w="1072" w:type="pct"/>
          </w:tcPr>
          <w:p w:rsidR="008A2DE5" w:rsidRPr="001E2E6D" w:rsidRDefault="008A2DE5" w:rsidP="008D2ABF">
            <w:pPr>
              <w:rPr>
                <w:sz w:val="20"/>
                <w:szCs w:val="20"/>
              </w:rPr>
            </w:pPr>
          </w:p>
        </w:tc>
        <w:tc>
          <w:tcPr>
            <w:tcW w:w="476" w:type="pct"/>
          </w:tcPr>
          <w:p w:rsidR="008A2DE5" w:rsidRPr="001E2E6D" w:rsidRDefault="008A2DE5" w:rsidP="008D2ABF">
            <w:pPr>
              <w:jc w:val="center"/>
              <w:rPr>
                <w:sz w:val="18"/>
                <w:szCs w:val="18"/>
              </w:rPr>
            </w:pPr>
            <w:r>
              <w:rPr>
                <w:sz w:val="18"/>
                <w:szCs w:val="18"/>
              </w:rPr>
              <w:t>ТОР32</w:t>
            </w:r>
          </w:p>
        </w:tc>
        <w:tc>
          <w:tcPr>
            <w:tcW w:w="408" w:type="pct"/>
          </w:tcPr>
          <w:p w:rsidR="008A2DE5" w:rsidRPr="001E2E6D" w:rsidRDefault="008A2DE5" w:rsidP="008D2ABF">
            <w:pPr>
              <w:jc w:val="center"/>
              <w:rPr>
                <w:sz w:val="20"/>
                <w:szCs w:val="20"/>
              </w:rPr>
            </w:pPr>
            <w:r>
              <w:rPr>
                <w:sz w:val="20"/>
                <w:szCs w:val="20"/>
              </w:rPr>
              <w:t>20</w:t>
            </w:r>
          </w:p>
        </w:tc>
        <w:tc>
          <w:tcPr>
            <w:tcW w:w="340" w:type="pct"/>
          </w:tcPr>
          <w:p w:rsidR="008A2DE5" w:rsidRPr="001E2E6D" w:rsidRDefault="008A2DE5" w:rsidP="008D2ABF">
            <w:pPr>
              <w:jc w:val="center"/>
              <w:rPr>
                <w:sz w:val="20"/>
                <w:szCs w:val="20"/>
              </w:rPr>
            </w:pPr>
            <w:r>
              <w:rPr>
                <w:sz w:val="20"/>
                <w:szCs w:val="20"/>
              </w:rPr>
              <w:t>14</w:t>
            </w:r>
          </w:p>
        </w:tc>
        <w:tc>
          <w:tcPr>
            <w:tcW w:w="273" w:type="pct"/>
          </w:tcPr>
          <w:p w:rsidR="008A2DE5" w:rsidRPr="001E2E6D" w:rsidRDefault="008A2DE5" w:rsidP="008D2ABF">
            <w:pPr>
              <w:jc w:val="center"/>
              <w:rPr>
                <w:sz w:val="20"/>
                <w:szCs w:val="20"/>
              </w:rPr>
            </w:pPr>
            <w:r>
              <w:rPr>
                <w:sz w:val="20"/>
                <w:szCs w:val="20"/>
              </w:rPr>
              <w:t>6</w:t>
            </w:r>
          </w:p>
        </w:tc>
        <w:tc>
          <w:tcPr>
            <w:tcW w:w="204" w:type="pct"/>
          </w:tcPr>
          <w:p w:rsidR="008A2DE5" w:rsidRPr="001E2E6D" w:rsidRDefault="008A2DE5" w:rsidP="008D2ABF">
            <w:pPr>
              <w:jc w:val="center"/>
              <w:rPr>
                <w:sz w:val="20"/>
                <w:szCs w:val="20"/>
              </w:rPr>
            </w:pPr>
            <w:r>
              <w:rPr>
                <w:sz w:val="20"/>
                <w:szCs w:val="20"/>
              </w:rPr>
              <w:t>3</w:t>
            </w:r>
          </w:p>
        </w:tc>
        <w:tc>
          <w:tcPr>
            <w:tcW w:w="272" w:type="pct"/>
          </w:tcPr>
          <w:p w:rsidR="008A2DE5" w:rsidRPr="001E2E6D" w:rsidRDefault="008A2DE5" w:rsidP="008D2ABF">
            <w:pPr>
              <w:jc w:val="center"/>
              <w:rPr>
                <w:sz w:val="20"/>
                <w:szCs w:val="20"/>
              </w:rPr>
            </w:pPr>
            <w:r>
              <w:rPr>
                <w:sz w:val="20"/>
                <w:szCs w:val="20"/>
              </w:rPr>
              <w:t>8</w:t>
            </w:r>
          </w:p>
        </w:tc>
        <w:tc>
          <w:tcPr>
            <w:tcW w:w="273" w:type="pct"/>
          </w:tcPr>
          <w:p w:rsidR="008A2DE5" w:rsidRPr="001E2E6D" w:rsidRDefault="008A2DE5" w:rsidP="008D2ABF">
            <w:pPr>
              <w:jc w:val="center"/>
              <w:rPr>
                <w:sz w:val="20"/>
                <w:szCs w:val="20"/>
              </w:rPr>
            </w:pPr>
            <w:r>
              <w:rPr>
                <w:sz w:val="20"/>
                <w:szCs w:val="20"/>
              </w:rPr>
              <w:t>3</w:t>
            </w:r>
          </w:p>
        </w:tc>
        <w:tc>
          <w:tcPr>
            <w:tcW w:w="272" w:type="pct"/>
          </w:tcPr>
          <w:p w:rsidR="008A2DE5" w:rsidRPr="001E2E6D" w:rsidRDefault="008A2DE5" w:rsidP="008D2ABF">
            <w:pPr>
              <w:jc w:val="center"/>
              <w:rPr>
                <w:sz w:val="20"/>
                <w:szCs w:val="20"/>
              </w:rPr>
            </w:pPr>
          </w:p>
        </w:tc>
        <w:tc>
          <w:tcPr>
            <w:tcW w:w="477" w:type="pct"/>
          </w:tcPr>
          <w:p w:rsidR="008A2DE5" w:rsidRPr="001E2E6D" w:rsidRDefault="008A2DE5" w:rsidP="008D2ABF">
            <w:pPr>
              <w:jc w:val="center"/>
              <w:rPr>
                <w:sz w:val="20"/>
                <w:szCs w:val="20"/>
              </w:rPr>
            </w:pPr>
            <w:r>
              <w:rPr>
                <w:sz w:val="20"/>
                <w:szCs w:val="20"/>
              </w:rPr>
              <w:t>4,0</w:t>
            </w:r>
          </w:p>
        </w:tc>
        <w:tc>
          <w:tcPr>
            <w:tcW w:w="408" w:type="pct"/>
          </w:tcPr>
          <w:p w:rsidR="008A2DE5" w:rsidRPr="001E2E6D" w:rsidRDefault="008A2DE5" w:rsidP="008D2ABF">
            <w:pPr>
              <w:jc w:val="center"/>
              <w:rPr>
                <w:sz w:val="20"/>
                <w:szCs w:val="20"/>
              </w:rPr>
            </w:pPr>
            <w:r>
              <w:rPr>
                <w:sz w:val="20"/>
                <w:szCs w:val="20"/>
              </w:rPr>
              <w:t>100</w:t>
            </w:r>
          </w:p>
        </w:tc>
        <w:tc>
          <w:tcPr>
            <w:tcW w:w="525" w:type="pct"/>
          </w:tcPr>
          <w:p w:rsidR="008A2DE5" w:rsidRPr="001E2E6D" w:rsidRDefault="008A2DE5" w:rsidP="008D2ABF">
            <w:pPr>
              <w:jc w:val="center"/>
              <w:rPr>
                <w:sz w:val="20"/>
                <w:szCs w:val="20"/>
              </w:rPr>
            </w:pPr>
            <w:r>
              <w:rPr>
                <w:sz w:val="20"/>
                <w:szCs w:val="20"/>
              </w:rPr>
              <w:t>79</w:t>
            </w:r>
          </w:p>
        </w:tc>
      </w:tr>
      <w:tr w:rsidR="008A2DE5" w:rsidRPr="00443BD4" w:rsidTr="008D2ABF">
        <w:tc>
          <w:tcPr>
            <w:tcW w:w="1072" w:type="pct"/>
          </w:tcPr>
          <w:p w:rsidR="008A2DE5" w:rsidRPr="001E2E6D" w:rsidRDefault="008A2DE5" w:rsidP="008D2ABF">
            <w:pPr>
              <w:rPr>
                <w:sz w:val="20"/>
                <w:szCs w:val="20"/>
              </w:rPr>
            </w:pPr>
          </w:p>
        </w:tc>
        <w:tc>
          <w:tcPr>
            <w:tcW w:w="476" w:type="pct"/>
          </w:tcPr>
          <w:p w:rsidR="008A2DE5" w:rsidRDefault="008A2DE5" w:rsidP="008D2ABF">
            <w:pPr>
              <w:jc w:val="center"/>
              <w:rPr>
                <w:sz w:val="18"/>
                <w:szCs w:val="18"/>
              </w:rPr>
            </w:pPr>
            <w:r>
              <w:rPr>
                <w:sz w:val="18"/>
                <w:szCs w:val="18"/>
              </w:rPr>
              <w:t>ТОР38</w:t>
            </w:r>
          </w:p>
        </w:tc>
        <w:tc>
          <w:tcPr>
            <w:tcW w:w="408" w:type="pct"/>
          </w:tcPr>
          <w:p w:rsidR="008A2DE5" w:rsidRDefault="008A2DE5" w:rsidP="008D2ABF">
            <w:pPr>
              <w:jc w:val="center"/>
              <w:rPr>
                <w:sz w:val="20"/>
                <w:szCs w:val="20"/>
              </w:rPr>
            </w:pPr>
            <w:r>
              <w:rPr>
                <w:sz w:val="20"/>
                <w:szCs w:val="20"/>
              </w:rPr>
              <w:t>22</w:t>
            </w:r>
          </w:p>
        </w:tc>
        <w:tc>
          <w:tcPr>
            <w:tcW w:w="340" w:type="pct"/>
          </w:tcPr>
          <w:p w:rsidR="008A2DE5" w:rsidRDefault="008A2DE5" w:rsidP="008D2ABF">
            <w:pPr>
              <w:jc w:val="center"/>
              <w:rPr>
                <w:sz w:val="20"/>
                <w:szCs w:val="20"/>
              </w:rPr>
            </w:pPr>
            <w:r>
              <w:rPr>
                <w:sz w:val="20"/>
                <w:szCs w:val="20"/>
              </w:rPr>
              <w:t>22</w:t>
            </w:r>
          </w:p>
        </w:tc>
        <w:tc>
          <w:tcPr>
            <w:tcW w:w="273" w:type="pct"/>
          </w:tcPr>
          <w:p w:rsidR="008A2DE5" w:rsidRDefault="008A2DE5" w:rsidP="008D2ABF">
            <w:pPr>
              <w:jc w:val="center"/>
              <w:rPr>
                <w:sz w:val="20"/>
                <w:szCs w:val="20"/>
              </w:rPr>
            </w:pPr>
          </w:p>
        </w:tc>
        <w:tc>
          <w:tcPr>
            <w:tcW w:w="204" w:type="pct"/>
          </w:tcPr>
          <w:p w:rsidR="008A2DE5" w:rsidRDefault="008A2DE5" w:rsidP="008D2ABF">
            <w:pPr>
              <w:jc w:val="center"/>
              <w:rPr>
                <w:sz w:val="20"/>
                <w:szCs w:val="20"/>
              </w:rPr>
            </w:pPr>
            <w:r>
              <w:rPr>
                <w:sz w:val="20"/>
                <w:szCs w:val="20"/>
              </w:rPr>
              <w:t>5</w:t>
            </w:r>
          </w:p>
        </w:tc>
        <w:tc>
          <w:tcPr>
            <w:tcW w:w="272" w:type="pct"/>
          </w:tcPr>
          <w:p w:rsidR="008A2DE5" w:rsidRDefault="008A2DE5" w:rsidP="008D2ABF">
            <w:pPr>
              <w:jc w:val="center"/>
              <w:rPr>
                <w:sz w:val="20"/>
                <w:szCs w:val="20"/>
              </w:rPr>
            </w:pPr>
            <w:r>
              <w:rPr>
                <w:sz w:val="20"/>
                <w:szCs w:val="20"/>
              </w:rPr>
              <w:t>5</w:t>
            </w:r>
          </w:p>
        </w:tc>
        <w:tc>
          <w:tcPr>
            <w:tcW w:w="273" w:type="pct"/>
          </w:tcPr>
          <w:p w:rsidR="008A2DE5" w:rsidRDefault="008A2DE5" w:rsidP="008D2ABF">
            <w:pPr>
              <w:jc w:val="center"/>
              <w:rPr>
                <w:sz w:val="20"/>
                <w:szCs w:val="20"/>
              </w:rPr>
            </w:pPr>
            <w:r>
              <w:rPr>
                <w:sz w:val="20"/>
                <w:szCs w:val="20"/>
              </w:rPr>
              <w:t>10</w:t>
            </w:r>
          </w:p>
        </w:tc>
        <w:tc>
          <w:tcPr>
            <w:tcW w:w="272" w:type="pct"/>
          </w:tcPr>
          <w:p w:rsidR="008A2DE5" w:rsidRPr="001E2E6D" w:rsidRDefault="008A2DE5" w:rsidP="008D2ABF">
            <w:pPr>
              <w:jc w:val="center"/>
              <w:rPr>
                <w:sz w:val="20"/>
                <w:szCs w:val="20"/>
              </w:rPr>
            </w:pPr>
            <w:r>
              <w:rPr>
                <w:sz w:val="20"/>
                <w:szCs w:val="20"/>
              </w:rPr>
              <w:t>2</w:t>
            </w:r>
          </w:p>
        </w:tc>
        <w:tc>
          <w:tcPr>
            <w:tcW w:w="477" w:type="pct"/>
          </w:tcPr>
          <w:p w:rsidR="008A2DE5" w:rsidRDefault="008A2DE5" w:rsidP="008D2ABF">
            <w:pPr>
              <w:jc w:val="center"/>
              <w:rPr>
                <w:sz w:val="20"/>
                <w:szCs w:val="20"/>
              </w:rPr>
            </w:pPr>
            <w:r>
              <w:rPr>
                <w:sz w:val="20"/>
                <w:szCs w:val="20"/>
              </w:rPr>
              <w:t>3,6</w:t>
            </w:r>
          </w:p>
        </w:tc>
        <w:tc>
          <w:tcPr>
            <w:tcW w:w="408" w:type="pct"/>
          </w:tcPr>
          <w:p w:rsidR="008A2DE5" w:rsidRDefault="008A2DE5" w:rsidP="008D2ABF">
            <w:pPr>
              <w:jc w:val="center"/>
              <w:rPr>
                <w:sz w:val="20"/>
                <w:szCs w:val="20"/>
              </w:rPr>
            </w:pPr>
            <w:r>
              <w:rPr>
                <w:sz w:val="20"/>
                <w:szCs w:val="20"/>
              </w:rPr>
              <w:t>91</w:t>
            </w:r>
          </w:p>
        </w:tc>
        <w:tc>
          <w:tcPr>
            <w:tcW w:w="525" w:type="pct"/>
          </w:tcPr>
          <w:p w:rsidR="008A2DE5" w:rsidRDefault="008A2DE5" w:rsidP="008D2ABF">
            <w:pPr>
              <w:jc w:val="center"/>
              <w:rPr>
                <w:sz w:val="20"/>
                <w:szCs w:val="20"/>
              </w:rPr>
            </w:pPr>
            <w:r>
              <w:rPr>
                <w:sz w:val="20"/>
                <w:szCs w:val="20"/>
              </w:rPr>
              <w:t>45</w:t>
            </w:r>
          </w:p>
        </w:tc>
      </w:tr>
      <w:tr w:rsidR="008A2DE5" w:rsidRPr="00443BD4" w:rsidTr="008D2ABF">
        <w:tc>
          <w:tcPr>
            <w:tcW w:w="1072" w:type="pct"/>
          </w:tcPr>
          <w:p w:rsidR="008A2DE5" w:rsidRPr="001E2E6D" w:rsidRDefault="008A2DE5" w:rsidP="008D2ABF">
            <w:pPr>
              <w:rPr>
                <w:sz w:val="20"/>
                <w:szCs w:val="20"/>
              </w:rPr>
            </w:pPr>
            <w:r>
              <w:rPr>
                <w:sz w:val="20"/>
                <w:szCs w:val="20"/>
              </w:rPr>
              <w:t>МДК 02.01</w:t>
            </w:r>
          </w:p>
        </w:tc>
        <w:tc>
          <w:tcPr>
            <w:tcW w:w="476" w:type="pct"/>
          </w:tcPr>
          <w:p w:rsidR="008A2DE5" w:rsidRDefault="008A2DE5" w:rsidP="008D2ABF">
            <w:pPr>
              <w:jc w:val="center"/>
              <w:rPr>
                <w:sz w:val="18"/>
                <w:szCs w:val="18"/>
              </w:rPr>
            </w:pPr>
            <w:r>
              <w:rPr>
                <w:sz w:val="18"/>
                <w:szCs w:val="18"/>
              </w:rPr>
              <w:t>ТОР31</w:t>
            </w:r>
          </w:p>
        </w:tc>
        <w:tc>
          <w:tcPr>
            <w:tcW w:w="408" w:type="pct"/>
          </w:tcPr>
          <w:p w:rsidR="008A2DE5" w:rsidRDefault="008A2DE5" w:rsidP="008D2ABF">
            <w:pPr>
              <w:jc w:val="center"/>
              <w:rPr>
                <w:sz w:val="20"/>
                <w:szCs w:val="20"/>
              </w:rPr>
            </w:pPr>
            <w:r>
              <w:rPr>
                <w:sz w:val="20"/>
                <w:szCs w:val="20"/>
              </w:rPr>
              <w:t>17</w:t>
            </w:r>
          </w:p>
        </w:tc>
        <w:tc>
          <w:tcPr>
            <w:tcW w:w="340" w:type="pct"/>
          </w:tcPr>
          <w:p w:rsidR="008A2DE5" w:rsidRDefault="008A2DE5" w:rsidP="008D2ABF">
            <w:pPr>
              <w:jc w:val="center"/>
              <w:rPr>
                <w:sz w:val="20"/>
                <w:szCs w:val="20"/>
              </w:rPr>
            </w:pPr>
            <w:r>
              <w:rPr>
                <w:sz w:val="20"/>
                <w:szCs w:val="20"/>
              </w:rPr>
              <w:t>16</w:t>
            </w:r>
          </w:p>
        </w:tc>
        <w:tc>
          <w:tcPr>
            <w:tcW w:w="273" w:type="pct"/>
          </w:tcPr>
          <w:p w:rsidR="008A2DE5" w:rsidRDefault="008A2DE5" w:rsidP="008D2ABF">
            <w:pPr>
              <w:jc w:val="center"/>
              <w:rPr>
                <w:sz w:val="20"/>
                <w:szCs w:val="20"/>
              </w:rPr>
            </w:pPr>
            <w:r>
              <w:rPr>
                <w:sz w:val="20"/>
                <w:szCs w:val="20"/>
              </w:rPr>
              <w:t>1</w:t>
            </w:r>
          </w:p>
        </w:tc>
        <w:tc>
          <w:tcPr>
            <w:tcW w:w="204" w:type="pct"/>
          </w:tcPr>
          <w:p w:rsidR="008A2DE5" w:rsidRDefault="008A2DE5" w:rsidP="008D2ABF">
            <w:pPr>
              <w:jc w:val="center"/>
              <w:rPr>
                <w:sz w:val="20"/>
                <w:szCs w:val="20"/>
              </w:rPr>
            </w:pPr>
          </w:p>
        </w:tc>
        <w:tc>
          <w:tcPr>
            <w:tcW w:w="272" w:type="pct"/>
          </w:tcPr>
          <w:p w:rsidR="008A2DE5" w:rsidRDefault="008A2DE5" w:rsidP="008D2ABF">
            <w:pPr>
              <w:jc w:val="center"/>
              <w:rPr>
                <w:sz w:val="20"/>
                <w:szCs w:val="20"/>
              </w:rPr>
            </w:pPr>
            <w:r>
              <w:rPr>
                <w:sz w:val="20"/>
                <w:szCs w:val="20"/>
              </w:rPr>
              <w:t>1</w:t>
            </w:r>
          </w:p>
        </w:tc>
        <w:tc>
          <w:tcPr>
            <w:tcW w:w="273" w:type="pct"/>
          </w:tcPr>
          <w:p w:rsidR="008A2DE5" w:rsidRDefault="008A2DE5" w:rsidP="008D2ABF">
            <w:pPr>
              <w:jc w:val="center"/>
              <w:rPr>
                <w:sz w:val="20"/>
                <w:szCs w:val="20"/>
              </w:rPr>
            </w:pPr>
            <w:r>
              <w:rPr>
                <w:sz w:val="20"/>
                <w:szCs w:val="20"/>
              </w:rPr>
              <w:t>9</w:t>
            </w:r>
          </w:p>
        </w:tc>
        <w:tc>
          <w:tcPr>
            <w:tcW w:w="272" w:type="pct"/>
          </w:tcPr>
          <w:p w:rsidR="008A2DE5" w:rsidRDefault="008A2DE5" w:rsidP="008D2ABF">
            <w:pPr>
              <w:jc w:val="center"/>
              <w:rPr>
                <w:sz w:val="20"/>
                <w:szCs w:val="20"/>
              </w:rPr>
            </w:pPr>
            <w:r>
              <w:rPr>
                <w:sz w:val="20"/>
                <w:szCs w:val="20"/>
              </w:rPr>
              <w:t>6</w:t>
            </w:r>
          </w:p>
        </w:tc>
        <w:tc>
          <w:tcPr>
            <w:tcW w:w="477" w:type="pct"/>
          </w:tcPr>
          <w:p w:rsidR="008A2DE5" w:rsidRDefault="008A2DE5" w:rsidP="008D2ABF">
            <w:pPr>
              <w:jc w:val="center"/>
              <w:rPr>
                <w:sz w:val="20"/>
                <w:szCs w:val="20"/>
              </w:rPr>
            </w:pPr>
            <w:r>
              <w:rPr>
                <w:sz w:val="20"/>
                <w:szCs w:val="20"/>
              </w:rPr>
              <w:t>2,6</w:t>
            </w:r>
          </w:p>
        </w:tc>
        <w:tc>
          <w:tcPr>
            <w:tcW w:w="408" w:type="pct"/>
          </w:tcPr>
          <w:p w:rsidR="008A2DE5" w:rsidRDefault="008A2DE5" w:rsidP="008D2ABF">
            <w:pPr>
              <w:jc w:val="center"/>
              <w:rPr>
                <w:sz w:val="20"/>
                <w:szCs w:val="20"/>
              </w:rPr>
            </w:pPr>
            <w:r>
              <w:rPr>
                <w:sz w:val="20"/>
                <w:szCs w:val="20"/>
              </w:rPr>
              <w:t>62,5</w:t>
            </w:r>
          </w:p>
        </w:tc>
        <w:tc>
          <w:tcPr>
            <w:tcW w:w="525" w:type="pct"/>
          </w:tcPr>
          <w:p w:rsidR="008A2DE5" w:rsidRDefault="008A2DE5" w:rsidP="008D2ABF">
            <w:pPr>
              <w:jc w:val="center"/>
              <w:rPr>
                <w:sz w:val="20"/>
                <w:szCs w:val="20"/>
              </w:rPr>
            </w:pPr>
            <w:r>
              <w:rPr>
                <w:sz w:val="20"/>
                <w:szCs w:val="20"/>
              </w:rPr>
              <w:t>6,3</w:t>
            </w:r>
          </w:p>
        </w:tc>
      </w:tr>
      <w:tr w:rsidR="008A2DE5" w:rsidRPr="00443BD4" w:rsidTr="008D2ABF">
        <w:tc>
          <w:tcPr>
            <w:tcW w:w="1072" w:type="pct"/>
          </w:tcPr>
          <w:p w:rsidR="008A2DE5" w:rsidRDefault="008A2DE5" w:rsidP="008D2ABF">
            <w:pPr>
              <w:rPr>
                <w:sz w:val="20"/>
                <w:szCs w:val="20"/>
              </w:rPr>
            </w:pPr>
          </w:p>
        </w:tc>
        <w:tc>
          <w:tcPr>
            <w:tcW w:w="476" w:type="pct"/>
          </w:tcPr>
          <w:p w:rsidR="008A2DE5" w:rsidRDefault="008A2DE5" w:rsidP="008D2ABF">
            <w:pPr>
              <w:jc w:val="center"/>
              <w:rPr>
                <w:sz w:val="18"/>
                <w:szCs w:val="18"/>
              </w:rPr>
            </w:pPr>
            <w:r>
              <w:rPr>
                <w:sz w:val="18"/>
                <w:szCs w:val="18"/>
              </w:rPr>
              <w:t>ТОР32</w:t>
            </w:r>
          </w:p>
        </w:tc>
        <w:tc>
          <w:tcPr>
            <w:tcW w:w="408" w:type="pct"/>
          </w:tcPr>
          <w:p w:rsidR="008A2DE5" w:rsidRDefault="008A2DE5" w:rsidP="008D2ABF">
            <w:pPr>
              <w:jc w:val="center"/>
              <w:rPr>
                <w:sz w:val="20"/>
                <w:szCs w:val="20"/>
              </w:rPr>
            </w:pPr>
            <w:r>
              <w:rPr>
                <w:sz w:val="20"/>
                <w:szCs w:val="20"/>
              </w:rPr>
              <w:t>20</w:t>
            </w:r>
          </w:p>
        </w:tc>
        <w:tc>
          <w:tcPr>
            <w:tcW w:w="340" w:type="pct"/>
          </w:tcPr>
          <w:p w:rsidR="008A2DE5" w:rsidRDefault="008A2DE5" w:rsidP="008D2ABF">
            <w:pPr>
              <w:jc w:val="center"/>
              <w:rPr>
                <w:sz w:val="20"/>
                <w:szCs w:val="20"/>
              </w:rPr>
            </w:pPr>
            <w:r>
              <w:rPr>
                <w:sz w:val="20"/>
                <w:szCs w:val="20"/>
              </w:rPr>
              <w:t>18</w:t>
            </w:r>
          </w:p>
        </w:tc>
        <w:tc>
          <w:tcPr>
            <w:tcW w:w="273" w:type="pct"/>
          </w:tcPr>
          <w:p w:rsidR="008A2DE5" w:rsidRDefault="008A2DE5" w:rsidP="008D2ABF">
            <w:pPr>
              <w:jc w:val="center"/>
              <w:rPr>
                <w:sz w:val="20"/>
                <w:szCs w:val="20"/>
              </w:rPr>
            </w:pPr>
            <w:r>
              <w:rPr>
                <w:sz w:val="20"/>
                <w:szCs w:val="20"/>
              </w:rPr>
              <w:t>2</w:t>
            </w:r>
          </w:p>
        </w:tc>
        <w:tc>
          <w:tcPr>
            <w:tcW w:w="204" w:type="pct"/>
          </w:tcPr>
          <w:p w:rsidR="008A2DE5" w:rsidRDefault="008A2DE5" w:rsidP="008D2ABF">
            <w:pPr>
              <w:jc w:val="center"/>
              <w:rPr>
                <w:sz w:val="20"/>
                <w:szCs w:val="20"/>
              </w:rPr>
            </w:pPr>
          </w:p>
        </w:tc>
        <w:tc>
          <w:tcPr>
            <w:tcW w:w="272" w:type="pct"/>
          </w:tcPr>
          <w:p w:rsidR="008A2DE5" w:rsidRDefault="008A2DE5" w:rsidP="008D2ABF">
            <w:pPr>
              <w:jc w:val="center"/>
              <w:rPr>
                <w:sz w:val="20"/>
                <w:szCs w:val="20"/>
              </w:rPr>
            </w:pPr>
            <w:r>
              <w:rPr>
                <w:sz w:val="20"/>
                <w:szCs w:val="20"/>
              </w:rPr>
              <w:t>6</w:t>
            </w:r>
          </w:p>
        </w:tc>
        <w:tc>
          <w:tcPr>
            <w:tcW w:w="273" w:type="pct"/>
          </w:tcPr>
          <w:p w:rsidR="008A2DE5" w:rsidRDefault="008A2DE5" w:rsidP="008D2ABF">
            <w:pPr>
              <w:jc w:val="center"/>
              <w:rPr>
                <w:sz w:val="20"/>
                <w:szCs w:val="20"/>
              </w:rPr>
            </w:pPr>
            <w:r>
              <w:rPr>
                <w:sz w:val="20"/>
                <w:szCs w:val="20"/>
              </w:rPr>
              <w:t>10</w:t>
            </w:r>
          </w:p>
        </w:tc>
        <w:tc>
          <w:tcPr>
            <w:tcW w:w="272" w:type="pct"/>
          </w:tcPr>
          <w:p w:rsidR="008A2DE5" w:rsidRDefault="008A2DE5" w:rsidP="008D2ABF">
            <w:pPr>
              <w:jc w:val="center"/>
              <w:rPr>
                <w:sz w:val="20"/>
                <w:szCs w:val="20"/>
              </w:rPr>
            </w:pPr>
            <w:r>
              <w:rPr>
                <w:sz w:val="20"/>
                <w:szCs w:val="20"/>
              </w:rPr>
              <w:t>2</w:t>
            </w:r>
          </w:p>
        </w:tc>
        <w:tc>
          <w:tcPr>
            <w:tcW w:w="477" w:type="pct"/>
          </w:tcPr>
          <w:p w:rsidR="008A2DE5" w:rsidRDefault="008A2DE5" w:rsidP="008D2ABF">
            <w:pPr>
              <w:jc w:val="center"/>
              <w:rPr>
                <w:sz w:val="20"/>
                <w:szCs w:val="20"/>
              </w:rPr>
            </w:pPr>
            <w:r>
              <w:rPr>
                <w:sz w:val="20"/>
                <w:szCs w:val="20"/>
              </w:rPr>
              <w:t>3,2</w:t>
            </w:r>
          </w:p>
        </w:tc>
        <w:tc>
          <w:tcPr>
            <w:tcW w:w="408" w:type="pct"/>
          </w:tcPr>
          <w:p w:rsidR="008A2DE5" w:rsidRDefault="008A2DE5" w:rsidP="008D2ABF">
            <w:pPr>
              <w:jc w:val="center"/>
              <w:rPr>
                <w:sz w:val="20"/>
                <w:szCs w:val="20"/>
              </w:rPr>
            </w:pPr>
            <w:r>
              <w:rPr>
                <w:sz w:val="20"/>
                <w:szCs w:val="20"/>
              </w:rPr>
              <w:t>88,9</w:t>
            </w:r>
          </w:p>
        </w:tc>
        <w:tc>
          <w:tcPr>
            <w:tcW w:w="525" w:type="pct"/>
          </w:tcPr>
          <w:p w:rsidR="008A2DE5" w:rsidRDefault="008A2DE5" w:rsidP="008D2ABF">
            <w:pPr>
              <w:jc w:val="center"/>
              <w:rPr>
                <w:sz w:val="20"/>
                <w:szCs w:val="20"/>
              </w:rPr>
            </w:pPr>
            <w:r>
              <w:rPr>
                <w:sz w:val="20"/>
                <w:szCs w:val="20"/>
              </w:rPr>
              <w:t>33,3</w:t>
            </w:r>
          </w:p>
        </w:tc>
      </w:tr>
      <w:tr w:rsidR="008A2DE5" w:rsidRPr="00443BD4" w:rsidTr="008D2ABF">
        <w:tc>
          <w:tcPr>
            <w:tcW w:w="1072" w:type="pct"/>
          </w:tcPr>
          <w:p w:rsidR="008A2DE5" w:rsidRDefault="008A2DE5" w:rsidP="008D2ABF">
            <w:pPr>
              <w:rPr>
                <w:sz w:val="20"/>
                <w:szCs w:val="20"/>
              </w:rPr>
            </w:pPr>
          </w:p>
        </w:tc>
        <w:tc>
          <w:tcPr>
            <w:tcW w:w="476" w:type="pct"/>
          </w:tcPr>
          <w:p w:rsidR="008A2DE5" w:rsidRDefault="008A2DE5" w:rsidP="008D2ABF">
            <w:pPr>
              <w:jc w:val="center"/>
              <w:rPr>
                <w:sz w:val="18"/>
                <w:szCs w:val="18"/>
              </w:rPr>
            </w:pPr>
            <w:r>
              <w:rPr>
                <w:sz w:val="18"/>
                <w:szCs w:val="18"/>
              </w:rPr>
              <w:t>ТОР38</w:t>
            </w:r>
          </w:p>
        </w:tc>
        <w:tc>
          <w:tcPr>
            <w:tcW w:w="408" w:type="pct"/>
          </w:tcPr>
          <w:p w:rsidR="008A2DE5" w:rsidRDefault="008A2DE5" w:rsidP="008D2ABF">
            <w:pPr>
              <w:jc w:val="center"/>
              <w:rPr>
                <w:sz w:val="20"/>
                <w:szCs w:val="20"/>
              </w:rPr>
            </w:pPr>
            <w:r>
              <w:rPr>
                <w:sz w:val="20"/>
                <w:szCs w:val="20"/>
              </w:rPr>
              <w:t>22</w:t>
            </w:r>
          </w:p>
        </w:tc>
        <w:tc>
          <w:tcPr>
            <w:tcW w:w="340" w:type="pct"/>
          </w:tcPr>
          <w:p w:rsidR="008A2DE5" w:rsidRDefault="008A2DE5" w:rsidP="008D2ABF">
            <w:pPr>
              <w:jc w:val="center"/>
              <w:rPr>
                <w:sz w:val="20"/>
                <w:szCs w:val="20"/>
              </w:rPr>
            </w:pPr>
            <w:r>
              <w:rPr>
                <w:sz w:val="20"/>
                <w:szCs w:val="20"/>
              </w:rPr>
              <w:t>21</w:t>
            </w:r>
          </w:p>
        </w:tc>
        <w:tc>
          <w:tcPr>
            <w:tcW w:w="273" w:type="pct"/>
          </w:tcPr>
          <w:p w:rsidR="008A2DE5" w:rsidRDefault="008A2DE5" w:rsidP="008D2ABF">
            <w:pPr>
              <w:jc w:val="center"/>
              <w:rPr>
                <w:sz w:val="20"/>
                <w:szCs w:val="20"/>
              </w:rPr>
            </w:pPr>
            <w:r>
              <w:rPr>
                <w:sz w:val="20"/>
                <w:szCs w:val="20"/>
              </w:rPr>
              <w:t>1</w:t>
            </w:r>
          </w:p>
        </w:tc>
        <w:tc>
          <w:tcPr>
            <w:tcW w:w="204" w:type="pct"/>
          </w:tcPr>
          <w:p w:rsidR="008A2DE5" w:rsidRDefault="008A2DE5" w:rsidP="008D2ABF">
            <w:pPr>
              <w:jc w:val="center"/>
              <w:rPr>
                <w:sz w:val="20"/>
                <w:szCs w:val="20"/>
              </w:rPr>
            </w:pPr>
          </w:p>
        </w:tc>
        <w:tc>
          <w:tcPr>
            <w:tcW w:w="272" w:type="pct"/>
          </w:tcPr>
          <w:p w:rsidR="008A2DE5" w:rsidRDefault="008A2DE5" w:rsidP="008D2ABF">
            <w:pPr>
              <w:jc w:val="center"/>
              <w:rPr>
                <w:sz w:val="20"/>
                <w:szCs w:val="20"/>
              </w:rPr>
            </w:pPr>
            <w:r>
              <w:rPr>
                <w:sz w:val="20"/>
                <w:szCs w:val="20"/>
              </w:rPr>
              <w:t>4</w:t>
            </w:r>
          </w:p>
        </w:tc>
        <w:tc>
          <w:tcPr>
            <w:tcW w:w="273" w:type="pct"/>
          </w:tcPr>
          <w:p w:rsidR="008A2DE5" w:rsidRDefault="008A2DE5" w:rsidP="008D2ABF">
            <w:pPr>
              <w:jc w:val="center"/>
              <w:rPr>
                <w:sz w:val="20"/>
                <w:szCs w:val="20"/>
              </w:rPr>
            </w:pPr>
            <w:r>
              <w:rPr>
                <w:sz w:val="20"/>
                <w:szCs w:val="20"/>
              </w:rPr>
              <w:t>6</w:t>
            </w:r>
          </w:p>
        </w:tc>
        <w:tc>
          <w:tcPr>
            <w:tcW w:w="272" w:type="pct"/>
          </w:tcPr>
          <w:p w:rsidR="008A2DE5" w:rsidRDefault="008A2DE5" w:rsidP="008D2ABF">
            <w:pPr>
              <w:jc w:val="center"/>
              <w:rPr>
                <w:sz w:val="20"/>
                <w:szCs w:val="20"/>
              </w:rPr>
            </w:pPr>
            <w:r>
              <w:rPr>
                <w:sz w:val="20"/>
                <w:szCs w:val="20"/>
              </w:rPr>
              <w:t>11</w:t>
            </w:r>
          </w:p>
        </w:tc>
        <w:tc>
          <w:tcPr>
            <w:tcW w:w="477" w:type="pct"/>
          </w:tcPr>
          <w:p w:rsidR="008A2DE5" w:rsidRDefault="008A2DE5" w:rsidP="008D2ABF">
            <w:pPr>
              <w:jc w:val="center"/>
              <w:rPr>
                <w:sz w:val="20"/>
                <w:szCs w:val="20"/>
              </w:rPr>
            </w:pPr>
            <w:r>
              <w:rPr>
                <w:sz w:val="20"/>
                <w:szCs w:val="20"/>
              </w:rPr>
              <w:t>2,6</w:t>
            </w:r>
          </w:p>
        </w:tc>
        <w:tc>
          <w:tcPr>
            <w:tcW w:w="408" w:type="pct"/>
          </w:tcPr>
          <w:p w:rsidR="008A2DE5" w:rsidRDefault="008A2DE5" w:rsidP="008D2ABF">
            <w:pPr>
              <w:jc w:val="center"/>
              <w:rPr>
                <w:sz w:val="20"/>
                <w:szCs w:val="20"/>
              </w:rPr>
            </w:pPr>
            <w:r>
              <w:rPr>
                <w:sz w:val="20"/>
                <w:szCs w:val="20"/>
              </w:rPr>
              <w:t>47,6</w:t>
            </w:r>
          </w:p>
        </w:tc>
        <w:tc>
          <w:tcPr>
            <w:tcW w:w="525" w:type="pct"/>
          </w:tcPr>
          <w:p w:rsidR="008A2DE5" w:rsidRDefault="008A2DE5" w:rsidP="008D2ABF">
            <w:pPr>
              <w:jc w:val="center"/>
              <w:rPr>
                <w:sz w:val="20"/>
                <w:szCs w:val="20"/>
              </w:rPr>
            </w:pPr>
            <w:r>
              <w:rPr>
                <w:sz w:val="20"/>
                <w:szCs w:val="20"/>
              </w:rPr>
              <w:t>19</w:t>
            </w:r>
          </w:p>
        </w:tc>
      </w:tr>
      <w:tr w:rsidR="008A2DE5" w:rsidRPr="00443BD4" w:rsidTr="008D2ABF">
        <w:tc>
          <w:tcPr>
            <w:tcW w:w="1072" w:type="pct"/>
          </w:tcPr>
          <w:p w:rsidR="008A2DE5" w:rsidRDefault="008A2DE5" w:rsidP="008D2ABF">
            <w:pPr>
              <w:rPr>
                <w:sz w:val="20"/>
                <w:szCs w:val="20"/>
              </w:rPr>
            </w:pPr>
          </w:p>
        </w:tc>
        <w:tc>
          <w:tcPr>
            <w:tcW w:w="476" w:type="pct"/>
          </w:tcPr>
          <w:p w:rsidR="008A2DE5" w:rsidRDefault="008A2DE5" w:rsidP="008D2ABF">
            <w:pPr>
              <w:jc w:val="center"/>
              <w:rPr>
                <w:sz w:val="18"/>
                <w:szCs w:val="18"/>
              </w:rPr>
            </w:pPr>
            <w:r>
              <w:rPr>
                <w:sz w:val="18"/>
                <w:szCs w:val="18"/>
              </w:rPr>
              <w:t>ТОР27</w:t>
            </w:r>
          </w:p>
        </w:tc>
        <w:tc>
          <w:tcPr>
            <w:tcW w:w="408" w:type="pct"/>
          </w:tcPr>
          <w:p w:rsidR="008A2DE5" w:rsidRDefault="008A2DE5" w:rsidP="008D2ABF">
            <w:pPr>
              <w:jc w:val="center"/>
              <w:rPr>
                <w:sz w:val="20"/>
                <w:szCs w:val="20"/>
              </w:rPr>
            </w:pPr>
            <w:r>
              <w:rPr>
                <w:sz w:val="20"/>
                <w:szCs w:val="20"/>
              </w:rPr>
              <w:t>15</w:t>
            </w:r>
          </w:p>
        </w:tc>
        <w:tc>
          <w:tcPr>
            <w:tcW w:w="340" w:type="pct"/>
          </w:tcPr>
          <w:p w:rsidR="008A2DE5" w:rsidRDefault="008A2DE5" w:rsidP="008D2ABF">
            <w:pPr>
              <w:jc w:val="center"/>
              <w:rPr>
                <w:sz w:val="20"/>
                <w:szCs w:val="20"/>
              </w:rPr>
            </w:pPr>
            <w:r>
              <w:rPr>
                <w:sz w:val="20"/>
                <w:szCs w:val="20"/>
              </w:rPr>
              <w:t>13</w:t>
            </w:r>
          </w:p>
        </w:tc>
        <w:tc>
          <w:tcPr>
            <w:tcW w:w="273" w:type="pct"/>
          </w:tcPr>
          <w:p w:rsidR="008A2DE5" w:rsidRDefault="008A2DE5" w:rsidP="008D2ABF">
            <w:pPr>
              <w:jc w:val="center"/>
              <w:rPr>
                <w:sz w:val="20"/>
                <w:szCs w:val="20"/>
              </w:rPr>
            </w:pPr>
            <w:r>
              <w:rPr>
                <w:sz w:val="20"/>
                <w:szCs w:val="20"/>
              </w:rPr>
              <w:t>2</w:t>
            </w:r>
          </w:p>
        </w:tc>
        <w:tc>
          <w:tcPr>
            <w:tcW w:w="204" w:type="pct"/>
          </w:tcPr>
          <w:p w:rsidR="008A2DE5" w:rsidRDefault="008A2DE5" w:rsidP="008D2ABF">
            <w:pPr>
              <w:jc w:val="center"/>
              <w:rPr>
                <w:sz w:val="20"/>
                <w:szCs w:val="20"/>
              </w:rPr>
            </w:pPr>
            <w:r>
              <w:rPr>
                <w:sz w:val="20"/>
                <w:szCs w:val="20"/>
              </w:rPr>
              <w:t>1</w:t>
            </w:r>
          </w:p>
        </w:tc>
        <w:tc>
          <w:tcPr>
            <w:tcW w:w="272" w:type="pct"/>
          </w:tcPr>
          <w:p w:rsidR="008A2DE5" w:rsidRDefault="008A2DE5" w:rsidP="008D2ABF">
            <w:pPr>
              <w:jc w:val="center"/>
              <w:rPr>
                <w:sz w:val="20"/>
                <w:szCs w:val="20"/>
              </w:rPr>
            </w:pPr>
            <w:r>
              <w:rPr>
                <w:sz w:val="20"/>
                <w:szCs w:val="20"/>
              </w:rPr>
              <w:t>5</w:t>
            </w:r>
          </w:p>
        </w:tc>
        <w:tc>
          <w:tcPr>
            <w:tcW w:w="273" w:type="pct"/>
          </w:tcPr>
          <w:p w:rsidR="008A2DE5" w:rsidRDefault="008A2DE5" w:rsidP="008D2ABF">
            <w:pPr>
              <w:jc w:val="center"/>
              <w:rPr>
                <w:sz w:val="20"/>
                <w:szCs w:val="20"/>
              </w:rPr>
            </w:pPr>
            <w:r>
              <w:rPr>
                <w:sz w:val="20"/>
                <w:szCs w:val="20"/>
              </w:rPr>
              <w:t>6</w:t>
            </w:r>
          </w:p>
        </w:tc>
        <w:tc>
          <w:tcPr>
            <w:tcW w:w="272" w:type="pct"/>
          </w:tcPr>
          <w:p w:rsidR="008A2DE5" w:rsidRDefault="008A2DE5" w:rsidP="008D2ABF">
            <w:pPr>
              <w:jc w:val="center"/>
              <w:rPr>
                <w:sz w:val="20"/>
                <w:szCs w:val="20"/>
              </w:rPr>
            </w:pPr>
            <w:r>
              <w:rPr>
                <w:sz w:val="20"/>
                <w:szCs w:val="20"/>
              </w:rPr>
              <w:t>1</w:t>
            </w:r>
          </w:p>
        </w:tc>
        <w:tc>
          <w:tcPr>
            <w:tcW w:w="477" w:type="pct"/>
          </w:tcPr>
          <w:p w:rsidR="008A2DE5" w:rsidRDefault="008A2DE5" w:rsidP="008D2ABF">
            <w:pPr>
              <w:jc w:val="center"/>
              <w:rPr>
                <w:sz w:val="20"/>
                <w:szCs w:val="20"/>
              </w:rPr>
            </w:pPr>
            <w:r>
              <w:rPr>
                <w:sz w:val="20"/>
                <w:szCs w:val="20"/>
              </w:rPr>
              <w:t>3,4</w:t>
            </w:r>
          </w:p>
        </w:tc>
        <w:tc>
          <w:tcPr>
            <w:tcW w:w="408" w:type="pct"/>
          </w:tcPr>
          <w:p w:rsidR="008A2DE5" w:rsidRDefault="008A2DE5" w:rsidP="008D2ABF">
            <w:pPr>
              <w:jc w:val="center"/>
              <w:rPr>
                <w:sz w:val="20"/>
                <w:szCs w:val="20"/>
              </w:rPr>
            </w:pPr>
            <w:r>
              <w:rPr>
                <w:sz w:val="20"/>
                <w:szCs w:val="20"/>
              </w:rPr>
              <w:t>92,3</w:t>
            </w:r>
          </w:p>
        </w:tc>
        <w:tc>
          <w:tcPr>
            <w:tcW w:w="525" w:type="pct"/>
          </w:tcPr>
          <w:p w:rsidR="008A2DE5" w:rsidRDefault="008A2DE5" w:rsidP="008D2ABF">
            <w:pPr>
              <w:jc w:val="center"/>
              <w:rPr>
                <w:sz w:val="20"/>
                <w:szCs w:val="20"/>
              </w:rPr>
            </w:pPr>
            <w:r>
              <w:rPr>
                <w:sz w:val="20"/>
                <w:szCs w:val="20"/>
              </w:rPr>
              <w:t>50,2</w:t>
            </w:r>
          </w:p>
        </w:tc>
      </w:tr>
      <w:tr w:rsidR="008A2DE5" w:rsidRPr="00443BD4" w:rsidTr="008D2ABF">
        <w:tc>
          <w:tcPr>
            <w:tcW w:w="1072" w:type="pct"/>
          </w:tcPr>
          <w:p w:rsidR="008A2DE5" w:rsidRDefault="008A2DE5" w:rsidP="008D2ABF">
            <w:pPr>
              <w:rPr>
                <w:sz w:val="20"/>
                <w:szCs w:val="20"/>
              </w:rPr>
            </w:pPr>
            <w:r>
              <w:rPr>
                <w:sz w:val="20"/>
                <w:szCs w:val="20"/>
              </w:rPr>
              <w:t>МДК 01.03</w:t>
            </w:r>
          </w:p>
        </w:tc>
        <w:tc>
          <w:tcPr>
            <w:tcW w:w="476" w:type="pct"/>
          </w:tcPr>
          <w:p w:rsidR="008A2DE5" w:rsidRDefault="008A2DE5" w:rsidP="008D2ABF">
            <w:pPr>
              <w:jc w:val="center"/>
              <w:rPr>
                <w:sz w:val="18"/>
                <w:szCs w:val="18"/>
              </w:rPr>
            </w:pPr>
            <w:r>
              <w:rPr>
                <w:sz w:val="18"/>
                <w:szCs w:val="18"/>
              </w:rPr>
              <w:t>ТОР32</w:t>
            </w:r>
          </w:p>
        </w:tc>
        <w:tc>
          <w:tcPr>
            <w:tcW w:w="408" w:type="pct"/>
          </w:tcPr>
          <w:p w:rsidR="008A2DE5" w:rsidRDefault="008A2DE5" w:rsidP="008D2ABF">
            <w:pPr>
              <w:jc w:val="center"/>
              <w:rPr>
                <w:sz w:val="20"/>
                <w:szCs w:val="20"/>
              </w:rPr>
            </w:pPr>
            <w:r>
              <w:rPr>
                <w:sz w:val="20"/>
                <w:szCs w:val="20"/>
              </w:rPr>
              <w:t>20</w:t>
            </w:r>
          </w:p>
        </w:tc>
        <w:tc>
          <w:tcPr>
            <w:tcW w:w="340" w:type="pct"/>
          </w:tcPr>
          <w:p w:rsidR="008A2DE5" w:rsidRDefault="008A2DE5" w:rsidP="008D2ABF">
            <w:pPr>
              <w:jc w:val="center"/>
              <w:rPr>
                <w:sz w:val="20"/>
                <w:szCs w:val="20"/>
              </w:rPr>
            </w:pPr>
            <w:r>
              <w:rPr>
                <w:sz w:val="20"/>
                <w:szCs w:val="20"/>
              </w:rPr>
              <w:t>19</w:t>
            </w:r>
          </w:p>
        </w:tc>
        <w:tc>
          <w:tcPr>
            <w:tcW w:w="273" w:type="pct"/>
          </w:tcPr>
          <w:p w:rsidR="008A2DE5" w:rsidRDefault="008A2DE5" w:rsidP="008D2ABF">
            <w:pPr>
              <w:jc w:val="center"/>
              <w:rPr>
                <w:sz w:val="20"/>
                <w:szCs w:val="20"/>
              </w:rPr>
            </w:pPr>
            <w:r>
              <w:rPr>
                <w:sz w:val="20"/>
                <w:szCs w:val="20"/>
              </w:rPr>
              <w:t>1</w:t>
            </w:r>
          </w:p>
        </w:tc>
        <w:tc>
          <w:tcPr>
            <w:tcW w:w="204" w:type="pct"/>
          </w:tcPr>
          <w:p w:rsidR="008A2DE5" w:rsidRDefault="008A2DE5" w:rsidP="008D2ABF">
            <w:pPr>
              <w:jc w:val="center"/>
              <w:rPr>
                <w:sz w:val="20"/>
                <w:szCs w:val="20"/>
              </w:rPr>
            </w:pPr>
            <w:r>
              <w:rPr>
                <w:sz w:val="20"/>
                <w:szCs w:val="20"/>
              </w:rPr>
              <w:t>2</w:t>
            </w:r>
          </w:p>
        </w:tc>
        <w:tc>
          <w:tcPr>
            <w:tcW w:w="272" w:type="pct"/>
          </w:tcPr>
          <w:p w:rsidR="008A2DE5" w:rsidRDefault="008A2DE5" w:rsidP="008D2ABF">
            <w:pPr>
              <w:jc w:val="center"/>
              <w:rPr>
                <w:sz w:val="20"/>
                <w:szCs w:val="20"/>
              </w:rPr>
            </w:pPr>
            <w:r>
              <w:rPr>
                <w:sz w:val="20"/>
                <w:szCs w:val="20"/>
              </w:rPr>
              <w:t>5</w:t>
            </w:r>
          </w:p>
        </w:tc>
        <w:tc>
          <w:tcPr>
            <w:tcW w:w="273" w:type="pct"/>
          </w:tcPr>
          <w:p w:rsidR="008A2DE5" w:rsidRDefault="008A2DE5" w:rsidP="008D2ABF">
            <w:pPr>
              <w:jc w:val="center"/>
              <w:rPr>
                <w:sz w:val="20"/>
                <w:szCs w:val="20"/>
              </w:rPr>
            </w:pPr>
            <w:r>
              <w:rPr>
                <w:sz w:val="20"/>
                <w:szCs w:val="20"/>
              </w:rPr>
              <w:t>12</w:t>
            </w:r>
          </w:p>
        </w:tc>
        <w:tc>
          <w:tcPr>
            <w:tcW w:w="272" w:type="pct"/>
          </w:tcPr>
          <w:p w:rsidR="008A2DE5" w:rsidRDefault="008A2DE5" w:rsidP="008D2ABF">
            <w:pPr>
              <w:jc w:val="center"/>
              <w:rPr>
                <w:sz w:val="20"/>
                <w:szCs w:val="20"/>
              </w:rPr>
            </w:pPr>
          </w:p>
        </w:tc>
        <w:tc>
          <w:tcPr>
            <w:tcW w:w="477" w:type="pct"/>
          </w:tcPr>
          <w:p w:rsidR="008A2DE5" w:rsidRDefault="008A2DE5" w:rsidP="008D2ABF">
            <w:pPr>
              <w:jc w:val="center"/>
              <w:rPr>
                <w:sz w:val="20"/>
                <w:szCs w:val="20"/>
              </w:rPr>
            </w:pPr>
            <w:r>
              <w:rPr>
                <w:sz w:val="20"/>
                <w:szCs w:val="20"/>
              </w:rPr>
              <w:t>3,4</w:t>
            </w:r>
          </w:p>
        </w:tc>
        <w:tc>
          <w:tcPr>
            <w:tcW w:w="408" w:type="pct"/>
          </w:tcPr>
          <w:p w:rsidR="008A2DE5" w:rsidRDefault="008A2DE5" w:rsidP="008D2ABF">
            <w:pPr>
              <w:jc w:val="center"/>
              <w:rPr>
                <w:sz w:val="20"/>
                <w:szCs w:val="20"/>
              </w:rPr>
            </w:pPr>
            <w:r>
              <w:rPr>
                <w:sz w:val="20"/>
                <w:szCs w:val="20"/>
              </w:rPr>
              <w:t>100</w:t>
            </w:r>
          </w:p>
        </w:tc>
        <w:tc>
          <w:tcPr>
            <w:tcW w:w="525" w:type="pct"/>
          </w:tcPr>
          <w:p w:rsidR="008A2DE5" w:rsidRDefault="008A2DE5" w:rsidP="008D2ABF">
            <w:pPr>
              <w:jc w:val="center"/>
              <w:rPr>
                <w:sz w:val="20"/>
                <w:szCs w:val="20"/>
              </w:rPr>
            </w:pPr>
            <w:r>
              <w:rPr>
                <w:sz w:val="20"/>
                <w:szCs w:val="20"/>
              </w:rPr>
              <w:t>36,8</w:t>
            </w:r>
          </w:p>
        </w:tc>
      </w:tr>
      <w:tr w:rsidR="008A2DE5" w:rsidRPr="00443BD4" w:rsidTr="008D2ABF">
        <w:tc>
          <w:tcPr>
            <w:tcW w:w="1072" w:type="pct"/>
          </w:tcPr>
          <w:p w:rsidR="008A2DE5" w:rsidRDefault="008A2DE5" w:rsidP="008D2ABF">
            <w:pPr>
              <w:rPr>
                <w:sz w:val="20"/>
                <w:szCs w:val="20"/>
              </w:rPr>
            </w:pPr>
          </w:p>
        </w:tc>
        <w:tc>
          <w:tcPr>
            <w:tcW w:w="476" w:type="pct"/>
          </w:tcPr>
          <w:p w:rsidR="008A2DE5" w:rsidRDefault="008A2DE5" w:rsidP="008D2ABF">
            <w:pPr>
              <w:jc w:val="center"/>
              <w:rPr>
                <w:sz w:val="18"/>
                <w:szCs w:val="18"/>
              </w:rPr>
            </w:pPr>
            <w:r>
              <w:rPr>
                <w:sz w:val="18"/>
                <w:szCs w:val="18"/>
              </w:rPr>
              <w:t>ТОР27</w:t>
            </w:r>
          </w:p>
        </w:tc>
        <w:tc>
          <w:tcPr>
            <w:tcW w:w="408" w:type="pct"/>
          </w:tcPr>
          <w:p w:rsidR="008A2DE5" w:rsidRDefault="008A2DE5" w:rsidP="008D2ABF">
            <w:pPr>
              <w:jc w:val="center"/>
              <w:rPr>
                <w:sz w:val="20"/>
                <w:szCs w:val="20"/>
              </w:rPr>
            </w:pPr>
            <w:r>
              <w:rPr>
                <w:sz w:val="20"/>
                <w:szCs w:val="20"/>
              </w:rPr>
              <w:t>15</w:t>
            </w:r>
          </w:p>
        </w:tc>
        <w:tc>
          <w:tcPr>
            <w:tcW w:w="340" w:type="pct"/>
          </w:tcPr>
          <w:p w:rsidR="008A2DE5" w:rsidRDefault="008A2DE5" w:rsidP="008D2ABF">
            <w:pPr>
              <w:jc w:val="center"/>
              <w:rPr>
                <w:sz w:val="20"/>
                <w:szCs w:val="20"/>
              </w:rPr>
            </w:pPr>
            <w:r>
              <w:rPr>
                <w:sz w:val="20"/>
                <w:szCs w:val="20"/>
              </w:rPr>
              <w:t>15</w:t>
            </w:r>
          </w:p>
        </w:tc>
        <w:tc>
          <w:tcPr>
            <w:tcW w:w="273" w:type="pct"/>
          </w:tcPr>
          <w:p w:rsidR="008A2DE5" w:rsidRDefault="008A2DE5" w:rsidP="008D2ABF">
            <w:pPr>
              <w:jc w:val="center"/>
              <w:rPr>
                <w:sz w:val="20"/>
                <w:szCs w:val="20"/>
              </w:rPr>
            </w:pPr>
          </w:p>
        </w:tc>
        <w:tc>
          <w:tcPr>
            <w:tcW w:w="204" w:type="pct"/>
          </w:tcPr>
          <w:p w:rsidR="008A2DE5" w:rsidRDefault="008A2DE5" w:rsidP="008D2ABF">
            <w:pPr>
              <w:jc w:val="center"/>
              <w:rPr>
                <w:sz w:val="20"/>
                <w:szCs w:val="20"/>
              </w:rPr>
            </w:pPr>
            <w:r>
              <w:rPr>
                <w:sz w:val="20"/>
                <w:szCs w:val="20"/>
              </w:rPr>
              <w:t>2</w:t>
            </w:r>
          </w:p>
        </w:tc>
        <w:tc>
          <w:tcPr>
            <w:tcW w:w="272" w:type="pct"/>
          </w:tcPr>
          <w:p w:rsidR="008A2DE5" w:rsidRDefault="008A2DE5" w:rsidP="008D2ABF">
            <w:pPr>
              <w:jc w:val="center"/>
              <w:rPr>
                <w:sz w:val="20"/>
                <w:szCs w:val="20"/>
              </w:rPr>
            </w:pPr>
            <w:r>
              <w:rPr>
                <w:sz w:val="20"/>
                <w:szCs w:val="20"/>
              </w:rPr>
              <w:t>7</w:t>
            </w:r>
          </w:p>
        </w:tc>
        <w:tc>
          <w:tcPr>
            <w:tcW w:w="273" w:type="pct"/>
          </w:tcPr>
          <w:p w:rsidR="008A2DE5" w:rsidRDefault="008A2DE5" w:rsidP="008D2ABF">
            <w:pPr>
              <w:jc w:val="center"/>
              <w:rPr>
                <w:sz w:val="20"/>
                <w:szCs w:val="20"/>
              </w:rPr>
            </w:pPr>
            <w:r>
              <w:rPr>
                <w:sz w:val="20"/>
                <w:szCs w:val="20"/>
              </w:rPr>
              <w:t>6</w:t>
            </w:r>
          </w:p>
        </w:tc>
        <w:tc>
          <w:tcPr>
            <w:tcW w:w="272" w:type="pct"/>
          </w:tcPr>
          <w:p w:rsidR="008A2DE5" w:rsidRDefault="008A2DE5" w:rsidP="008D2ABF">
            <w:pPr>
              <w:jc w:val="center"/>
              <w:rPr>
                <w:sz w:val="20"/>
                <w:szCs w:val="20"/>
              </w:rPr>
            </w:pPr>
          </w:p>
        </w:tc>
        <w:tc>
          <w:tcPr>
            <w:tcW w:w="477" w:type="pct"/>
          </w:tcPr>
          <w:p w:rsidR="008A2DE5" w:rsidRDefault="008A2DE5" w:rsidP="008D2ABF">
            <w:pPr>
              <w:jc w:val="center"/>
              <w:rPr>
                <w:sz w:val="20"/>
                <w:szCs w:val="20"/>
              </w:rPr>
            </w:pPr>
            <w:r>
              <w:rPr>
                <w:sz w:val="20"/>
                <w:szCs w:val="20"/>
              </w:rPr>
              <w:t>3,7</w:t>
            </w:r>
          </w:p>
        </w:tc>
        <w:tc>
          <w:tcPr>
            <w:tcW w:w="408" w:type="pct"/>
          </w:tcPr>
          <w:p w:rsidR="008A2DE5" w:rsidRDefault="008A2DE5" w:rsidP="008D2ABF">
            <w:pPr>
              <w:jc w:val="center"/>
              <w:rPr>
                <w:sz w:val="20"/>
                <w:szCs w:val="20"/>
              </w:rPr>
            </w:pPr>
            <w:r>
              <w:rPr>
                <w:sz w:val="20"/>
                <w:szCs w:val="20"/>
              </w:rPr>
              <w:t>100</w:t>
            </w:r>
          </w:p>
        </w:tc>
        <w:tc>
          <w:tcPr>
            <w:tcW w:w="525" w:type="pct"/>
          </w:tcPr>
          <w:p w:rsidR="008A2DE5" w:rsidRDefault="008A2DE5" w:rsidP="008D2ABF">
            <w:pPr>
              <w:jc w:val="center"/>
              <w:rPr>
                <w:sz w:val="20"/>
                <w:szCs w:val="20"/>
              </w:rPr>
            </w:pPr>
            <w:r>
              <w:rPr>
                <w:sz w:val="20"/>
                <w:szCs w:val="20"/>
              </w:rPr>
              <w:t>60</w:t>
            </w:r>
          </w:p>
        </w:tc>
      </w:tr>
      <w:tr w:rsidR="008A2DE5" w:rsidRPr="00443BD4" w:rsidTr="008D2ABF">
        <w:tc>
          <w:tcPr>
            <w:tcW w:w="1072" w:type="pct"/>
          </w:tcPr>
          <w:p w:rsidR="008A2DE5" w:rsidRDefault="008A2DE5" w:rsidP="008D2ABF">
            <w:pPr>
              <w:rPr>
                <w:sz w:val="20"/>
                <w:szCs w:val="20"/>
              </w:rPr>
            </w:pPr>
          </w:p>
        </w:tc>
        <w:tc>
          <w:tcPr>
            <w:tcW w:w="476" w:type="pct"/>
          </w:tcPr>
          <w:p w:rsidR="008A2DE5" w:rsidRDefault="008A2DE5" w:rsidP="008D2ABF">
            <w:pPr>
              <w:jc w:val="center"/>
              <w:rPr>
                <w:sz w:val="18"/>
                <w:szCs w:val="18"/>
              </w:rPr>
            </w:pPr>
            <w:r>
              <w:rPr>
                <w:sz w:val="18"/>
                <w:szCs w:val="18"/>
              </w:rPr>
              <w:t>ТОР31</w:t>
            </w:r>
          </w:p>
        </w:tc>
        <w:tc>
          <w:tcPr>
            <w:tcW w:w="408" w:type="pct"/>
          </w:tcPr>
          <w:p w:rsidR="008A2DE5" w:rsidRDefault="008A2DE5" w:rsidP="008D2ABF">
            <w:pPr>
              <w:jc w:val="center"/>
              <w:rPr>
                <w:sz w:val="20"/>
                <w:szCs w:val="20"/>
              </w:rPr>
            </w:pPr>
            <w:r>
              <w:rPr>
                <w:sz w:val="20"/>
                <w:szCs w:val="20"/>
              </w:rPr>
              <w:t>17</w:t>
            </w:r>
          </w:p>
        </w:tc>
        <w:tc>
          <w:tcPr>
            <w:tcW w:w="340" w:type="pct"/>
          </w:tcPr>
          <w:p w:rsidR="008A2DE5" w:rsidRDefault="008A2DE5" w:rsidP="008D2ABF">
            <w:pPr>
              <w:jc w:val="center"/>
              <w:rPr>
                <w:sz w:val="20"/>
                <w:szCs w:val="20"/>
              </w:rPr>
            </w:pPr>
            <w:r>
              <w:rPr>
                <w:sz w:val="20"/>
                <w:szCs w:val="20"/>
              </w:rPr>
              <w:t>17</w:t>
            </w:r>
          </w:p>
        </w:tc>
        <w:tc>
          <w:tcPr>
            <w:tcW w:w="273" w:type="pct"/>
          </w:tcPr>
          <w:p w:rsidR="008A2DE5" w:rsidRDefault="008A2DE5" w:rsidP="008D2ABF">
            <w:pPr>
              <w:jc w:val="center"/>
              <w:rPr>
                <w:sz w:val="20"/>
                <w:szCs w:val="20"/>
              </w:rPr>
            </w:pPr>
          </w:p>
        </w:tc>
        <w:tc>
          <w:tcPr>
            <w:tcW w:w="204" w:type="pct"/>
          </w:tcPr>
          <w:p w:rsidR="008A2DE5" w:rsidRDefault="008A2DE5" w:rsidP="008D2ABF">
            <w:pPr>
              <w:jc w:val="center"/>
              <w:rPr>
                <w:sz w:val="20"/>
                <w:szCs w:val="20"/>
              </w:rPr>
            </w:pPr>
          </w:p>
        </w:tc>
        <w:tc>
          <w:tcPr>
            <w:tcW w:w="272" w:type="pct"/>
          </w:tcPr>
          <w:p w:rsidR="008A2DE5" w:rsidRDefault="008A2DE5" w:rsidP="008D2ABF">
            <w:pPr>
              <w:jc w:val="center"/>
              <w:rPr>
                <w:sz w:val="20"/>
                <w:szCs w:val="20"/>
              </w:rPr>
            </w:pPr>
            <w:r>
              <w:rPr>
                <w:sz w:val="20"/>
                <w:szCs w:val="20"/>
              </w:rPr>
              <w:t>6</w:t>
            </w:r>
          </w:p>
        </w:tc>
        <w:tc>
          <w:tcPr>
            <w:tcW w:w="273" w:type="pct"/>
          </w:tcPr>
          <w:p w:rsidR="008A2DE5" w:rsidRDefault="008A2DE5" w:rsidP="008D2ABF">
            <w:pPr>
              <w:jc w:val="center"/>
              <w:rPr>
                <w:sz w:val="20"/>
                <w:szCs w:val="20"/>
              </w:rPr>
            </w:pPr>
            <w:r>
              <w:rPr>
                <w:sz w:val="20"/>
                <w:szCs w:val="20"/>
              </w:rPr>
              <w:t>11</w:t>
            </w:r>
          </w:p>
        </w:tc>
        <w:tc>
          <w:tcPr>
            <w:tcW w:w="272" w:type="pct"/>
          </w:tcPr>
          <w:p w:rsidR="008A2DE5" w:rsidRDefault="008A2DE5" w:rsidP="008D2ABF">
            <w:pPr>
              <w:jc w:val="center"/>
              <w:rPr>
                <w:sz w:val="20"/>
                <w:szCs w:val="20"/>
              </w:rPr>
            </w:pPr>
          </w:p>
        </w:tc>
        <w:tc>
          <w:tcPr>
            <w:tcW w:w="477" w:type="pct"/>
          </w:tcPr>
          <w:p w:rsidR="008A2DE5" w:rsidRDefault="008A2DE5" w:rsidP="008D2ABF">
            <w:pPr>
              <w:jc w:val="center"/>
              <w:rPr>
                <w:sz w:val="20"/>
                <w:szCs w:val="20"/>
              </w:rPr>
            </w:pPr>
            <w:r>
              <w:rPr>
                <w:sz w:val="20"/>
                <w:szCs w:val="20"/>
              </w:rPr>
              <w:t>3,7</w:t>
            </w:r>
          </w:p>
        </w:tc>
        <w:tc>
          <w:tcPr>
            <w:tcW w:w="408" w:type="pct"/>
          </w:tcPr>
          <w:p w:rsidR="008A2DE5" w:rsidRDefault="008A2DE5" w:rsidP="008D2ABF">
            <w:pPr>
              <w:jc w:val="center"/>
              <w:rPr>
                <w:sz w:val="20"/>
                <w:szCs w:val="20"/>
              </w:rPr>
            </w:pPr>
            <w:r>
              <w:rPr>
                <w:sz w:val="20"/>
                <w:szCs w:val="20"/>
              </w:rPr>
              <w:t>100</w:t>
            </w:r>
          </w:p>
        </w:tc>
        <w:tc>
          <w:tcPr>
            <w:tcW w:w="525" w:type="pct"/>
          </w:tcPr>
          <w:p w:rsidR="008A2DE5" w:rsidRDefault="008A2DE5" w:rsidP="008D2ABF">
            <w:pPr>
              <w:jc w:val="center"/>
              <w:rPr>
                <w:sz w:val="20"/>
                <w:szCs w:val="20"/>
              </w:rPr>
            </w:pPr>
            <w:r>
              <w:rPr>
                <w:sz w:val="20"/>
                <w:szCs w:val="20"/>
              </w:rPr>
              <w:t>35,3</w:t>
            </w:r>
          </w:p>
        </w:tc>
      </w:tr>
      <w:tr w:rsidR="008A2DE5" w:rsidRPr="00443BD4" w:rsidTr="008D2ABF">
        <w:tc>
          <w:tcPr>
            <w:tcW w:w="1072" w:type="pct"/>
          </w:tcPr>
          <w:p w:rsidR="008A2DE5" w:rsidRDefault="008A2DE5" w:rsidP="008D2ABF">
            <w:pPr>
              <w:rPr>
                <w:sz w:val="20"/>
                <w:szCs w:val="20"/>
              </w:rPr>
            </w:pPr>
          </w:p>
        </w:tc>
        <w:tc>
          <w:tcPr>
            <w:tcW w:w="476" w:type="pct"/>
          </w:tcPr>
          <w:p w:rsidR="008A2DE5" w:rsidRDefault="008A2DE5" w:rsidP="008D2ABF">
            <w:pPr>
              <w:jc w:val="center"/>
              <w:rPr>
                <w:sz w:val="18"/>
                <w:szCs w:val="18"/>
              </w:rPr>
            </w:pPr>
            <w:r>
              <w:rPr>
                <w:sz w:val="18"/>
                <w:szCs w:val="18"/>
              </w:rPr>
              <w:t>ТОР38к</w:t>
            </w:r>
          </w:p>
        </w:tc>
        <w:tc>
          <w:tcPr>
            <w:tcW w:w="408" w:type="pct"/>
          </w:tcPr>
          <w:p w:rsidR="008A2DE5" w:rsidRDefault="008A2DE5" w:rsidP="008D2ABF">
            <w:pPr>
              <w:jc w:val="center"/>
              <w:rPr>
                <w:sz w:val="20"/>
                <w:szCs w:val="20"/>
              </w:rPr>
            </w:pPr>
            <w:r>
              <w:rPr>
                <w:sz w:val="20"/>
                <w:szCs w:val="20"/>
              </w:rPr>
              <w:t>22</w:t>
            </w:r>
          </w:p>
        </w:tc>
        <w:tc>
          <w:tcPr>
            <w:tcW w:w="340" w:type="pct"/>
          </w:tcPr>
          <w:p w:rsidR="008A2DE5" w:rsidRDefault="008A2DE5" w:rsidP="008D2ABF">
            <w:pPr>
              <w:jc w:val="center"/>
              <w:rPr>
                <w:sz w:val="20"/>
                <w:szCs w:val="20"/>
              </w:rPr>
            </w:pPr>
            <w:r>
              <w:rPr>
                <w:sz w:val="20"/>
                <w:szCs w:val="20"/>
              </w:rPr>
              <w:t>22</w:t>
            </w:r>
          </w:p>
        </w:tc>
        <w:tc>
          <w:tcPr>
            <w:tcW w:w="273" w:type="pct"/>
          </w:tcPr>
          <w:p w:rsidR="008A2DE5" w:rsidRDefault="008A2DE5" w:rsidP="008D2ABF">
            <w:pPr>
              <w:jc w:val="center"/>
              <w:rPr>
                <w:sz w:val="20"/>
                <w:szCs w:val="20"/>
              </w:rPr>
            </w:pPr>
          </w:p>
        </w:tc>
        <w:tc>
          <w:tcPr>
            <w:tcW w:w="204" w:type="pct"/>
          </w:tcPr>
          <w:p w:rsidR="008A2DE5" w:rsidRDefault="008A2DE5" w:rsidP="008D2ABF">
            <w:pPr>
              <w:jc w:val="center"/>
              <w:rPr>
                <w:sz w:val="20"/>
                <w:szCs w:val="20"/>
              </w:rPr>
            </w:pPr>
          </w:p>
        </w:tc>
        <w:tc>
          <w:tcPr>
            <w:tcW w:w="272" w:type="pct"/>
          </w:tcPr>
          <w:p w:rsidR="008A2DE5" w:rsidRDefault="008A2DE5" w:rsidP="008D2ABF">
            <w:pPr>
              <w:jc w:val="center"/>
              <w:rPr>
                <w:sz w:val="20"/>
                <w:szCs w:val="20"/>
              </w:rPr>
            </w:pPr>
            <w:r>
              <w:rPr>
                <w:sz w:val="20"/>
                <w:szCs w:val="20"/>
              </w:rPr>
              <w:t>5</w:t>
            </w:r>
          </w:p>
        </w:tc>
        <w:tc>
          <w:tcPr>
            <w:tcW w:w="273" w:type="pct"/>
          </w:tcPr>
          <w:p w:rsidR="008A2DE5" w:rsidRDefault="008A2DE5" w:rsidP="008D2ABF">
            <w:pPr>
              <w:jc w:val="center"/>
              <w:rPr>
                <w:sz w:val="20"/>
                <w:szCs w:val="20"/>
              </w:rPr>
            </w:pPr>
            <w:r>
              <w:rPr>
                <w:sz w:val="20"/>
                <w:szCs w:val="20"/>
              </w:rPr>
              <w:t>17</w:t>
            </w:r>
          </w:p>
        </w:tc>
        <w:tc>
          <w:tcPr>
            <w:tcW w:w="272" w:type="pct"/>
          </w:tcPr>
          <w:p w:rsidR="008A2DE5" w:rsidRDefault="008A2DE5" w:rsidP="008D2ABF">
            <w:pPr>
              <w:jc w:val="center"/>
              <w:rPr>
                <w:sz w:val="20"/>
                <w:szCs w:val="20"/>
              </w:rPr>
            </w:pPr>
          </w:p>
        </w:tc>
        <w:tc>
          <w:tcPr>
            <w:tcW w:w="477" w:type="pct"/>
          </w:tcPr>
          <w:p w:rsidR="008A2DE5" w:rsidRDefault="008A2DE5" w:rsidP="008D2ABF">
            <w:pPr>
              <w:jc w:val="center"/>
              <w:rPr>
                <w:sz w:val="20"/>
                <w:szCs w:val="20"/>
              </w:rPr>
            </w:pPr>
            <w:r>
              <w:rPr>
                <w:sz w:val="20"/>
                <w:szCs w:val="20"/>
              </w:rPr>
              <w:t>51</w:t>
            </w:r>
          </w:p>
        </w:tc>
        <w:tc>
          <w:tcPr>
            <w:tcW w:w="408" w:type="pct"/>
          </w:tcPr>
          <w:p w:rsidR="008A2DE5" w:rsidRDefault="008A2DE5" w:rsidP="008D2ABF">
            <w:pPr>
              <w:jc w:val="center"/>
              <w:rPr>
                <w:sz w:val="20"/>
                <w:szCs w:val="20"/>
              </w:rPr>
            </w:pPr>
            <w:r>
              <w:rPr>
                <w:sz w:val="20"/>
                <w:szCs w:val="20"/>
              </w:rPr>
              <w:t>100</w:t>
            </w:r>
          </w:p>
        </w:tc>
        <w:tc>
          <w:tcPr>
            <w:tcW w:w="525" w:type="pct"/>
          </w:tcPr>
          <w:p w:rsidR="008A2DE5" w:rsidRDefault="008A2DE5" w:rsidP="008D2ABF">
            <w:pPr>
              <w:jc w:val="center"/>
              <w:rPr>
                <w:sz w:val="20"/>
                <w:szCs w:val="20"/>
              </w:rPr>
            </w:pPr>
            <w:r>
              <w:rPr>
                <w:sz w:val="20"/>
                <w:szCs w:val="20"/>
              </w:rPr>
              <w:t>22,7</w:t>
            </w:r>
          </w:p>
        </w:tc>
      </w:tr>
      <w:tr w:rsidR="008A2DE5" w:rsidRPr="00443BD4" w:rsidTr="008D2ABF">
        <w:tc>
          <w:tcPr>
            <w:tcW w:w="1072" w:type="pct"/>
          </w:tcPr>
          <w:p w:rsidR="008A2DE5" w:rsidRDefault="008A2DE5" w:rsidP="008D2ABF">
            <w:pPr>
              <w:rPr>
                <w:sz w:val="20"/>
                <w:szCs w:val="20"/>
              </w:rPr>
            </w:pPr>
            <w:r>
              <w:rPr>
                <w:sz w:val="20"/>
                <w:szCs w:val="20"/>
              </w:rPr>
              <w:t>МДК 01.06</w:t>
            </w:r>
          </w:p>
        </w:tc>
        <w:tc>
          <w:tcPr>
            <w:tcW w:w="476" w:type="pct"/>
          </w:tcPr>
          <w:p w:rsidR="008A2DE5" w:rsidRDefault="008A2DE5" w:rsidP="008D2ABF">
            <w:pPr>
              <w:jc w:val="center"/>
              <w:rPr>
                <w:sz w:val="18"/>
                <w:szCs w:val="18"/>
              </w:rPr>
            </w:pPr>
            <w:r>
              <w:rPr>
                <w:sz w:val="18"/>
                <w:szCs w:val="18"/>
              </w:rPr>
              <w:t>ТОР32</w:t>
            </w:r>
          </w:p>
        </w:tc>
        <w:tc>
          <w:tcPr>
            <w:tcW w:w="408" w:type="pct"/>
          </w:tcPr>
          <w:p w:rsidR="008A2DE5" w:rsidRDefault="008A2DE5" w:rsidP="008D2ABF">
            <w:pPr>
              <w:jc w:val="center"/>
              <w:rPr>
                <w:sz w:val="20"/>
                <w:szCs w:val="20"/>
              </w:rPr>
            </w:pPr>
            <w:r>
              <w:rPr>
                <w:sz w:val="20"/>
                <w:szCs w:val="20"/>
              </w:rPr>
              <w:t>20</w:t>
            </w:r>
          </w:p>
        </w:tc>
        <w:tc>
          <w:tcPr>
            <w:tcW w:w="340" w:type="pct"/>
          </w:tcPr>
          <w:p w:rsidR="008A2DE5" w:rsidRDefault="008A2DE5" w:rsidP="008D2ABF">
            <w:pPr>
              <w:jc w:val="center"/>
              <w:rPr>
                <w:sz w:val="20"/>
                <w:szCs w:val="20"/>
              </w:rPr>
            </w:pPr>
            <w:r>
              <w:rPr>
                <w:sz w:val="20"/>
                <w:szCs w:val="20"/>
              </w:rPr>
              <w:t>19</w:t>
            </w:r>
          </w:p>
        </w:tc>
        <w:tc>
          <w:tcPr>
            <w:tcW w:w="273" w:type="pct"/>
          </w:tcPr>
          <w:p w:rsidR="008A2DE5" w:rsidRDefault="008A2DE5" w:rsidP="008D2ABF">
            <w:pPr>
              <w:jc w:val="center"/>
              <w:rPr>
                <w:sz w:val="20"/>
                <w:szCs w:val="20"/>
              </w:rPr>
            </w:pPr>
            <w:r>
              <w:rPr>
                <w:sz w:val="20"/>
                <w:szCs w:val="20"/>
              </w:rPr>
              <w:t>1</w:t>
            </w:r>
          </w:p>
        </w:tc>
        <w:tc>
          <w:tcPr>
            <w:tcW w:w="204" w:type="pct"/>
          </w:tcPr>
          <w:p w:rsidR="008A2DE5" w:rsidRDefault="008A2DE5" w:rsidP="008D2ABF">
            <w:pPr>
              <w:jc w:val="center"/>
              <w:rPr>
                <w:sz w:val="20"/>
                <w:szCs w:val="20"/>
              </w:rPr>
            </w:pPr>
            <w:r>
              <w:rPr>
                <w:sz w:val="20"/>
                <w:szCs w:val="20"/>
              </w:rPr>
              <w:t>1</w:t>
            </w:r>
          </w:p>
        </w:tc>
        <w:tc>
          <w:tcPr>
            <w:tcW w:w="272" w:type="pct"/>
          </w:tcPr>
          <w:p w:rsidR="008A2DE5" w:rsidRDefault="008A2DE5" w:rsidP="008D2ABF">
            <w:pPr>
              <w:jc w:val="center"/>
              <w:rPr>
                <w:sz w:val="20"/>
                <w:szCs w:val="20"/>
              </w:rPr>
            </w:pPr>
            <w:r>
              <w:rPr>
                <w:sz w:val="20"/>
                <w:szCs w:val="20"/>
              </w:rPr>
              <w:t>13</w:t>
            </w:r>
          </w:p>
        </w:tc>
        <w:tc>
          <w:tcPr>
            <w:tcW w:w="273" w:type="pct"/>
          </w:tcPr>
          <w:p w:rsidR="008A2DE5" w:rsidRDefault="008A2DE5" w:rsidP="008D2ABF">
            <w:pPr>
              <w:jc w:val="center"/>
              <w:rPr>
                <w:sz w:val="20"/>
                <w:szCs w:val="20"/>
              </w:rPr>
            </w:pPr>
            <w:r>
              <w:rPr>
                <w:sz w:val="20"/>
                <w:szCs w:val="20"/>
              </w:rPr>
              <w:t>5</w:t>
            </w:r>
          </w:p>
        </w:tc>
        <w:tc>
          <w:tcPr>
            <w:tcW w:w="272" w:type="pct"/>
          </w:tcPr>
          <w:p w:rsidR="008A2DE5" w:rsidRDefault="008A2DE5" w:rsidP="008D2ABF">
            <w:pPr>
              <w:jc w:val="center"/>
              <w:rPr>
                <w:sz w:val="20"/>
                <w:szCs w:val="20"/>
              </w:rPr>
            </w:pPr>
          </w:p>
        </w:tc>
        <w:tc>
          <w:tcPr>
            <w:tcW w:w="477" w:type="pct"/>
          </w:tcPr>
          <w:p w:rsidR="008A2DE5" w:rsidRDefault="008A2DE5" w:rsidP="008D2ABF">
            <w:pPr>
              <w:jc w:val="center"/>
              <w:rPr>
                <w:sz w:val="20"/>
                <w:szCs w:val="20"/>
              </w:rPr>
            </w:pPr>
            <w:r>
              <w:rPr>
                <w:sz w:val="20"/>
                <w:szCs w:val="20"/>
              </w:rPr>
              <w:t>3,8</w:t>
            </w:r>
          </w:p>
        </w:tc>
        <w:tc>
          <w:tcPr>
            <w:tcW w:w="408" w:type="pct"/>
          </w:tcPr>
          <w:p w:rsidR="008A2DE5" w:rsidRDefault="008A2DE5" w:rsidP="008D2ABF">
            <w:pPr>
              <w:jc w:val="center"/>
              <w:rPr>
                <w:sz w:val="20"/>
                <w:szCs w:val="20"/>
              </w:rPr>
            </w:pPr>
            <w:r>
              <w:rPr>
                <w:sz w:val="20"/>
                <w:szCs w:val="20"/>
              </w:rPr>
              <w:t>100</w:t>
            </w:r>
          </w:p>
        </w:tc>
        <w:tc>
          <w:tcPr>
            <w:tcW w:w="525" w:type="pct"/>
          </w:tcPr>
          <w:p w:rsidR="008A2DE5" w:rsidRDefault="008A2DE5" w:rsidP="008D2ABF">
            <w:pPr>
              <w:jc w:val="center"/>
              <w:rPr>
                <w:sz w:val="20"/>
                <w:szCs w:val="20"/>
              </w:rPr>
            </w:pPr>
            <w:r>
              <w:rPr>
                <w:sz w:val="20"/>
                <w:szCs w:val="20"/>
              </w:rPr>
              <w:t>74</w:t>
            </w:r>
          </w:p>
        </w:tc>
      </w:tr>
      <w:tr w:rsidR="008A2DE5" w:rsidRPr="00443BD4" w:rsidTr="008D2ABF">
        <w:tc>
          <w:tcPr>
            <w:tcW w:w="1072" w:type="pct"/>
          </w:tcPr>
          <w:p w:rsidR="008A2DE5" w:rsidRDefault="008A2DE5" w:rsidP="008D2ABF">
            <w:pPr>
              <w:rPr>
                <w:sz w:val="20"/>
                <w:szCs w:val="20"/>
              </w:rPr>
            </w:pPr>
          </w:p>
        </w:tc>
        <w:tc>
          <w:tcPr>
            <w:tcW w:w="476" w:type="pct"/>
          </w:tcPr>
          <w:p w:rsidR="008A2DE5" w:rsidRDefault="008A2DE5" w:rsidP="008D2ABF">
            <w:pPr>
              <w:jc w:val="center"/>
              <w:rPr>
                <w:sz w:val="18"/>
                <w:szCs w:val="18"/>
              </w:rPr>
            </w:pPr>
            <w:r>
              <w:rPr>
                <w:sz w:val="18"/>
                <w:szCs w:val="18"/>
              </w:rPr>
              <w:t>ТОР27</w:t>
            </w:r>
          </w:p>
        </w:tc>
        <w:tc>
          <w:tcPr>
            <w:tcW w:w="408" w:type="pct"/>
          </w:tcPr>
          <w:p w:rsidR="008A2DE5" w:rsidRDefault="008A2DE5" w:rsidP="008D2ABF">
            <w:pPr>
              <w:jc w:val="center"/>
              <w:rPr>
                <w:sz w:val="20"/>
                <w:szCs w:val="20"/>
              </w:rPr>
            </w:pPr>
            <w:r>
              <w:rPr>
                <w:sz w:val="20"/>
                <w:szCs w:val="20"/>
              </w:rPr>
              <w:t>15</w:t>
            </w:r>
          </w:p>
        </w:tc>
        <w:tc>
          <w:tcPr>
            <w:tcW w:w="340" w:type="pct"/>
          </w:tcPr>
          <w:p w:rsidR="008A2DE5" w:rsidRDefault="008A2DE5" w:rsidP="008D2ABF">
            <w:pPr>
              <w:jc w:val="center"/>
              <w:rPr>
                <w:sz w:val="20"/>
                <w:szCs w:val="20"/>
              </w:rPr>
            </w:pPr>
            <w:r>
              <w:rPr>
                <w:sz w:val="20"/>
                <w:szCs w:val="20"/>
              </w:rPr>
              <w:t>15</w:t>
            </w:r>
          </w:p>
        </w:tc>
        <w:tc>
          <w:tcPr>
            <w:tcW w:w="273" w:type="pct"/>
          </w:tcPr>
          <w:p w:rsidR="008A2DE5" w:rsidRDefault="008A2DE5" w:rsidP="008D2ABF">
            <w:pPr>
              <w:jc w:val="center"/>
              <w:rPr>
                <w:sz w:val="20"/>
                <w:szCs w:val="20"/>
              </w:rPr>
            </w:pPr>
          </w:p>
        </w:tc>
        <w:tc>
          <w:tcPr>
            <w:tcW w:w="204" w:type="pct"/>
          </w:tcPr>
          <w:p w:rsidR="008A2DE5" w:rsidRDefault="008A2DE5" w:rsidP="008D2ABF">
            <w:pPr>
              <w:jc w:val="center"/>
              <w:rPr>
                <w:sz w:val="20"/>
                <w:szCs w:val="20"/>
              </w:rPr>
            </w:pPr>
            <w:r>
              <w:rPr>
                <w:sz w:val="20"/>
                <w:szCs w:val="20"/>
              </w:rPr>
              <w:t>1</w:t>
            </w:r>
          </w:p>
        </w:tc>
        <w:tc>
          <w:tcPr>
            <w:tcW w:w="272" w:type="pct"/>
          </w:tcPr>
          <w:p w:rsidR="008A2DE5" w:rsidRDefault="008A2DE5" w:rsidP="008D2ABF">
            <w:pPr>
              <w:jc w:val="center"/>
              <w:rPr>
                <w:sz w:val="20"/>
                <w:szCs w:val="20"/>
              </w:rPr>
            </w:pPr>
            <w:r>
              <w:rPr>
                <w:sz w:val="20"/>
                <w:szCs w:val="20"/>
              </w:rPr>
              <w:t>5</w:t>
            </w:r>
          </w:p>
        </w:tc>
        <w:tc>
          <w:tcPr>
            <w:tcW w:w="273" w:type="pct"/>
          </w:tcPr>
          <w:p w:rsidR="008A2DE5" w:rsidRDefault="008A2DE5" w:rsidP="008D2ABF">
            <w:pPr>
              <w:jc w:val="center"/>
              <w:rPr>
                <w:sz w:val="20"/>
                <w:szCs w:val="20"/>
              </w:rPr>
            </w:pPr>
            <w:r>
              <w:rPr>
                <w:sz w:val="20"/>
                <w:szCs w:val="20"/>
              </w:rPr>
              <w:t>9</w:t>
            </w:r>
          </w:p>
        </w:tc>
        <w:tc>
          <w:tcPr>
            <w:tcW w:w="272" w:type="pct"/>
          </w:tcPr>
          <w:p w:rsidR="008A2DE5" w:rsidRDefault="008A2DE5" w:rsidP="008D2ABF">
            <w:pPr>
              <w:jc w:val="center"/>
              <w:rPr>
                <w:sz w:val="20"/>
                <w:szCs w:val="20"/>
              </w:rPr>
            </w:pPr>
          </w:p>
        </w:tc>
        <w:tc>
          <w:tcPr>
            <w:tcW w:w="477" w:type="pct"/>
          </w:tcPr>
          <w:p w:rsidR="008A2DE5" w:rsidRDefault="008A2DE5" w:rsidP="008D2ABF">
            <w:pPr>
              <w:jc w:val="center"/>
              <w:rPr>
                <w:sz w:val="20"/>
                <w:szCs w:val="20"/>
              </w:rPr>
            </w:pPr>
            <w:r>
              <w:rPr>
                <w:sz w:val="20"/>
                <w:szCs w:val="20"/>
              </w:rPr>
              <w:t>3,4</w:t>
            </w:r>
          </w:p>
        </w:tc>
        <w:tc>
          <w:tcPr>
            <w:tcW w:w="408" w:type="pct"/>
          </w:tcPr>
          <w:p w:rsidR="008A2DE5" w:rsidRDefault="008A2DE5" w:rsidP="008D2ABF">
            <w:pPr>
              <w:jc w:val="center"/>
              <w:rPr>
                <w:sz w:val="20"/>
                <w:szCs w:val="20"/>
              </w:rPr>
            </w:pPr>
            <w:r>
              <w:rPr>
                <w:sz w:val="20"/>
                <w:szCs w:val="20"/>
              </w:rPr>
              <w:t>100</w:t>
            </w:r>
          </w:p>
        </w:tc>
        <w:tc>
          <w:tcPr>
            <w:tcW w:w="525" w:type="pct"/>
          </w:tcPr>
          <w:p w:rsidR="008A2DE5" w:rsidRDefault="008A2DE5" w:rsidP="008D2ABF">
            <w:pPr>
              <w:jc w:val="center"/>
              <w:rPr>
                <w:sz w:val="20"/>
                <w:szCs w:val="20"/>
              </w:rPr>
            </w:pPr>
            <w:r>
              <w:rPr>
                <w:sz w:val="20"/>
                <w:szCs w:val="20"/>
              </w:rPr>
              <w:t>40</w:t>
            </w:r>
          </w:p>
        </w:tc>
      </w:tr>
      <w:tr w:rsidR="008A2DE5" w:rsidRPr="00443BD4" w:rsidTr="008D2ABF">
        <w:tc>
          <w:tcPr>
            <w:tcW w:w="1072" w:type="pct"/>
          </w:tcPr>
          <w:p w:rsidR="008A2DE5" w:rsidRDefault="008A2DE5" w:rsidP="008D2ABF">
            <w:pPr>
              <w:rPr>
                <w:sz w:val="20"/>
                <w:szCs w:val="20"/>
              </w:rPr>
            </w:pPr>
          </w:p>
        </w:tc>
        <w:tc>
          <w:tcPr>
            <w:tcW w:w="476" w:type="pct"/>
          </w:tcPr>
          <w:p w:rsidR="008A2DE5" w:rsidRDefault="008A2DE5" w:rsidP="008D2ABF">
            <w:pPr>
              <w:jc w:val="center"/>
              <w:rPr>
                <w:sz w:val="18"/>
                <w:szCs w:val="18"/>
              </w:rPr>
            </w:pPr>
            <w:r>
              <w:rPr>
                <w:sz w:val="18"/>
                <w:szCs w:val="18"/>
              </w:rPr>
              <w:t>ТОР31</w:t>
            </w:r>
          </w:p>
        </w:tc>
        <w:tc>
          <w:tcPr>
            <w:tcW w:w="408" w:type="pct"/>
          </w:tcPr>
          <w:p w:rsidR="008A2DE5" w:rsidRDefault="008A2DE5" w:rsidP="008D2ABF">
            <w:pPr>
              <w:jc w:val="center"/>
              <w:rPr>
                <w:sz w:val="20"/>
                <w:szCs w:val="20"/>
              </w:rPr>
            </w:pPr>
            <w:r>
              <w:rPr>
                <w:sz w:val="20"/>
                <w:szCs w:val="20"/>
              </w:rPr>
              <w:t>17</w:t>
            </w:r>
          </w:p>
        </w:tc>
        <w:tc>
          <w:tcPr>
            <w:tcW w:w="340" w:type="pct"/>
          </w:tcPr>
          <w:p w:rsidR="008A2DE5" w:rsidRDefault="008A2DE5" w:rsidP="008D2ABF">
            <w:pPr>
              <w:jc w:val="center"/>
              <w:rPr>
                <w:sz w:val="20"/>
                <w:szCs w:val="20"/>
              </w:rPr>
            </w:pPr>
            <w:r>
              <w:rPr>
                <w:sz w:val="20"/>
                <w:szCs w:val="20"/>
              </w:rPr>
              <w:t>17</w:t>
            </w:r>
          </w:p>
        </w:tc>
        <w:tc>
          <w:tcPr>
            <w:tcW w:w="273" w:type="pct"/>
          </w:tcPr>
          <w:p w:rsidR="008A2DE5" w:rsidRDefault="008A2DE5" w:rsidP="008D2ABF">
            <w:pPr>
              <w:jc w:val="center"/>
              <w:rPr>
                <w:sz w:val="20"/>
                <w:szCs w:val="20"/>
              </w:rPr>
            </w:pPr>
          </w:p>
        </w:tc>
        <w:tc>
          <w:tcPr>
            <w:tcW w:w="204" w:type="pct"/>
          </w:tcPr>
          <w:p w:rsidR="008A2DE5" w:rsidRDefault="008A2DE5" w:rsidP="008D2ABF">
            <w:pPr>
              <w:jc w:val="center"/>
              <w:rPr>
                <w:sz w:val="20"/>
                <w:szCs w:val="20"/>
              </w:rPr>
            </w:pPr>
            <w:r>
              <w:rPr>
                <w:sz w:val="20"/>
                <w:szCs w:val="20"/>
              </w:rPr>
              <w:t>1</w:t>
            </w:r>
          </w:p>
        </w:tc>
        <w:tc>
          <w:tcPr>
            <w:tcW w:w="272" w:type="pct"/>
          </w:tcPr>
          <w:p w:rsidR="008A2DE5" w:rsidRDefault="008A2DE5" w:rsidP="008D2ABF">
            <w:pPr>
              <w:jc w:val="center"/>
              <w:rPr>
                <w:sz w:val="20"/>
                <w:szCs w:val="20"/>
              </w:rPr>
            </w:pPr>
            <w:r>
              <w:rPr>
                <w:sz w:val="20"/>
                <w:szCs w:val="20"/>
              </w:rPr>
              <w:t>10</w:t>
            </w:r>
          </w:p>
        </w:tc>
        <w:tc>
          <w:tcPr>
            <w:tcW w:w="273" w:type="pct"/>
          </w:tcPr>
          <w:p w:rsidR="008A2DE5" w:rsidRDefault="008A2DE5" w:rsidP="008D2ABF">
            <w:pPr>
              <w:jc w:val="center"/>
              <w:rPr>
                <w:sz w:val="20"/>
                <w:szCs w:val="20"/>
              </w:rPr>
            </w:pPr>
            <w:r>
              <w:rPr>
                <w:sz w:val="20"/>
                <w:szCs w:val="20"/>
              </w:rPr>
              <w:t>6</w:t>
            </w:r>
          </w:p>
        </w:tc>
        <w:tc>
          <w:tcPr>
            <w:tcW w:w="272" w:type="pct"/>
          </w:tcPr>
          <w:p w:rsidR="008A2DE5" w:rsidRDefault="008A2DE5" w:rsidP="008D2ABF">
            <w:pPr>
              <w:jc w:val="center"/>
              <w:rPr>
                <w:sz w:val="20"/>
                <w:szCs w:val="20"/>
              </w:rPr>
            </w:pPr>
          </w:p>
        </w:tc>
        <w:tc>
          <w:tcPr>
            <w:tcW w:w="477" w:type="pct"/>
          </w:tcPr>
          <w:p w:rsidR="008A2DE5" w:rsidRDefault="008A2DE5" w:rsidP="008D2ABF">
            <w:pPr>
              <w:jc w:val="center"/>
              <w:rPr>
                <w:sz w:val="20"/>
                <w:szCs w:val="20"/>
              </w:rPr>
            </w:pPr>
            <w:r>
              <w:rPr>
                <w:sz w:val="20"/>
                <w:szCs w:val="20"/>
              </w:rPr>
              <w:t>3,7</w:t>
            </w:r>
          </w:p>
        </w:tc>
        <w:tc>
          <w:tcPr>
            <w:tcW w:w="408" w:type="pct"/>
          </w:tcPr>
          <w:p w:rsidR="008A2DE5" w:rsidRDefault="008A2DE5" w:rsidP="008D2ABF">
            <w:pPr>
              <w:jc w:val="center"/>
              <w:rPr>
                <w:sz w:val="20"/>
                <w:szCs w:val="20"/>
              </w:rPr>
            </w:pPr>
            <w:r>
              <w:rPr>
                <w:sz w:val="20"/>
                <w:szCs w:val="20"/>
              </w:rPr>
              <w:t>100</w:t>
            </w:r>
          </w:p>
        </w:tc>
        <w:tc>
          <w:tcPr>
            <w:tcW w:w="525" w:type="pct"/>
          </w:tcPr>
          <w:p w:rsidR="008A2DE5" w:rsidRDefault="008A2DE5" w:rsidP="008D2ABF">
            <w:pPr>
              <w:jc w:val="center"/>
              <w:rPr>
                <w:sz w:val="20"/>
                <w:szCs w:val="20"/>
              </w:rPr>
            </w:pPr>
            <w:r>
              <w:rPr>
                <w:sz w:val="20"/>
                <w:szCs w:val="20"/>
              </w:rPr>
              <w:t>64,7</w:t>
            </w:r>
          </w:p>
        </w:tc>
      </w:tr>
      <w:tr w:rsidR="008A2DE5" w:rsidRPr="00443BD4" w:rsidTr="008D2ABF">
        <w:tc>
          <w:tcPr>
            <w:tcW w:w="1072" w:type="pct"/>
          </w:tcPr>
          <w:p w:rsidR="008A2DE5" w:rsidRDefault="008A2DE5" w:rsidP="008D2ABF">
            <w:pPr>
              <w:rPr>
                <w:sz w:val="20"/>
                <w:szCs w:val="20"/>
              </w:rPr>
            </w:pPr>
          </w:p>
        </w:tc>
        <w:tc>
          <w:tcPr>
            <w:tcW w:w="476" w:type="pct"/>
          </w:tcPr>
          <w:p w:rsidR="008A2DE5" w:rsidRDefault="008A2DE5" w:rsidP="008D2ABF">
            <w:pPr>
              <w:jc w:val="center"/>
              <w:rPr>
                <w:sz w:val="18"/>
                <w:szCs w:val="18"/>
              </w:rPr>
            </w:pPr>
            <w:r>
              <w:rPr>
                <w:sz w:val="18"/>
                <w:szCs w:val="18"/>
              </w:rPr>
              <w:t>ТОР38к</w:t>
            </w:r>
          </w:p>
        </w:tc>
        <w:tc>
          <w:tcPr>
            <w:tcW w:w="408" w:type="pct"/>
          </w:tcPr>
          <w:p w:rsidR="008A2DE5" w:rsidRDefault="008A2DE5" w:rsidP="008D2ABF">
            <w:pPr>
              <w:jc w:val="center"/>
              <w:rPr>
                <w:sz w:val="20"/>
                <w:szCs w:val="20"/>
              </w:rPr>
            </w:pPr>
            <w:r>
              <w:rPr>
                <w:sz w:val="20"/>
                <w:szCs w:val="20"/>
              </w:rPr>
              <w:t>22</w:t>
            </w:r>
          </w:p>
        </w:tc>
        <w:tc>
          <w:tcPr>
            <w:tcW w:w="340" w:type="pct"/>
          </w:tcPr>
          <w:p w:rsidR="008A2DE5" w:rsidRDefault="008A2DE5" w:rsidP="008D2ABF">
            <w:pPr>
              <w:jc w:val="center"/>
              <w:rPr>
                <w:sz w:val="20"/>
                <w:szCs w:val="20"/>
              </w:rPr>
            </w:pPr>
            <w:r>
              <w:rPr>
                <w:sz w:val="20"/>
                <w:szCs w:val="20"/>
              </w:rPr>
              <w:t>22</w:t>
            </w:r>
          </w:p>
        </w:tc>
        <w:tc>
          <w:tcPr>
            <w:tcW w:w="273" w:type="pct"/>
          </w:tcPr>
          <w:p w:rsidR="008A2DE5" w:rsidRDefault="008A2DE5" w:rsidP="008D2ABF">
            <w:pPr>
              <w:jc w:val="center"/>
              <w:rPr>
                <w:sz w:val="20"/>
                <w:szCs w:val="20"/>
              </w:rPr>
            </w:pPr>
          </w:p>
        </w:tc>
        <w:tc>
          <w:tcPr>
            <w:tcW w:w="204" w:type="pct"/>
          </w:tcPr>
          <w:p w:rsidR="008A2DE5" w:rsidRDefault="008A2DE5" w:rsidP="008D2ABF">
            <w:pPr>
              <w:jc w:val="center"/>
              <w:rPr>
                <w:sz w:val="20"/>
                <w:szCs w:val="20"/>
              </w:rPr>
            </w:pPr>
            <w:r>
              <w:rPr>
                <w:sz w:val="20"/>
                <w:szCs w:val="20"/>
              </w:rPr>
              <w:t>1</w:t>
            </w:r>
          </w:p>
        </w:tc>
        <w:tc>
          <w:tcPr>
            <w:tcW w:w="272" w:type="pct"/>
          </w:tcPr>
          <w:p w:rsidR="008A2DE5" w:rsidRDefault="008A2DE5" w:rsidP="008D2ABF">
            <w:pPr>
              <w:jc w:val="center"/>
              <w:rPr>
                <w:sz w:val="20"/>
                <w:szCs w:val="20"/>
              </w:rPr>
            </w:pPr>
            <w:r>
              <w:rPr>
                <w:sz w:val="20"/>
                <w:szCs w:val="20"/>
              </w:rPr>
              <w:t>4</w:t>
            </w:r>
          </w:p>
        </w:tc>
        <w:tc>
          <w:tcPr>
            <w:tcW w:w="273" w:type="pct"/>
          </w:tcPr>
          <w:p w:rsidR="008A2DE5" w:rsidRDefault="008A2DE5" w:rsidP="008D2ABF">
            <w:pPr>
              <w:jc w:val="center"/>
              <w:rPr>
                <w:sz w:val="20"/>
                <w:szCs w:val="20"/>
              </w:rPr>
            </w:pPr>
            <w:r>
              <w:rPr>
                <w:sz w:val="20"/>
                <w:szCs w:val="20"/>
              </w:rPr>
              <w:t>17</w:t>
            </w:r>
          </w:p>
        </w:tc>
        <w:tc>
          <w:tcPr>
            <w:tcW w:w="272" w:type="pct"/>
          </w:tcPr>
          <w:p w:rsidR="008A2DE5" w:rsidRDefault="008A2DE5" w:rsidP="008D2ABF">
            <w:pPr>
              <w:jc w:val="center"/>
              <w:rPr>
                <w:sz w:val="20"/>
                <w:szCs w:val="20"/>
              </w:rPr>
            </w:pPr>
          </w:p>
        </w:tc>
        <w:tc>
          <w:tcPr>
            <w:tcW w:w="477" w:type="pct"/>
          </w:tcPr>
          <w:p w:rsidR="008A2DE5" w:rsidRDefault="008A2DE5" w:rsidP="008D2ABF">
            <w:pPr>
              <w:jc w:val="center"/>
              <w:rPr>
                <w:sz w:val="20"/>
                <w:szCs w:val="20"/>
              </w:rPr>
            </w:pPr>
            <w:r>
              <w:rPr>
                <w:sz w:val="20"/>
                <w:szCs w:val="20"/>
              </w:rPr>
              <w:t>3,3</w:t>
            </w:r>
          </w:p>
        </w:tc>
        <w:tc>
          <w:tcPr>
            <w:tcW w:w="408" w:type="pct"/>
          </w:tcPr>
          <w:p w:rsidR="008A2DE5" w:rsidRDefault="008A2DE5" w:rsidP="008D2ABF">
            <w:pPr>
              <w:jc w:val="center"/>
              <w:rPr>
                <w:sz w:val="20"/>
                <w:szCs w:val="20"/>
              </w:rPr>
            </w:pPr>
            <w:r>
              <w:rPr>
                <w:sz w:val="20"/>
                <w:szCs w:val="20"/>
              </w:rPr>
              <w:t>100</w:t>
            </w:r>
          </w:p>
        </w:tc>
        <w:tc>
          <w:tcPr>
            <w:tcW w:w="525" w:type="pct"/>
          </w:tcPr>
          <w:p w:rsidR="008A2DE5" w:rsidRDefault="008A2DE5" w:rsidP="008D2ABF">
            <w:pPr>
              <w:jc w:val="center"/>
              <w:rPr>
                <w:sz w:val="20"/>
                <w:szCs w:val="20"/>
              </w:rPr>
            </w:pPr>
            <w:r>
              <w:rPr>
                <w:sz w:val="20"/>
                <w:szCs w:val="20"/>
              </w:rPr>
              <w:t>22,7</w:t>
            </w:r>
          </w:p>
        </w:tc>
      </w:tr>
      <w:tr w:rsidR="008A2DE5" w:rsidRPr="00443BD4" w:rsidTr="008D2ABF">
        <w:tc>
          <w:tcPr>
            <w:tcW w:w="1072" w:type="pct"/>
          </w:tcPr>
          <w:p w:rsidR="008A2DE5" w:rsidRDefault="008A2DE5" w:rsidP="008D2ABF">
            <w:pPr>
              <w:rPr>
                <w:sz w:val="20"/>
                <w:szCs w:val="20"/>
              </w:rPr>
            </w:pPr>
            <w:r>
              <w:rPr>
                <w:sz w:val="20"/>
                <w:szCs w:val="20"/>
              </w:rPr>
              <w:t>МДК 01.07</w:t>
            </w:r>
          </w:p>
        </w:tc>
        <w:tc>
          <w:tcPr>
            <w:tcW w:w="476" w:type="pct"/>
          </w:tcPr>
          <w:p w:rsidR="008A2DE5" w:rsidRDefault="008A2DE5" w:rsidP="008D2ABF">
            <w:pPr>
              <w:jc w:val="center"/>
              <w:rPr>
                <w:sz w:val="18"/>
                <w:szCs w:val="18"/>
              </w:rPr>
            </w:pPr>
            <w:r>
              <w:rPr>
                <w:sz w:val="18"/>
                <w:szCs w:val="18"/>
              </w:rPr>
              <w:t>ТОР32</w:t>
            </w:r>
          </w:p>
        </w:tc>
        <w:tc>
          <w:tcPr>
            <w:tcW w:w="408" w:type="pct"/>
          </w:tcPr>
          <w:p w:rsidR="008A2DE5" w:rsidRDefault="008A2DE5" w:rsidP="008D2ABF">
            <w:pPr>
              <w:jc w:val="center"/>
              <w:rPr>
                <w:sz w:val="20"/>
                <w:szCs w:val="20"/>
              </w:rPr>
            </w:pPr>
            <w:r>
              <w:rPr>
                <w:sz w:val="20"/>
                <w:szCs w:val="20"/>
              </w:rPr>
              <w:t>20</w:t>
            </w:r>
          </w:p>
        </w:tc>
        <w:tc>
          <w:tcPr>
            <w:tcW w:w="340" w:type="pct"/>
          </w:tcPr>
          <w:p w:rsidR="008A2DE5" w:rsidRDefault="008A2DE5" w:rsidP="008D2ABF">
            <w:pPr>
              <w:jc w:val="center"/>
              <w:rPr>
                <w:sz w:val="20"/>
                <w:szCs w:val="20"/>
              </w:rPr>
            </w:pPr>
            <w:r>
              <w:rPr>
                <w:sz w:val="20"/>
                <w:szCs w:val="20"/>
              </w:rPr>
              <w:t>19</w:t>
            </w:r>
          </w:p>
        </w:tc>
        <w:tc>
          <w:tcPr>
            <w:tcW w:w="273" w:type="pct"/>
          </w:tcPr>
          <w:p w:rsidR="008A2DE5" w:rsidRDefault="008A2DE5" w:rsidP="008D2ABF">
            <w:pPr>
              <w:jc w:val="center"/>
              <w:rPr>
                <w:sz w:val="20"/>
                <w:szCs w:val="20"/>
              </w:rPr>
            </w:pPr>
            <w:r>
              <w:rPr>
                <w:sz w:val="20"/>
                <w:szCs w:val="20"/>
              </w:rPr>
              <w:t>1</w:t>
            </w:r>
          </w:p>
        </w:tc>
        <w:tc>
          <w:tcPr>
            <w:tcW w:w="204" w:type="pct"/>
          </w:tcPr>
          <w:p w:rsidR="008A2DE5" w:rsidRDefault="008A2DE5" w:rsidP="008D2ABF">
            <w:pPr>
              <w:jc w:val="center"/>
              <w:rPr>
                <w:sz w:val="20"/>
                <w:szCs w:val="20"/>
              </w:rPr>
            </w:pPr>
            <w:r>
              <w:rPr>
                <w:sz w:val="20"/>
                <w:szCs w:val="20"/>
              </w:rPr>
              <w:t>5</w:t>
            </w:r>
          </w:p>
        </w:tc>
        <w:tc>
          <w:tcPr>
            <w:tcW w:w="272" w:type="pct"/>
          </w:tcPr>
          <w:p w:rsidR="008A2DE5" w:rsidRDefault="008A2DE5" w:rsidP="008D2ABF">
            <w:pPr>
              <w:jc w:val="center"/>
              <w:rPr>
                <w:sz w:val="20"/>
                <w:szCs w:val="20"/>
              </w:rPr>
            </w:pPr>
            <w:r>
              <w:rPr>
                <w:sz w:val="20"/>
                <w:szCs w:val="20"/>
              </w:rPr>
              <w:t>8</w:t>
            </w:r>
          </w:p>
        </w:tc>
        <w:tc>
          <w:tcPr>
            <w:tcW w:w="273" w:type="pct"/>
          </w:tcPr>
          <w:p w:rsidR="008A2DE5" w:rsidRDefault="008A2DE5" w:rsidP="008D2ABF">
            <w:pPr>
              <w:jc w:val="center"/>
              <w:rPr>
                <w:sz w:val="20"/>
                <w:szCs w:val="20"/>
              </w:rPr>
            </w:pPr>
            <w:r>
              <w:rPr>
                <w:sz w:val="20"/>
                <w:szCs w:val="20"/>
              </w:rPr>
              <w:t>6</w:t>
            </w:r>
          </w:p>
        </w:tc>
        <w:tc>
          <w:tcPr>
            <w:tcW w:w="272" w:type="pct"/>
          </w:tcPr>
          <w:p w:rsidR="008A2DE5" w:rsidRDefault="008A2DE5" w:rsidP="008D2ABF">
            <w:pPr>
              <w:jc w:val="center"/>
              <w:rPr>
                <w:sz w:val="20"/>
                <w:szCs w:val="20"/>
              </w:rPr>
            </w:pPr>
          </w:p>
        </w:tc>
        <w:tc>
          <w:tcPr>
            <w:tcW w:w="477" w:type="pct"/>
          </w:tcPr>
          <w:p w:rsidR="008A2DE5" w:rsidRDefault="008A2DE5" w:rsidP="008D2ABF">
            <w:pPr>
              <w:jc w:val="center"/>
              <w:rPr>
                <w:sz w:val="20"/>
                <w:szCs w:val="20"/>
              </w:rPr>
            </w:pPr>
            <w:r>
              <w:rPr>
                <w:sz w:val="20"/>
                <w:szCs w:val="20"/>
              </w:rPr>
              <w:t>3,9</w:t>
            </w:r>
          </w:p>
        </w:tc>
        <w:tc>
          <w:tcPr>
            <w:tcW w:w="408" w:type="pct"/>
          </w:tcPr>
          <w:p w:rsidR="008A2DE5" w:rsidRDefault="008A2DE5" w:rsidP="008D2ABF">
            <w:pPr>
              <w:jc w:val="center"/>
              <w:rPr>
                <w:sz w:val="20"/>
                <w:szCs w:val="20"/>
              </w:rPr>
            </w:pPr>
            <w:r>
              <w:rPr>
                <w:sz w:val="20"/>
                <w:szCs w:val="20"/>
              </w:rPr>
              <w:t>100</w:t>
            </w:r>
          </w:p>
        </w:tc>
        <w:tc>
          <w:tcPr>
            <w:tcW w:w="525" w:type="pct"/>
          </w:tcPr>
          <w:p w:rsidR="008A2DE5" w:rsidRDefault="008A2DE5" w:rsidP="008D2ABF">
            <w:pPr>
              <w:jc w:val="center"/>
              <w:rPr>
                <w:sz w:val="20"/>
                <w:szCs w:val="20"/>
              </w:rPr>
            </w:pPr>
            <w:r>
              <w:rPr>
                <w:sz w:val="20"/>
                <w:szCs w:val="20"/>
              </w:rPr>
              <w:t>68,4</w:t>
            </w:r>
          </w:p>
        </w:tc>
      </w:tr>
      <w:tr w:rsidR="008A2DE5" w:rsidRPr="00443BD4" w:rsidTr="008D2ABF">
        <w:tc>
          <w:tcPr>
            <w:tcW w:w="1072" w:type="pct"/>
          </w:tcPr>
          <w:p w:rsidR="008A2DE5" w:rsidRDefault="008A2DE5" w:rsidP="008D2ABF">
            <w:pPr>
              <w:rPr>
                <w:sz w:val="20"/>
                <w:szCs w:val="20"/>
              </w:rPr>
            </w:pPr>
          </w:p>
        </w:tc>
        <w:tc>
          <w:tcPr>
            <w:tcW w:w="476" w:type="pct"/>
          </w:tcPr>
          <w:p w:rsidR="008A2DE5" w:rsidRDefault="008A2DE5" w:rsidP="008D2ABF">
            <w:pPr>
              <w:jc w:val="center"/>
              <w:rPr>
                <w:sz w:val="18"/>
                <w:szCs w:val="18"/>
              </w:rPr>
            </w:pPr>
            <w:r>
              <w:rPr>
                <w:sz w:val="18"/>
                <w:szCs w:val="18"/>
              </w:rPr>
              <w:t>ТОР27</w:t>
            </w:r>
          </w:p>
        </w:tc>
        <w:tc>
          <w:tcPr>
            <w:tcW w:w="408" w:type="pct"/>
          </w:tcPr>
          <w:p w:rsidR="008A2DE5" w:rsidRPr="008C4E72" w:rsidRDefault="008A2DE5" w:rsidP="008D2ABF">
            <w:pPr>
              <w:jc w:val="center"/>
              <w:rPr>
                <w:sz w:val="20"/>
                <w:szCs w:val="20"/>
              </w:rPr>
            </w:pPr>
            <w:r w:rsidRPr="008C4E72">
              <w:rPr>
                <w:sz w:val="20"/>
                <w:szCs w:val="20"/>
              </w:rPr>
              <w:t>15</w:t>
            </w:r>
          </w:p>
        </w:tc>
        <w:tc>
          <w:tcPr>
            <w:tcW w:w="340" w:type="pct"/>
          </w:tcPr>
          <w:p w:rsidR="008A2DE5" w:rsidRPr="008C4E72" w:rsidRDefault="008A2DE5" w:rsidP="008D2ABF">
            <w:pPr>
              <w:jc w:val="center"/>
              <w:rPr>
                <w:sz w:val="20"/>
                <w:szCs w:val="20"/>
              </w:rPr>
            </w:pPr>
            <w:r w:rsidRPr="008C4E72">
              <w:rPr>
                <w:sz w:val="20"/>
                <w:szCs w:val="20"/>
              </w:rPr>
              <w:t>15</w:t>
            </w:r>
          </w:p>
        </w:tc>
        <w:tc>
          <w:tcPr>
            <w:tcW w:w="273" w:type="pct"/>
          </w:tcPr>
          <w:p w:rsidR="008A2DE5" w:rsidRPr="008C4E72" w:rsidRDefault="008A2DE5" w:rsidP="008D2ABF">
            <w:pPr>
              <w:jc w:val="center"/>
              <w:rPr>
                <w:sz w:val="20"/>
                <w:szCs w:val="20"/>
              </w:rPr>
            </w:pPr>
          </w:p>
        </w:tc>
        <w:tc>
          <w:tcPr>
            <w:tcW w:w="204" w:type="pct"/>
          </w:tcPr>
          <w:p w:rsidR="008A2DE5" w:rsidRPr="008C4E72" w:rsidRDefault="008A2DE5" w:rsidP="008D2ABF">
            <w:pPr>
              <w:jc w:val="center"/>
              <w:rPr>
                <w:sz w:val="20"/>
                <w:szCs w:val="20"/>
              </w:rPr>
            </w:pPr>
          </w:p>
        </w:tc>
        <w:tc>
          <w:tcPr>
            <w:tcW w:w="272" w:type="pct"/>
          </w:tcPr>
          <w:p w:rsidR="008A2DE5" w:rsidRPr="008C4E72" w:rsidRDefault="008A2DE5" w:rsidP="008D2ABF">
            <w:pPr>
              <w:jc w:val="center"/>
              <w:rPr>
                <w:sz w:val="20"/>
                <w:szCs w:val="20"/>
              </w:rPr>
            </w:pPr>
            <w:r w:rsidRPr="008C4E72">
              <w:rPr>
                <w:sz w:val="20"/>
                <w:szCs w:val="20"/>
              </w:rPr>
              <w:t>10</w:t>
            </w:r>
          </w:p>
        </w:tc>
        <w:tc>
          <w:tcPr>
            <w:tcW w:w="273" w:type="pct"/>
          </w:tcPr>
          <w:p w:rsidR="008A2DE5" w:rsidRPr="008C4E72" w:rsidRDefault="008A2DE5" w:rsidP="008D2ABF">
            <w:pPr>
              <w:jc w:val="center"/>
              <w:rPr>
                <w:sz w:val="20"/>
                <w:szCs w:val="20"/>
              </w:rPr>
            </w:pPr>
            <w:r w:rsidRPr="008C4E72">
              <w:rPr>
                <w:sz w:val="20"/>
                <w:szCs w:val="20"/>
              </w:rPr>
              <w:t>5</w:t>
            </w:r>
          </w:p>
        </w:tc>
        <w:tc>
          <w:tcPr>
            <w:tcW w:w="272" w:type="pct"/>
          </w:tcPr>
          <w:p w:rsidR="008A2DE5" w:rsidRPr="008C4E72" w:rsidRDefault="008A2DE5" w:rsidP="008D2ABF">
            <w:pPr>
              <w:jc w:val="center"/>
              <w:rPr>
                <w:sz w:val="20"/>
                <w:szCs w:val="20"/>
              </w:rPr>
            </w:pPr>
          </w:p>
        </w:tc>
        <w:tc>
          <w:tcPr>
            <w:tcW w:w="477" w:type="pct"/>
          </w:tcPr>
          <w:p w:rsidR="008A2DE5" w:rsidRPr="008C4E72" w:rsidRDefault="008A2DE5" w:rsidP="008D2ABF">
            <w:pPr>
              <w:jc w:val="center"/>
              <w:rPr>
                <w:sz w:val="20"/>
                <w:szCs w:val="20"/>
              </w:rPr>
            </w:pPr>
            <w:r w:rsidRPr="008C4E72">
              <w:rPr>
                <w:sz w:val="20"/>
                <w:szCs w:val="20"/>
              </w:rPr>
              <w:t>3,7</w:t>
            </w:r>
          </w:p>
        </w:tc>
        <w:tc>
          <w:tcPr>
            <w:tcW w:w="408" w:type="pct"/>
          </w:tcPr>
          <w:p w:rsidR="008A2DE5" w:rsidRPr="008C4E72" w:rsidRDefault="008A2DE5" w:rsidP="008D2ABF">
            <w:pPr>
              <w:jc w:val="center"/>
              <w:rPr>
                <w:sz w:val="20"/>
                <w:szCs w:val="20"/>
              </w:rPr>
            </w:pPr>
            <w:r w:rsidRPr="008C4E72">
              <w:rPr>
                <w:sz w:val="20"/>
                <w:szCs w:val="20"/>
              </w:rPr>
              <w:t>100</w:t>
            </w:r>
          </w:p>
        </w:tc>
        <w:tc>
          <w:tcPr>
            <w:tcW w:w="525" w:type="pct"/>
          </w:tcPr>
          <w:p w:rsidR="008A2DE5" w:rsidRPr="008C4E72" w:rsidRDefault="008A2DE5" w:rsidP="008D2ABF">
            <w:pPr>
              <w:jc w:val="center"/>
              <w:rPr>
                <w:sz w:val="20"/>
                <w:szCs w:val="20"/>
              </w:rPr>
            </w:pPr>
            <w:r w:rsidRPr="008C4E72">
              <w:rPr>
                <w:sz w:val="20"/>
                <w:szCs w:val="20"/>
              </w:rPr>
              <w:t>66,7</w:t>
            </w:r>
          </w:p>
        </w:tc>
      </w:tr>
      <w:tr w:rsidR="008A2DE5" w:rsidRPr="00443BD4" w:rsidTr="008D2ABF">
        <w:tc>
          <w:tcPr>
            <w:tcW w:w="1072" w:type="pct"/>
          </w:tcPr>
          <w:p w:rsidR="008A2DE5" w:rsidRDefault="008A2DE5" w:rsidP="008D2ABF">
            <w:pPr>
              <w:rPr>
                <w:sz w:val="20"/>
                <w:szCs w:val="20"/>
              </w:rPr>
            </w:pPr>
          </w:p>
        </w:tc>
        <w:tc>
          <w:tcPr>
            <w:tcW w:w="476" w:type="pct"/>
          </w:tcPr>
          <w:p w:rsidR="008A2DE5" w:rsidRDefault="008A2DE5" w:rsidP="008D2ABF">
            <w:pPr>
              <w:jc w:val="center"/>
              <w:rPr>
                <w:sz w:val="18"/>
                <w:szCs w:val="18"/>
              </w:rPr>
            </w:pPr>
            <w:r>
              <w:rPr>
                <w:sz w:val="18"/>
                <w:szCs w:val="18"/>
              </w:rPr>
              <w:t>ТОР31</w:t>
            </w:r>
          </w:p>
        </w:tc>
        <w:tc>
          <w:tcPr>
            <w:tcW w:w="408" w:type="pct"/>
          </w:tcPr>
          <w:p w:rsidR="008A2DE5" w:rsidRPr="008C4E72" w:rsidRDefault="008A2DE5" w:rsidP="008D2ABF">
            <w:pPr>
              <w:jc w:val="center"/>
              <w:rPr>
                <w:sz w:val="20"/>
                <w:szCs w:val="20"/>
              </w:rPr>
            </w:pPr>
            <w:r w:rsidRPr="008C4E72">
              <w:rPr>
                <w:sz w:val="20"/>
                <w:szCs w:val="20"/>
              </w:rPr>
              <w:t>17</w:t>
            </w:r>
          </w:p>
        </w:tc>
        <w:tc>
          <w:tcPr>
            <w:tcW w:w="340" w:type="pct"/>
          </w:tcPr>
          <w:p w:rsidR="008A2DE5" w:rsidRPr="008C4E72" w:rsidRDefault="008A2DE5" w:rsidP="008D2ABF">
            <w:pPr>
              <w:jc w:val="center"/>
              <w:rPr>
                <w:sz w:val="20"/>
                <w:szCs w:val="20"/>
              </w:rPr>
            </w:pPr>
            <w:r w:rsidRPr="008C4E72">
              <w:rPr>
                <w:sz w:val="20"/>
                <w:szCs w:val="20"/>
              </w:rPr>
              <w:t>17</w:t>
            </w:r>
          </w:p>
        </w:tc>
        <w:tc>
          <w:tcPr>
            <w:tcW w:w="273" w:type="pct"/>
          </w:tcPr>
          <w:p w:rsidR="008A2DE5" w:rsidRPr="008C4E72" w:rsidRDefault="008A2DE5" w:rsidP="008D2ABF">
            <w:pPr>
              <w:jc w:val="center"/>
              <w:rPr>
                <w:sz w:val="20"/>
                <w:szCs w:val="20"/>
              </w:rPr>
            </w:pPr>
            <w:r w:rsidRPr="008C4E72">
              <w:rPr>
                <w:sz w:val="20"/>
                <w:szCs w:val="20"/>
              </w:rPr>
              <w:t>0</w:t>
            </w:r>
          </w:p>
        </w:tc>
        <w:tc>
          <w:tcPr>
            <w:tcW w:w="204" w:type="pct"/>
          </w:tcPr>
          <w:p w:rsidR="008A2DE5" w:rsidRPr="008C4E72" w:rsidRDefault="008A2DE5" w:rsidP="008D2ABF">
            <w:pPr>
              <w:jc w:val="center"/>
              <w:rPr>
                <w:sz w:val="20"/>
                <w:szCs w:val="20"/>
              </w:rPr>
            </w:pPr>
            <w:r w:rsidRPr="008C4E72">
              <w:rPr>
                <w:sz w:val="20"/>
                <w:szCs w:val="20"/>
              </w:rPr>
              <w:t>3</w:t>
            </w:r>
          </w:p>
        </w:tc>
        <w:tc>
          <w:tcPr>
            <w:tcW w:w="272" w:type="pct"/>
          </w:tcPr>
          <w:p w:rsidR="008A2DE5" w:rsidRPr="008C4E72" w:rsidRDefault="008A2DE5" w:rsidP="008D2ABF">
            <w:pPr>
              <w:jc w:val="center"/>
              <w:rPr>
                <w:sz w:val="20"/>
                <w:szCs w:val="20"/>
              </w:rPr>
            </w:pPr>
            <w:r w:rsidRPr="008C4E72">
              <w:rPr>
                <w:sz w:val="20"/>
                <w:szCs w:val="20"/>
              </w:rPr>
              <w:t>10</w:t>
            </w:r>
          </w:p>
        </w:tc>
        <w:tc>
          <w:tcPr>
            <w:tcW w:w="273" w:type="pct"/>
          </w:tcPr>
          <w:p w:rsidR="008A2DE5" w:rsidRPr="008C4E72" w:rsidRDefault="008A2DE5" w:rsidP="008D2ABF">
            <w:pPr>
              <w:jc w:val="center"/>
              <w:rPr>
                <w:sz w:val="20"/>
                <w:szCs w:val="20"/>
              </w:rPr>
            </w:pPr>
            <w:r w:rsidRPr="008C4E72">
              <w:rPr>
                <w:sz w:val="20"/>
                <w:szCs w:val="20"/>
              </w:rPr>
              <w:t>4</w:t>
            </w:r>
          </w:p>
        </w:tc>
        <w:tc>
          <w:tcPr>
            <w:tcW w:w="272" w:type="pct"/>
          </w:tcPr>
          <w:p w:rsidR="008A2DE5" w:rsidRPr="008C4E72" w:rsidRDefault="008A2DE5" w:rsidP="008D2ABF">
            <w:pPr>
              <w:jc w:val="center"/>
              <w:rPr>
                <w:sz w:val="20"/>
                <w:szCs w:val="20"/>
              </w:rPr>
            </w:pPr>
          </w:p>
        </w:tc>
        <w:tc>
          <w:tcPr>
            <w:tcW w:w="477" w:type="pct"/>
          </w:tcPr>
          <w:p w:rsidR="008A2DE5" w:rsidRPr="008C4E72" w:rsidRDefault="008A2DE5" w:rsidP="008D2ABF">
            <w:pPr>
              <w:jc w:val="center"/>
              <w:rPr>
                <w:sz w:val="20"/>
                <w:szCs w:val="20"/>
              </w:rPr>
            </w:pPr>
            <w:r w:rsidRPr="008C4E72">
              <w:rPr>
                <w:sz w:val="20"/>
                <w:szCs w:val="20"/>
              </w:rPr>
              <w:t>3,94</w:t>
            </w:r>
          </w:p>
        </w:tc>
        <w:tc>
          <w:tcPr>
            <w:tcW w:w="408" w:type="pct"/>
          </w:tcPr>
          <w:p w:rsidR="008A2DE5" w:rsidRPr="008C4E72" w:rsidRDefault="008A2DE5" w:rsidP="008D2ABF">
            <w:pPr>
              <w:jc w:val="center"/>
              <w:rPr>
                <w:sz w:val="20"/>
                <w:szCs w:val="20"/>
              </w:rPr>
            </w:pPr>
            <w:r w:rsidRPr="008C4E72">
              <w:rPr>
                <w:sz w:val="20"/>
                <w:szCs w:val="20"/>
              </w:rPr>
              <w:t>100</w:t>
            </w:r>
          </w:p>
        </w:tc>
        <w:tc>
          <w:tcPr>
            <w:tcW w:w="525" w:type="pct"/>
          </w:tcPr>
          <w:p w:rsidR="008A2DE5" w:rsidRPr="008C4E72" w:rsidRDefault="008A2DE5" w:rsidP="008D2ABF">
            <w:pPr>
              <w:jc w:val="center"/>
              <w:rPr>
                <w:sz w:val="20"/>
                <w:szCs w:val="20"/>
              </w:rPr>
            </w:pPr>
            <w:r w:rsidRPr="008C4E72">
              <w:rPr>
                <w:sz w:val="20"/>
                <w:szCs w:val="20"/>
              </w:rPr>
              <w:t>76,5</w:t>
            </w:r>
          </w:p>
        </w:tc>
      </w:tr>
      <w:tr w:rsidR="008A2DE5" w:rsidRPr="00443BD4" w:rsidTr="008D2ABF">
        <w:tc>
          <w:tcPr>
            <w:tcW w:w="1072" w:type="pct"/>
          </w:tcPr>
          <w:p w:rsidR="008A2DE5" w:rsidRDefault="008A2DE5" w:rsidP="008D2ABF">
            <w:pPr>
              <w:rPr>
                <w:sz w:val="20"/>
                <w:szCs w:val="20"/>
              </w:rPr>
            </w:pPr>
          </w:p>
        </w:tc>
        <w:tc>
          <w:tcPr>
            <w:tcW w:w="476" w:type="pct"/>
          </w:tcPr>
          <w:p w:rsidR="008A2DE5" w:rsidRDefault="008A2DE5" w:rsidP="008D2ABF">
            <w:pPr>
              <w:jc w:val="center"/>
              <w:rPr>
                <w:sz w:val="18"/>
                <w:szCs w:val="18"/>
              </w:rPr>
            </w:pPr>
            <w:r>
              <w:rPr>
                <w:sz w:val="18"/>
                <w:szCs w:val="18"/>
              </w:rPr>
              <w:t>ТОР38к</w:t>
            </w:r>
          </w:p>
        </w:tc>
        <w:tc>
          <w:tcPr>
            <w:tcW w:w="408" w:type="pct"/>
          </w:tcPr>
          <w:p w:rsidR="008A2DE5" w:rsidRPr="008C4E72" w:rsidRDefault="008A2DE5" w:rsidP="008D2ABF">
            <w:pPr>
              <w:jc w:val="center"/>
              <w:rPr>
                <w:sz w:val="20"/>
                <w:szCs w:val="20"/>
              </w:rPr>
            </w:pPr>
            <w:r w:rsidRPr="008C4E72">
              <w:rPr>
                <w:sz w:val="20"/>
                <w:szCs w:val="20"/>
              </w:rPr>
              <w:t>22</w:t>
            </w:r>
          </w:p>
        </w:tc>
        <w:tc>
          <w:tcPr>
            <w:tcW w:w="340" w:type="pct"/>
          </w:tcPr>
          <w:p w:rsidR="008A2DE5" w:rsidRPr="008C4E72" w:rsidRDefault="008A2DE5" w:rsidP="008D2ABF">
            <w:pPr>
              <w:jc w:val="center"/>
              <w:rPr>
                <w:sz w:val="20"/>
                <w:szCs w:val="20"/>
              </w:rPr>
            </w:pPr>
            <w:r w:rsidRPr="008C4E72">
              <w:rPr>
                <w:sz w:val="20"/>
                <w:szCs w:val="20"/>
              </w:rPr>
              <w:t>22</w:t>
            </w:r>
          </w:p>
        </w:tc>
        <w:tc>
          <w:tcPr>
            <w:tcW w:w="273" w:type="pct"/>
          </w:tcPr>
          <w:p w:rsidR="008A2DE5" w:rsidRPr="008C4E72" w:rsidRDefault="008A2DE5" w:rsidP="008D2ABF">
            <w:pPr>
              <w:jc w:val="center"/>
              <w:rPr>
                <w:sz w:val="20"/>
                <w:szCs w:val="20"/>
              </w:rPr>
            </w:pPr>
          </w:p>
        </w:tc>
        <w:tc>
          <w:tcPr>
            <w:tcW w:w="204" w:type="pct"/>
          </w:tcPr>
          <w:p w:rsidR="008A2DE5" w:rsidRPr="008C4E72" w:rsidRDefault="008A2DE5" w:rsidP="008D2ABF">
            <w:pPr>
              <w:jc w:val="center"/>
              <w:rPr>
                <w:sz w:val="20"/>
                <w:szCs w:val="20"/>
              </w:rPr>
            </w:pPr>
            <w:r w:rsidRPr="008C4E72">
              <w:rPr>
                <w:sz w:val="20"/>
                <w:szCs w:val="20"/>
              </w:rPr>
              <w:t>1</w:t>
            </w:r>
          </w:p>
        </w:tc>
        <w:tc>
          <w:tcPr>
            <w:tcW w:w="272" w:type="pct"/>
          </w:tcPr>
          <w:p w:rsidR="008A2DE5" w:rsidRPr="008C4E72" w:rsidRDefault="008A2DE5" w:rsidP="008D2ABF">
            <w:pPr>
              <w:jc w:val="center"/>
              <w:rPr>
                <w:sz w:val="20"/>
                <w:szCs w:val="20"/>
              </w:rPr>
            </w:pPr>
          </w:p>
        </w:tc>
        <w:tc>
          <w:tcPr>
            <w:tcW w:w="273" w:type="pct"/>
          </w:tcPr>
          <w:p w:rsidR="008A2DE5" w:rsidRPr="008C4E72" w:rsidRDefault="008A2DE5" w:rsidP="008D2ABF">
            <w:pPr>
              <w:jc w:val="center"/>
              <w:rPr>
                <w:sz w:val="20"/>
                <w:szCs w:val="20"/>
              </w:rPr>
            </w:pPr>
            <w:r w:rsidRPr="008C4E72">
              <w:rPr>
                <w:sz w:val="20"/>
                <w:szCs w:val="20"/>
              </w:rPr>
              <w:t>21</w:t>
            </w:r>
          </w:p>
        </w:tc>
        <w:tc>
          <w:tcPr>
            <w:tcW w:w="272" w:type="pct"/>
          </w:tcPr>
          <w:p w:rsidR="008A2DE5" w:rsidRPr="008C4E72" w:rsidRDefault="008A2DE5" w:rsidP="008D2ABF">
            <w:pPr>
              <w:jc w:val="center"/>
              <w:rPr>
                <w:sz w:val="20"/>
                <w:szCs w:val="20"/>
              </w:rPr>
            </w:pPr>
          </w:p>
        </w:tc>
        <w:tc>
          <w:tcPr>
            <w:tcW w:w="477" w:type="pct"/>
          </w:tcPr>
          <w:p w:rsidR="008A2DE5" w:rsidRPr="008C4E72" w:rsidRDefault="008A2DE5" w:rsidP="008D2ABF">
            <w:pPr>
              <w:jc w:val="center"/>
              <w:rPr>
                <w:sz w:val="20"/>
                <w:szCs w:val="20"/>
              </w:rPr>
            </w:pPr>
            <w:r w:rsidRPr="008C4E72">
              <w:rPr>
                <w:sz w:val="20"/>
                <w:szCs w:val="20"/>
              </w:rPr>
              <w:t>3</w:t>
            </w:r>
          </w:p>
        </w:tc>
        <w:tc>
          <w:tcPr>
            <w:tcW w:w="408" w:type="pct"/>
          </w:tcPr>
          <w:p w:rsidR="008A2DE5" w:rsidRPr="008C4E72" w:rsidRDefault="008A2DE5" w:rsidP="008D2ABF">
            <w:pPr>
              <w:jc w:val="center"/>
              <w:rPr>
                <w:sz w:val="20"/>
                <w:szCs w:val="20"/>
              </w:rPr>
            </w:pPr>
            <w:r w:rsidRPr="008C4E72">
              <w:rPr>
                <w:sz w:val="20"/>
                <w:szCs w:val="20"/>
              </w:rPr>
              <w:t>100</w:t>
            </w:r>
          </w:p>
        </w:tc>
        <w:tc>
          <w:tcPr>
            <w:tcW w:w="525" w:type="pct"/>
          </w:tcPr>
          <w:p w:rsidR="008A2DE5" w:rsidRPr="008C4E72" w:rsidRDefault="008A2DE5" w:rsidP="008D2ABF">
            <w:pPr>
              <w:jc w:val="center"/>
              <w:rPr>
                <w:sz w:val="20"/>
                <w:szCs w:val="20"/>
              </w:rPr>
            </w:pPr>
            <w:r w:rsidRPr="008C4E72">
              <w:rPr>
                <w:sz w:val="20"/>
                <w:szCs w:val="20"/>
              </w:rPr>
              <w:t>4,5</w:t>
            </w:r>
          </w:p>
        </w:tc>
      </w:tr>
      <w:tr w:rsidR="008A2DE5" w:rsidRPr="00443BD4" w:rsidTr="008D2ABF">
        <w:tc>
          <w:tcPr>
            <w:tcW w:w="1072" w:type="pct"/>
          </w:tcPr>
          <w:p w:rsidR="008A2DE5" w:rsidRPr="00AF0393" w:rsidRDefault="008A2DE5" w:rsidP="008D2ABF">
            <w:pPr>
              <w:rPr>
                <w:sz w:val="20"/>
                <w:szCs w:val="20"/>
              </w:rPr>
            </w:pPr>
            <w:r w:rsidRPr="00EE22AE">
              <w:rPr>
                <w:b/>
                <w:sz w:val="20"/>
                <w:szCs w:val="20"/>
              </w:rPr>
              <w:t>ИТОГО по специальности</w:t>
            </w:r>
          </w:p>
        </w:tc>
        <w:tc>
          <w:tcPr>
            <w:tcW w:w="476" w:type="pct"/>
          </w:tcPr>
          <w:p w:rsidR="008A2DE5" w:rsidRPr="00D11DCD" w:rsidRDefault="008A2DE5" w:rsidP="008D2ABF">
            <w:pPr>
              <w:jc w:val="center"/>
              <w:rPr>
                <w:sz w:val="18"/>
                <w:szCs w:val="18"/>
              </w:rPr>
            </w:pPr>
          </w:p>
        </w:tc>
        <w:tc>
          <w:tcPr>
            <w:tcW w:w="408" w:type="pct"/>
          </w:tcPr>
          <w:p w:rsidR="008A2DE5" w:rsidRPr="008C4E72" w:rsidRDefault="008A2DE5" w:rsidP="008D2ABF">
            <w:pPr>
              <w:jc w:val="center"/>
              <w:rPr>
                <w:sz w:val="20"/>
                <w:szCs w:val="20"/>
              </w:rPr>
            </w:pPr>
            <w:r w:rsidRPr="008C4E72">
              <w:rPr>
                <w:sz w:val="20"/>
                <w:szCs w:val="20"/>
              </w:rPr>
              <w:t>413</w:t>
            </w:r>
          </w:p>
        </w:tc>
        <w:tc>
          <w:tcPr>
            <w:tcW w:w="340" w:type="pct"/>
          </w:tcPr>
          <w:p w:rsidR="008A2DE5" w:rsidRPr="008C4E72" w:rsidRDefault="008A2DE5" w:rsidP="008D2ABF">
            <w:pPr>
              <w:jc w:val="center"/>
              <w:rPr>
                <w:b/>
                <w:sz w:val="20"/>
                <w:szCs w:val="20"/>
              </w:rPr>
            </w:pPr>
            <w:r w:rsidRPr="008C4E72">
              <w:rPr>
                <w:b/>
                <w:sz w:val="20"/>
                <w:szCs w:val="20"/>
              </w:rPr>
              <w:t>392</w:t>
            </w:r>
          </w:p>
        </w:tc>
        <w:tc>
          <w:tcPr>
            <w:tcW w:w="273" w:type="pct"/>
          </w:tcPr>
          <w:p w:rsidR="008A2DE5" w:rsidRPr="008C4E72" w:rsidRDefault="008A2DE5" w:rsidP="008D2ABF">
            <w:pPr>
              <w:jc w:val="center"/>
              <w:rPr>
                <w:b/>
                <w:sz w:val="20"/>
                <w:szCs w:val="20"/>
              </w:rPr>
            </w:pPr>
            <w:r w:rsidRPr="008C4E72">
              <w:rPr>
                <w:b/>
                <w:sz w:val="20"/>
                <w:szCs w:val="20"/>
              </w:rPr>
              <w:t>21</w:t>
            </w:r>
          </w:p>
        </w:tc>
        <w:tc>
          <w:tcPr>
            <w:tcW w:w="204" w:type="pct"/>
          </w:tcPr>
          <w:p w:rsidR="008A2DE5" w:rsidRPr="008C4E72" w:rsidRDefault="008A2DE5" w:rsidP="008D2ABF">
            <w:pPr>
              <w:jc w:val="center"/>
              <w:rPr>
                <w:b/>
                <w:sz w:val="20"/>
                <w:szCs w:val="20"/>
              </w:rPr>
            </w:pPr>
            <w:r w:rsidRPr="008C4E72">
              <w:rPr>
                <w:b/>
                <w:sz w:val="20"/>
                <w:szCs w:val="20"/>
              </w:rPr>
              <w:t>49</w:t>
            </w:r>
          </w:p>
        </w:tc>
        <w:tc>
          <w:tcPr>
            <w:tcW w:w="272" w:type="pct"/>
          </w:tcPr>
          <w:p w:rsidR="008A2DE5" w:rsidRPr="008C4E72" w:rsidRDefault="008A2DE5" w:rsidP="008D2ABF">
            <w:pPr>
              <w:jc w:val="center"/>
              <w:rPr>
                <w:b/>
                <w:sz w:val="20"/>
                <w:szCs w:val="20"/>
              </w:rPr>
            </w:pPr>
            <w:r w:rsidRPr="008C4E72">
              <w:rPr>
                <w:b/>
                <w:sz w:val="20"/>
                <w:szCs w:val="20"/>
              </w:rPr>
              <w:t>130</w:t>
            </w:r>
          </w:p>
        </w:tc>
        <w:tc>
          <w:tcPr>
            <w:tcW w:w="273" w:type="pct"/>
          </w:tcPr>
          <w:p w:rsidR="008A2DE5" w:rsidRPr="008C4E72" w:rsidRDefault="008A2DE5" w:rsidP="008D2ABF">
            <w:pPr>
              <w:jc w:val="center"/>
              <w:rPr>
                <w:b/>
                <w:sz w:val="20"/>
                <w:szCs w:val="20"/>
              </w:rPr>
            </w:pPr>
            <w:r w:rsidRPr="008C4E72">
              <w:rPr>
                <w:b/>
                <w:sz w:val="20"/>
                <w:szCs w:val="20"/>
              </w:rPr>
              <w:t>181</w:t>
            </w:r>
          </w:p>
        </w:tc>
        <w:tc>
          <w:tcPr>
            <w:tcW w:w="272" w:type="pct"/>
          </w:tcPr>
          <w:p w:rsidR="008A2DE5" w:rsidRPr="008C4E72" w:rsidRDefault="008A2DE5" w:rsidP="008D2ABF">
            <w:pPr>
              <w:jc w:val="center"/>
              <w:rPr>
                <w:b/>
                <w:sz w:val="20"/>
                <w:szCs w:val="20"/>
              </w:rPr>
            </w:pPr>
            <w:r w:rsidRPr="008C4E72">
              <w:rPr>
                <w:b/>
                <w:sz w:val="20"/>
                <w:szCs w:val="20"/>
              </w:rPr>
              <w:t>32</w:t>
            </w:r>
          </w:p>
        </w:tc>
        <w:tc>
          <w:tcPr>
            <w:tcW w:w="477" w:type="pct"/>
          </w:tcPr>
          <w:p w:rsidR="008A2DE5" w:rsidRPr="008C4E72" w:rsidRDefault="008A2DE5" w:rsidP="008D2ABF">
            <w:pPr>
              <w:jc w:val="center"/>
              <w:rPr>
                <w:b/>
                <w:sz w:val="20"/>
                <w:szCs w:val="20"/>
              </w:rPr>
            </w:pPr>
            <w:r w:rsidRPr="008C4E72">
              <w:rPr>
                <w:b/>
                <w:sz w:val="20"/>
                <w:szCs w:val="20"/>
              </w:rPr>
              <w:t>3,5</w:t>
            </w:r>
          </w:p>
        </w:tc>
        <w:tc>
          <w:tcPr>
            <w:tcW w:w="408" w:type="pct"/>
          </w:tcPr>
          <w:p w:rsidR="008A2DE5" w:rsidRPr="008C4E72" w:rsidRDefault="008A2DE5" w:rsidP="008D2ABF">
            <w:pPr>
              <w:jc w:val="center"/>
              <w:rPr>
                <w:b/>
                <w:sz w:val="20"/>
                <w:szCs w:val="20"/>
              </w:rPr>
            </w:pPr>
            <w:r w:rsidRPr="008C4E72">
              <w:rPr>
                <w:b/>
                <w:sz w:val="20"/>
                <w:szCs w:val="20"/>
              </w:rPr>
              <w:t>91,84</w:t>
            </w:r>
          </w:p>
        </w:tc>
        <w:tc>
          <w:tcPr>
            <w:tcW w:w="525" w:type="pct"/>
          </w:tcPr>
          <w:p w:rsidR="008A2DE5" w:rsidRPr="00E62EF3" w:rsidRDefault="008A2DE5" w:rsidP="008D2ABF">
            <w:pPr>
              <w:jc w:val="center"/>
              <w:rPr>
                <w:b/>
                <w:sz w:val="20"/>
                <w:szCs w:val="20"/>
              </w:rPr>
            </w:pPr>
            <w:r>
              <w:rPr>
                <w:b/>
                <w:sz w:val="20"/>
                <w:szCs w:val="20"/>
              </w:rPr>
              <w:t>45,6</w:t>
            </w:r>
          </w:p>
        </w:tc>
      </w:tr>
    </w:tbl>
    <w:p w:rsidR="008A2DE5" w:rsidRDefault="008A2DE5" w:rsidP="008A2DE5">
      <w:pPr>
        <w:autoSpaceDE w:val="0"/>
        <w:autoSpaceDN w:val="0"/>
        <w:adjustRightInd w:val="0"/>
        <w:jc w:val="both"/>
        <w:rPr>
          <w:bCs/>
          <w:sz w:val="28"/>
          <w:szCs w:val="28"/>
        </w:rPr>
      </w:pPr>
    </w:p>
    <w:p w:rsidR="008A2DE5" w:rsidRDefault="008A2DE5" w:rsidP="008A2DE5">
      <w:pPr>
        <w:autoSpaceDE w:val="0"/>
        <w:autoSpaceDN w:val="0"/>
        <w:adjustRightInd w:val="0"/>
        <w:jc w:val="both"/>
      </w:pPr>
      <w:r>
        <w:rPr>
          <w:bCs/>
          <w:sz w:val="28"/>
          <w:szCs w:val="28"/>
        </w:rPr>
        <w:t>специальность 23.02.04 Техническая эксплуатация подъемно-транспортных, строительных, дорожных машин и оборудования (по отраслям)</w:t>
      </w:r>
    </w:p>
    <w:tbl>
      <w:tblPr>
        <w:tblStyle w:val="a5"/>
        <w:tblW w:w="5000" w:type="pct"/>
        <w:tblLayout w:type="fixed"/>
        <w:tblLook w:val="04A0" w:firstRow="1" w:lastRow="0" w:firstColumn="1" w:lastColumn="0" w:noHBand="0" w:noVBand="1"/>
      </w:tblPr>
      <w:tblGrid>
        <w:gridCol w:w="2235"/>
        <w:gridCol w:w="992"/>
        <w:gridCol w:w="850"/>
        <w:gridCol w:w="709"/>
        <w:gridCol w:w="569"/>
        <w:gridCol w:w="425"/>
        <w:gridCol w:w="567"/>
        <w:gridCol w:w="569"/>
        <w:gridCol w:w="567"/>
        <w:gridCol w:w="994"/>
        <w:gridCol w:w="850"/>
        <w:gridCol w:w="1094"/>
      </w:tblGrid>
      <w:tr w:rsidR="008A2DE5" w:rsidRPr="00443BD4" w:rsidTr="008D2ABF">
        <w:tc>
          <w:tcPr>
            <w:tcW w:w="1072" w:type="pct"/>
          </w:tcPr>
          <w:p w:rsidR="008A2DE5" w:rsidRPr="00EE22AE" w:rsidRDefault="008A2DE5" w:rsidP="008D2ABF">
            <w:pPr>
              <w:jc w:val="center"/>
              <w:rPr>
                <w:sz w:val="20"/>
                <w:szCs w:val="20"/>
              </w:rPr>
            </w:pPr>
            <w:r w:rsidRPr="00EE22AE">
              <w:rPr>
                <w:sz w:val="20"/>
                <w:szCs w:val="20"/>
              </w:rPr>
              <w:t>Дисциплина, модуль</w:t>
            </w:r>
          </w:p>
        </w:tc>
        <w:tc>
          <w:tcPr>
            <w:tcW w:w="476" w:type="pct"/>
          </w:tcPr>
          <w:p w:rsidR="008A2DE5" w:rsidRPr="00EE22AE" w:rsidRDefault="008A2DE5" w:rsidP="008D2ABF">
            <w:pPr>
              <w:jc w:val="center"/>
              <w:rPr>
                <w:sz w:val="20"/>
                <w:szCs w:val="20"/>
              </w:rPr>
            </w:pPr>
            <w:r w:rsidRPr="00EE22AE">
              <w:rPr>
                <w:sz w:val="20"/>
                <w:szCs w:val="20"/>
              </w:rPr>
              <w:t>№  группы</w:t>
            </w:r>
          </w:p>
        </w:tc>
        <w:tc>
          <w:tcPr>
            <w:tcW w:w="408" w:type="pct"/>
          </w:tcPr>
          <w:p w:rsidR="008A2DE5" w:rsidRPr="00EE22AE" w:rsidRDefault="008A2DE5" w:rsidP="008D2ABF">
            <w:pPr>
              <w:jc w:val="center"/>
              <w:rPr>
                <w:sz w:val="20"/>
                <w:szCs w:val="20"/>
              </w:rPr>
            </w:pPr>
            <w:r w:rsidRPr="00EE22AE">
              <w:rPr>
                <w:sz w:val="20"/>
                <w:szCs w:val="20"/>
              </w:rPr>
              <w:t>Кол-во студентов в группе</w:t>
            </w:r>
          </w:p>
        </w:tc>
        <w:tc>
          <w:tcPr>
            <w:tcW w:w="340" w:type="pct"/>
          </w:tcPr>
          <w:p w:rsidR="008A2DE5" w:rsidRPr="00EE22AE" w:rsidRDefault="008A2DE5" w:rsidP="008D2ABF">
            <w:pPr>
              <w:jc w:val="center"/>
              <w:rPr>
                <w:sz w:val="20"/>
                <w:szCs w:val="20"/>
              </w:rPr>
            </w:pPr>
            <w:r w:rsidRPr="00EE22AE">
              <w:rPr>
                <w:sz w:val="20"/>
                <w:szCs w:val="20"/>
              </w:rPr>
              <w:t>присутствовало</w:t>
            </w:r>
          </w:p>
        </w:tc>
        <w:tc>
          <w:tcPr>
            <w:tcW w:w="273" w:type="pct"/>
          </w:tcPr>
          <w:p w:rsidR="008A2DE5" w:rsidRPr="00EE22AE" w:rsidRDefault="008A2DE5" w:rsidP="008D2ABF">
            <w:pPr>
              <w:jc w:val="center"/>
              <w:rPr>
                <w:sz w:val="20"/>
                <w:szCs w:val="20"/>
              </w:rPr>
            </w:pPr>
            <w:r w:rsidRPr="00EE22AE">
              <w:rPr>
                <w:sz w:val="20"/>
                <w:szCs w:val="20"/>
              </w:rPr>
              <w:t>отсутствовало</w:t>
            </w:r>
          </w:p>
        </w:tc>
        <w:tc>
          <w:tcPr>
            <w:tcW w:w="204" w:type="pct"/>
          </w:tcPr>
          <w:p w:rsidR="008A2DE5" w:rsidRPr="00EE22AE" w:rsidRDefault="008A2DE5" w:rsidP="008D2ABF">
            <w:pPr>
              <w:jc w:val="center"/>
              <w:rPr>
                <w:sz w:val="20"/>
                <w:szCs w:val="20"/>
              </w:rPr>
            </w:pPr>
            <w:r w:rsidRPr="00EE22AE">
              <w:rPr>
                <w:sz w:val="20"/>
                <w:szCs w:val="20"/>
              </w:rPr>
              <w:t>«5»</w:t>
            </w:r>
          </w:p>
        </w:tc>
        <w:tc>
          <w:tcPr>
            <w:tcW w:w="272" w:type="pct"/>
          </w:tcPr>
          <w:p w:rsidR="008A2DE5" w:rsidRPr="00EE22AE" w:rsidRDefault="008A2DE5" w:rsidP="008D2ABF">
            <w:pPr>
              <w:jc w:val="center"/>
              <w:rPr>
                <w:sz w:val="20"/>
                <w:szCs w:val="20"/>
              </w:rPr>
            </w:pPr>
            <w:r w:rsidRPr="00EE22AE">
              <w:rPr>
                <w:sz w:val="20"/>
                <w:szCs w:val="20"/>
              </w:rPr>
              <w:t>«4»</w:t>
            </w:r>
          </w:p>
        </w:tc>
        <w:tc>
          <w:tcPr>
            <w:tcW w:w="273" w:type="pct"/>
          </w:tcPr>
          <w:p w:rsidR="008A2DE5" w:rsidRPr="00EE22AE" w:rsidRDefault="008A2DE5" w:rsidP="008D2ABF">
            <w:pPr>
              <w:jc w:val="center"/>
              <w:rPr>
                <w:sz w:val="20"/>
                <w:szCs w:val="20"/>
              </w:rPr>
            </w:pPr>
            <w:r w:rsidRPr="00EE22AE">
              <w:rPr>
                <w:sz w:val="20"/>
                <w:szCs w:val="20"/>
              </w:rPr>
              <w:t>«3»</w:t>
            </w:r>
          </w:p>
        </w:tc>
        <w:tc>
          <w:tcPr>
            <w:tcW w:w="272" w:type="pct"/>
          </w:tcPr>
          <w:p w:rsidR="008A2DE5" w:rsidRPr="00EE22AE" w:rsidRDefault="008A2DE5" w:rsidP="008D2ABF">
            <w:pPr>
              <w:jc w:val="center"/>
              <w:rPr>
                <w:sz w:val="20"/>
                <w:szCs w:val="20"/>
              </w:rPr>
            </w:pPr>
            <w:r w:rsidRPr="00EE22AE">
              <w:rPr>
                <w:sz w:val="20"/>
                <w:szCs w:val="20"/>
              </w:rPr>
              <w:t>«2»</w:t>
            </w:r>
          </w:p>
        </w:tc>
        <w:tc>
          <w:tcPr>
            <w:tcW w:w="477" w:type="pct"/>
          </w:tcPr>
          <w:p w:rsidR="008A2DE5" w:rsidRPr="00EE22AE" w:rsidRDefault="008A2DE5" w:rsidP="008D2ABF">
            <w:pPr>
              <w:jc w:val="center"/>
              <w:rPr>
                <w:sz w:val="20"/>
                <w:szCs w:val="20"/>
              </w:rPr>
            </w:pPr>
            <w:r w:rsidRPr="00EE22AE">
              <w:rPr>
                <w:sz w:val="20"/>
                <w:szCs w:val="20"/>
              </w:rPr>
              <w:t>Средний балл</w:t>
            </w:r>
          </w:p>
        </w:tc>
        <w:tc>
          <w:tcPr>
            <w:tcW w:w="408" w:type="pct"/>
          </w:tcPr>
          <w:p w:rsidR="008A2DE5" w:rsidRPr="00EE22AE" w:rsidRDefault="008A2DE5" w:rsidP="008D2ABF">
            <w:pPr>
              <w:jc w:val="center"/>
              <w:rPr>
                <w:sz w:val="20"/>
                <w:szCs w:val="20"/>
              </w:rPr>
            </w:pPr>
            <w:r w:rsidRPr="00EE22AE">
              <w:rPr>
                <w:sz w:val="20"/>
                <w:szCs w:val="20"/>
              </w:rPr>
              <w:t>Абс.  Успеваемость</w:t>
            </w:r>
          </w:p>
        </w:tc>
        <w:tc>
          <w:tcPr>
            <w:tcW w:w="525" w:type="pct"/>
          </w:tcPr>
          <w:p w:rsidR="008A2DE5" w:rsidRPr="00EE22AE" w:rsidRDefault="008A2DE5" w:rsidP="008D2ABF">
            <w:pPr>
              <w:jc w:val="center"/>
              <w:rPr>
                <w:sz w:val="20"/>
                <w:szCs w:val="20"/>
              </w:rPr>
            </w:pPr>
            <w:r w:rsidRPr="00EE22AE">
              <w:rPr>
                <w:sz w:val="20"/>
                <w:szCs w:val="20"/>
              </w:rPr>
              <w:t>Кач. Успеваемость</w:t>
            </w:r>
          </w:p>
        </w:tc>
      </w:tr>
      <w:tr w:rsidR="008A2DE5" w:rsidRPr="00443BD4" w:rsidTr="008D2ABF">
        <w:tc>
          <w:tcPr>
            <w:tcW w:w="1072" w:type="pct"/>
          </w:tcPr>
          <w:p w:rsidR="008A2DE5" w:rsidRPr="001E2E6D" w:rsidRDefault="008A2DE5" w:rsidP="008D2ABF">
            <w:pPr>
              <w:rPr>
                <w:sz w:val="20"/>
                <w:szCs w:val="20"/>
              </w:rPr>
            </w:pPr>
            <w:r>
              <w:rPr>
                <w:sz w:val="20"/>
                <w:szCs w:val="20"/>
              </w:rPr>
              <w:t>МДК 02.04</w:t>
            </w:r>
          </w:p>
        </w:tc>
        <w:tc>
          <w:tcPr>
            <w:tcW w:w="476" w:type="pct"/>
          </w:tcPr>
          <w:p w:rsidR="008A2DE5" w:rsidRPr="001E2E6D" w:rsidRDefault="008A2DE5" w:rsidP="008D2ABF">
            <w:pPr>
              <w:jc w:val="center"/>
              <w:rPr>
                <w:sz w:val="18"/>
                <w:szCs w:val="18"/>
              </w:rPr>
            </w:pPr>
            <w:r>
              <w:rPr>
                <w:sz w:val="18"/>
                <w:szCs w:val="18"/>
              </w:rPr>
              <w:t>ТЭДМ43</w:t>
            </w:r>
          </w:p>
        </w:tc>
        <w:tc>
          <w:tcPr>
            <w:tcW w:w="408" w:type="pct"/>
          </w:tcPr>
          <w:p w:rsidR="008A2DE5" w:rsidRPr="001E2E6D" w:rsidRDefault="008A2DE5" w:rsidP="008D2ABF">
            <w:pPr>
              <w:jc w:val="center"/>
              <w:rPr>
                <w:sz w:val="20"/>
                <w:szCs w:val="20"/>
              </w:rPr>
            </w:pPr>
            <w:r>
              <w:rPr>
                <w:sz w:val="20"/>
                <w:szCs w:val="20"/>
              </w:rPr>
              <w:t>14</w:t>
            </w:r>
          </w:p>
        </w:tc>
        <w:tc>
          <w:tcPr>
            <w:tcW w:w="340" w:type="pct"/>
          </w:tcPr>
          <w:p w:rsidR="008A2DE5" w:rsidRPr="001E2E6D" w:rsidRDefault="008A2DE5" w:rsidP="008D2ABF">
            <w:pPr>
              <w:jc w:val="center"/>
              <w:rPr>
                <w:sz w:val="20"/>
                <w:szCs w:val="20"/>
              </w:rPr>
            </w:pPr>
            <w:r>
              <w:rPr>
                <w:sz w:val="20"/>
                <w:szCs w:val="20"/>
              </w:rPr>
              <w:t>11</w:t>
            </w:r>
          </w:p>
        </w:tc>
        <w:tc>
          <w:tcPr>
            <w:tcW w:w="273" w:type="pct"/>
          </w:tcPr>
          <w:p w:rsidR="008A2DE5" w:rsidRPr="001E2E6D" w:rsidRDefault="008A2DE5" w:rsidP="008D2ABF">
            <w:pPr>
              <w:jc w:val="center"/>
              <w:rPr>
                <w:sz w:val="20"/>
                <w:szCs w:val="20"/>
              </w:rPr>
            </w:pPr>
            <w:r>
              <w:rPr>
                <w:sz w:val="20"/>
                <w:szCs w:val="20"/>
              </w:rPr>
              <w:t>3</w:t>
            </w:r>
          </w:p>
        </w:tc>
        <w:tc>
          <w:tcPr>
            <w:tcW w:w="204" w:type="pct"/>
          </w:tcPr>
          <w:p w:rsidR="008A2DE5" w:rsidRPr="001E2E6D" w:rsidRDefault="008A2DE5" w:rsidP="008D2ABF">
            <w:pPr>
              <w:jc w:val="center"/>
              <w:rPr>
                <w:sz w:val="20"/>
                <w:szCs w:val="20"/>
              </w:rPr>
            </w:pPr>
          </w:p>
        </w:tc>
        <w:tc>
          <w:tcPr>
            <w:tcW w:w="272" w:type="pct"/>
          </w:tcPr>
          <w:p w:rsidR="008A2DE5" w:rsidRPr="001E2E6D" w:rsidRDefault="008A2DE5" w:rsidP="008D2ABF">
            <w:pPr>
              <w:jc w:val="center"/>
              <w:rPr>
                <w:sz w:val="20"/>
                <w:szCs w:val="20"/>
              </w:rPr>
            </w:pPr>
            <w:r>
              <w:rPr>
                <w:sz w:val="20"/>
                <w:szCs w:val="20"/>
              </w:rPr>
              <w:t>6</w:t>
            </w:r>
          </w:p>
        </w:tc>
        <w:tc>
          <w:tcPr>
            <w:tcW w:w="273" w:type="pct"/>
          </w:tcPr>
          <w:p w:rsidR="008A2DE5" w:rsidRPr="001E2E6D" w:rsidRDefault="008A2DE5" w:rsidP="008D2ABF">
            <w:pPr>
              <w:jc w:val="center"/>
              <w:rPr>
                <w:sz w:val="20"/>
                <w:szCs w:val="20"/>
              </w:rPr>
            </w:pPr>
            <w:r>
              <w:rPr>
                <w:sz w:val="20"/>
                <w:szCs w:val="20"/>
              </w:rPr>
              <w:t>5</w:t>
            </w:r>
          </w:p>
        </w:tc>
        <w:tc>
          <w:tcPr>
            <w:tcW w:w="272" w:type="pct"/>
          </w:tcPr>
          <w:p w:rsidR="008A2DE5" w:rsidRPr="001E2E6D" w:rsidRDefault="008A2DE5" w:rsidP="008D2ABF">
            <w:pPr>
              <w:jc w:val="center"/>
              <w:rPr>
                <w:sz w:val="20"/>
                <w:szCs w:val="20"/>
              </w:rPr>
            </w:pPr>
          </w:p>
        </w:tc>
        <w:tc>
          <w:tcPr>
            <w:tcW w:w="477" w:type="pct"/>
          </w:tcPr>
          <w:p w:rsidR="008A2DE5" w:rsidRPr="001E2E6D" w:rsidRDefault="008A2DE5" w:rsidP="008D2ABF">
            <w:pPr>
              <w:jc w:val="center"/>
              <w:rPr>
                <w:sz w:val="20"/>
                <w:szCs w:val="20"/>
              </w:rPr>
            </w:pPr>
            <w:r>
              <w:rPr>
                <w:sz w:val="20"/>
                <w:szCs w:val="20"/>
              </w:rPr>
              <w:t>3,54</w:t>
            </w:r>
          </w:p>
        </w:tc>
        <w:tc>
          <w:tcPr>
            <w:tcW w:w="408" w:type="pct"/>
          </w:tcPr>
          <w:p w:rsidR="008A2DE5" w:rsidRPr="001E2E6D" w:rsidRDefault="008A2DE5" w:rsidP="008D2ABF">
            <w:pPr>
              <w:jc w:val="center"/>
              <w:rPr>
                <w:sz w:val="20"/>
                <w:szCs w:val="20"/>
              </w:rPr>
            </w:pPr>
            <w:r>
              <w:rPr>
                <w:sz w:val="20"/>
                <w:szCs w:val="20"/>
              </w:rPr>
              <w:t>100</w:t>
            </w:r>
          </w:p>
        </w:tc>
        <w:tc>
          <w:tcPr>
            <w:tcW w:w="525" w:type="pct"/>
          </w:tcPr>
          <w:p w:rsidR="008A2DE5" w:rsidRPr="001E2E6D" w:rsidRDefault="008A2DE5" w:rsidP="008D2ABF">
            <w:pPr>
              <w:jc w:val="center"/>
              <w:rPr>
                <w:sz w:val="20"/>
                <w:szCs w:val="20"/>
              </w:rPr>
            </w:pPr>
            <w:r>
              <w:rPr>
                <w:sz w:val="20"/>
                <w:szCs w:val="20"/>
              </w:rPr>
              <w:t>54,5</w:t>
            </w:r>
          </w:p>
        </w:tc>
      </w:tr>
      <w:tr w:rsidR="008A2DE5" w:rsidRPr="00443BD4" w:rsidTr="008D2ABF">
        <w:tc>
          <w:tcPr>
            <w:tcW w:w="1072" w:type="pct"/>
          </w:tcPr>
          <w:p w:rsidR="008A2DE5" w:rsidRPr="001E2E6D" w:rsidRDefault="008A2DE5" w:rsidP="008D2ABF">
            <w:pPr>
              <w:rPr>
                <w:sz w:val="20"/>
                <w:szCs w:val="20"/>
              </w:rPr>
            </w:pPr>
          </w:p>
        </w:tc>
        <w:tc>
          <w:tcPr>
            <w:tcW w:w="476" w:type="pct"/>
          </w:tcPr>
          <w:p w:rsidR="008A2DE5" w:rsidRPr="001E2E6D" w:rsidRDefault="008A2DE5" w:rsidP="008D2ABF">
            <w:pPr>
              <w:jc w:val="center"/>
              <w:rPr>
                <w:sz w:val="18"/>
                <w:szCs w:val="18"/>
              </w:rPr>
            </w:pPr>
            <w:r>
              <w:rPr>
                <w:sz w:val="18"/>
                <w:szCs w:val="18"/>
              </w:rPr>
              <w:t>ТЭДМ46</w:t>
            </w:r>
          </w:p>
        </w:tc>
        <w:tc>
          <w:tcPr>
            <w:tcW w:w="408" w:type="pct"/>
          </w:tcPr>
          <w:p w:rsidR="008A2DE5" w:rsidRPr="001E2E6D" w:rsidRDefault="008A2DE5" w:rsidP="008D2ABF">
            <w:pPr>
              <w:jc w:val="center"/>
              <w:rPr>
                <w:sz w:val="20"/>
                <w:szCs w:val="20"/>
              </w:rPr>
            </w:pPr>
            <w:r>
              <w:rPr>
                <w:sz w:val="20"/>
                <w:szCs w:val="20"/>
              </w:rPr>
              <w:t>15</w:t>
            </w:r>
          </w:p>
        </w:tc>
        <w:tc>
          <w:tcPr>
            <w:tcW w:w="340" w:type="pct"/>
          </w:tcPr>
          <w:p w:rsidR="008A2DE5" w:rsidRPr="001E2E6D" w:rsidRDefault="008A2DE5" w:rsidP="008D2ABF">
            <w:pPr>
              <w:jc w:val="center"/>
              <w:rPr>
                <w:sz w:val="20"/>
                <w:szCs w:val="20"/>
              </w:rPr>
            </w:pPr>
            <w:r>
              <w:rPr>
                <w:sz w:val="20"/>
                <w:szCs w:val="20"/>
              </w:rPr>
              <w:t>12</w:t>
            </w:r>
          </w:p>
        </w:tc>
        <w:tc>
          <w:tcPr>
            <w:tcW w:w="273" w:type="pct"/>
          </w:tcPr>
          <w:p w:rsidR="008A2DE5" w:rsidRPr="001E2E6D" w:rsidRDefault="008A2DE5" w:rsidP="008D2ABF">
            <w:pPr>
              <w:jc w:val="center"/>
              <w:rPr>
                <w:sz w:val="20"/>
                <w:szCs w:val="20"/>
              </w:rPr>
            </w:pPr>
            <w:r>
              <w:rPr>
                <w:sz w:val="20"/>
                <w:szCs w:val="20"/>
              </w:rPr>
              <w:t>3</w:t>
            </w:r>
          </w:p>
        </w:tc>
        <w:tc>
          <w:tcPr>
            <w:tcW w:w="204" w:type="pct"/>
          </w:tcPr>
          <w:p w:rsidR="008A2DE5" w:rsidRPr="001E2E6D" w:rsidRDefault="008A2DE5" w:rsidP="008D2ABF">
            <w:pPr>
              <w:jc w:val="center"/>
              <w:rPr>
                <w:sz w:val="20"/>
                <w:szCs w:val="20"/>
              </w:rPr>
            </w:pPr>
          </w:p>
        </w:tc>
        <w:tc>
          <w:tcPr>
            <w:tcW w:w="272" w:type="pct"/>
          </w:tcPr>
          <w:p w:rsidR="008A2DE5" w:rsidRPr="001E2E6D" w:rsidRDefault="008A2DE5" w:rsidP="008D2ABF">
            <w:pPr>
              <w:jc w:val="center"/>
              <w:rPr>
                <w:sz w:val="20"/>
                <w:szCs w:val="20"/>
              </w:rPr>
            </w:pPr>
            <w:r>
              <w:rPr>
                <w:sz w:val="20"/>
                <w:szCs w:val="20"/>
              </w:rPr>
              <w:t>7</w:t>
            </w:r>
          </w:p>
        </w:tc>
        <w:tc>
          <w:tcPr>
            <w:tcW w:w="273" w:type="pct"/>
          </w:tcPr>
          <w:p w:rsidR="008A2DE5" w:rsidRPr="001E2E6D" w:rsidRDefault="008A2DE5" w:rsidP="008D2ABF">
            <w:pPr>
              <w:jc w:val="center"/>
              <w:rPr>
                <w:sz w:val="20"/>
                <w:szCs w:val="20"/>
              </w:rPr>
            </w:pPr>
            <w:r>
              <w:rPr>
                <w:sz w:val="20"/>
                <w:szCs w:val="20"/>
              </w:rPr>
              <w:t>5</w:t>
            </w:r>
          </w:p>
        </w:tc>
        <w:tc>
          <w:tcPr>
            <w:tcW w:w="272" w:type="pct"/>
          </w:tcPr>
          <w:p w:rsidR="008A2DE5" w:rsidRPr="001E2E6D" w:rsidRDefault="008A2DE5" w:rsidP="008D2ABF">
            <w:pPr>
              <w:jc w:val="center"/>
              <w:rPr>
                <w:sz w:val="20"/>
                <w:szCs w:val="20"/>
              </w:rPr>
            </w:pPr>
          </w:p>
        </w:tc>
        <w:tc>
          <w:tcPr>
            <w:tcW w:w="477" w:type="pct"/>
          </w:tcPr>
          <w:p w:rsidR="008A2DE5" w:rsidRPr="001E2E6D" w:rsidRDefault="008A2DE5" w:rsidP="008D2ABF">
            <w:pPr>
              <w:jc w:val="center"/>
              <w:rPr>
                <w:sz w:val="20"/>
                <w:szCs w:val="20"/>
              </w:rPr>
            </w:pPr>
            <w:r>
              <w:rPr>
                <w:sz w:val="20"/>
                <w:szCs w:val="20"/>
              </w:rPr>
              <w:t>3,91</w:t>
            </w:r>
          </w:p>
        </w:tc>
        <w:tc>
          <w:tcPr>
            <w:tcW w:w="408" w:type="pct"/>
          </w:tcPr>
          <w:p w:rsidR="008A2DE5" w:rsidRPr="001E2E6D" w:rsidRDefault="008A2DE5" w:rsidP="008D2ABF">
            <w:pPr>
              <w:jc w:val="center"/>
              <w:rPr>
                <w:sz w:val="20"/>
                <w:szCs w:val="20"/>
              </w:rPr>
            </w:pPr>
            <w:r>
              <w:rPr>
                <w:sz w:val="20"/>
                <w:szCs w:val="20"/>
              </w:rPr>
              <w:t>100</w:t>
            </w:r>
          </w:p>
        </w:tc>
        <w:tc>
          <w:tcPr>
            <w:tcW w:w="525" w:type="pct"/>
          </w:tcPr>
          <w:p w:rsidR="008A2DE5" w:rsidRPr="001E2E6D" w:rsidRDefault="008A2DE5" w:rsidP="008D2ABF">
            <w:pPr>
              <w:jc w:val="center"/>
              <w:rPr>
                <w:sz w:val="20"/>
                <w:szCs w:val="20"/>
              </w:rPr>
            </w:pPr>
            <w:r>
              <w:rPr>
                <w:sz w:val="20"/>
                <w:szCs w:val="20"/>
              </w:rPr>
              <w:t>58,3</w:t>
            </w:r>
          </w:p>
        </w:tc>
      </w:tr>
      <w:tr w:rsidR="008A2DE5" w:rsidRPr="00443BD4" w:rsidTr="008D2ABF">
        <w:tc>
          <w:tcPr>
            <w:tcW w:w="1072" w:type="pct"/>
          </w:tcPr>
          <w:p w:rsidR="008A2DE5" w:rsidRPr="001E2E6D" w:rsidRDefault="008A2DE5" w:rsidP="008D2ABF">
            <w:pPr>
              <w:rPr>
                <w:sz w:val="20"/>
                <w:szCs w:val="20"/>
              </w:rPr>
            </w:pPr>
            <w:r>
              <w:rPr>
                <w:sz w:val="20"/>
                <w:szCs w:val="20"/>
              </w:rPr>
              <w:t>МДК 02.02</w:t>
            </w:r>
          </w:p>
        </w:tc>
        <w:tc>
          <w:tcPr>
            <w:tcW w:w="476" w:type="pct"/>
          </w:tcPr>
          <w:p w:rsidR="008A2DE5" w:rsidRPr="001E2E6D" w:rsidRDefault="008A2DE5" w:rsidP="008D2ABF">
            <w:pPr>
              <w:jc w:val="center"/>
              <w:rPr>
                <w:sz w:val="18"/>
                <w:szCs w:val="18"/>
              </w:rPr>
            </w:pPr>
            <w:r>
              <w:rPr>
                <w:sz w:val="18"/>
                <w:szCs w:val="18"/>
              </w:rPr>
              <w:t>ТЭДМ33</w:t>
            </w:r>
          </w:p>
        </w:tc>
        <w:tc>
          <w:tcPr>
            <w:tcW w:w="408" w:type="pct"/>
          </w:tcPr>
          <w:p w:rsidR="008A2DE5" w:rsidRPr="001E2E6D" w:rsidRDefault="008A2DE5" w:rsidP="008D2ABF">
            <w:pPr>
              <w:jc w:val="center"/>
              <w:rPr>
                <w:sz w:val="20"/>
                <w:szCs w:val="20"/>
              </w:rPr>
            </w:pPr>
            <w:r>
              <w:rPr>
                <w:sz w:val="20"/>
                <w:szCs w:val="20"/>
              </w:rPr>
              <w:t>22</w:t>
            </w:r>
          </w:p>
        </w:tc>
        <w:tc>
          <w:tcPr>
            <w:tcW w:w="340" w:type="pct"/>
          </w:tcPr>
          <w:p w:rsidR="008A2DE5" w:rsidRPr="001E2E6D" w:rsidRDefault="008A2DE5" w:rsidP="008D2ABF">
            <w:pPr>
              <w:jc w:val="center"/>
              <w:rPr>
                <w:sz w:val="20"/>
                <w:szCs w:val="20"/>
              </w:rPr>
            </w:pPr>
            <w:r>
              <w:rPr>
                <w:sz w:val="20"/>
                <w:szCs w:val="20"/>
              </w:rPr>
              <w:t>17</w:t>
            </w:r>
          </w:p>
        </w:tc>
        <w:tc>
          <w:tcPr>
            <w:tcW w:w="273" w:type="pct"/>
          </w:tcPr>
          <w:p w:rsidR="008A2DE5" w:rsidRPr="001E2E6D" w:rsidRDefault="008A2DE5" w:rsidP="008D2ABF">
            <w:pPr>
              <w:jc w:val="center"/>
              <w:rPr>
                <w:sz w:val="20"/>
                <w:szCs w:val="20"/>
              </w:rPr>
            </w:pPr>
            <w:r>
              <w:rPr>
                <w:sz w:val="20"/>
                <w:szCs w:val="20"/>
              </w:rPr>
              <w:t>5</w:t>
            </w:r>
          </w:p>
        </w:tc>
        <w:tc>
          <w:tcPr>
            <w:tcW w:w="204" w:type="pct"/>
          </w:tcPr>
          <w:p w:rsidR="008A2DE5" w:rsidRPr="001E2E6D" w:rsidRDefault="008A2DE5" w:rsidP="008D2ABF">
            <w:pPr>
              <w:jc w:val="center"/>
              <w:rPr>
                <w:sz w:val="20"/>
                <w:szCs w:val="20"/>
              </w:rPr>
            </w:pPr>
            <w:r>
              <w:rPr>
                <w:sz w:val="20"/>
                <w:szCs w:val="20"/>
              </w:rPr>
              <w:t>4</w:t>
            </w:r>
          </w:p>
        </w:tc>
        <w:tc>
          <w:tcPr>
            <w:tcW w:w="272" w:type="pct"/>
          </w:tcPr>
          <w:p w:rsidR="008A2DE5" w:rsidRPr="001E2E6D" w:rsidRDefault="008A2DE5" w:rsidP="008D2ABF">
            <w:pPr>
              <w:jc w:val="center"/>
              <w:rPr>
                <w:sz w:val="20"/>
                <w:szCs w:val="20"/>
              </w:rPr>
            </w:pPr>
            <w:r>
              <w:rPr>
                <w:sz w:val="20"/>
                <w:szCs w:val="20"/>
              </w:rPr>
              <w:t>3</w:t>
            </w:r>
          </w:p>
        </w:tc>
        <w:tc>
          <w:tcPr>
            <w:tcW w:w="273" w:type="pct"/>
          </w:tcPr>
          <w:p w:rsidR="008A2DE5" w:rsidRPr="001E2E6D" w:rsidRDefault="008A2DE5" w:rsidP="008D2ABF">
            <w:pPr>
              <w:jc w:val="center"/>
              <w:rPr>
                <w:sz w:val="20"/>
                <w:szCs w:val="20"/>
              </w:rPr>
            </w:pPr>
            <w:r>
              <w:rPr>
                <w:sz w:val="20"/>
                <w:szCs w:val="20"/>
              </w:rPr>
              <w:t>10</w:t>
            </w:r>
          </w:p>
        </w:tc>
        <w:tc>
          <w:tcPr>
            <w:tcW w:w="272" w:type="pct"/>
          </w:tcPr>
          <w:p w:rsidR="008A2DE5" w:rsidRPr="001E2E6D" w:rsidRDefault="008A2DE5" w:rsidP="008D2ABF">
            <w:pPr>
              <w:jc w:val="center"/>
              <w:rPr>
                <w:sz w:val="20"/>
                <w:szCs w:val="20"/>
              </w:rPr>
            </w:pPr>
          </w:p>
        </w:tc>
        <w:tc>
          <w:tcPr>
            <w:tcW w:w="477" w:type="pct"/>
          </w:tcPr>
          <w:p w:rsidR="008A2DE5" w:rsidRPr="001E2E6D" w:rsidRDefault="008A2DE5" w:rsidP="008D2ABF">
            <w:pPr>
              <w:jc w:val="center"/>
              <w:rPr>
                <w:sz w:val="20"/>
                <w:szCs w:val="20"/>
              </w:rPr>
            </w:pPr>
            <w:r>
              <w:rPr>
                <w:sz w:val="20"/>
                <w:szCs w:val="20"/>
              </w:rPr>
              <w:t>3,7</w:t>
            </w:r>
          </w:p>
        </w:tc>
        <w:tc>
          <w:tcPr>
            <w:tcW w:w="408" w:type="pct"/>
          </w:tcPr>
          <w:p w:rsidR="008A2DE5" w:rsidRPr="001E2E6D" w:rsidRDefault="008A2DE5" w:rsidP="008D2ABF">
            <w:pPr>
              <w:jc w:val="center"/>
              <w:rPr>
                <w:sz w:val="20"/>
                <w:szCs w:val="20"/>
              </w:rPr>
            </w:pPr>
            <w:r>
              <w:rPr>
                <w:sz w:val="20"/>
                <w:szCs w:val="20"/>
              </w:rPr>
              <w:t>100</w:t>
            </w:r>
          </w:p>
        </w:tc>
        <w:tc>
          <w:tcPr>
            <w:tcW w:w="525" w:type="pct"/>
          </w:tcPr>
          <w:p w:rsidR="008A2DE5" w:rsidRPr="001E2E6D" w:rsidRDefault="008A2DE5" w:rsidP="008D2ABF">
            <w:pPr>
              <w:jc w:val="center"/>
              <w:rPr>
                <w:sz w:val="20"/>
                <w:szCs w:val="20"/>
              </w:rPr>
            </w:pPr>
            <w:r>
              <w:rPr>
                <w:sz w:val="20"/>
                <w:szCs w:val="20"/>
              </w:rPr>
              <w:t>41,2</w:t>
            </w:r>
          </w:p>
        </w:tc>
      </w:tr>
      <w:tr w:rsidR="008A2DE5" w:rsidRPr="00443BD4" w:rsidTr="008D2ABF">
        <w:tc>
          <w:tcPr>
            <w:tcW w:w="1072" w:type="pct"/>
          </w:tcPr>
          <w:p w:rsidR="008A2DE5" w:rsidRPr="001E2E6D" w:rsidRDefault="008A2DE5" w:rsidP="008D2ABF">
            <w:pPr>
              <w:rPr>
                <w:sz w:val="20"/>
                <w:szCs w:val="20"/>
              </w:rPr>
            </w:pPr>
          </w:p>
        </w:tc>
        <w:tc>
          <w:tcPr>
            <w:tcW w:w="476" w:type="pct"/>
          </w:tcPr>
          <w:p w:rsidR="008A2DE5" w:rsidRPr="001E2E6D" w:rsidRDefault="008A2DE5" w:rsidP="008D2ABF">
            <w:pPr>
              <w:jc w:val="center"/>
              <w:rPr>
                <w:sz w:val="18"/>
                <w:szCs w:val="18"/>
              </w:rPr>
            </w:pPr>
            <w:r>
              <w:rPr>
                <w:sz w:val="18"/>
                <w:szCs w:val="18"/>
              </w:rPr>
              <w:t>ТЭДМ36</w:t>
            </w:r>
          </w:p>
        </w:tc>
        <w:tc>
          <w:tcPr>
            <w:tcW w:w="408" w:type="pct"/>
          </w:tcPr>
          <w:p w:rsidR="008A2DE5" w:rsidRPr="001E2E6D" w:rsidRDefault="008A2DE5" w:rsidP="008D2ABF">
            <w:pPr>
              <w:jc w:val="center"/>
              <w:rPr>
                <w:sz w:val="20"/>
                <w:szCs w:val="20"/>
              </w:rPr>
            </w:pPr>
            <w:r>
              <w:rPr>
                <w:sz w:val="20"/>
                <w:szCs w:val="20"/>
              </w:rPr>
              <w:t>19</w:t>
            </w:r>
          </w:p>
        </w:tc>
        <w:tc>
          <w:tcPr>
            <w:tcW w:w="340" w:type="pct"/>
          </w:tcPr>
          <w:p w:rsidR="008A2DE5" w:rsidRPr="001E2E6D" w:rsidRDefault="008A2DE5" w:rsidP="008D2ABF">
            <w:pPr>
              <w:jc w:val="center"/>
              <w:rPr>
                <w:sz w:val="20"/>
                <w:szCs w:val="20"/>
              </w:rPr>
            </w:pPr>
            <w:r>
              <w:rPr>
                <w:sz w:val="20"/>
                <w:szCs w:val="20"/>
              </w:rPr>
              <w:t>18</w:t>
            </w:r>
          </w:p>
        </w:tc>
        <w:tc>
          <w:tcPr>
            <w:tcW w:w="273" w:type="pct"/>
          </w:tcPr>
          <w:p w:rsidR="008A2DE5" w:rsidRPr="001E2E6D" w:rsidRDefault="008A2DE5" w:rsidP="008D2ABF">
            <w:pPr>
              <w:jc w:val="center"/>
              <w:rPr>
                <w:sz w:val="20"/>
                <w:szCs w:val="20"/>
              </w:rPr>
            </w:pPr>
            <w:r>
              <w:rPr>
                <w:sz w:val="20"/>
                <w:szCs w:val="20"/>
              </w:rPr>
              <w:t>1</w:t>
            </w:r>
          </w:p>
        </w:tc>
        <w:tc>
          <w:tcPr>
            <w:tcW w:w="204" w:type="pct"/>
          </w:tcPr>
          <w:p w:rsidR="008A2DE5" w:rsidRPr="001E2E6D" w:rsidRDefault="008A2DE5" w:rsidP="008D2ABF">
            <w:pPr>
              <w:jc w:val="center"/>
              <w:rPr>
                <w:sz w:val="20"/>
                <w:szCs w:val="20"/>
              </w:rPr>
            </w:pPr>
            <w:r>
              <w:rPr>
                <w:sz w:val="20"/>
                <w:szCs w:val="20"/>
              </w:rPr>
              <w:t>11</w:t>
            </w:r>
          </w:p>
        </w:tc>
        <w:tc>
          <w:tcPr>
            <w:tcW w:w="272" w:type="pct"/>
          </w:tcPr>
          <w:p w:rsidR="008A2DE5" w:rsidRPr="001E2E6D" w:rsidRDefault="008A2DE5" w:rsidP="008D2ABF">
            <w:pPr>
              <w:jc w:val="center"/>
              <w:rPr>
                <w:sz w:val="20"/>
                <w:szCs w:val="20"/>
              </w:rPr>
            </w:pPr>
          </w:p>
        </w:tc>
        <w:tc>
          <w:tcPr>
            <w:tcW w:w="273" w:type="pct"/>
          </w:tcPr>
          <w:p w:rsidR="008A2DE5" w:rsidRPr="001E2E6D" w:rsidRDefault="008A2DE5" w:rsidP="008D2ABF">
            <w:pPr>
              <w:jc w:val="center"/>
              <w:rPr>
                <w:sz w:val="20"/>
                <w:szCs w:val="20"/>
              </w:rPr>
            </w:pPr>
            <w:r>
              <w:rPr>
                <w:sz w:val="20"/>
                <w:szCs w:val="20"/>
              </w:rPr>
              <w:t>7</w:t>
            </w:r>
          </w:p>
        </w:tc>
        <w:tc>
          <w:tcPr>
            <w:tcW w:w="272" w:type="pct"/>
          </w:tcPr>
          <w:p w:rsidR="008A2DE5" w:rsidRPr="001E2E6D" w:rsidRDefault="008A2DE5" w:rsidP="008D2ABF">
            <w:pPr>
              <w:jc w:val="center"/>
              <w:rPr>
                <w:sz w:val="20"/>
                <w:szCs w:val="20"/>
              </w:rPr>
            </w:pPr>
          </w:p>
        </w:tc>
        <w:tc>
          <w:tcPr>
            <w:tcW w:w="477" w:type="pct"/>
          </w:tcPr>
          <w:p w:rsidR="008A2DE5" w:rsidRPr="001E2E6D" w:rsidRDefault="008A2DE5" w:rsidP="008D2ABF">
            <w:pPr>
              <w:jc w:val="center"/>
              <w:rPr>
                <w:sz w:val="20"/>
                <w:szCs w:val="20"/>
              </w:rPr>
            </w:pPr>
            <w:r>
              <w:rPr>
                <w:sz w:val="20"/>
                <w:szCs w:val="20"/>
              </w:rPr>
              <w:t>4,2</w:t>
            </w:r>
          </w:p>
        </w:tc>
        <w:tc>
          <w:tcPr>
            <w:tcW w:w="408" w:type="pct"/>
          </w:tcPr>
          <w:p w:rsidR="008A2DE5" w:rsidRPr="001E2E6D" w:rsidRDefault="008A2DE5" w:rsidP="008D2ABF">
            <w:pPr>
              <w:jc w:val="center"/>
              <w:rPr>
                <w:sz w:val="20"/>
                <w:szCs w:val="20"/>
              </w:rPr>
            </w:pPr>
            <w:r>
              <w:rPr>
                <w:sz w:val="20"/>
                <w:szCs w:val="20"/>
              </w:rPr>
              <w:t>100</w:t>
            </w:r>
          </w:p>
        </w:tc>
        <w:tc>
          <w:tcPr>
            <w:tcW w:w="525" w:type="pct"/>
          </w:tcPr>
          <w:p w:rsidR="008A2DE5" w:rsidRPr="001E2E6D" w:rsidRDefault="008A2DE5" w:rsidP="008D2ABF">
            <w:pPr>
              <w:jc w:val="center"/>
              <w:rPr>
                <w:sz w:val="20"/>
                <w:szCs w:val="20"/>
              </w:rPr>
            </w:pPr>
            <w:r>
              <w:rPr>
                <w:sz w:val="20"/>
                <w:szCs w:val="20"/>
              </w:rPr>
              <w:t>61,1</w:t>
            </w:r>
          </w:p>
        </w:tc>
      </w:tr>
      <w:tr w:rsidR="008A2DE5" w:rsidRPr="00443BD4" w:rsidTr="008D2ABF">
        <w:tc>
          <w:tcPr>
            <w:tcW w:w="1072" w:type="pct"/>
          </w:tcPr>
          <w:p w:rsidR="008A2DE5" w:rsidRPr="001E2E6D" w:rsidRDefault="008A2DE5" w:rsidP="008D2ABF">
            <w:pPr>
              <w:rPr>
                <w:sz w:val="20"/>
                <w:szCs w:val="20"/>
              </w:rPr>
            </w:pPr>
            <w:r>
              <w:rPr>
                <w:sz w:val="20"/>
                <w:szCs w:val="20"/>
              </w:rPr>
              <w:t>ПМ 02</w:t>
            </w:r>
          </w:p>
        </w:tc>
        <w:tc>
          <w:tcPr>
            <w:tcW w:w="476" w:type="pct"/>
          </w:tcPr>
          <w:p w:rsidR="008A2DE5" w:rsidRPr="001E2E6D" w:rsidRDefault="008A2DE5" w:rsidP="008D2ABF">
            <w:pPr>
              <w:jc w:val="center"/>
              <w:rPr>
                <w:sz w:val="18"/>
                <w:szCs w:val="18"/>
              </w:rPr>
            </w:pPr>
            <w:r>
              <w:rPr>
                <w:sz w:val="18"/>
                <w:szCs w:val="18"/>
              </w:rPr>
              <w:t>ТЭДМ33</w:t>
            </w:r>
          </w:p>
        </w:tc>
        <w:tc>
          <w:tcPr>
            <w:tcW w:w="408" w:type="pct"/>
          </w:tcPr>
          <w:p w:rsidR="008A2DE5" w:rsidRPr="001E2E6D" w:rsidRDefault="008A2DE5" w:rsidP="008D2ABF">
            <w:pPr>
              <w:jc w:val="center"/>
              <w:rPr>
                <w:sz w:val="20"/>
                <w:szCs w:val="20"/>
              </w:rPr>
            </w:pPr>
            <w:r>
              <w:rPr>
                <w:sz w:val="20"/>
                <w:szCs w:val="20"/>
              </w:rPr>
              <w:t>22</w:t>
            </w:r>
          </w:p>
        </w:tc>
        <w:tc>
          <w:tcPr>
            <w:tcW w:w="340" w:type="pct"/>
          </w:tcPr>
          <w:p w:rsidR="008A2DE5" w:rsidRPr="001E2E6D" w:rsidRDefault="008A2DE5" w:rsidP="008D2ABF">
            <w:pPr>
              <w:jc w:val="center"/>
              <w:rPr>
                <w:sz w:val="20"/>
                <w:szCs w:val="20"/>
              </w:rPr>
            </w:pPr>
            <w:r>
              <w:rPr>
                <w:sz w:val="20"/>
                <w:szCs w:val="20"/>
              </w:rPr>
              <w:t>13</w:t>
            </w:r>
          </w:p>
        </w:tc>
        <w:tc>
          <w:tcPr>
            <w:tcW w:w="273" w:type="pct"/>
          </w:tcPr>
          <w:p w:rsidR="008A2DE5" w:rsidRPr="001E2E6D" w:rsidRDefault="008A2DE5" w:rsidP="008D2ABF">
            <w:pPr>
              <w:jc w:val="center"/>
              <w:rPr>
                <w:sz w:val="20"/>
                <w:szCs w:val="20"/>
              </w:rPr>
            </w:pPr>
            <w:r>
              <w:rPr>
                <w:sz w:val="20"/>
                <w:szCs w:val="20"/>
              </w:rPr>
              <w:t>9</w:t>
            </w:r>
          </w:p>
        </w:tc>
        <w:tc>
          <w:tcPr>
            <w:tcW w:w="204" w:type="pct"/>
          </w:tcPr>
          <w:p w:rsidR="008A2DE5" w:rsidRPr="001E2E6D" w:rsidRDefault="008A2DE5" w:rsidP="008D2ABF">
            <w:pPr>
              <w:jc w:val="center"/>
              <w:rPr>
                <w:sz w:val="20"/>
                <w:szCs w:val="20"/>
              </w:rPr>
            </w:pPr>
            <w:r>
              <w:rPr>
                <w:sz w:val="20"/>
                <w:szCs w:val="20"/>
              </w:rPr>
              <w:t>3</w:t>
            </w:r>
          </w:p>
        </w:tc>
        <w:tc>
          <w:tcPr>
            <w:tcW w:w="272" w:type="pct"/>
          </w:tcPr>
          <w:p w:rsidR="008A2DE5" w:rsidRPr="001E2E6D" w:rsidRDefault="008A2DE5" w:rsidP="008D2ABF">
            <w:pPr>
              <w:jc w:val="center"/>
              <w:rPr>
                <w:sz w:val="20"/>
                <w:szCs w:val="20"/>
              </w:rPr>
            </w:pPr>
            <w:r>
              <w:rPr>
                <w:sz w:val="20"/>
                <w:szCs w:val="20"/>
              </w:rPr>
              <w:t>5</w:t>
            </w:r>
          </w:p>
        </w:tc>
        <w:tc>
          <w:tcPr>
            <w:tcW w:w="273" w:type="pct"/>
          </w:tcPr>
          <w:p w:rsidR="008A2DE5" w:rsidRPr="001E2E6D" w:rsidRDefault="008A2DE5" w:rsidP="008D2ABF">
            <w:pPr>
              <w:jc w:val="center"/>
              <w:rPr>
                <w:sz w:val="20"/>
                <w:szCs w:val="20"/>
              </w:rPr>
            </w:pPr>
            <w:r>
              <w:rPr>
                <w:sz w:val="20"/>
                <w:szCs w:val="20"/>
              </w:rPr>
              <w:t>5</w:t>
            </w:r>
          </w:p>
        </w:tc>
        <w:tc>
          <w:tcPr>
            <w:tcW w:w="272" w:type="pct"/>
          </w:tcPr>
          <w:p w:rsidR="008A2DE5" w:rsidRPr="001E2E6D" w:rsidRDefault="008A2DE5" w:rsidP="008D2ABF">
            <w:pPr>
              <w:jc w:val="center"/>
              <w:rPr>
                <w:sz w:val="20"/>
                <w:szCs w:val="20"/>
              </w:rPr>
            </w:pPr>
          </w:p>
        </w:tc>
        <w:tc>
          <w:tcPr>
            <w:tcW w:w="477" w:type="pct"/>
          </w:tcPr>
          <w:p w:rsidR="008A2DE5" w:rsidRPr="001E2E6D" w:rsidRDefault="008A2DE5" w:rsidP="008D2ABF">
            <w:pPr>
              <w:jc w:val="center"/>
              <w:rPr>
                <w:sz w:val="20"/>
                <w:szCs w:val="20"/>
              </w:rPr>
            </w:pPr>
            <w:r>
              <w:rPr>
                <w:sz w:val="20"/>
                <w:szCs w:val="20"/>
              </w:rPr>
              <w:t>3,8</w:t>
            </w:r>
          </w:p>
        </w:tc>
        <w:tc>
          <w:tcPr>
            <w:tcW w:w="408" w:type="pct"/>
          </w:tcPr>
          <w:p w:rsidR="008A2DE5" w:rsidRPr="001E2E6D" w:rsidRDefault="008A2DE5" w:rsidP="008D2ABF">
            <w:pPr>
              <w:jc w:val="center"/>
              <w:rPr>
                <w:sz w:val="20"/>
                <w:szCs w:val="20"/>
              </w:rPr>
            </w:pPr>
            <w:r>
              <w:rPr>
                <w:sz w:val="20"/>
                <w:szCs w:val="20"/>
              </w:rPr>
              <w:t>100</w:t>
            </w:r>
          </w:p>
        </w:tc>
        <w:tc>
          <w:tcPr>
            <w:tcW w:w="525" w:type="pct"/>
          </w:tcPr>
          <w:p w:rsidR="008A2DE5" w:rsidRPr="001E2E6D" w:rsidRDefault="008A2DE5" w:rsidP="008D2ABF">
            <w:pPr>
              <w:jc w:val="center"/>
              <w:rPr>
                <w:sz w:val="20"/>
                <w:szCs w:val="20"/>
              </w:rPr>
            </w:pPr>
            <w:r>
              <w:rPr>
                <w:sz w:val="20"/>
                <w:szCs w:val="20"/>
              </w:rPr>
              <w:t>61,5</w:t>
            </w:r>
          </w:p>
        </w:tc>
      </w:tr>
      <w:tr w:rsidR="008A2DE5" w:rsidRPr="00443BD4" w:rsidTr="008D2ABF">
        <w:tc>
          <w:tcPr>
            <w:tcW w:w="1072" w:type="pct"/>
          </w:tcPr>
          <w:p w:rsidR="008A2DE5" w:rsidRPr="001E2E6D" w:rsidRDefault="008A2DE5" w:rsidP="008D2ABF">
            <w:pPr>
              <w:rPr>
                <w:sz w:val="20"/>
                <w:szCs w:val="20"/>
              </w:rPr>
            </w:pPr>
          </w:p>
        </w:tc>
        <w:tc>
          <w:tcPr>
            <w:tcW w:w="476" w:type="pct"/>
          </w:tcPr>
          <w:p w:rsidR="008A2DE5" w:rsidRPr="001E2E6D" w:rsidRDefault="008A2DE5" w:rsidP="008D2ABF">
            <w:pPr>
              <w:jc w:val="center"/>
              <w:rPr>
                <w:sz w:val="18"/>
                <w:szCs w:val="18"/>
              </w:rPr>
            </w:pPr>
            <w:r>
              <w:rPr>
                <w:sz w:val="18"/>
                <w:szCs w:val="18"/>
              </w:rPr>
              <w:t>ТЭДМ36</w:t>
            </w:r>
          </w:p>
        </w:tc>
        <w:tc>
          <w:tcPr>
            <w:tcW w:w="408" w:type="pct"/>
          </w:tcPr>
          <w:p w:rsidR="008A2DE5" w:rsidRPr="001E2E6D" w:rsidRDefault="008A2DE5" w:rsidP="008D2ABF">
            <w:pPr>
              <w:jc w:val="center"/>
              <w:rPr>
                <w:sz w:val="20"/>
                <w:szCs w:val="20"/>
              </w:rPr>
            </w:pPr>
            <w:r>
              <w:rPr>
                <w:sz w:val="20"/>
                <w:szCs w:val="20"/>
              </w:rPr>
              <w:t>19</w:t>
            </w:r>
          </w:p>
        </w:tc>
        <w:tc>
          <w:tcPr>
            <w:tcW w:w="340" w:type="pct"/>
          </w:tcPr>
          <w:p w:rsidR="008A2DE5" w:rsidRPr="001E2E6D" w:rsidRDefault="008A2DE5" w:rsidP="008D2ABF">
            <w:pPr>
              <w:jc w:val="center"/>
              <w:rPr>
                <w:sz w:val="20"/>
                <w:szCs w:val="20"/>
              </w:rPr>
            </w:pPr>
            <w:r>
              <w:rPr>
                <w:sz w:val="20"/>
                <w:szCs w:val="20"/>
              </w:rPr>
              <w:t>19</w:t>
            </w:r>
          </w:p>
        </w:tc>
        <w:tc>
          <w:tcPr>
            <w:tcW w:w="273" w:type="pct"/>
          </w:tcPr>
          <w:p w:rsidR="008A2DE5" w:rsidRPr="001E2E6D" w:rsidRDefault="008A2DE5" w:rsidP="008D2ABF">
            <w:pPr>
              <w:jc w:val="center"/>
              <w:rPr>
                <w:sz w:val="20"/>
                <w:szCs w:val="20"/>
              </w:rPr>
            </w:pPr>
          </w:p>
        </w:tc>
        <w:tc>
          <w:tcPr>
            <w:tcW w:w="204" w:type="pct"/>
          </w:tcPr>
          <w:p w:rsidR="008A2DE5" w:rsidRPr="001E2E6D" w:rsidRDefault="008A2DE5" w:rsidP="008D2ABF">
            <w:pPr>
              <w:jc w:val="center"/>
              <w:rPr>
                <w:sz w:val="20"/>
                <w:szCs w:val="20"/>
              </w:rPr>
            </w:pPr>
          </w:p>
        </w:tc>
        <w:tc>
          <w:tcPr>
            <w:tcW w:w="272" w:type="pct"/>
          </w:tcPr>
          <w:p w:rsidR="008A2DE5" w:rsidRPr="001E2E6D" w:rsidRDefault="008A2DE5" w:rsidP="008D2ABF">
            <w:pPr>
              <w:jc w:val="center"/>
              <w:rPr>
                <w:sz w:val="20"/>
                <w:szCs w:val="20"/>
              </w:rPr>
            </w:pPr>
            <w:r>
              <w:rPr>
                <w:sz w:val="20"/>
                <w:szCs w:val="20"/>
              </w:rPr>
              <w:t>13</w:t>
            </w:r>
          </w:p>
        </w:tc>
        <w:tc>
          <w:tcPr>
            <w:tcW w:w="273" w:type="pct"/>
          </w:tcPr>
          <w:p w:rsidR="008A2DE5" w:rsidRPr="001E2E6D" w:rsidRDefault="008A2DE5" w:rsidP="008D2ABF">
            <w:pPr>
              <w:jc w:val="center"/>
              <w:rPr>
                <w:sz w:val="20"/>
                <w:szCs w:val="20"/>
              </w:rPr>
            </w:pPr>
            <w:r>
              <w:rPr>
                <w:sz w:val="20"/>
                <w:szCs w:val="20"/>
              </w:rPr>
              <w:t>6</w:t>
            </w:r>
          </w:p>
        </w:tc>
        <w:tc>
          <w:tcPr>
            <w:tcW w:w="272" w:type="pct"/>
          </w:tcPr>
          <w:p w:rsidR="008A2DE5" w:rsidRPr="001E2E6D" w:rsidRDefault="008A2DE5" w:rsidP="008D2ABF">
            <w:pPr>
              <w:jc w:val="center"/>
              <w:rPr>
                <w:sz w:val="20"/>
                <w:szCs w:val="20"/>
              </w:rPr>
            </w:pPr>
          </w:p>
        </w:tc>
        <w:tc>
          <w:tcPr>
            <w:tcW w:w="477" w:type="pct"/>
          </w:tcPr>
          <w:p w:rsidR="008A2DE5" w:rsidRPr="001E2E6D" w:rsidRDefault="008A2DE5" w:rsidP="008D2ABF">
            <w:pPr>
              <w:jc w:val="center"/>
              <w:rPr>
                <w:sz w:val="20"/>
                <w:szCs w:val="20"/>
              </w:rPr>
            </w:pPr>
            <w:r>
              <w:rPr>
                <w:sz w:val="20"/>
                <w:szCs w:val="20"/>
              </w:rPr>
              <w:t>3,7</w:t>
            </w:r>
          </w:p>
        </w:tc>
        <w:tc>
          <w:tcPr>
            <w:tcW w:w="408" w:type="pct"/>
          </w:tcPr>
          <w:p w:rsidR="008A2DE5" w:rsidRPr="001E2E6D" w:rsidRDefault="008A2DE5" w:rsidP="008D2ABF">
            <w:pPr>
              <w:jc w:val="center"/>
              <w:rPr>
                <w:sz w:val="20"/>
                <w:szCs w:val="20"/>
              </w:rPr>
            </w:pPr>
            <w:r>
              <w:rPr>
                <w:sz w:val="20"/>
                <w:szCs w:val="20"/>
              </w:rPr>
              <w:t>100</w:t>
            </w:r>
          </w:p>
        </w:tc>
        <w:tc>
          <w:tcPr>
            <w:tcW w:w="525" w:type="pct"/>
          </w:tcPr>
          <w:p w:rsidR="008A2DE5" w:rsidRPr="001E2E6D" w:rsidRDefault="008A2DE5" w:rsidP="008D2ABF">
            <w:pPr>
              <w:jc w:val="center"/>
              <w:rPr>
                <w:sz w:val="20"/>
                <w:szCs w:val="20"/>
              </w:rPr>
            </w:pPr>
            <w:r>
              <w:rPr>
                <w:sz w:val="20"/>
                <w:szCs w:val="20"/>
              </w:rPr>
              <w:t>68,4</w:t>
            </w:r>
          </w:p>
        </w:tc>
      </w:tr>
      <w:tr w:rsidR="008A2DE5" w:rsidRPr="00443BD4" w:rsidTr="008D2ABF">
        <w:tc>
          <w:tcPr>
            <w:tcW w:w="1072" w:type="pct"/>
          </w:tcPr>
          <w:p w:rsidR="008A2DE5" w:rsidRPr="001E2E6D" w:rsidRDefault="008A2DE5" w:rsidP="008D2ABF">
            <w:pPr>
              <w:rPr>
                <w:sz w:val="20"/>
                <w:szCs w:val="20"/>
              </w:rPr>
            </w:pPr>
            <w:r>
              <w:rPr>
                <w:sz w:val="20"/>
                <w:szCs w:val="20"/>
              </w:rPr>
              <w:t>МДК 02.01</w:t>
            </w:r>
          </w:p>
        </w:tc>
        <w:tc>
          <w:tcPr>
            <w:tcW w:w="476" w:type="pct"/>
          </w:tcPr>
          <w:p w:rsidR="008A2DE5" w:rsidRPr="001E2E6D" w:rsidRDefault="008A2DE5" w:rsidP="008D2ABF">
            <w:pPr>
              <w:jc w:val="center"/>
              <w:rPr>
                <w:sz w:val="18"/>
                <w:szCs w:val="18"/>
              </w:rPr>
            </w:pPr>
            <w:r>
              <w:rPr>
                <w:sz w:val="18"/>
                <w:szCs w:val="18"/>
              </w:rPr>
              <w:t>ТЭДМ33</w:t>
            </w:r>
          </w:p>
        </w:tc>
        <w:tc>
          <w:tcPr>
            <w:tcW w:w="408" w:type="pct"/>
          </w:tcPr>
          <w:p w:rsidR="008A2DE5" w:rsidRPr="001E2E6D" w:rsidRDefault="008A2DE5" w:rsidP="008D2ABF">
            <w:pPr>
              <w:jc w:val="center"/>
              <w:rPr>
                <w:sz w:val="20"/>
                <w:szCs w:val="20"/>
              </w:rPr>
            </w:pPr>
            <w:r>
              <w:rPr>
                <w:sz w:val="20"/>
                <w:szCs w:val="20"/>
              </w:rPr>
              <w:t>22</w:t>
            </w:r>
          </w:p>
        </w:tc>
        <w:tc>
          <w:tcPr>
            <w:tcW w:w="340" w:type="pct"/>
          </w:tcPr>
          <w:p w:rsidR="008A2DE5" w:rsidRPr="001E2E6D" w:rsidRDefault="008A2DE5" w:rsidP="008D2ABF">
            <w:pPr>
              <w:jc w:val="center"/>
              <w:rPr>
                <w:sz w:val="20"/>
                <w:szCs w:val="20"/>
              </w:rPr>
            </w:pPr>
            <w:r>
              <w:rPr>
                <w:sz w:val="20"/>
                <w:szCs w:val="20"/>
              </w:rPr>
              <w:t>16</w:t>
            </w:r>
          </w:p>
        </w:tc>
        <w:tc>
          <w:tcPr>
            <w:tcW w:w="273" w:type="pct"/>
          </w:tcPr>
          <w:p w:rsidR="008A2DE5" w:rsidRPr="001E2E6D" w:rsidRDefault="008A2DE5" w:rsidP="008D2ABF">
            <w:pPr>
              <w:jc w:val="center"/>
              <w:rPr>
                <w:sz w:val="20"/>
                <w:szCs w:val="20"/>
              </w:rPr>
            </w:pPr>
            <w:r>
              <w:rPr>
                <w:sz w:val="20"/>
                <w:szCs w:val="20"/>
              </w:rPr>
              <w:t>6</w:t>
            </w:r>
          </w:p>
        </w:tc>
        <w:tc>
          <w:tcPr>
            <w:tcW w:w="204" w:type="pct"/>
          </w:tcPr>
          <w:p w:rsidR="008A2DE5" w:rsidRPr="001E2E6D" w:rsidRDefault="008A2DE5" w:rsidP="008D2ABF">
            <w:pPr>
              <w:jc w:val="center"/>
              <w:rPr>
                <w:sz w:val="20"/>
                <w:szCs w:val="20"/>
              </w:rPr>
            </w:pPr>
            <w:r>
              <w:rPr>
                <w:sz w:val="20"/>
                <w:szCs w:val="20"/>
              </w:rPr>
              <w:t>1</w:t>
            </w:r>
          </w:p>
        </w:tc>
        <w:tc>
          <w:tcPr>
            <w:tcW w:w="272" w:type="pct"/>
          </w:tcPr>
          <w:p w:rsidR="008A2DE5" w:rsidRPr="001E2E6D" w:rsidRDefault="008A2DE5" w:rsidP="008D2ABF">
            <w:pPr>
              <w:jc w:val="center"/>
              <w:rPr>
                <w:sz w:val="20"/>
                <w:szCs w:val="20"/>
              </w:rPr>
            </w:pPr>
            <w:r>
              <w:rPr>
                <w:sz w:val="20"/>
                <w:szCs w:val="20"/>
              </w:rPr>
              <w:t>9</w:t>
            </w:r>
          </w:p>
        </w:tc>
        <w:tc>
          <w:tcPr>
            <w:tcW w:w="273" w:type="pct"/>
          </w:tcPr>
          <w:p w:rsidR="008A2DE5" w:rsidRPr="001E2E6D" w:rsidRDefault="008A2DE5" w:rsidP="008D2ABF">
            <w:pPr>
              <w:jc w:val="center"/>
              <w:rPr>
                <w:sz w:val="20"/>
                <w:szCs w:val="20"/>
              </w:rPr>
            </w:pPr>
            <w:r>
              <w:rPr>
                <w:sz w:val="20"/>
                <w:szCs w:val="20"/>
              </w:rPr>
              <w:t>6</w:t>
            </w:r>
          </w:p>
        </w:tc>
        <w:tc>
          <w:tcPr>
            <w:tcW w:w="272" w:type="pct"/>
          </w:tcPr>
          <w:p w:rsidR="008A2DE5" w:rsidRPr="001E2E6D" w:rsidRDefault="008A2DE5" w:rsidP="008D2ABF">
            <w:pPr>
              <w:jc w:val="center"/>
              <w:rPr>
                <w:sz w:val="20"/>
                <w:szCs w:val="20"/>
              </w:rPr>
            </w:pPr>
          </w:p>
        </w:tc>
        <w:tc>
          <w:tcPr>
            <w:tcW w:w="477" w:type="pct"/>
          </w:tcPr>
          <w:p w:rsidR="008A2DE5" w:rsidRPr="001E2E6D" w:rsidRDefault="008A2DE5" w:rsidP="008D2ABF">
            <w:pPr>
              <w:jc w:val="center"/>
              <w:rPr>
                <w:sz w:val="20"/>
                <w:szCs w:val="20"/>
              </w:rPr>
            </w:pPr>
            <w:r>
              <w:rPr>
                <w:sz w:val="20"/>
                <w:szCs w:val="20"/>
              </w:rPr>
              <w:t>3,4</w:t>
            </w:r>
          </w:p>
        </w:tc>
        <w:tc>
          <w:tcPr>
            <w:tcW w:w="408" w:type="pct"/>
          </w:tcPr>
          <w:p w:rsidR="008A2DE5" w:rsidRPr="001E2E6D" w:rsidRDefault="008A2DE5" w:rsidP="008D2ABF">
            <w:pPr>
              <w:jc w:val="center"/>
              <w:rPr>
                <w:sz w:val="20"/>
                <w:szCs w:val="20"/>
              </w:rPr>
            </w:pPr>
            <w:r>
              <w:rPr>
                <w:sz w:val="20"/>
                <w:szCs w:val="20"/>
              </w:rPr>
              <w:t>100</w:t>
            </w:r>
          </w:p>
        </w:tc>
        <w:tc>
          <w:tcPr>
            <w:tcW w:w="525" w:type="pct"/>
          </w:tcPr>
          <w:p w:rsidR="008A2DE5" w:rsidRPr="001E2E6D" w:rsidRDefault="008A2DE5" w:rsidP="008D2ABF">
            <w:pPr>
              <w:jc w:val="center"/>
              <w:rPr>
                <w:sz w:val="20"/>
                <w:szCs w:val="20"/>
              </w:rPr>
            </w:pPr>
            <w:r>
              <w:rPr>
                <w:sz w:val="20"/>
                <w:szCs w:val="20"/>
              </w:rPr>
              <w:t>62,5</w:t>
            </w:r>
          </w:p>
        </w:tc>
      </w:tr>
      <w:tr w:rsidR="008A2DE5" w:rsidRPr="00443BD4" w:rsidTr="008D2ABF">
        <w:tc>
          <w:tcPr>
            <w:tcW w:w="1072" w:type="pct"/>
          </w:tcPr>
          <w:p w:rsidR="008A2DE5" w:rsidRPr="001E2E6D" w:rsidRDefault="008A2DE5" w:rsidP="008D2ABF">
            <w:pPr>
              <w:rPr>
                <w:sz w:val="20"/>
                <w:szCs w:val="20"/>
              </w:rPr>
            </w:pPr>
          </w:p>
        </w:tc>
        <w:tc>
          <w:tcPr>
            <w:tcW w:w="476" w:type="pct"/>
          </w:tcPr>
          <w:p w:rsidR="008A2DE5" w:rsidRPr="001E2E6D" w:rsidRDefault="008A2DE5" w:rsidP="008D2ABF">
            <w:pPr>
              <w:jc w:val="center"/>
              <w:rPr>
                <w:sz w:val="18"/>
                <w:szCs w:val="18"/>
              </w:rPr>
            </w:pPr>
            <w:r>
              <w:rPr>
                <w:sz w:val="18"/>
                <w:szCs w:val="18"/>
              </w:rPr>
              <w:t>ТЭДМ36</w:t>
            </w:r>
          </w:p>
        </w:tc>
        <w:tc>
          <w:tcPr>
            <w:tcW w:w="408" w:type="pct"/>
          </w:tcPr>
          <w:p w:rsidR="008A2DE5" w:rsidRPr="001E2E6D" w:rsidRDefault="008A2DE5" w:rsidP="008D2ABF">
            <w:pPr>
              <w:jc w:val="center"/>
              <w:rPr>
                <w:sz w:val="20"/>
                <w:szCs w:val="20"/>
              </w:rPr>
            </w:pPr>
            <w:r>
              <w:rPr>
                <w:sz w:val="20"/>
                <w:szCs w:val="20"/>
              </w:rPr>
              <w:t>19</w:t>
            </w:r>
          </w:p>
        </w:tc>
        <w:tc>
          <w:tcPr>
            <w:tcW w:w="340" w:type="pct"/>
          </w:tcPr>
          <w:p w:rsidR="008A2DE5" w:rsidRPr="001E2E6D" w:rsidRDefault="008A2DE5" w:rsidP="008D2ABF">
            <w:pPr>
              <w:jc w:val="center"/>
              <w:rPr>
                <w:sz w:val="20"/>
                <w:szCs w:val="20"/>
              </w:rPr>
            </w:pPr>
            <w:r>
              <w:rPr>
                <w:sz w:val="20"/>
                <w:szCs w:val="20"/>
              </w:rPr>
              <w:t>19</w:t>
            </w:r>
          </w:p>
        </w:tc>
        <w:tc>
          <w:tcPr>
            <w:tcW w:w="273" w:type="pct"/>
          </w:tcPr>
          <w:p w:rsidR="008A2DE5" w:rsidRPr="001E2E6D" w:rsidRDefault="008A2DE5" w:rsidP="008D2ABF">
            <w:pPr>
              <w:jc w:val="center"/>
              <w:rPr>
                <w:sz w:val="20"/>
                <w:szCs w:val="20"/>
              </w:rPr>
            </w:pPr>
          </w:p>
        </w:tc>
        <w:tc>
          <w:tcPr>
            <w:tcW w:w="204" w:type="pct"/>
          </w:tcPr>
          <w:p w:rsidR="008A2DE5" w:rsidRPr="001E2E6D" w:rsidRDefault="008A2DE5" w:rsidP="008D2ABF">
            <w:pPr>
              <w:jc w:val="center"/>
              <w:rPr>
                <w:sz w:val="20"/>
                <w:szCs w:val="20"/>
              </w:rPr>
            </w:pPr>
          </w:p>
        </w:tc>
        <w:tc>
          <w:tcPr>
            <w:tcW w:w="272" w:type="pct"/>
          </w:tcPr>
          <w:p w:rsidR="008A2DE5" w:rsidRPr="001E2E6D" w:rsidRDefault="008A2DE5" w:rsidP="008D2ABF">
            <w:pPr>
              <w:jc w:val="center"/>
              <w:rPr>
                <w:sz w:val="20"/>
                <w:szCs w:val="20"/>
              </w:rPr>
            </w:pPr>
            <w:r>
              <w:rPr>
                <w:sz w:val="20"/>
                <w:szCs w:val="20"/>
              </w:rPr>
              <w:t>8</w:t>
            </w:r>
          </w:p>
        </w:tc>
        <w:tc>
          <w:tcPr>
            <w:tcW w:w="273" w:type="pct"/>
          </w:tcPr>
          <w:p w:rsidR="008A2DE5" w:rsidRPr="001E2E6D" w:rsidRDefault="008A2DE5" w:rsidP="008D2ABF">
            <w:pPr>
              <w:jc w:val="center"/>
              <w:rPr>
                <w:sz w:val="20"/>
                <w:szCs w:val="20"/>
              </w:rPr>
            </w:pPr>
            <w:r>
              <w:rPr>
                <w:sz w:val="20"/>
                <w:szCs w:val="20"/>
              </w:rPr>
              <w:t>11</w:t>
            </w:r>
          </w:p>
        </w:tc>
        <w:tc>
          <w:tcPr>
            <w:tcW w:w="272" w:type="pct"/>
          </w:tcPr>
          <w:p w:rsidR="008A2DE5" w:rsidRPr="001E2E6D" w:rsidRDefault="008A2DE5" w:rsidP="008D2ABF">
            <w:pPr>
              <w:jc w:val="center"/>
              <w:rPr>
                <w:sz w:val="20"/>
                <w:szCs w:val="20"/>
              </w:rPr>
            </w:pPr>
          </w:p>
        </w:tc>
        <w:tc>
          <w:tcPr>
            <w:tcW w:w="477" w:type="pct"/>
          </w:tcPr>
          <w:p w:rsidR="008A2DE5" w:rsidRPr="001E2E6D" w:rsidRDefault="008A2DE5" w:rsidP="008D2ABF">
            <w:pPr>
              <w:jc w:val="center"/>
              <w:rPr>
                <w:sz w:val="20"/>
                <w:szCs w:val="20"/>
              </w:rPr>
            </w:pPr>
            <w:r>
              <w:rPr>
                <w:sz w:val="20"/>
                <w:szCs w:val="20"/>
              </w:rPr>
              <w:t>3,4</w:t>
            </w:r>
          </w:p>
        </w:tc>
        <w:tc>
          <w:tcPr>
            <w:tcW w:w="408" w:type="pct"/>
          </w:tcPr>
          <w:p w:rsidR="008A2DE5" w:rsidRPr="001E2E6D" w:rsidRDefault="008A2DE5" w:rsidP="008D2ABF">
            <w:pPr>
              <w:jc w:val="center"/>
              <w:rPr>
                <w:sz w:val="20"/>
                <w:szCs w:val="20"/>
              </w:rPr>
            </w:pPr>
            <w:r>
              <w:rPr>
                <w:sz w:val="20"/>
                <w:szCs w:val="20"/>
              </w:rPr>
              <w:t>100</w:t>
            </w:r>
          </w:p>
        </w:tc>
        <w:tc>
          <w:tcPr>
            <w:tcW w:w="525" w:type="pct"/>
          </w:tcPr>
          <w:p w:rsidR="008A2DE5" w:rsidRPr="001E2E6D" w:rsidRDefault="008A2DE5" w:rsidP="008D2ABF">
            <w:pPr>
              <w:jc w:val="center"/>
              <w:rPr>
                <w:sz w:val="20"/>
                <w:szCs w:val="20"/>
              </w:rPr>
            </w:pPr>
            <w:r>
              <w:rPr>
                <w:sz w:val="20"/>
                <w:szCs w:val="20"/>
              </w:rPr>
              <w:t>42,1</w:t>
            </w:r>
          </w:p>
        </w:tc>
      </w:tr>
      <w:tr w:rsidR="008A2DE5" w:rsidRPr="00443BD4" w:rsidTr="008D2ABF">
        <w:tc>
          <w:tcPr>
            <w:tcW w:w="1072" w:type="pct"/>
          </w:tcPr>
          <w:p w:rsidR="008A2DE5" w:rsidRPr="00AF0393" w:rsidRDefault="008A2DE5" w:rsidP="008D2ABF">
            <w:pPr>
              <w:rPr>
                <w:sz w:val="20"/>
                <w:szCs w:val="20"/>
              </w:rPr>
            </w:pPr>
            <w:r w:rsidRPr="00EE22AE">
              <w:rPr>
                <w:b/>
                <w:sz w:val="20"/>
                <w:szCs w:val="20"/>
              </w:rPr>
              <w:t>ИТОГО по специальности</w:t>
            </w:r>
          </w:p>
        </w:tc>
        <w:tc>
          <w:tcPr>
            <w:tcW w:w="476" w:type="pct"/>
          </w:tcPr>
          <w:p w:rsidR="008A2DE5" w:rsidRPr="00D11DCD" w:rsidRDefault="008A2DE5" w:rsidP="008D2ABF">
            <w:pPr>
              <w:jc w:val="center"/>
              <w:rPr>
                <w:sz w:val="18"/>
                <w:szCs w:val="18"/>
              </w:rPr>
            </w:pPr>
          </w:p>
        </w:tc>
        <w:tc>
          <w:tcPr>
            <w:tcW w:w="408" w:type="pct"/>
          </w:tcPr>
          <w:p w:rsidR="008A2DE5" w:rsidRPr="00F853D7" w:rsidRDefault="008A2DE5" w:rsidP="008D2ABF">
            <w:pPr>
              <w:jc w:val="center"/>
              <w:rPr>
                <w:sz w:val="20"/>
                <w:szCs w:val="20"/>
              </w:rPr>
            </w:pPr>
            <w:r w:rsidRPr="00F853D7">
              <w:rPr>
                <w:sz w:val="20"/>
                <w:szCs w:val="20"/>
              </w:rPr>
              <w:t>152</w:t>
            </w:r>
          </w:p>
        </w:tc>
        <w:tc>
          <w:tcPr>
            <w:tcW w:w="340" w:type="pct"/>
          </w:tcPr>
          <w:p w:rsidR="008A2DE5" w:rsidRPr="00AF0393" w:rsidRDefault="008A2DE5" w:rsidP="008D2ABF">
            <w:pPr>
              <w:jc w:val="center"/>
              <w:rPr>
                <w:b/>
                <w:sz w:val="20"/>
                <w:szCs w:val="20"/>
              </w:rPr>
            </w:pPr>
            <w:r>
              <w:rPr>
                <w:b/>
                <w:sz w:val="20"/>
                <w:szCs w:val="20"/>
              </w:rPr>
              <w:t>125</w:t>
            </w:r>
          </w:p>
        </w:tc>
        <w:tc>
          <w:tcPr>
            <w:tcW w:w="273" w:type="pct"/>
          </w:tcPr>
          <w:p w:rsidR="008A2DE5" w:rsidRPr="00AF0393" w:rsidRDefault="008A2DE5" w:rsidP="008D2ABF">
            <w:pPr>
              <w:jc w:val="center"/>
              <w:rPr>
                <w:b/>
                <w:sz w:val="20"/>
                <w:szCs w:val="20"/>
              </w:rPr>
            </w:pPr>
            <w:r>
              <w:rPr>
                <w:b/>
                <w:sz w:val="20"/>
                <w:szCs w:val="20"/>
              </w:rPr>
              <w:t>27</w:t>
            </w:r>
          </w:p>
        </w:tc>
        <w:tc>
          <w:tcPr>
            <w:tcW w:w="204" w:type="pct"/>
          </w:tcPr>
          <w:p w:rsidR="008A2DE5" w:rsidRPr="00AF0393" w:rsidRDefault="008A2DE5" w:rsidP="008D2ABF">
            <w:pPr>
              <w:jc w:val="center"/>
              <w:rPr>
                <w:b/>
                <w:sz w:val="20"/>
                <w:szCs w:val="20"/>
              </w:rPr>
            </w:pPr>
            <w:r>
              <w:rPr>
                <w:b/>
                <w:sz w:val="20"/>
                <w:szCs w:val="20"/>
              </w:rPr>
              <w:t>19</w:t>
            </w:r>
          </w:p>
        </w:tc>
        <w:tc>
          <w:tcPr>
            <w:tcW w:w="272" w:type="pct"/>
          </w:tcPr>
          <w:p w:rsidR="008A2DE5" w:rsidRPr="00AF0393" w:rsidRDefault="008A2DE5" w:rsidP="008D2ABF">
            <w:pPr>
              <w:jc w:val="center"/>
              <w:rPr>
                <w:b/>
                <w:sz w:val="20"/>
                <w:szCs w:val="20"/>
              </w:rPr>
            </w:pPr>
            <w:r>
              <w:rPr>
                <w:b/>
                <w:sz w:val="20"/>
                <w:szCs w:val="20"/>
              </w:rPr>
              <w:t>51</w:t>
            </w:r>
          </w:p>
        </w:tc>
        <w:tc>
          <w:tcPr>
            <w:tcW w:w="273" w:type="pct"/>
          </w:tcPr>
          <w:p w:rsidR="008A2DE5" w:rsidRPr="00AF0393" w:rsidRDefault="008A2DE5" w:rsidP="008D2ABF">
            <w:pPr>
              <w:jc w:val="center"/>
              <w:rPr>
                <w:b/>
                <w:sz w:val="20"/>
                <w:szCs w:val="20"/>
              </w:rPr>
            </w:pPr>
            <w:r>
              <w:rPr>
                <w:b/>
                <w:sz w:val="20"/>
                <w:szCs w:val="20"/>
              </w:rPr>
              <w:t>55</w:t>
            </w:r>
          </w:p>
        </w:tc>
        <w:tc>
          <w:tcPr>
            <w:tcW w:w="272" w:type="pct"/>
          </w:tcPr>
          <w:p w:rsidR="008A2DE5" w:rsidRPr="00AF0393" w:rsidRDefault="008A2DE5" w:rsidP="008D2ABF">
            <w:pPr>
              <w:jc w:val="center"/>
              <w:rPr>
                <w:b/>
                <w:sz w:val="20"/>
                <w:szCs w:val="20"/>
              </w:rPr>
            </w:pPr>
          </w:p>
        </w:tc>
        <w:tc>
          <w:tcPr>
            <w:tcW w:w="477" w:type="pct"/>
          </w:tcPr>
          <w:p w:rsidR="008A2DE5" w:rsidRPr="00AF0393" w:rsidRDefault="008A2DE5" w:rsidP="008D2ABF">
            <w:pPr>
              <w:jc w:val="center"/>
              <w:rPr>
                <w:b/>
                <w:sz w:val="20"/>
                <w:szCs w:val="20"/>
              </w:rPr>
            </w:pPr>
            <w:r>
              <w:rPr>
                <w:b/>
                <w:sz w:val="20"/>
                <w:szCs w:val="20"/>
              </w:rPr>
              <w:t>3,7</w:t>
            </w:r>
          </w:p>
        </w:tc>
        <w:tc>
          <w:tcPr>
            <w:tcW w:w="408" w:type="pct"/>
          </w:tcPr>
          <w:p w:rsidR="008A2DE5" w:rsidRPr="00AF0393" w:rsidRDefault="008A2DE5" w:rsidP="008D2ABF">
            <w:pPr>
              <w:jc w:val="center"/>
              <w:rPr>
                <w:b/>
                <w:sz w:val="20"/>
                <w:szCs w:val="20"/>
              </w:rPr>
            </w:pPr>
            <w:r>
              <w:rPr>
                <w:b/>
                <w:sz w:val="20"/>
                <w:szCs w:val="20"/>
              </w:rPr>
              <w:t>100</w:t>
            </w:r>
          </w:p>
        </w:tc>
        <w:tc>
          <w:tcPr>
            <w:tcW w:w="525" w:type="pct"/>
          </w:tcPr>
          <w:p w:rsidR="008A2DE5" w:rsidRPr="00AF0393" w:rsidRDefault="008A2DE5" w:rsidP="008D2ABF">
            <w:pPr>
              <w:jc w:val="center"/>
              <w:rPr>
                <w:b/>
                <w:sz w:val="20"/>
                <w:szCs w:val="20"/>
              </w:rPr>
            </w:pPr>
            <w:r>
              <w:rPr>
                <w:b/>
                <w:sz w:val="20"/>
                <w:szCs w:val="20"/>
              </w:rPr>
              <w:t>56</w:t>
            </w:r>
          </w:p>
        </w:tc>
      </w:tr>
    </w:tbl>
    <w:p w:rsidR="008A2DE5" w:rsidRDefault="008A2DE5" w:rsidP="008A2DE5">
      <w:pPr>
        <w:autoSpaceDE w:val="0"/>
        <w:autoSpaceDN w:val="0"/>
        <w:adjustRightInd w:val="0"/>
        <w:jc w:val="both"/>
        <w:rPr>
          <w:bCs/>
          <w:sz w:val="28"/>
          <w:szCs w:val="28"/>
        </w:rPr>
      </w:pPr>
    </w:p>
    <w:p w:rsidR="008A2DE5" w:rsidRDefault="008A2DE5" w:rsidP="008A2DE5">
      <w:pPr>
        <w:autoSpaceDE w:val="0"/>
        <w:autoSpaceDN w:val="0"/>
        <w:adjustRightInd w:val="0"/>
        <w:jc w:val="both"/>
        <w:rPr>
          <w:bCs/>
          <w:sz w:val="28"/>
          <w:szCs w:val="28"/>
        </w:rPr>
      </w:pPr>
      <w:r>
        <w:rPr>
          <w:bCs/>
          <w:sz w:val="28"/>
          <w:szCs w:val="28"/>
        </w:rPr>
        <w:t>специальность 23.02.01 Организация перевозок и управление движением на транспорте (по видам)</w:t>
      </w:r>
    </w:p>
    <w:tbl>
      <w:tblPr>
        <w:tblStyle w:val="a5"/>
        <w:tblW w:w="5000" w:type="pct"/>
        <w:tblLayout w:type="fixed"/>
        <w:tblLook w:val="04A0" w:firstRow="1" w:lastRow="0" w:firstColumn="1" w:lastColumn="0" w:noHBand="0" w:noVBand="1"/>
      </w:tblPr>
      <w:tblGrid>
        <w:gridCol w:w="2235"/>
        <w:gridCol w:w="992"/>
        <w:gridCol w:w="850"/>
        <w:gridCol w:w="709"/>
        <w:gridCol w:w="569"/>
        <w:gridCol w:w="425"/>
        <w:gridCol w:w="567"/>
        <w:gridCol w:w="569"/>
        <w:gridCol w:w="567"/>
        <w:gridCol w:w="994"/>
        <w:gridCol w:w="850"/>
        <w:gridCol w:w="1094"/>
      </w:tblGrid>
      <w:tr w:rsidR="00432D44" w:rsidRPr="00443BD4" w:rsidTr="008D2ABF">
        <w:tc>
          <w:tcPr>
            <w:tcW w:w="1072" w:type="pct"/>
          </w:tcPr>
          <w:p w:rsidR="00432D44" w:rsidRPr="00EE22AE" w:rsidRDefault="00432D44" w:rsidP="008D2ABF">
            <w:pPr>
              <w:jc w:val="center"/>
              <w:rPr>
                <w:sz w:val="20"/>
                <w:szCs w:val="20"/>
              </w:rPr>
            </w:pPr>
            <w:r w:rsidRPr="00EE22AE">
              <w:rPr>
                <w:sz w:val="20"/>
                <w:szCs w:val="20"/>
              </w:rPr>
              <w:t>Дисциплина, модуль</w:t>
            </w:r>
          </w:p>
        </w:tc>
        <w:tc>
          <w:tcPr>
            <w:tcW w:w="476" w:type="pct"/>
          </w:tcPr>
          <w:p w:rsidR="00432D44" w:rsidRPr="00EE22AE" w:rsidRDefault="00432D44" w:rsidP="008D2ABF">
            <w:pPr>
              <w:jc w:val="center"/>
              <w:rPr>
                <w:sz w:val="20"/>
                <w:szCs w:val="20"/>
              </w:rPr>
            </w:pPr>
            <w:r w:rsidRPr="00EE22AE">
              <w:rPr>
                <w:sz w:val="20"/>
                <w:szCs w:val="20"/>
              </w:rPr>
              <w:t>№  группы</w:t>
            </w:r>
          </w:p>
        </w:tc>
        <w:tc>
          <w:tcPr>
            <w:tcW w:w="408" w:type="pct"/>
          </w:tcPr>
          <w:p w:rsidR="00432D44" w:rsidRPr="00EE22AE" w:rsidRDefault="00432D44" w:rsidP="008D2ABF">
            <w:pPr>
              <w:jc w:val="center"/>
              <w:rPr>
                <w:sz w:val="20"/>
                <w:szCs w:val="20"/>
              </w:rPr>
            </w:pPr>
            <w:r w:rsidRPr="00EE22AE">
              <w:rPr>
                <w:sz w:val="20"/>
                <w:szCs w:val="20"/>
              </w:rPr>
              <w:t>Кол-во студентов в группе</w:t>
            </w:r>
          </w:p>
        </w:tc>
        <w:tc>
          <w:tcPr>
            <w:tcW w:w="340" w:type="pct"/>
          </w:tcPr>
          <w:p w:rsidR="00432D44" w:rsidRPr="00EE22AE" w:rsidRDefault="00432D44" w:rsidP="008D2ABF">
            <w:pPr>
              <w:jc w:val="center"/>
              <w:rPr>
                <w:sz w:val="20"/>
                <w:szCs w:val="20"/>
              </w:rPr>
            </w:pPr>
            <w:r w:rsidRPr="00EE22AE">
              <w:rPr>
                <w:sz w:val="20"/>
                <w:szCs w:val="20"/>
              </w:rPr>
              <w:t>присутствовало</w:t>
            </w:r>
          </w:p>
        </w:tc>
        <w:tc>
          <w:tcPr>
            <w:tcW w:w="273" w:type="pct"/>
          </w:tcPr>
          <w:p w:rsidR="00432D44" w:rsidRPr="00EE22AE" w:rsidRDefault="00432D44" w:rsidP="008D2ABF">
            <w:pPr>
              <w:jc w:val="center"/>
              <w:rPr>
                <w:sz w:val="20"/>
                <w:szCs w:val="20"/>
              </w:rPr>
            </w:pPr>
            <w:r w:rsidRPr="00EE22AE">
              <w:rPr>
                <w:sz w:val="20"/>
                <w:szCs w:val="20"/>
              </w:rPr>
              <w:t>отсутствовало</w:t>
            </w:r>
          </w:p>
        </w:tc>
        <w:tc>
          <w:tcPr>
            <w:tcW w:w="204" w:type="pct"/>
          </w:tcPr>
          <w:p w:rsidR="00432D44" w:rsidRPr="00EE22AE" w:rsidRDefault="00432D44" w:rsidP="008D2ABF">
            <w:pPr>
              <w:jc w:val="center"/>
              <w:rPr>
                <w:sz w:val="20"/>
                <w:szCs w:val="20"/>
              </w:rPr>
            </w:pPr>
            <w:r w:rsidRPr="00EE22AE">
              <w:rPr>
                <w:sz w:val="20"/>
                <w:szCs w:val="20"/>
              </w:rPr>
              <w:t>«5»</w:t>
            </w:r>
          </w:p>
        </w:tc>
        <w:tc>
          <w:tcPr>
            <w:tcW w:w="272" w:type="pct"/>
          </w:tcPr>
          <w:p w:rsidR="00432D44" w:rsidRPr="00EE22AE" w:rsidRDefault="00432D44" w:rsidP="008D2ABF">
            <w:pPr>
              <w:jc w:val="center"/>
              <w:rPr>
                <w:sz w:val="20"/>
                <w:szCs w:val="20"/>
              </w:rPr>
            </w:pPr>
            <w:r w:rsidRPr="00EE22AE">
              <w:rPr>
                <w:sz w:val="20"/>
                <w:szCs w:val="20"/>
              </w:rPr>
              <w:t>«4»</w:t>
            </w:r>
          </w:p>
        </w:tc>
        <w:tc>
          <w:tcPr>
            <w:tcW w:w="273" w:type="pct"/>
          </w:tcPr>
          <w:p w:rsidR="00432D44" w:rsidRPr="00EE22AE" w:rsidRDefault="00432D44" w:rsidP="008D2ABF">
            <w:pPr>
              <w:jc w:val="center"/>
              <w:rPr>
                <w:sz w:val="20"/>
                <w:szCs w:val="20"/>
              </w:rPr>
            </w:pPr>
            <w:r w:rsidRPr="00EE22AE">
              <w:rPr>
                <w:sz w:val="20"/>
                <w:szCs w:val="20"/>
              </w:rPr>
              <w:t>«3»</w:t>
            </w:r>
          </w:p>
        </w:tc>
        <w:tc>
          <w:tcPr>
            <w:tcW w:w="272" w:type="pct"/>
          </w:tcPr>
          <w:p w:rsidR="00432D44" w:rsidRPr="00EE22AE" w:rsidRDefault="00432D44" w:rsidP="008D2ABF">
            <w:pPr>
              <w:jc w:val="center"/>
              <w:rPr>
                <w:sz w:val="20"/>
                <w:szCs w:val="20"/>
              </w:rPr>
            </w:pPr>
            <w:r w:rsidRPr="00EE22AE">
              <w:rPr>
                <w:sz w:val="20"/>
                <w:szCs w:val="20"/>
              </w:rPr>
              <w:t>«2»</w:t>
            </w:r>
          </w:p>
        </w:tc>
        <w:tc>
          <w:tcPr>
            <w:tcW w:w="477" w:type="pct"/>
          </w:tcPr>
          <w:p w:rsidR="00432D44" w:rsidRPr="00EE22AE" w:rsidRDefault="00432D44" w:rsidP="008D2ABF">
            <w:pPr>
              <w:jc w:val="center"/>
              <w:rPr>
                <w:sz w:val="20"/>
                <w:szCs w:val="20"/>
              </w:rPr>
            </w:pPr>
            <w:r w:rsidRPr="00EE22AE">
              <w:rPr>
                <w:sz w:val="20"/>
                <w:szCs w:val="20"/>
              </w:rPr>
              <w:t>Средний балл</w:t>
            </w:r>
          </w:p>
        </w:tc>
        <w:tc>
          <w:tcPr>
            <w:tcW w:w="408" w:type="pct"/>
          </w:tcPr>
          <w:p w:rsidR="00432D44" w:rsidRPr="00EE22AE" w:rsidRDefault="00432D44" w:rsidP="008D2ABF">
            <w:pPr>
              <w:jc w:val="center"/>
              <w:rPr>
                <w:sz w:val="20"/>
                <w:szCs w:val="20"/>
              </w:rPr>
            </w:pPr>
            <w:r w:rsidRPr="00EE22AE">
              <w:rPr>
                <w:sz w:val="20"/>
                <w:szCs w:val="20"/>
              </w:rPr>
              <w:t>Абс.  Успеваемость</w:t>
            </w:r>
          </w:p>
        </w:tc>
        <w:tc>
          <w:tcPr>
            <w:tcW w:w="525" w:type="pct"/>
          </w:tcPr>
          <w:p w:rsidR="00432D44" w:rsidRPr="00EE22AE" w:rsidRDefault="00432D44" w:rsidP="008D2ABF">
            <w:pPr>
              <w:jc w:val="center"/>
              <w:rPr>
                <w:sz w:val="20"/>
                <w:szCs w:val="20"/>
              </w:rPr>
            </w:pPr>
            <w:r w:rsidRPr="00EE22AE">
              <w:rPr>
                <w:sz w:val="20"/>
                <w:szCs w:val="20"/>
              </w:rPr>
              <w:t>Кач. Успеваемость</w:t>
            </w:r>
          </w:p>
        </w:tc>
      </w:tr>
      <w:tr w:rsidR="00432D44" w:rsidRPr="00443BD4" w:rsidTr="008D2ABF">
        <w:tc>
          <w:tcPr>
            <w:tcW w:w="1072" w:type="pct"/>
          </w:tcPr>
          <w:p w:rsidR="00432D44" w:rsidRPr="001E2E6D" w:rsidRDefault="00432D44" w:rsidP="008D2ABF">
            <w:pPr>
              <w:rPr>
                <w:sz w:val="20"/>
                <w:szCs w:val="20"/>
              </w:rPr>
            </w:pPr>
            <w:r>
              <w:rPr>
                <w:sz w:val="20"/>
                <w:szCs w:val="20"/>
              </w:rPr>
              <w:t>МДК 02.01</w:t>
            </w:r>
          </w:p>
        </w:tc>
        <w:tc>
          <w:tcPr>
            <w:tcW w:w="476" w:type="pct"/>
          </w:tcPr>
          <w:p w:rsidR="00432D44" w:rsidRPr="001E2E6D" w:rsidRDefault="00432D44" w:rsidP="008D2ABF">
            <w:pPr>
              <w:jc w:val="center"/>
              <w:rPr>
                <w:sz w:val="18"/>
                <w:szCs w:val="18"/>
              </w:rPr>
            </w:pPr>
            <w:r>
              <w:rPr>
                <w:sz w:val="18"/>
                <w:szCs w:val="18"/>
              </w:rPr>
              <w:t>24</w:t>
            </w:r>
          </w:p>
        </w:tc>
        <w:tc>
          <w:tcPr>
            <w:tcW w:w="408" w:type="pct"/>
          </w:tcPr>
          <w:p w:rsidR="00432D44" w:rsidRPr="001E2E6D" w:rsidRDefault="00432D44" w:rsidP="008D2ABF">
            <w:pPr>
              <w:jc w:val="center"/>
              <w:rPr>
                <w:sz w:val="20"/>
                <w:szCs w:val="20"/>
              </w:rPr>
            </w:pPr>
            <w:r>
              <w:rPr>
                <w:sz w:val="20"/>
                <w:szCs w:val="20"/>
              </w:rPr>
              <w:t>26</w:t>
            </w:r>
          </w:p>
        </w:tc>
        <w:tc>
          <w:tcPr>
            <w:tcW w:w="340" w:type="pct"/>
          </w:tcPr>
          <w:p w:rsidR="00432D44" w:rsidRPr="001E2E6D" w:rsidRDefault="00432D44" w:rsidP="008D2ABF">
            <w:pPr>
              <w:jc w:val="center"/>
              <w:rPr>
                <w:sz w:val="20"/>
                <w:szCs w:val="20"/>
              </w:rPr>
            </w:pPr>
            <w:r>
              <w:rPr>
                <w:sz w:val="20"/>
                <w:szCs w:val="20"/>
              </w:rPr>
              <w:t>26</w:t>
            </w:r>
          </w:p>
        </w:tc>
        <w:tc>
          <w:tcPr>
            <w:tcW w:w="273" w:type="pct"/>
          </w:tcPr>
          <w:p w:rsidR="00432D44" w:rsidRPr="001E2E6D" w:rsidRDefault="00432D44" w:rsidP="008D2ABF">
            <w:pPr>
              <w:jc w:val="center"/>
              <w:rPr>
                <w:sz w:val="20"/>
                <w:szCs w:val="20"/>
              </w:rPr>
            </w:pPr>
          </w:p>
        </w:tc>
        <w:tc>
          <w:tcPr>
            <w:tcW w:w="204" w:type="pct"/>
          </w:tcPr>
          <w:p w:rsidR="00432D44" w:rsidRPr="001E2E6D" w:rsidRDefault="00432D44" w:rsidP="008D2ABF">
            <w:pPr>
              <w:jc w:val="center"/>
              <w:rPr>
                <w:sz w:val="20"/>
                <w:szCs w:val="20"/>
              </w:rPr>
            </w:pPr>
            <w:r>
              <w:rPr>
                <w:sz w:val="20"/>
                <w:szCs w:val="20"/>
              </w:rPr>
              <w:t>2</w:t>
            </w:r>
          </w:p>
        </w:tc>
        <w:tc>
          <w:tcPr>
            <w:tcW w:w="272" w:type="pct"/>
          </w:tcPr>
          <w:p w:rsidR="00432D44" w:rsidRPr="001E2E6D" w:rsidRDefault="00432D44" w:rsidP="008D2ABF">
            <w:pPr>
              <w:jc w:val="center"/>
              <w:rPr>
                <w:sz w:val="20"/>
                <w:szCs w:val="20"/>
              </w:rPr>
            </w:pPr>
            <w:r>
              <w:rPr>
                <w:sz w:val="20"/>
                <w:szCs w:val="20"/>
              </w:rPr>
              <w:t>9</w:t>
            </w:r>
          </w:p>
        </w:tc>
        <w:tc>
          <w:tcPr>
            <w:tcW w:w="273" w:type="pct"/>
          </w:tcPr>
          <w:p w:rsidR="00432D44" w:rsidRPr="001E2E6D" w:rsidRDefault="00432D44" w:rsidP="008D2ABF">
            <w:pPr>
              <w:jc w:val="center"/>
              <w:rPr>
                <w:sz w:val="20"/>
                <w:szCs w:val="20"/>
              </w:rPr>
            </w:pPr>
            <w:r>
              <w:rPr>
                <w:sz w:val="20"/>
                <w:szCs w:val="20"/>
              </w:rPr>
              <w:t>15</w:t>
            </w:r>
          </w:p>
        </w:tc>
        <w:tc>
          <w:tcPr>
            <w:tcW w:w="272" w:type="pct"/>
          </w:tcPr>
          <w:p w:rsidR="00432D44" w:rsidRPr="001E2E6D" w:rsidRDefault="00432D44" w:rsidP="008D2ABF">
            <w:pPr>
              <w:jc w:val="center"/>
              <w:rPr>
                <w:sz w:val="20"/>
                <w:szCs w:val="20"/>
              </w:rPr>
            </w:pPr>
          </w:p>
        </w:tc>
        <w:tc>
          <w:tcPr>
            <w:tcW w:w="477" w:type="pct"/>
          </w:tcPr>
          <w:p w:rsidR="00432D44" w:rsidRPr="001E2E6D" w:rsidRDefault="00432D44" w:rsidP="008D2ABF">
            <w:pPr>
              <w:jc w:val="center"/>
              <w:rPr>
                <w:sz w:val="20"/>
                <w:szCs w:val="20"/>
              </w:rPr>
            </w:pPr>
            <w:r>
              <w:rPr>
                <w:sz w:val="20"/>
                <w:szCs w:val="20"/>
              </w:rPr>
              <w:t>3,5</w:t>
            </w:r>
          </w:p>
        </w:tc>
        <w:tc>
          <w:tcPr>
            <w:tcW w:w="408" w:type="pct"/>
          </w:tcPr>
          <w:p w:rsidR="00432D44" w:rsidRPr="001E2E6D" w:rsidRDefault="00432D44" w:rsidP="008D2ABF">
            <w:pPr>
              <w:jc w:val="center"/>
              <w:rPr>
                <w:sz w:val="20"/>
                <w:szCs w:val="20"/>
              </w:rPr>
            </w:pPr>
            <w:r>
              <w:rPr>
                <w:sz w:val="20"/>
                <w:szCs w:val="20"/>
              </w:rPr>
              <w:t>100</w:t>
            </w:r>
          </w:p>
        </w:tc>
        <w:tc>
          <w:tcPr>
            <w:tcW w:w="525" w:type="pct"/>
          </w:tcPr>
          <w:p w:rsidR="00432D44" w:rsidRPr="001E2E6D" w:rsidRDefault="00432D44" w:rsidP="008D2ABF">
            <w:pPr>
              <w:jc w:val="center"/>
              <w:rPr>
                <w:sz w:val="20"/>
                <w:szCs w:val="20"/>
              </w:rPr>
            </w:pPr>
            <w:r>
              <w:rPr>
                <w:sz w:val="20"/>
                <w:szCs w:val="20"/>
              </w:rPr>
              <w:t>42,3</w:t>
            </w:r>
          </w:p>
        </w:tc>
      </w:tr>
      <w:tr w:rsidR="00432D44" w:rsidRPr="00443BD4" w:rsidTr="008D2ABF">
        <w:tc>
          <w:tcPr>
            <w:tcW w:w="1072" w:type="pct"/>
          </w:tcPr>
          <w:p w:rsidR="00432D44" w:rsidRPr="00AF0393" w:rsidRDefault="00432D44" w:rsidP="008D2ABF">
            <w:pPr>
              <w:rPr>
                <w:sz w:val="20"/>
                <w:szCs w:val="20"/>
              </w:rPr>
            </w:pPr>
            <w:r w:rsidRPr="00EE22AE">
              <w:rPr>
                <w:b/>
                <w:sz w:val="20"/>
                <w:szCs w:val="20"/>
              </w:rPr>
              <w:t>ИТОГО по специальности</w:t>
            </w:r>
          </w:p>
        </w:tc>
        <w:tc>
          <w:tcPr>
            <w:tcW w:w="476" w:type="pct"/>
          </w:tcPr>
          <w:p w:rsidR="00432D44" w:rsidRPr="00D11DCD" w:rsidRDefault="00432D44" w:rsidP="008D2ABF">
            <w:pPr>
              <w:jc w:val="center"/>
              <w:rPr>
                <w:sz w:val="18"/>
                <w:szCs w:val="18"/>
              </w:rPr>
            </w:pPr>
          </w:p>
        </w:tc>
        <w:tc>
          <w:tcPr>
            <w:tcW w:w="408" w:type="pct"/>
          </w:tcPr>
          <w:p w:rsidR="00432D44" w:rsidRPr="00F853D7" w:rsidRDefault="00432D44" w:rsidP="008D2ABF">
            <w:pPr>
              <w:jc w:val="center"/>
              <w:rPr>
                <w:sz w:val="20"/>
                <w:szCs w:val="20"/>
              </w:rPr>
            </w:pPr>
            <w:r w:rsidRPr="00F853D7">
              <w:rPr>
                <w:sz w:val="20"/>
                <w:szCs w:val="20"/>
              </w:rPr>
              <w:t>26</w:t>
            </w:r>
          </w:p>
        </w:tc>
        <w:tc>
          <w:tcPr>
            <w:tcW w:w="340" w:type="pct"/>
          </w:tcPr>
          <w:p w:rsidR="00432D44" w:rsidRPr="002C503F" w:rsidRDefault="00432D44" w:rsidP="008D2ABF">
            <w:pPr>
              <w:jc w:val="center"/>
              <w:rPr>
                <w:b/>
                <w:sz w:val="20"/>
                <w:szCs w:val="20"/>
              </w:rPr>
            </w:pPr>
            <w:r w:rsidRPr="002C503F">
              <w:rPr>
                <w:b/>
                <w:sz w:val="20"/>
                <w:szCs w:val="20"/>
              </w:rPr>
              <w:t>26</w:t>
            </w:r>
          </w:p>
        </w:tc>
        <w:tc>
          <w:tcPr>
            <w:tcW w:w="273" w:type="pct"/>
          </w:tcPr>
          <w:p w:rsidR="00432D44" w:rsidRPr="002C503F" w:rsidRDefault="00432D44" w:rsidP="008D2ABF">
            <w:pPr>
              <w:jc w:val="center"/>
              <w:rPr>
                <w:b/>
                <w:sz w:val="20"/>
                <w:szCs w:val="20"/>
              </w:rPr>
            </w:pPr>
          </w:p>
        </w:tc>
        <w:tc>
          <w:tcPr>
            <w:tcW w:w="204" w:type="pct"/>
          </w:tcPr>
          <w:p w:rsidR="00432D44" w:rsidRPr="002C503F" w:rsidRDefault="00432D44" w:rsidP="008D2ABF">
            <w:pPr>
              <w:jc w:val="center"/>
              <w:rPr>
                <w:b/>
                <w:sz w:val="20"/>
                <w:szCs w:val="20"/>
              </w:rPr>
            </w:pPr>
            <w:r w:rsidRPr="002C503F">
              <w:rPr>
                <w:b/>
                <w:sz w:val="20"/>
                <w:szCs w:val="20"/>
              </w:rPr>
              <w:t>2</w:t>
            </w:r>
          </w:p>
        </w:tc>
        <w:tc>
          <w:tcPr>
            <w:tcW w:w="272" w:type="pct"/>
          </w:tcPr>
          <w:p w:rsidR="00432D44" w:rsidRPr="002C503F" w:rsidRDefault="00432D44" w:rsidP="008D2ABF">
            <w:pPr>
              <w:jc w:val="center"/>
              <w:rPr>
                <w:b/>
                <w:sz w:val="20"/>
                <w:szCs w:val="20"/>
              </w:rPr>
            </w:pPr>
            <w:r w:rsidRPr="002C503F">
              <w:rPr>
                <w:b/>
                <w:sz w:val="20"/>
                <w:szCs w:val="20"/>
              </w:rPr>
              <w:t>9</w:t>
            </w:r>
          </w:p>
        </w:tc>
        <w:tc>
          <w:tcPr>
            <w:tcW w:w="273" w:type="pct"/>
          </w:tcPr>
          <w:p w:rsidR="00432D44" w:rsidRPr="002C503F" w:rsidRDefault="00432D44" w:rsidP="008D2ABF">
            <w:pPr>
              <w:jc w:val="center"/>
              <w:rPr>
                <w:b/>
                <w:sz w:val="20"/>
                <w:szCs w:val="20"/>
              </w:rPr>
            </w:pPr>
            <w:r w:rsidRPr="002C503F">
              <w:rPr>
                <w:b/>
                <w:sz w:val="20"/>
                <w:szCs w:val="20"/>
              </w:rPr>
              <w:t>15</w:t>
            </w:r>
          </w:p>
        </w:tc>
        <w:tc>
          <w:tcPr>
            <w:tcW w:w="272" w:type="pct"/>
          </w:tcPr>
          <w:p w:rsidR="00432D44" w:rsidRPr="002C503F" w:rsidRDefault="00432D44" w:rsidP="008D2ABF">
            <w:pPr>
              <w:jc w:val="center"/>
              <w:rPr>
                <w:b/>
                <w:sz w:val="20"/>
                <w:szCs w:val="20"/>
              </w:rPr>
            </w:pPr>
          </w:p>
        </w:tc>
        <w:tc>
          <w:tcPr>
            <w:tcW w:w="477" w:type="pct"/>
          </w:tcPr>
          <w:p w:rsidR="00432D44" w:rsidRPr="002C503F" w:rsidRDefault="00432D44" w:rsidP="008D2ABF">
            <w:pPr>
              <w:jc w:val="center"/>
              <w:rPr>
                <w:b/>
                <w:sz w:val="20"/>
                <w:szCs w:val="20"/>
              </w:rPr>
            </w:pPr>
            <w:r w:rsidRPr="002C503F">
              <w:rPr>
                <w:b/>
                <w:sz w:val="20"/>
                <w:szCs w:val="20"/>
              </w:rPr>
              <w:t>3,5</w:t>
            </w:r>
          </w:p>
        </w:tc>
        <w:tc>
          <w:tcPr>
            <w:tcW w:w="408" w:type="pct"/>
          </w:tcPr>
          <w:p w:rsidR="00432D44" w:rsidRPr="002C503F" w:rsidRDefault="00432D44" w:rsidP="008D2ABF">
            <w:pPr>
              <w:jc w:val="center"/>
              <w:rPr>
                <w:b/>
                <w:sz w:val="20"/>
                <w:szCs w:val="20"/>
              </w:rPr>
            </w:pPr>
            <w:r w:rsidRPr="002C503F">
              <w:rPr>
                <w:b/>
                <w:sz w:val="20"/>
                <w:szCs w:val="20"/>
              </w:rPr>
              <w:t>100</w:t>
            </w:r>
          </w:p>
        </w:tc>
        <w:tc>
          <w:tcPr>
            <w:tcW w:w="525" w:type="pct"/>
          </w:tcPr>
          <w:p w:rsidR="00432D44" w:rsidRPr="002C503F" w:rsidRDefault="00432D44" w:rsidP="008D2ABF">
            <w:pPr>
              <w:jc w:val="center"/>
              <w:rPr>
                <w:b/>
                <w:sz w:val="20"/>
                <w:szCs w:val="20"/>
              </w:rPr>
            </w:pPr>
            <w:r w:rsidRPr="002C503F">
              <w:rPr>
                <w:b/>
                <w:sz w:val="20"/>
                <w:szCs w:val="20"/>
              </w:rPr>
              <w:t>42</w:t>
            </w:r>
            <w:r>
              <w:rPr>
                <w:b/>
                <w:sz w:val="20"/>
                <w:szCs w:val="20"/>
              </w:rPr>
              <w:t>,3</w:t>
            </w:r>
          </w:p>
        </w:tc>
      </w:tr>
    </w:tbl>
    <w:p w:rsidR="005C3B6B" w:rsidRDefault="005C3B6B" w:rsidP="00485393">
      <w:pPr>
        <w:autoSpaceDE w:val="0"/>
        <w:autoSpaceDN w:val="0"/>
        <w:adjustRightInd w:val="0"/>
        <w:ind w:firstLine="709"/>
        <w:jc w:val="both"/>
        <w:rPr>
          <w:sz w:val="28"/>
          <w:szCs w:val="28"/>
        </w:rPr>
      </w:pPr>
    </w:p>
    <w:p w:rsidR="005C3B6B" w:rsidRDefault="00432D44" w:rsidP="00485393">
      <w:pPr>
        <w:autoSpaceDE w:val="0"/>
        <w:autoSpaceDN w:val="0"/>
        <w:adjustRightInd w:val="0"/>
        <w:ind w:firstLine="709"/>
        <w:jc w:val="both"/>
        <w:rPr>
          <w:sz w:val="28"/>
          <w:szCs w:val="28"/>
        </w:rPr>
      </w:pPr>
      <w:r>
        <w:rPr>
          <w:sz w:val="28"/>
          <w:szCs w:val="28"/>
        </w:rPr>
        <w:lastRenderedPageBreak/>
        <w:t>Общие значения по предметно-цикловой комиссии техническая эксплуатация автомобилей: средний балл – 3,55; абсолютная успеваемость – 94,1; качественная успеваемость – 47,8.</w:t>
      </w:r>
    </w:p>
    <w:p w:rsidR="00867A07" w:rsidRPr="0028401F" w:rsidRDefault="001B7571" w:rsidP="00485393">
      <w:pPr>
        <w:autoSpaceDE w:val="0"/>
        <w:autoSpaceDN w:val="0"/>
        <w:adjustRightInd w:val="0"/>
        <w:ind w:firstLine="709"/>
        <w:jc w:val="both"/>
        <w:rPr>
          <w:sz w:val="28"/>
          <w:szCs w:val="28"/>
        </w:rPr>
      </w:pPr>
      <w:r w:rsidRPr="0028401F">
        <w:rPr>
          <w:sz w:val="28"/>
          <w:szCs w:val="28"/>
        </w:rPr>
        <w:t>Проведенный анализ результатов сложил следующий рейтинг специальностей, реализуемых колледжем:</w:t>
      </w:r>
    </w:p>
    <w:p w:rsidR="00417434" w:rsidRPr="00417434" w:rsidRDefault="008D2ABF" w:rsidP="008D2ABF">
      <w:pPr>
        <w:ind w:left="720"/>
        <w:jc w:val="both"/>
        <w:rPr>
          <w:bCs/>
          <w:sz w:val="28"/>
          <w:szCs w:val="28"/>
        </w:rPr>
      </w:pPr>
      <w:r>
        <w:rPr>
          <w:sz w:val="28"/>
          <w:szCs w:val="28"/>
        </w:rPr>
        <w:t xml:space="preserve">1. </w:t>
      </w:r>
      <w:r w:rsidR="00417434" w:rsidRPr="0028401F">
        <w:rPr>
          <w:sz w:val="28"/>
          <w:szCs w:val="28"/>
        </w:rPr>
        <w:t>23.02.01 - Организация перевозок и управление на транспорте (по видам)</w:t>
      </w:r>
      <w:r w:rsidR="00417434">
        <w:rPr>
          <w:sz w:val="28"/>
          <w:szCs w:val="28"/>
        </w:rPr>
        <w:t>:</w:t>
      </w:r>
    </w:p>
    <w:p w:rsidR="00417434" w:rsidRPr="005E47B3" w:rsidRDefault="00417434" w:rsidP="00417434">
      <w:pPr>
        <w:ind w:left="720"/>
        <w:jc w:val="both"/>
        <w:rPr>
          <w:bCs/>
          <w:sz w:val="28"/>
          <w:szCs w:val="28"/>
        </w:rPr>
      </w:pPr>
      <w:r w:rsidRPr="0028401F">
        <w:rPr>
          <w:sz w:val="28"/>
          <w:szCs w:val="28"/>
        </w:rPr>
        <w:t xml:space="preserve">абсолютная успеваемость – </w:t>
      </w:r>
      <w:r w:rsidR="008D2ABF">
        <w:rPr>
          <w:sz w:val="28"/>
          <w:szCs w:val="28"/>
        </w:rPr>
        <w:t>94</w:t>
      </w:r>
      <w:r w:rsidRPr="0028401F">
        <w:rPr>
          <w:sz w:val="28"/>
          <w:szCs w:val="28"/>
        </w:rPr>
        <w:t>%,</w:t>
      </w:r>
    </w:p>
    <w:p w:rsidR="00417434" w:rsidRDefault="00417434" w:rsidP="00417434">
      <w:pPr>
        <w:ind w:left="720"/>
        <w:jc w:val="both"/>
        <w:rPr>
          <w:sz w:val="28"/>
          <w:szCs w:val="28"/>
        </w:rPr>
      </w:pPr>
      <w:r w:rsidRPr="0028401F">
        <w:rPr>
          <w:sz w:val="28"/>
          <w:szCs w:val="28"/>
        </w:rPr>
        <w:t xml:space="preserve">качественная успеваемость – </w:t>
      </w:r>
      <w:r w:rsidR="008D2ABF">
        <w:rPr>
          <w:sz w:val="28"/>
          <w:szCs w:val="28"/>
        </w:rPr>
        <w:t>51,6</w:t>
      </w:r>
      <w:r w:rsidRPr="0028401F">
        <w:rPr>
          <w:sz w:val="28"/>
          <w:szCs w:val="28"/>
        </w:rPr>
        <w:t xml:space="preserve">%, </w:t>
      </w:r>
    </w:p>
    <w:p w:rsidR="00417434" w:rsidRDefault="00417434" w:rsidP="00417434">
      <w:pPr>
        <w:ind w:left="720"/>
        <w:jc w:val="both"/>
        <w:rPr>
          <w:sz w:val="28"/>
          <w:szCs w:val="28"/>
        </w:rPr>
      </w:pPr>
      <w:r w:rsidRPr="0028401F">
        <w:rPr>
          <w:sz w:val="28"/>
          <w:szCs w:val="28"/>
        </w:rPr>
        <w:t xml:space="preserve">средний балл – </w:t>
      </w:r>
      <w:r>
        <w:rPr>
          <w:sz w:val="28"/>
          <w:szCs w:val="28"/>
        </w:rPr>
        <w:t>3,7</w:t>
      </w:r>
      <w:r w:rsidRPr="0028401F">
        <w:rPr>
          <w:sz w:val="28"/>
          <w:szCs w:val="28"/>
        </w:rPr>
        <w:t>;</w:t>
      </w:r>
    </w:p>
    <w:p w:rsidR="008D2ABF" w:rsidRPr="005E47B3" w:rsidRDefault="008D2ABF" w:rsidP="008D2ABF">
      <w:pPr>
        <w:ind w:left="720"/>
        <w:jc w:val="both"/>
        <w:rPr>
          <w:bCs/>
          <w:sz w:val="28"/>
          <w:szCs w:val="28"/>
        </w:rPr>
      </w:pPr>
      <w:r>
        <w:rPr>
          <w:sz w:val="28"/>
          <w:szCs w:val="28"/>
        </w:rPr>
        <w:t xml:space="preserve">2. </w:t>
      </w:r>
      <w:r w:rsidRPr="0028401F">
        <w:rPr>
          <w:sz w:val="28"/>
          <w:szCs w:val="28"/>
        </w:rPr>
        <w:t>23.02.04 - Техническая эксплуатация подъемно-транспортных, строительных, дорожных машин и оборудования (по отраслям)</w:t>
      </w:r>
      <w:r>
        <w:rPr>
          <w:sz w:val="28"/>
          <w:szCs w:val="28"/>
        </w:rPr>
        <w:t>:</w:t>
      </w:r>
    </w:p>
    <w:p w:rsidR="008D2ABF" w:rsidRDefault="008D2ABF" w:rsidP="008D2ABF">
      <w:pPr>
        <w:ind w:left="720"/>
        <w:jc w:val="both"/>
        <w:rPr>
          <w:sz w:val="28"/>
          <w:szCs w:val="28"/>
        </w:rPr>
      </w:pPr>
      <w:r w:rsidRPr="0028401F">
        <w:rPr>
          <w:sz w:val="28"/>
          <w:szCs w:val="28"/>
        </w:rPr>
        <w:t xml:space="preserve">абсолютная успеваемость – </w:t>
      </w:r>
      <w:r>
        <w:rPr>
          <w:sz w:val="28"/>
          <w:szCs w:val="28"/>
        </w:rPr>
        <w:t>93,2</w:t>
      </w:r>
      <w:r w:rsidRPr="0028401F">
        <w:rPr>
          <w:sz w:val="28"/>
          <w:szCs w:val="28"/>
        </w:rPr>
        <w:t>%,</w:t>
      </w:r>
    </w:p>
    <w:p w:rsidR="008D2ABF" w:rsidRDefault="008D2ABF" w:rsidP="008D2ABF">
      <w:pPr>
        <w:ind w:left="720"/>
        <w:jc w:val="both"/>
        <w:rPr>
          <w:sz w:val="28"/>
          <w:szCs w:val="28"/>
        </w:rPr>
      </w:pPr>
      <w:r w:rsidRPr="0028401F">
        <w:rPr>
          <w:sz w:val="28"/>
          <w:szCs w:val="28"/>
        </w:rPr>
        <w:t xml:space="preserve">качественная успеваемость – </w:t>
      </w:r>
      <w:r>
        <w:rPr>
          <w:sz w:val="28"/>
          <w:szCs w:val="28"/>
        </w:rPr>
        <w:t>50,7</w:t>
      </w:r>
      <w:r w:rsidRPr="0028401F">
        <w:rPr>
          <w:sz w:val="28"/>
          <w:szCs w:val="28"/>
        </w:rPr>
        <w:t xml:space="preserve">%, </w:t>
      </w:r>
    </w:p>
    <w:p w:rsidR="008D2ABF" w:rsidRDefault="008D2ABF" w:rsidP="008D2ABF">
      <w:pPr>
        <w:ind w:left="720"/>
        <w:jc w:val="both"/>
        <w:rPr>
          <w:sz w:val="28"/>
          <w:szCs w:val="28"/>
        </w:rPr>
      </w:pPr>
      <w:r w:rsidRPr="0028401F">
        <w:rPr>
          <w:sz w:val="28"/>
          <w:szCs w:val="28"/>
        </w:rPr>
        <w:t>средний балл – 3,</w:t>
      </w:r>
      <w:r>
        <w:rPr>
          <w:sz w:val="28"/>
          <w:szCs w:val="28"/>
        </w:rPr>
        <w:t>6</w:t>
      </w:r>
      <w:r w:rsidRPr="0028401F">
        <w:rPr>
          <w:sz w:val="28"/>
          <w:szCs w:val="28"/>
        </w:rPr>
        <w:t>;</w:t>
      </w:r>
    </w:p>
    <w:p w:rsidR="002E0413" w:rsidRPr="005E47B3" w:rsidRDefault="008D2ABF" w:rsidP="008D2ABF">
      <w:pPr>
        <w:ind w:left="720"/>
        <w:jc w:val="both"/>
        <w:rPr>
          <w:bCs/>
          <w:sz w:val="28"/>
          <w:szCs w:val="28"/>
        </w:rPr>
      </w:pPr>
      <w:r>
        <w:rPr>
          <w:sz w:val="28"/>
          <w:szCs w:val="28"/>
        </w:rPr>
        <w:t xml:space="preserve">3. </w:t>
      </w:r>
      <w:r w:rsidR="002E0413">
        <w:rPr>
          <w:sz w:val="28"/>
          <w:szCs w:val="28"/>
        </w:rPr>
        <w:t>23.02.07 – Техническое обслуживание и ремонт двигателей, систем и агрегатов автомобилей</w:t>
      </w:r>
      <w:r>
        <w:rPr>
          <w:sz w:val="28"/>
          <w:szCs w:val="28"/>
        </w:rPr>
        <w:t>, 23.02.07 Техническое обслуживание и ремонт автотранспортных средств</w:t>
      </w:r>
      <w:r w:rsidR="002E0413">
        <w:rPr>
          <w:sz w:val="28"/>
          <w:szCs w:val="28"/>
        </w:rPr>
        <w:t>:</w:t>
      </w:r>
    </w:p>
    <w:p w:rsidR="002E0413" w:rsidRDefault="002E0413" w:rsidP="00485393">
      <w:pPr>
        <w:ind w:left="720"/>
        <w:jc w:val="both"/>
        <w:rPr>
          <w:sz w:val="28"/>
          <w:szCs w:val="28"/>
        </w:rPr>
      </w:pPr>
      <w:r>
        <w:rPr>
          <w:sz w:val="28"/>
          <w:szCs w:val="28"/>
        </w:rPr>
        <w:t xml:space="preserve">абсолютная успеваемость – </w:t>
      </w:r>
      <w:r w:rsidR="008D2ABF">
        <w:rPr>
          <w:sz w:val="28"/>
          <w:szCs w:val="28"/>
        </w:rPr>
        <w:t>90,4</w:t>
      </w:r>
      <w:r>
        <w:rPr>
          <w:sz w:val="28"/>
          <w:szCs w:val="28"/>
        </w:rPr>
        <w:t xml:space="preserve">%, </w:t>
      </w:r>
    </w:p>
    <w:p w:rsidR="002E0413" w:rsidRDefault="002E0413" w:rsidP="00485393">
      <w:pPr>
        <w:ind w:left="720"/>
        <w:jc w:val="both"/>
        <w:rPr>
          <w:sz w:val="28"/>
          <w:szCs w:val="28"/>
        </w:rPr>
      </w:pPr>
      <w:r>
        <w:rPr>
          <w:sz w:val="28"/>
          <w:szCs w:val="28"/>
        </w:rPr>
        <w:t xml:space="preserve">качественная успеваемость – </w:t>
      </w:r>
      <w:r w:rsidR="008D2ABF">
        <w:rPr>
          <w:sz w:val="28"/>
          <w:szCs w:val="28"/>
        </w:rPr>
        <w:t>50,2</w:t>
      </w:r>
      <w:r>
        <w:rPr>
          <w:sz w:val="28"/>
          <w:szCs w:val="28"/>
        </w:rPr>
        <w:t>%,</w:t>
      </w:r>
    </w:p>
    <w:p w:rsidR="002E0413" w:rsidRDefault="002E0413" w:rsidP="00485393">
      <w:pPr>
        <w:ind w:left="720"/>
        <w:jc w:val="both"/>
        <w:rPr>
          <w:sz w:val="28"/>
          <w:szCs w:val="28"/>
        </w:rPr>
      </w:pPr>
      <w:r>
        <w:rPr>
          <w:sz w:val="28"/>
          <w:szCs w:val="28"/>
        </w:rPr>
        <w:t>средний балл – 3,</w:t>
      </w:r>
      <w:r w:rsidR="00417434">
        <w:rPr>
          <w:sz w:val="28"/>
          <w:szCs w:val="28"/>
        </w:rPr>
        <w:t>6</w:t>
      </w:r>
      <w:r>
        <w:rPr>
          <w:sz w:val="28"/>
          <w:szCs w:val="28"/>
        </w:rPr>
        <w:t>;</w:t>
      </w:r>
    </w:p>
    <w:p w:rsidR="00417434" w:rsidRPr="005E47B3" w:rsidRDefault="008D2ABF" w:rsidP="008D2ABF">
      <w:pPr>
        <w:ind w:left="720"/>
        <w:jc w:val="both"/>
        <w:rPr>
          <w:bCs/>
          <w:sz w:val="28"/>
          <w:szCs w:val="28"/>
        </w:rPr>
      </w:pPr>
      <w:r>
        <w:rPr>
          <w:sz w:val="28"/>
          <w:szCs w:val="28"/>
        </w:rPr>
        <w:t xml:space="preserve">4. </w:t>
      </w:r>
      <w:r w:rsidR="00417434" w:rsidRPr="0028401F">
        <w:rPr>
          <w:sz w:val="28"/>
          <w:szCs w:val="28"/>
        </w:rPr>
        <w:t>43.02.06 - Сервис на транспорте (по видам транспорта)</w:t>
      </w:r>
      <w:r w:rsidR="00417434">
        <w:rPr>
          <w:sz w:val="28"/>
          <w:szCs w:val="28"/>
        </w:rPr>
        <w:t>:</w:t>
      </w:r>
    </w:p>
    <w:p w:rsidR="00417434" w:rsidRDefault="00417434" w:rsidP="00417434">
      <w:pPr>
        <w:ind w:left="720"/>
        <w:jc w:val="both"/>
        <w:rPr>
          <w:sz w:val="28"/>
          <w:szCs w:val="28"/>
        </w:rPr>
      </w:pPr>
      <w:r w:rsidRPr="0028401F">
        <w:rPr>
          <w:sz w:val="28"/>
          <w:szCs w:val="28"/>
        </w:rPr>
        <w:t xml:space="preserve">абсолютная успеваемость – </w:t>
      </w:r>
      <w:r>
        <w:rPr>
          <w:sz w:val="28"/>
          <w:szCs w:val="28"/>
        </w:rPr>
        <w:t>90,</w:t>
      </w:r>
      <w:r w:rsidR="008D2ABF">
        <w:rPr>
          <w:sz w:val="28"/>
          <w:szCs w:val="28"/>
        </w:rPr>
        <w:t>2</w:t>
      </w:r>
      <w:r w:rsidRPr="0028401F">
        <w:rPr>
          <w:sz w:val="28"/>
          <w:szCs w:val="28"/>
        </w:rPr>
        <w:t>%,</w:t>
      </w:r>
    </w:p>
    <w:p w:rsidR="00417434" w:rsidRDefault="00417434" w:rsidP="00417434">
      <w:pPr>
        <w:ind w:left="720"/>
        <w:jc w:val="both"/>
        <w:rPr>
          <w:sz w:val="28"/>
          <w:szCs w:val="28"/>
        </w:rPr>
      </w:pPr>
      <w:r w:rsidRPr="0028401F">
        <w:rPr>
          <w:sz w:val="28"/>
          <w:szCs w:val="28"/>
        </w:rPr>
        <w:t xml:space="preserve">качественная успеваемость – </w:t>
      </w:r>
      <w:r w:rsidR="008D2ABF">
        <w:rPr>
          <w:sz w:val="28"/>
          <w:szCs w:val="28"/>
        </w:rPr>
        <w:t>50,1</w:t>
      </w:r>
      <w:r w:rsidRPr="0028401F">
        <w:rPr>
          <w:sz w:val="28"/>
          <w:szCs w:val="28"/>
        </w:rPr>
        <w:t xml:space="preserve">%, </w:t>
      </w:r>
    </w:p>
    <w:p w:rsidR="00417434" w:rsidRDefault="00417434" w:rsidP="00417434">
      <w:pPr>
        <w:ind w:left="720"/>
        <w:jc w:val="both"/>
        <w:rPr>
          <w:sz w:val="28"/>
          <w:szCs w:val="28"/>
        </w:rPr>
      </w:pPr>
      <w:r w:rsidRPr="0028401F">
        <w:rPr>
          <w:sz w:val="28"/>
          <w:szCs w:val="28"/>
        </w:rPr>
        <w:t>средний балл – 3,</w:t>
      </w:r>
      <w:r w:rsidR="008D2ABF">
        <w:rPr>
          <w:sz w:val="28"/>
          <w:szCs w:val="28"/>
        </w:rPr>
        <w:t>5</w:t>
      </w:r>
      <w:r w:rsidRPr="0028401F">
        <w:rPr>
          <w:sz w:val="28"/>
          <w:szCs w:val="28"/>
        </w:rPr>
        <w:t>;</w:t>
      </w:r>
    </w:p>
    <w:p w:rsidR="008D2ABF" w:rsidRDefault="008D2ABF" w:rsidP="00485393">
      <w:pPr>
        <w:ind w:left="720"/>
        <w:jc w:val="both"/>
        <w:rPr>
          <w:sz w:val="28"/>
          <w:szCs w:val="28"/>
        </w:rPr>
      </w:pPr>
    </w:p>
    <w:p w:rsidR="008D2ABF" w:rsidRDefault="008D2ABF" w:rsidP="00947B04">
      <w:pPr>
        <w:ind w:left="720"/>
        <w:jc w:val="center"/>
        <w:rPr>
          <w:sz w:val="28"/>
          <w:szCs w:val="28"/>
        </w:rPr>
      </w:pPr>
      <w:r w:rsidRPr="008D2ABF">
        <w:rPr>
          <w:noProof/>
          <w:sz w:val="28"/>
          <w:szCs w:val="28"/>
        </w:rPr>
        <w:drawing>
          <wp:inline distT="0" distB="0" distL="0" distR="0">
            <wp:extent cx="5130800" cy="2743200"/>
            <wp:effectExtent l="19050" t="0" r="1270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8D2ABF" w:rsidRDefault="008D2ABF" w:rsidP="00485393">
      <w:pPr>
        <w:ind w:left="720"/>
        <w:jc w:val="both"/>
        <w:rPr>
          <w:sz w:val="28"/>
          <w:szCs w:val="28"/>
        </w:rPr>
      </w:pPr>
    </w:p>
    <w:p w:rsidR="002B7610" w:rsidRDefault="0039750F" w:rsidP="002B7610">
      <w:pPr>
        <w:ind w:firstLine="709"/>
        <w:jc w:val="both"/>
        <w:rPr>
          <w:sz w:val="28"/>
          <w:szCs w:val="28"/>
        </w:rPr>
      </w:pPr>
      <w:r w:rsidRPr="0028401F">
        <w:rPr>
          <w:sz w:val="28"/>
          <w:szCs w:val="28"/>
        </w:rPr>
        <w:t>В целях совершенствования соде</w:t>
      </w:r>
      <w:r w:rsidR="00B75A4C">
        <w:rPr>
          <w:sz w:val="28"/>
          <w:szCs w:val="28"/>
        </w:rPr>
        <w:t xml:space="preserve">ржания подготовки специалистов </w:t>
      </w:r>
      <w:r w:rsidRPr="0028401F">
        <w:rPr>
          <w:sz w:val="28"/>
          <w:szCs w:val="28"/>
        </w:rPr>
        <w:t>преподавателями проводятся олимпиады, дополнительные занятия, факультативные занятия, создаются методические пособия в помощь студентам для выполнения практических, лабораторных и самостоятельных работ.</w:t>
      </w:r>
    </w:p>
    <w:p w:rsidR="00ED491B" w:rsidRPr="00F53BFA" w:rsidRDefault="00B75A4C" w:rsidP="00485393">
      <w:pPr>
        <w:ind w:firstLine="709"/>
        <w:jc w:val="both"/>
        <w:rPr>
          <w:sz w:val="28"/>
          <w:szCs w:val="28"/>
        </w:rPr>
      </w:pPr>
      <w:r w:rsidRPr="00F53BFA">
        <w:rPr>
          <w:sz w:val="28"/>
          <w:szCs w:val="28"/>
        </w:rPr>
        <w:t xml:space="preserve">Форма </w:t>
      </w:r>
      <w:r w:rsidR="00F91769" w:rsidRPr="00F53BFA">
        <w:rPr>
          <w:sz w:val="28"/>
          <w:szCs w:val="28"/>
        </w:rPr>
        <w:t>г</w:t>
      </w:r>
      <w:r w:rsidR="004242B8" w:rsidRPr="00F53BFA">
        <w:rPr>
          <w:sz w:val="28"/>
          <w:szCs w:val="28"/>
        </w:rPr>
        <w:t>осударственной  итоговой аттестации в</w:t>
      </w:r>
      <w:r w:rsidRPr="00F53BFA">
        <w:rPr>
          <w:sz w:val="28"/>
          <w:szCs w:val="28"/>
        </w:rPr>
        <w:t xml:space="preserve">ыпускников по специальностям и ее продолжительность соответствуют </w:t>
      </w:r>
      <w:r w:rsidR="004242B8" w:rsidRPr="00F53BFA">
        <w:rPr>
          <w:sz w:val="28"/>
          <w:szCs w:val="28"/>
        </w:rPr>
        <w:t>требованиям ФГОС</w:t>
      </w:r>
      <w:r w:rsidR="008D2ABF" w:rsidRPr="00F53BFA">
        <w:rPr>
          <w:sz w:val="28"/>
          <w:szCs w:val="28"/>
        </w:rPr>
        <w:t xml:space="preserve"> </w:t>
      </w:r>
      <w:r w:rsidR="004242B8" w:rsidRPr="00F53BFA">
        <w:rPr>
          <w:sz w:val="28"/>
          <w:szCs w:val="28"/>
        </w:rPr>
        <w:t>СПО.</w:t>
      </w:r>
    </w:p>
    <w:p w:rsidR="00ED491B" w:rsidRPr="00F53BFA" w:rsidRDefault="00ED491B" w:rsidP="00F53BFA">
      <w:pPr>
        <w:pStyle w:val="a6"/>
        <w:spacing w:before="0" w:beforeAutospacing="0" w:after="0" w:afterAutospacing="0" w:line="192" w:lineRule="atLeast"/>
        <w:ind w:firstLine="360"/>
        <w:jc w:val="both"/>
        <w:rPr>
          <w:sz w:val="28"/>
          <w:szCs w:val="28"/>
        </w:rPr>
      </w:pPr>
      <w:r w:rsidRPr="00F53BFA">
        <w:rPr>
          <w:sz w:val="28"/>
          <w:szCs w:val="28"/>
        </w:rPr>
        <w:lastRenderedPageBreak/>
        <w:t>Для специальност</w:t>
      </w:r>
      <w:r w:rsidR="00947B04" w:rsidRPr="00F53BFA">
        <w:rPr>
          <w:sz w:val="28"/>
          <w:szCs w:val="28"/>
        </w:rPr>
        <w:t>и</w:t>
      </w:r>
      <w:r w:rsidRPr="00F53BFA">
        <w:rPr>
          <w:sz w:val="28"/>
          <w:szCs w:val="28"/>
        </w:rPr>
        <w:t xml:space="preserve"> 23.03.04 Техническая эксплуатация подъемно-транспортных, строительных, дорожных машин и оборудования (по отраслям)</w:t>
      </w:r>
      <w:r w:rsidR="00947B04" w:rsidRPr="00F53BFA">
        <w:rPr>
          <w:sz w:val="28"/>
          <w:szCs w:val="28"/>
        </w:rPr>
        <w:t xml:space="preserve"> государственная итоговая аттестация проводится в форме защиты выпускной квалификационной работы, которая выполняется в виде дипломной работы (дипломного проекта) и демонстрационного экзамена; специальности </w:t>
      </w:r>
      <w:r w:rsidRPr="00F53BFA">
        <w:rPr>
          <w:sz w:val="28"/>
          <w:szCs w:val="28"/>
        </w:rPr>
        <w:t>23.02.07 Техническое обслуживание и ремонт двигателей, систем и агрегатов автомобилей государственная итоговая аттестация проводится в форме  демонстрационного экзамена</w:t>
      </w:r>
      <w:r w:rsidR="00947B04" w:rsidRPr="00F53BFA">
        <w:rPr>
          <w:sz w:val="28"/>
          <w:szCs w:val="28"/>
        </w:rPr>
        <w:t xml:space="preserve"> и дипломного проекта (работы); специальности 23.02.01 Организация перевозок и управление на транспорте (по  видам) </w:t>
      </w:r>
      <w:r w:rsidR="00F53BFA" w:rsidRPr="00F53BFA">
        <w:rPr>
          <w:sz w:val="28"/>
          <w:szCs w:val="28"/>
        </w:rPr>
        <w:t>государственная итоговая аттестация проводится в форме защиты дипломного проекта (работы); специальности 43.02.06 Сервис  на  транспорте  (по  видам транспорта)</w:t>
      </w:r>
      <w:r w:rsidR="00F53BFA" w:rsidRPr="00F53BFA">
        <w:t xml:space="preserve"> </w:t>
      </w:r>
      <w:r w:rsidR="00F53BFA" w:rsidRPr="00F53BFA">
        <w:rPr>
          <w:sz w:val="28"/>
          <w:szCs w:val="28"/>
        </w:rPr>
        <w:t>государственная итоговая аттестация включает подготовку и защиту выпускной квалификационно</w:t>
      </w:r>
      <w:r w:rsidR="00F53BFA">
        <w:rPr>
          <w:sz w:val="28"/>
          <w:szCs w:val="28"/>
        </w:rPr>
        <w:t>й работы (дипломная работа</w:t>
      </w:r>
      <w:r w:rsidR="00F53BFA" w:rsidRPr="00F53BFA">
        <w:rPr>
          <w:sz w:val="28"/>
          <w:szCs w:val="28"/>
        </w:rPr>
        <w:t>).</w:t>
      </w:r>
    </w:p>
    <w:p w:rsidR="00B5642F" w:rsidRPr="008D2ABF" w:rsidRDefault="00B5642F" w:rsidP="00485393">
      <w:pPr>
        <w:ind w:firstLine="709"/>
        <w:jc w:val="both"/>
        <w:rPr>
          <w:sz w:val="28"/>
          <w:szCs w:val="28"/>
          <w:highlight w:val="yellow"/>
        </w:rPr>
      </w:pPr>
      <w:r w:rsidRPr="00F53BFA">
        <w:rPr>
          <w:sz w:val="28"/>
          <w:szCs w:val="28"/>
        </w:rPr>
        <w:t>Госуд</w:t>
      </w:r>
      <w:r w:rsidR="00B75A4C" w:rsidRPr="00F53BFA">
        <w:rPr>
          <w:sz w:val="28"/>
          <w:szCs w:val="28"/>
        </w:rPr>
        <w:t xml:space="preserve">арственная итоговая аттестация </w:t>
      </w:r>
      <w:r w:rsidRPr="00F53BFA">
        <w:rPr>
          <w:sz w:val="28"/>
          <w:szCs w:val="28"/>
        </w:rPr>
        <w:t>д</w:t>
      </w:r>
      <w:r w:rsidR="00B75A4C" w:rsidRPr="00F53BFA">
        <w:rPr>
          <w:sz w:val="28"/>
          <w:szCs w:val="28"/>
        </w:rPr>
        <w:t>ля выпускников</w:t>
      </w:r>
      <w:r w:rsidR="00F53BFA" w:rsidRPr="00F53BFA">
        <w:rPr>
          <w:sz w:val="28"/>
          <w:szCs w:val="28"/>
        </w:rPr>
        <w:t xml:space="preserve"> всех </w:t>
      </w:r>
      <w:r w:rsidR="00B75A4C" w:rsidRPr="00F53BFA">
        <w:rPr>
          <w:sz w:val="28"/>
          <w:szCs w:val="28"/>
        </w:rPr>
        <w:t xml:space="preserve">специальностей </w:t>
      </w:r>
      <w:r w:rsidRPr="00F53BFA">
        <w:rPr>
          <w:sz w:val="28"/>
          <w:szCs w:val="28"/>
        </w:rPr>
        <w:t>проводится  по Программам ГИА, соответствующим ФГОС СПО.  Программы  ГИА разработаны  выпускающими комиссиями по специальностям подготовки, согласованы с  председателями ГЭК, обсуждены на заседании педагогического совета, утверждены директором колледжа и доведены до сведения  студентов (не позднее,  чем  за шесть  месяцев  до  начала  ГИА).</w:t>
      </w:r>
      <w:r w:rsidRPr="008D2ABF">
        <w:rPr>
          <w:sz w:val="28"/>
          <w:szCs w:val="28"/>
          <w:highlight w:val="yellow"/>
        </w:rPr>
        <w:t xml:space="preserve">  </w:t>
      </w:r>
    </w:p>
    <w:p w:rsidR="00B5642F" w:rsidRPr="008D2ABF" w:rsidRDefault="00B5642F" w:rsidP="00485393">
      <w:pPr>
        <w:ind w:firstLine="709"/>
        <w:jc w:val="both"/>
        <w:rPr>
          <w:sz w:val="28"/>
          <w:szCs w:val="28"/>
          <w:highlight w:val="yellow"/>
        </w:rPr>
      </w:pPr>
      <w:r w:rsidRPr="00F53BFA">
        <w:rPr>
          <w:sz w:val="28"/>
          <w:szCs w:val="28"/>
        </w:rPr>
        <w:t>Программы государственной итоговой аттестации включают в себя: пояснительную записку, паспорт программы государственной итоговой аттестации, структуру и содержание государственной итоговой аттестации, условия реализации и оценку результатов государственной итоговой аттестации.</w:t>
      </w:r>
      <w:r w:rsidRPr="008D2ABF">
        <w:rPr>
          <w:sz w:val="28"/>
          <w:szCs w:val="28"/>
          <w:highlight w:val="yellow"/>
        </w:rPr>
        <w:t xml:space="preserve"> </w:t>
      </w:r>
    </w:p>
    <w:p w:rsidR="00B5642F" w:rsidRPr="00F53BFA" w:rsidRDefault="00B5642F" w:rsidP="00485393">
      <w:pPr>
        <w:ind w:firstLine="709"/>
        <w:jc w:val="both"/>
        <w:rPr>
          <w:sz w:val="28"/>
          <w:szCs w:val="28"/>
        </w:rPr>
      </w:pPr>
      <w:r w:rsidRPr="00F53BFA">
        <w:rPr>
          <w:sz w:val="28"/>
          <w:szCs w:val="28"/>
        </w:rPr>
        <w:t>Для  выполнения обучающимися ВКР преподавателями колледжа разработаны методические указания по всем специальностям. Методические указания дают возможность обучающимся организовать свою работу на завершающем этапе обучения, проявить творческий подход к решению профессиональных задач, показать умение ориентироваться в различных производственных ситуациях, анализировать проблемы и ситуации, проявлять ответственность за предложенные ими решения. Методические указания рассмотрены и утверждены на заседании цикловой комиссии, а также согласованы с работодателями.</w:t>
      </w:r>
    </w:p>
    <w:p w:rsidR="00EB6923" w:rsidRPr="00F53BFA" w:rsidRDefault="0032785B" w:rsidP="00485393">
      <w:pPr>
        <w:ind w:firstLine="709"/>
        <w:jc w:val="both"/>
        <w:rPr>
          <w:sz w:val="28"/>
          <w:szCs w:val="28"/>
        </w:rPr>
      </w:pPr>
      <w:r w:rsidRPr="00F53BFA">
        <w:rPr>
          <w:sz w:val="28"/>
          <w:szCs w:val="28"/>
        </w:rPr>
        <w:t xml:space="preserve">С целью регламентации </w:t>
      </w:r>
      <w:r w:rsidR="007740A4" w:rsidRPr="00F53BFA">
        <w:rPr>
          <w:sz w:val="28"/>
          <w:szCs w:val="28"/>
        </w:rPr>
        <w:t xml:space="preserve">демонстрационного экзамена, как </w:t>
      </w:r>
      <w:r w:rsidR="00443532" w:rsidRPr="00F53BFA">
        <w:rPr>
          <w:sz w:val="28"/>
          <w:szCs w:val="28"/>
        </w:rPr>
        <w:t>одного из этапов ГИА</w:t>
      </w:r>
      <w:r w:rsidRPr="00F53BFA">
        <w:rPr>
          <w:sz w:val="28"/>
          <w:szCs w:val="28"/>
        </w:rPr>
        <w:t xml:space="preserve"> в колледже разработан Порядок организации и проведения демонстрационного экзамена по основным образовательным программам среднего профессионального образования.</w:t>
      </w:r>
    </w:p>
    <w:p w:rsidR="009F245C" w:rsidRPr="00F53BFA" w:rsidRDefault="009F245C" w:rsidP="009F245C">
      <w:pPr>
        <w:pStyle w:val="22"/>
        <w:shd w:val="clear" w:color="auto" w:fill="auto"/>
        <w:tabs>
          <w:tab w:val="left" w:pos="1470"/>
        </w:tabs>
        <w:spacing w:before="0" w:after="0" w:line="240" w:lineRule="auto"/>
        <w:ind w:firstLine="680"/>
        <w:jc w:val="both"/>
        <w:rPr>
          <w:b w:val="0"/>
        </w:rPr>
      </w:pPr>
      <w:r w:rsidRPr="00F53BFA">
        <w:rPr>
          <w:b w:val="0"/>
        </w:rPr>
        <w:t>Процессы организации и проведения демонстрационного экзамена, включая формирование экзаменационных групп, процедуры согласования и назначения экспертов, аккредитацию ЦПДЭ, автоматизированный выбор заданий, а также обработка и мониторинг результатов демонстрационного экзамена осуществляются на Цифровой платформе.</w:t>
      </w:r>
    </w:p>
    <w:p w:rsidR="0032785B" w:rsidRPr="00F53BFA" w:rsidRDefault="009F245C" w:rsidP="00753234">
      <w:pPr>
        <w:pStyle w:val="22"/>
        <w:shd w:val="clear" w:color="auto" w:fill="auto"/>
        <w:tabs>
          <w:tab w:val="left" w:pos="1470"/>
        </w:tabs>
        <w:spacing w:before="0" w:after="0" w:line="240" w:lineRule="auto"/>
        <w:ind w:firstLine="680"/>
        <w:jc w:val="both"/>
        <w:rPr>
          <w:b w:val="0"/>
        </w:rPr>
      </w:pPr>
      <w:r w:rsidRPr="00F53BFA">
        <w:rPr>
          <w:b w:val="0"/>
        </w:rPr>
        <w:t>Сроки проведения ГИА по образовательным программам СПО определяется ФГОС СПО, учебным планом, календарным учебным графиком.</w:t>
      </w:r>
    </w:p>
    <w:p w:rsidR="00B5642F" w:rsidRPr="008D2ABF" w:rsidRDefault="00B5642F" w:rsidP="00485393">
      <w:pPr>
        <w:ind w:firstLine="709"/>
        <w:jc w:val="both"/>
        <w:rPr>
          <w:sz w:val="28"/>
          <w:szCs w:val="28"/>
          <w:highlight w:val="yellow"/>
        </w:rPr>
      </w:pPr>
      <w:r w:rsidRPr="00F53BFA">
        <w:rPr>
          <w:sz w:val="28"/>
          <w:szCs w:val="28"/>
        </w:rPr>
        <w:t xml:space="preserve">Для комплексной оценки уровня подготовки выпускников и соответствия их подготовки требованиям ФГОС СПО, а также для решения вопроса о присвоении выпускнику квалификации в колледже создаются государственные экзаменационные комиссии в составе: председателя – из числа высококвалифицированных специалистов, занятых </w:t>
      </w:r>
      <w:r w:rsidR="00443532" w:rsidRPr="00F53BFA">
        <w:rPr>
          <w:sz w:val="28"/>
          <w:szCs w:val="28"/>
        </w:rPr>
        <w:t>в</w:t>
      </w:r>
      <w:r w:rsidRPr="00F53BFA">
        <w:rPr>
          <w:sz w:val="28"/>
          <w:szCs w:val="28"/>
        </w:rPr>
        <w:t xml:space="preserve"> автомобильн</w:t>
      </w:r>
      <w:r w:rsidR="00443532" w:rsidRPr="00F53BFA">
        <w:rPr>
          <w:sz w:val="28"/>
          <w:szCs w:val="28"/>
        </w:rPr>
        <w:t>ой и дорожно-строительной отраслях</w:t>
      </w:r>
      <w:r w:rsidRPr="00F53BFA">
        <w:rPr>
          <w:sz w:val="28"/>
          <w:szCs w:val="28"/>
        </w:rPr>
        <w:t xml:space="preserve"> и членов комиссии. Составы ГЭК утверждаются приказом </w:t>
      </w:r>
      <w:r w:rsidRPr="00F53BFA">
        <w:rPr>
          <w:sz w:val="28"/>
          <w:szCs w:val="28"/>
        </w:rPr>
        <w:lastRenderedPageBreak/>
        <w:t>директора колледжа на один учебный год. Работа ГЭК проводится согласно установленному расписанию. Заседания протоколируются.</w:t>
      </w:r>
      <w:r w:rsidRPr="008D2ABF">
        <w:rPr>
          <w:sz w:val="28"/>
          <w:szCs w:val="28"/>
          <w:highlight w:val="yellow"/>
        </w:rPr>
        <w:t xml:space="preserve"> </w:t>
      </w:r>
    </w:p>
    <w:p w:rsidR="00466D75" w:rsidRDefault="00B5642F" w:rsidP="00485393">
      <w:pPr>
        <w:ind w:firstLine="709"/>
        <w:jc w:val="both"/>
        <w:rPr>
          <w:sz w:val="28"/>
          <w:szCs w:val="28"/>
        </w:rPr>
      </w:pPr>
      <w:r w:rsidRPr="00F53BFA">
        <w:rPr>
          <w:sz w:val="28"/>
          <w:szCs w:val="28"/>
        </w:rPr>
        <w:t>По итогам работы государственных аттестационных комиссий председател</w:t>
      </w:r>
      <w:r w:rsidR="00734790" w:rsidRPr="00F53BFA">
        <w:rPr>
          <w:sz w:val="28"/>
          <w:szCs w:val="28"/>
        </w:rPr>
        <w:t>ями</w:t>
      </w:r>
      <w:r w:rsidR="005E0006" w:rsidRPr="00F53BFA">
        <w:rPr>
          <w:sz w:val="28"/>
          <w:szCs w:val="28"/>
        </w:rPr>
        <w:t xml:space="preserve"> ГЭК</w:t>
      </w:r>
      <w:r w:rsidR="00F53BFA" w:rsidRPr="00F53BFA">
        <w:rPr>
          <w:sz w:val="28"/>
          <w:szCs w:val="28"/>
        </w:rPr>
        <w:t xml:space="preserve"> </w:t>
      </w:r>
      <w:r w:rsidRPr="00F53BFA">
        <w:rPr>
          <w:sz w:val="28"/>
          <w:szCs w:val="28"/>
        </w:rPr>
        <w:t>составл</w:t>
      </w:r>
      <w:r w:rsidR="00443532" w:rsidRPr="00F53BFA">
        <w:rPr>
          <w:sz w:val="28"/>
          <w:szCs w:val="28"/>
        </w:rPr>
        <w:t>яются</w:t>
      </w:r>
      <w:r w:rsidRPr="00F53BFA">
        <w:rPr>
          <w:sz w:val="28"/>
          <w:szCs w:val="28"/>
        </w:rPr>
        <w:t xml:space="preserve"> отчеты, котор</w:t>
      </w:r>
      <w:r w:rsidR="00734790" w:rsidRPr="00F53BFA">
        <w:rPr>
          <w:sz w:val="28"/>
          <w:szCs w:val="28"/>
        </w:rPr>
        <w:t>ые содерж</w:t>
      </w:r>
      <w:r w:rsidR="00443532" w:rsidRPr="00F53BFA">
        <w:rPr>
          <w:sz w:val="28"/>
          <w:szCs w:val="28"/>
        </w:rPr>
        <w:t>ат</w:t>
      </w:r>
      <w:r w:rsidR="00734790" w:rsidRPr="00F53BFA">
        <w:rPr>
          <w:sz w:val="28"/>
          <w:szCs w:val="28"/>
        </w:rPr>
        <w:t xml:space="preserve"> анализ</w:t>
      </w:r>
      <w:r w:rsidRPr="00F53BFA">
        <w:rPr>
          <w:sz w:val="28"/>
          <w:szCs w:val="28"/>
        </w:rPr>
        <w:t xml:space="preserve">  организаци</w:t>
      </w:r>
      <w:r w:rsidR="00734790" w:rsidRPr="00F53BFA">
        <w:rPr>
          <w:sz w:val="28"/>
          <w:szCs w:val="28"/>
        </w:rPr>
        <w:t>и</w:t>
      </w:r>
      <w:r w:rsidR="00F53BFA" w:rsidRPr="00F53BFA">
        <w:rPr>
          <w:sz w:val="28"/>
          <w:szCs w:val="28"/>
        </w:rPr>
        <w:t xml:space="preserve"> </w:t>
      </w:r>
      <w:r w:rsidR="00B75A4C" w:rsidRPr="00F53BFA">
        <w:rPr>
          <w:sz w:val="28"/>
          <w:szCs w:val="28"/>
        </w:rPr>
        <w:t xml:space="preserve">работы  ГЭК, качество </w:t>
      </w:r>
      <w:r w:rsidRPr="00F53BFA">
        <w:rPr>
          <w:sz w:val="28"/>
          <w:szCs w:val="28"/>
        </w:rPr>
        <w:t>подготовки выпускников. Анализ отчетов председателей гос</w:t>
      </w:r>
      <w:r w:rsidR="00B75A4C" w:rsidRPr="00F53BFA">
        <w:rPr>
          <w:sz w:val="28"/>
          <w:szCs w:val="28"/>
        </w:rPr>
        <w:t xml:space="preserve">ударственных экзаменационных </w:t>
      </w:r>
      <w:r w:rsidRPr="00F53BFA">
        <w:rPr>
          <w:sz w:val="28"/>
          <w:szCs w:val="28"/>
        </w:rPr>
        <w:t>комиссий проводи</w:t>
      </w:r>
      <w:r w:rsidR="00734790" w:rsidRPr="00F53BFA">
        <w:rPr>
          <w:sz w:val="28"/>
          <w:szCs w:val="28"/>
        </w:rPr>
        <w:t>л</w:t>
      </w:r>
      <w:r w:rsidR="00B75A4C" w:rsidRPr="00F53BFA">
        <w:rPr>
          <w:sz w:val="28"/>
          <w:szCs w:val="28"/>
        </w:rPr>
        <w:t xml:space="preserve">ся на заседаниях цикловых комиссий, </w:t>
      </w:r>
      <w:r w:rsidRPr="00F53BFA">
        <w:rPr>
          <w:sz w:val="28"/>
          <w:szCs w:val="28"/>
        </w:rPr>
        <w:t>педагогического совета и свидетельствует о соответств</w:t>
      </w:r>
      <w:r w:rsidR="00B75A4C" w:rsidRPr="00F53BFA">
        <w:rPr>
          <w:sz w:val="28"/>
          <w:szCs w:val="28"/>
        </w:rPr>
        <w:t xml:space="preserve">ии качества подготовки обучающихся </w:t>
      </w:r>
      <w:r w:rsidRPr="00F53BFA">
        <w:rPr>
          <w:sz w:val="28"/>
          <w:szCs w:val="28"/>
        </w:rPr>
        <w:t>требованиям федеральных го</w:t>
      </w:r>
      <w:r w:rsidR="00B75A4C" w:rsidRPr="00F53BFA">
        <w:rPr>
          <w:sz w:val="28"/>
          <w:szCs w:val="28"/>
        </w:rPr>
        <w:t xml:space="preserve">сударственных  образовательных </w:t>
      </w:r>
      <w:r w:rsidRPr="00F53BFA">
        <w:rPr>
          <w:sz w:val="28"/>
          <w:szCs w:val="28"/>
        </w:rPr>
        <w:t>стандартов по вс</w:t>
      </w:r>
      <w:r w:rsidR="00B75A4C" w:rsidRPr="00F53BFA">
        <w:rPr>
          <w:sz w:val="28"/>
          <w:szCs w:val="28"/>
        </w:rPr>
        <w:t xml:space="preserve">ем специальностям подготовки. В отчетах председателей ГЭК </w:t>
      </w:r>
      <w:r w:rsidRPr="00F53BFA">
        <w:rPr>
          <w:sz w:val="28"/>
          <w:szCs w:val="28"/>
        </w:rPr>
        <w:t>отмеча</w:t>
      </w:r>
      <w:r w:rsidR="000B0596" w:rsidRPr="00F53BFA">
        <w:rPr>
          <w:sz w:val="28"/>
          <w:szCs w:val="28"/>
        </w:rPr>
        <w:t>ется</w:t>
      </w:r>
      <w:r w:rsidRPr="00F53BFA">
        <w:rPr>
          <w:sz w:val="28"/>
          <w:szCs w:val="28"/>
        </w:rPr>
        <w:t xml:space="preserve"> достаточно высокий уровень подготовки обучающихся, руководства дипломным  проектированием, умение  студентов анализировать показатели хозяйственной  деятельности предприятий. </w:t>
      </w:r>
    </w:p>
    <w:p w:rsidR="00F53BFA" w:rsidRPr="00F53BFA" w:rsidRDefault="00F53BFA" w:rsidP="00485393">
      <w:pPr>
        <w:ind w:firstLine="709"/>
        <w:jc w:val="both"/>
        <w:rPr>
          <w:sz w:val="28"/>
          <w:szCs w:val="28"/>
        </w:rPr>
      </w:pPr>
    </w:p>
    <w:p w:rsidR="00B5642F" w:rsidRPr="001D2F23" w:rsidRDefault="00B5642F" w:rsidP="00304824">
      <w:pPr>
        <w:tabs>
          <w:tab w:val="left" w:pos="5040"/>
        </w:tabs>
        <w:jc w:val="center"/>
        <w:outlineLvl w:val="0"/>
        <w:rPr>
          <w:sz w:val="28"/>
          <w:szCs w:val="28"/>
        </w:rPr>
      </w:pPr>
      <w:r w:rsidRPr="00F53BFA">
        <w:rPr>
          <w:sz w:val="28"/>
          <w:szCs w:val="28"/>
        </w:rPr>
        <w:t>Результаты государственной итоговой аттест</w:t>
      </w:r>
      <w:r w:rsidR="001D2F23" w:rsidRPr="00F53BFA">
        <w:rPr>
          <w:sz w:val="28"/>
          <w:szCs w:val="28"/>
        </w:rPr>
        <w:t xml:space="preserve">ации </w:t>
      </w:r>
      <w:r w:rsidR="001C5C51" w:rsidRPr="00F53BFA">
        <w:rPr>
          <w:sz w:val="28"/>
          <w:szCs w:val="28"/>
        </w:rPr>
        <w:t>в 20</w:t>
      </w:r>
      <w:r w:rsidR="00753234" w:rsidRPr="00F53BFA">
        <w:rPr>
          <w:sz w:val="28"/>
          <w:szCs w:val="28"/>
        </w:rPr>
        <w:t>2</w:t>
      </w:r>
      <w:r w:rsidR="0095039A" w:rsidRPr="00F53BFA">
        <w:rPr>
          <w:sz w:val="28"/>
          <w:szCs w:val="28"/>
        </w:rPr>
        <w:t>4</w:t>
      </w:r>
      <w:r w:rsidR="001C5C51" w:rsidRPr="00F53BFA">
        <w:rPr>
          <w:sz w:val="28"/>
          <w:szCs w:val="28"/>
        </w:rPr>
        <w:t xml:space="preserve"> году</w:t>
      </w:r>
      <w:r w:rsidR="00753234" w:rsidRPr="00F53BFA">
        <w:rPr>
          <w:sz w:val="28"/>
          <w:szCs w:val="28"/>
        </w:rPr>
        <w:t xml:space="preserve"> (защита </w:t>
      </w:r>
      <w:r w:rsidR="00F347AE" w:rsidRPr="00F53BFA">
        <w:rPr>
          <w:sz w:val="28"/>
          <w:szCs w:val="28"/>
        </w:rPr>
        <w:t>дипломного проекта (работы</w:t>
      </w:r>
      <w:r w:rsidR="00753234" w:rsidRPr="00F53BFA">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1"/>
        <w:gridCol w:w="1291"/>
        <w:gridCol w:w="1294"/>
        <w:gridCol w:w="1200"/>
        <w:gridCol w:w="700"/>
        <w:gridCol w:w="700"/>
        <w:gridCol w:w="700"/>
        <w:gridCol w:w="704"/>
        <w:gridCol w:w="1192"/>
        <w:gridCol w:w="1182"/>
        <w:gridCol w:w="817"/>
      </w:tblGrid>
      <w:tr w:rsidR="001D2F23" w:rsidRPr="00F53BFA" w:rsidTr="000D024E">
        <w:tc>
          <w:tcPr>
            <w:tcW w:w="307" w:type="pct"/>
            <w:vMerge w:val="restart"/>
            <w:tcBorders>
              <w:top w:val="single" w:sz="4" w:space="0" w:color="auto"/>
              <w:left w:val="single" w:sz="4" w:space="0" w:color="auto"/>
              <w:bottom w:val="single" w:sz="4" w:space="0" w:color="auto"/>
              <w:right w:val="single" w:sz="4" w:space="0" w:color="auto"/>
            </w:tcBorders>
          </w:tcPr>
          <w:p w:rsidR="001D2F23" w:rsidRPr="00F53BFA" w:rsidRDefault="001D2F23" w:rsidP="00304824">
            <w:pPr>
              <w:jc w:val="center"/>
            </w:pPr>
            <w:r w:rsidRPr="00F53BFA">
              <w:t>№ п</w:t>
            </w:r>
            <w:r w:rsidRPr="00F53BFA">
              <w:rPr>
                <w:lang w:val="en-US"/>
              </w:rPr>
              <w:t>/</w:t>
            </w:r>
            <w:r w:rsidRPr="00F53BFA">
              <w:t>п</w:t>
            </w:r>
          </w:p>
        </w:tc>
        <w:tc>
          <w:tcPr>
            <w:tcW w:w="619" w:type="pct"/>
            <w:vMerge w:val="restart"/>
            <w:tcBorders>
              <w:top w:val="single" w:sz="4" w:space="0" w:color="auto"/>
              <w:left w:val="single" w:sz="4" w:space="0" w:color="auto"/>
              <w:bottom w:val="single" w:sz="4" w:space="0" w:color="auto"/>
              <w:right w:val="single" w:sz="4" w:space="0" w:color="auto"/>
            </w:tcBorders>
          </w:tcPr>
          <w:p w:rsidR="001D2F23" w:rsidRPr="00F53BFA" w:rsidRDefault="001D2F23" w:rsidP="00304824">
            <w:r w:rsidRPr="00F53BFA">
              <w:t>Спец.</w:t>
            </w:r>
          </w:p>
        </w:tc>
        <w:tc>
          <w:tcPr>
            <w:tcW w:w="621" w:type="pct"/>
            <w:vMerge w:val="restart"/>
            <w:tcBorders>
              <w:top w:val="single" w:sz="4" w:space="0" w:color="auto"/>
              <w:left w:val="single" w:sz="4" w:space="0" w:color="auto"/>
              <w:bottom w:val="single" w:sz="4" w:space="0" w:color="auto"/>
              <w:right w:val="single" w:sz="4" w:space="0" w:color="auto"/>
            </w:tcBorders>
          </w:tcPr>
          <w:p w:rsidR="001D2F23" w:rsidRPr="00F53BFA" w:rsidRDefault="001D2F23" w:rsidP="00304824">
            <w:r w:rsidRPr="00F53BFA">
              <w:t>Группа</w:t>
            </w:r>
          </w:p>
        </w:tc>
        <w:tc>
          <w:tcPr>
            <w:tcW w:w="576" w:type="pct"/>
            <w:vMerge w:val="restart"/>
            <w:tcBorders>
              <w:top w:val="single" w:sz="4" w:space="0" w:color="auto"/>
              <w:left w:val="single" w:sz="4" w:space="0" w:color="auto"/>
              <w:bottom w:val="single" w:sz="4" w:space="0" w:color="auto"/>
              <w:right w:val="single" w:sz="4" w:space="0" w:color="auto"/>
            </w:tcBorders>
          </w:tcPr>
          <w:p w:rsidR="001D2F23" w:rsidRPr="00F53BFA" w:rsidRDefault="001D2F23" w:rsidP="00304824">
            <w:r w:rsidRPr="00F53BFA">
              <w:t>Кол-во студен-тов</w:t>
            </w:r>
          </w:p>
        </w:tc>
        <w:tc>
          <w:tcPr>
            <w:tcW w:w="1345" w:type="pct"/>
            <w:gridSpan w:val="4"/>
            <w:tcBorders>
              <w:top w:val="single" w:sz="4" w:space="0" w:color="auto"/>
              <w:left w:val="single" w:sz="4" w:space="0" w:color="auto"/>
              <w:bottom w:val="single" w:sz="4" w:space="0" w:color="auto"/>
              <w:right w:val="single" w:sz="4" w:space="0" w:color="auto"/>
            </w:tcBorders>
          </w:tcPr>
          <w:p w:rsidR="001D2F23" w:rsidRPr="00F53BFA" w:rsidRDefault="001D2F23" w:rsidP="00304824">
            <w:pPr>
              <w:jc w:val="center"/>
            </w:pPr>
            <w:r w:rsidRPr="00F53BFA">
              <w:t>Оценки</w:t>
            </w:r>
          </w:p>
        </w:tc>
        <w:tc>
          <w:tcPr>
            <w:tcW w:w="572" w:type="pct"/>
            <w:vMerge w:val="restart"/>
            <w:tcBorders>
              <w:top w:val="single" w:sz="4" w:space="0" w:color="auto"/>
              <w:left w:val="single" w:sz="4" w:space="0" w:color="auto"/>
              <w:bottom w:val="single" w:sz="4" w:space="0" w:color="auto"/>
              <w:right w:val="single" w:sz="4" w:space="0" w:color="auto"/>
            </w:tcBorders>
          </w:tcPr>
          <w:p w:rsidR="001D2F23" w:rsidRPr="00F53BFA" w:rsidRDefault="001D2F23" w:rsidP="00304824">
            <w:pPr>
              <w:jc w:val="center"/>
            </w:pPr>
            <w:r w:rsidRPr="00F53BFA">
              <w:t>Абс.</w:t>
            </w:r>
          </w:p>
          <w:p w:rsidR="001D2F23" w:rsidRPr="00F53BFA" w:rsidRDefault="001D2F23" w:rsidP="00304824">
            <w:r w:rsidRPr="00F53BFA">
              <w:t>успева-емость,</w:t>
            </w:r>
          </w:p>
          <w:p w:rsidR="001D2F23" w:rsidRPr="00F53BFA" w:rsidRDefault="001D2F23" w:rsidP="00304824">
            <w:pPr>
              <w:jc w:val="center"/>
            </w:pPr>
            <w:r w:rsidRPr="00F53BFA">
              <w:t>%</w:t>
            </w:r>
          </w:p>
        </w:tc>
        <w:tc>
          <w:tcPr>
            <w:tcW w:w="567" w:type="pct"/>
            <w:vMerge w:val="restart"/>
            <w:tcBorders>
              <w:top w:val="single" w:sz="4" w:space="0" w:color="auto"/>
              <w:left w:val="single" w:sz="4" w:space="0" w:color="auto"/>
              <w:bottom w:val="single" w:sz="4" w:space="0" w:color="auto"/>
              <w:right w:val="single" w:sz="4" w:space="0" w:color="auto"/>
            </w:tcBorders>
          </w:tcPr>
          <w:p w:rsidR="001D2F23" w:rsidRPr="00F53BFA" w:rsidRDefault="001D2F23" w:rsidP="00304824">
            <w:pPr>
              <w:jc w:val="center"/>
            </w:pPr>
            <w:r w:rsidRPr="00F53BFA">
              <w:t>Кач.</w:t>
            </w:r>
          </w:p>
          <w:p w:rsidR="001D2F23" w:rsidRPr="00F53BFA" w:rsidRDefault="001D2F23" w:rsidP="00304824">
            <w:r w:rsidRPr="00F53BFA">
              <w:t>показа-тель,</w:t>
            </w:r>
          </w:p>
          <w:p w:rsidR="001D2F23" w:rsidRPr="00F53BFA" w:rsidRDefault="001D2F23" w:rsidP="00304824">
            <w:pPr>
              <w:jc w:val="center"/>
            </w:pPr>
            <w:r w:rsidRPr="00F53BFA">
              <w:t>%</w:t>
            </w:r>
          </w:p>
        </w:tc>
        <w:tc>
          <w:tcPr>
            <w:tcW w:w="393" w:type="pct"/>
            <w:vMerge w:val="restart"/>
            <w:tcBorders>
              <w:top w:val="single" w:sz="4" w:space="0" w:color="auto"/>
              <w:left w:val="single" w:sz="4" w:space="0" w:color="auto"/>
              <w:bottom w:val="single" w:sz="4" w:space="0" w:color="auto"/>
              <w:right w:val="single" w:sz="4" w:space="0" w:color="auto"/>
            </w:tcBorders>
          </w:tcPr>
          <w:p w:rsidR="001D2F23" w:rsidRPr="00F53BFA" w:rsidRDefault="001D2F23" w:rsidP="00304824">
            <w:r w:rsidRPr="00F53BFA">
              <w:t>Ср.</w:t>
            </w:r>
          </w:p>
          <w:p w:rsidR="001D2F23" w:rsidRPr="00F53BFA" w:rsidRDefault="001D2F23" w:rsidP="00304824">
            <w:r w:rsidRPr="00F53BFA">
              <w:t>балл</w:t>
            </w:r>
          </w:p>
        </w:tc>
      </w:tr>
      <w:tr w:rsidR="001D2F23" w:rsidRPr="00F53BFA" w:rsidTr="000D024E">
        <w:tc>
          <w:tcPr>
            <w:tcW w:w="307" w:type="pct"/>
            <w:vMerge/>
            <w:tcBorders>
              <w:top w:val="single" w:sz="4" w:space="0" w:color="auto"/>
              <w:left w:val="single" w:sz="4" w:space="0" w:color="auto"/>
              <w:bottom w:val="single" w:sz="4" w:space="0" w:color="auto"/>
              <w:right w:val="single" w:sz="4" w:space="0" w:color="auto"/>
            </w:tcBorders>
            <w:vAlign w:val="center"/>
          </w:tcPr>
          <w:p w:rsidR="001D2F23" w:rsidRPr="00F53BFA" w:rsidRDefault="001D2F23" w:rsidP="00304824"/>
        </w:tc>
        <w:tc>
          <w:tcPr>
            <w:tcW w:w="619" w:type="pct"/>
            <w:vMerge/>
            <w:tcBorders>
              <w:top w:val="single" w:sz="4" w:space="0" w:color="auto"/>
              <w:left w:val="single" w:sz="4" w:space="0" w:color="auto"/>
              <w:bottom w:val="single" w:sz="4" w:space="0" w:color="auto"/>
              <w:right w:val="single" w:sz="4" w:space="0" w:color="auto"/>
            </w:tcBorders>
            <w:vAlign w:val="center"/>
          </w:tcPr>
          <w:p w:rsidR="001D2F23" w:rsidRPr="00F53BFA" w:rsidRDefault="001D2F23" w:rsidP="00304824"/>
        </w:tc>
        <w:tc>
          <w:tcPr>
            <w:tcW w:w="621" w:type="pct"/>
            <w:vMerge/>
            <w:tcBorders>
              <w:top w:val="single" w:sz="4" w:space="0" w:color="auto"/>
              <w:left w:val="single" w:sz="4" w:space="0" w:color="auto"/>
              <w:bottom w:val="single" w:sz="4" w:space="0" w:color="auto"/>
              <w:right w:val="single" w:sz="4" w:space="0" w:color="auto"/>
            </w:tcBorders>
            <w:vAlign w:val="center"/>
          </w:tcPr>
          <w:p w:rsidR="001D2F23" w:rsidRPr="00F53BFA" w:rsidRDefault="001D2F23" w:rsidP="00304824"/>
        </w:tc>
        <w:tc>
          <w:tcPr>
            <w:tcW w:w="576" w:type="pct"/>
            <w:vMerge/>
            <w:tcBorders>
              <w:top w:val="single" w:sz="4" w:space="0" w:color="auto"/>
              <w:left w:val="single" w:sz="4" w:space="0" w:color="auto"/>
              <w:bottom w:val="single" w:sz="4" w:space="0" w:color="auto"/>
              <w:right w:val="single" w:sz="4" w:space="0" w:color="auto"/>
            </w:tcBorders>
            <w:vAlign w:val="center"/>
          </w:tcPr>
          <w:p w:rsidR="001D2F23" w:rsidRPr="00F53BFA" w:rsidRDefault="001D2F23" w:rsidP="00304824"/>
        </w:tc>
        <w:tc>
          <w:tcPr>
            <w:tcW w:w="336" w:type="pct"/>
            <w:tcBorders>
              <w:top w:val="single" w:sz="4" w:space="0" w:color="auto"/>
              <w:left w:val="single" w:sz="4" w:space="0" w:color="auto"/>
              <w:bottom w:val="single" w:sz="4" w:space="0" w:color="auto"/>
              <w:right w:val="single" w:sz="4" w:space="0" w:color="auto"/>
            </w:tcBorders>
          </w:tcPr>
          <w:p w:rsidR="001D2F23" w:rsidRPr="00F53BFA" w:rsidRDefault="001D2F23" w:rsidP="00304824">
            <w:pPr>
              <w:spacing w:line="360" w:lineRule="auto"/>
            </w:pPr>
            <w:r w:rsidRPr="00F53BFA">
              <w:t>«5»</w:t>
            </w:r>
          </w:p>
        </w:tc>
        <w:tc>
          <w:tcPr>
            <w:tcW w:w="336" w:type="pct"/>
            <w:tcBorders>
              <w:top w:val="single" w:sz="4" w:space="0" w:color="auto"/>
              <w:left w:val="single" w:sz="4" w:space="0" w:color="auto"/>
              <w:bottom w:val="single" w:sz="4" w:space="0" w:color="auto"/>
              <w:right w:val="single" w:sz="4" w:space="0" w:color="auto"/>
            </w:tcBorders>
          </w:tcPr>
          <w:p w:rsidR="001D2F23" w:rsidRPr="00F53BFA" w:rsidRDefault="001D2F23" w:rsidP="00304824">
            <w:pPr>
              <w:spacing w:line="360" w:lineRule="auto"/>
            </w:pPr>
            <w:r w:rsidRPr="00F53BFA">
              <w:t>«4»</w:t>
            </w:r>
          </w:p>
        </w:tc>
        <w:tc>
          <w:tcPr>
            <w:tcW w:w="336" w:type="pct"/>
            <w:tcBorders>
              <w:top w:val="single" w:sz="4" w:space="0" w:color="auto"/>
              <w:left w:val="single" w:sz="4" w:space="0" w:color="auto"/>
              <w:bottom w:val="single" w:sz="4" w:space="0" w:color="auto"/>
              <w:right w:val="single" w:sz="4" w:space="0" w:color="auto"/>
            </w:tcBorders>
          </w:tcPr>
          <w:p w:rsidR="001D2F23" w:rsidRPr="00F53BFA" w:rsidRDefault="001D2F23" w:rsidP="00304824">
            <w:pPr>
              <w:spacing w:line="360" w:lineRule="auto"/>
            </w:pPr>
            <w:r w:rsidRPr="00F53BFA">
              <w:t>«3»</w:t>
            </w:r>
          </w:p>
        </w:tc>
        <w:tc>
          <w:tcPr>
            <w:tcW w:w="338" w:type="pct"/>
            <w:tcBorders>
              <w:top w:val="single" w:sz="4" w:space="0" w:color="auto"/>
              <w:left w:val="single" w:sz="4" w:space="0" w:color="auto"/>
              <w:bottom w:val="single" w:sz="4" w:space="0" w:color="auto"/>
              <w:right w:val="single" w:sz="4" w:space="0" w:color="auto"/>
            </w:tcBorders>
          </w:tcPr>
          <w:p w:rsidR="001D2F23" w:rsidRPr="00F53BFA" w:rsidRDefault="001D2F23" w:rsidP="00304824">
            <w:pPr>
              <w:spacing w:line="360" w:lineRule="auto"/>
            </w:pPr>
            <w:r w:rsidRPr="00F53BFA">
              <w:t>«2»</w:t>
            </w:r>
          </w:p>
        </w:tc>
        <w:tc>
          <w:tcPr>
            <w:tcW w:w="572" w:type="pct"/>
            <w:vMerge/>
            <w:tcBorders>
              <w:top w:val="single" w:sz="4" w:space="0" w:color="auto"/>
              <w:left w:val="single" w:sz="4" w:space="0" w:color="auto"/>
              <w:bottom w:val="single" w:sz="4" w:space="0" w:color="auto"/>
              <w:right w:val="single" w:sz="4" w:space="0" w:color="auto"/>
            </w:tcBorders>
            <w:vAlign w:val="center"/>
          </w:tcPr>
          <w:p w:rsidR="001D2F23" w:rsidRPr="00F53BFA" w:rsidRDefault="001D2F23" w:rsidP="00304824"/>
        </w:tc>
        <w:tc>
          <w:tcPr>
            <w:tcW w:w="567" w:type="pct"/>
            <w:vMerge/>
            <w:tcBorders>
              <w:top w:val="single" w:sz="4" w:space="0" w:color="auto"/>
              <w:left w:val="single" w:sz="4" w:space="0" w:color="auto"/>
              <w:bottom w:val="single" w:sz="4" w:space="0" w:color="auto"/>
              <w:right w:val="single" w:sz="4" w:space="0" w:color="auto"/>
            </w:tcBorders>
            <w:vAlign w:val="center"/>
          </w:tcPr>
          <w:p w:rsidR="001D2F23" w:rsidRPr="00F53BFA" w:rsidRDefault="001D2F23" w:rsidP="00304824"/>
        </w:tc>
        <w:tc>
          <w:tcPr>
            <w:tcW w:w="393" w:type="pct"/>
            <w:vMerge/>
            <w:tcBorders>
              <w:top w:val="single" w:sz="4" w:space="0" w:color="auto"/>
              <w:left w:val="single" w:sz="4" w:space="0" w:color="auto"/>
              <w:bottom w:val="single" w:sz="4" w:space="0" w:color="auto"/>
              <w:right w:val="single" w:sz="4" w:space="0" w:color="auto"/>
            </w:tcBorders>
            <w:vAlign w:val="center"/>
          </w:tcPr>
          <w:p w:rsidR="001D2F23" w:rsidRPr="00F53BFA" w:rsidRDefault="001D2F23" w:rsidP="00304824"/>
        </w:tc>
      </w:tr>
      <w:tr w:rsidR="001D2F23" w:rsidRPr="00F53BFA" w:rsidTr="000D024E">
        <w:tc>
          <w:tcPr>
            <w:tcW w:w="307" w:type="pct"/>
            <w:tcBorders>
              <w:top w:val="single" w:sz="4" w:space="0" w:color="auto"/>
              <w:left w:val="single" w:sz="4" w:space="0" w:color="auto"/>
              <w:bottom w:val="single" w:sz="4" w:space="0" w:color="auto"/>
              <w:right w:val="single" w:sz="4" w:space="0" w:color="auto"/>
            </w:tcBorders>
          </w:tcPr>
          <w:p w:rsidR="001D2F23" w:rsidRPr="00F53BFA" w:rsidRDefault="00852394" w:rsidP="00304824">
            <w:r w:rsidRPr="00F53BFA">
              <w:t>1.</w:t>
            </w:r>
          </w:p>
        </w:tc>
        <w:tc>
          <w:tcPr>
            <w:tcW w:w="619" w:type="pct"/>
            <w:tcBorders>
              <w:top w:val="single" w:sz="4" w:space="0" w:color="auto"/>
              <w:left w:val="single" w:sz="4" w:space="0" w:color="auto"/>
              <w:bottom w:val="single" w:sz="4" w:space="0" w:color="auto"/>
              <w:right w:val="single" w:sz="4" w:space="0" w:color="auto"/>
            </w:tcBorders>
          </w:tcPr>
          <w:p w:rsidR="001D2F23" w:rsidRPr="00F53BFA" w:rsidRDefault="001D2F23" w:rsidP="00304824">
            <w:r w:rsidRPr="00F53BFA">
              <w:t>23.02.01</w:t>
            </w:r>
          </w:p>
        </w:tc>
        <w:tc>
          <w:tcPr>
            <w:tcW w:w="621" w:type="pct"/>
            <w:tcBorders>
              <w:top w:val="single" w:sz="4" w:space="0" w:color="auto"/>
              <w:left w:val="single" w:sz="4" w:space="0" w:color="auto"/>
              <w:bottom w:val="single" w:sz="4" w:space="0" w:color="auto"/>
              <w:right w:val="single" w:sz="4" w:space="0" w:color="auto"/>
            </w:tcBorders>
          </w:tcPr>
          <w:p w:rsidR="001D2F23" w:rsidRPr="00F53BFA" w:rsidRDefault="00246B89" w:rsidP="00304824">
            <w:pPr>
              <w:jc w:val="center"/>
            </w:pPr>
            <w:r w:rsidRPr="00F53BFA">
              <w:t>ОПУ</w:t>
            </w:r>
            <w:r w:rsidR="00CE4CE7" w:rsidRPr="00F53BFA">
              <w:t>42з/о</w:t>
            </w:r>
          </w:p>
        </w:tc>
        <w:tc>
          <w:tcPr>
            <w:tcW w:w="576" w:type="pct"/>
            <w:tcBorders>
              <w:top w:val="single" w:sz="4" w:space="0" w:color="auto"/>
              <w:left w:val="single" w:sz="4" w:space="0" w:color="auto"/>
              <w:bottom w:val="single" w:sz="4" w:space="0" w:color="auto"/>
              <w:right w:val="single" w:sz="4" w:space="0" w:color="auto"/>
            </w:tcBorders>
          </w:tcPr>
          <w:p w:rsidR="001D2F23" w:rsidRPr="00F53BFA" w:rsidRDefault="00852394" w:rsidP="00304824">
            <w:pPr>
              <w:jc w:val="center"/>
            </w:pPr>
            <w:r w:rsidRPr="00F53BFA">
              <w:t>13</w:t>
            </w:r>
          </w:p>
        </w:tc>
        <w:tc>
          <w:tcPr>
            <w:tcW w:w="336" w:type="pct"/>
            <w:tcBorders>
              <w:top w:val="single" w:sz="4" w:space="0" w:color="auto"/>
              <w:left w:val="single" w:sz="4" w:space="0" w:color="auto"/>
              <w:bottom w:val="single" w:sz="4" w:space="0" w:color="auto"/>
              <w:right w:val="single" w:sz="4" w:space="0" w:color="auto"/>
            </w:tcBorders>
          </w:tcPr>
          <w:p w:rsidR="001D2F23" w:rsidRPr="00F53BFA" w:rsidRDefault="00852394" w:rsidP="00304824">
            <w:pPr>
              <w:jc w:val="center"/>
            </w:pPr>
            <w:r w:rsidRPr="00F53BFA">
              <w:t>8</w:t>
            </w:r>
          </w:p>
        </w:tc>
        <w:tc>
          <w:tcPr>
            <w:tcW w:w="336" w:type="pct"/>
            <w:tcBorders>
              <w:top w:val="single" w:sz="4" w:space="0" w:color="auto"/>
              <w:left w:val="single" w:sz="4" w:space="0" w:color="auto"/>
              <w:bottom w:val="single" w:sz="4" w:space="0" w:color="auto"/>
              <w:right w:val="single" w:sz="4" w:space="0" w:color="auto"/>
            </w:tcBorders>
          </w:tcPr>
          <w:p w:rsidR="001D2F23" w:rsidRPr="00F53BFA" w:rsidRDefault="00852394" w:rsidP="00304824">
            <w:pPr>
              <w:jc w:val="center"/>
            </w:pPr>
            <w:r w:rsidRPr="00F53BFA">
              <w:t>4</w:t>
            </w:r>
          </w:p>
        </w:tc>
        <w:tc>
          <w:tcPr>
            <w:tcW w:w="336" w:type="pct"/>
            <w:tcBorders>
              <w:top w:val="single" w:sz="4" w:space="0" w:color="auto"/>
              <w:left w:val="single" w:sz="4" w:space="0" w:color="auto"/>
              <w:bottom w:val="single" w:sz="4" w:space="0" w:color="auto"/>
              <w:right w:val="single" w:sz="4" w:space="0" w:color="auto"/>
            </w:tcBorders>
          </w:tcPr>
          <w:p w:rsidR="001D2F23" w:rsidRPr="00F53BFA" w:rsidRDefault="00852394" w:rsidP="00304824">
            <w:pPr>
              <w:jc w:val="center"/>
            </w:pPr>
            <w:r w:rsidRPr="00F53BFA">
              <w:t>1</w:t>
            </w:r>
          </w:p>
        </w:tc>
        <w:tc>
          <w:tcPr>
            <w:tcW w:w="338" w:type="pct"/>
            <w:tcBorders>
              <w:top w:val="single" w:sz="4" w:space="0" w:color="auto"/>
              <w:left w:val="single" w:sz="4" w:space="0" w:color="auto"/>
              <w:bottom w:val="single" w:sz="4" w:space="0" w:color="auto"/>
              <w:right w:val="single" w:sz="4" w:space="0" w:color="auto"/>
            </w:tcBorders>
          </w:tcPr>
          <w:p w:rsidR="001D2F23" w:rsidRPr="00F53BFA" w:rsidRDefault="001D2F23" w:rsidP="00304824">
            <w:pPr>
              <w:jc w:val="center"/>
            </w:pPr>
          </w:p>
        </w:tc>
        <w:tc>
          <w:tcPr>
            <w:tcW w:w="572" w:type="pct"/>
            <w:tcBorders>
              <w:top w:val="single" w:sz="4" w:space="0" w:color="auto"/>
              <w:left w:val="single" w:sz="4" w:space="0" w:color="auto"/>
              <w:bottom w:val="single" w:sz="4" w:space="0" w:color="auto"/>
              <w:right w:val="single" w:sz="4" w:space="0" w:color="auto"/>
            </w:tcBorders>
          </w:tcPr>
          <w:p w:rsidR="001D2F23" w:rsidRPr="00F53BFA" w:rsidRDefault="00CE4CE7" w:rsidP="00304824">
            <w:pPr>
              <w:jc w:val="center"/>
            </w:pPr>
            <w:r w:rsidRPr="00F53BFA">
              <w:t>100</w:t>
            </w:r>
          </w:p>
        </w:tc>
        <w:tc>
          <w:tcPr>
            <w:tcW w:w="567" w:type="pct"/>
            <w:tcBorders>
              <w:top w:val="single" w:sz="4" w:space="0" w:color="auto"/>
              <w:left w:val="single" w:sz="4" w:space="0" w:color="auto"/>
              <w:bottom w:val="single" w:sz="4" w:space="0" w:color="auto"/>
              <w:right w:val="single" w:sz="4" w:space="0" w:color="auto"/>
            </w:tcBorders>
          </w:tcPr>
          <w:p w:rsidR="001D2F23" w:rsidRPr="00F53BFA" w:rsidRDefault="00852394" w:rsidP="00304824">
            <w:pPr>
              <w:jc w:val="center"/>
            </w:pPr>
            <w:r w:rsidRPr="00F53BFA">
              <w:t>92,3</w:t>
            </w:r>
          </w:p>
        </w:tc>
        <w:tc>
          <w:tcPr>
            <w:tcW w:w="393" w:type="pct"/>
            <w:tcBorders>
              <w:top w:val="single" w:sz="4" w:space="0" w:color="auto"/>
              <w:left w:val="single" w:sz="4" w:space="0" w:color="auto"/>
              <w:bottom w:val="single" w:sz="4" w:space="0" w:color="auto"/>
              <w:right w:val="single" w:sz="4" w:space="0" w:color="auto"/>
            </w:tcBorders>
          </w:tcPr>
          <w:p w:rsidR="001D2F23" w:rsidRPr="00F53BFA" w:rsidRDefault="00852394" w:rsidP="00304824">
            <w:pPr>
              <w:jc w:val="center"/>
              <w:rPr>
                <w:lang w:val="en-US"/>
              </w:rPr>
            </w:pPr>
            <w:r w:rsidRPr="00F53BFA">
              <w:t>4,5</w:t>
            </w:r>
          </w:p>
        </w:tc>
      </w:tr>
      <w:tr w:rsidR="00CE4CE7" w:rsidRPr="00F53BFA" w:rsidTr="000D024E">
        <w:tc>
          <w:tcPr>
            <w:tcW w:w="307" w:type="pct"/>
            <w:tcBorders>
              <w:top w:val="single" w:sz="4" w:space="0" w:color="auto"/>
              <w:left w:val="single" w:sz="4" w:space="0" w:color="auto"/>
              <w:bottom w:val="single" w:sz="4" w:space="0" w:color="auto"/>
              <w:right w:val="single" w:sz="4" w:space="0" w:color="auto"/>
            </w:tcBorders>
          </w:tcPr>
          <w:p w:rsidR="00CE4CE7" w:rsidRPr="00F53BFA" w:rsidRDefault="000D024E" w:rsidP="00304824">
            <w:r w:rsidRPr="00F53BFA">
              <w:t>2.</w:t>
            </w:r>
          </w:p>
        </w:tc>
        <w:tc>
          <w:tcPr>
            <w:tcW w:w="619" w:type="pct"/>
            <w:tcBorders>
              <w:top w:val="single" w:sz="4" w:space="0" w:color="auto"/>
              <w:left w:val="single" w:sz="4" w:space="0" w:color="auto"/>
              <w:bottom w:val="single" w:sz="4" w:space="0" w:color="auto"/>
              <w:right w:val="single" w:sz="4" w:space="0" w:color="auto"/>
            </w:tcBorders>
          </w:tcPr>
          <w:p w:rsidR="00CE4CE7" w:rsidRPr="00F53BFA" w:rsidRDefault="00CE4CE7" w:rsidP="00304824">
            <w:r w:rsidRPr="00F53BFA">
              <w:t>23.02.01</w:t>
            </w:r>
          </w:p>
        </w:tc>
        <w:tc>
          <w:tcPr>
            <w:tcW w:w="621" w:type="pct"/>
            <w:tcBorders>
              <w:top w:val="single" w:sz="4" w:space="0" w:color="auto"/>
              <w:left w:val="single" w:sz="4" w:space="0" w:color="auto"/>
              <w:bottom w:val="single" w:sz="4" w:space="0" w:color="auto"/>
              <w:right w:val="single" w:sz="4" w:space="0" w:color="auto"/>
            </w:tcBorders>
          </w:tcPr>
          <w:p w:rsidR="00CE4CE7" w:rsidRPr="00F53BFA" w:rsidRDefault="00CE4CE7" w:rsidP="00304824">
            <w:pPr>
              <w:jc w:val="center"/>
            </w:pPr>
            <w:r w:rsidRPr="00F53BFA">
              <w:t>ОПУ44</w:t>
            </w:r>
          </w:p>
        </w:tc>
        <w:tc>
          <w:tcPr>
            <w:tcW w:w="576" w:type="pct"/>
            <w:tcBorders>
              <w:top w:val="single" w:sz="4" w:space="0" w:color="auto"/>
              <w:left w:val="single" w:sz="4" w:space="0" w:color="auto"/>
              <w:bottom w:val="single" w:sz="4" w:space="0" w:color="auto"/>
              <w:right w:val="single" w:sz="4" w:space="0" w:color="auto"/>
            </w:tcBorders>
          </w:tcPr>
          <w:p w:rsidR="00CE4CE7" w:rsidRPr="00F53BFA" w:rsidRDefault="00852394" w:rsidP="00304824">
            <w:pPr>
              <w:jc w:val="center"/>
            </w:pPr>
            <w:r w:rsidRPr="00F53BFA">
              <w:t>27</w:t>
            </w:r>
          </w:p>
        </w:tc>
        <w:tc>
          <w:tcPr>
            <w:tcW w:w="336" w:type="pct"/>
            <w:tcBorders>
              <w:top w:val="single" w:sz="4" w:space="0" w:color="auto"/>
              <w:left w:val="single" w:sz="4" w:space="0" w:color="auto"/>
              <w:bottom w:val="single" w:sz="4" w:space="0" w:color="auto"/>
              <w:right w:val="single" w:sz="4" w:space="0" w:color="auto"/>
            </w:tcBorders>
          </w:tcPr>
          <w:p w:rsidR="00CE4CE7" w:rsidRPr="00F53BFA" w:rsidRDefault="00852394" w:rsidP="00304824">
            <w:pPr>
              <w:jc w:val="center"/>
            </w:pPr>
            <w:r w:rsidRPr="00F53BFA">
              <w:t>13</w:t>
            </w:r>
          </w:p>
        </w:tc>
        <w:tc>
          <w:tcPr>
            <w:tcW w:w="336" w:type="pct"/>
            <w:tcBorders>
              <w:top w:val="single" w:sz="4" w:space="0" w:color="auto"/>
              <w:left w:val="single" w:sz="4" w:space="0" w:color="auto"/>
              <w:bottom w:val="single" w:sz="4" w:space="0" w:color="auto"/>
              <w:right w:val="single" w:sz="4" w:space="0" w:color="auto"/>
            </w:tcBorders>
          </w:tcPr>
          <w:p w:rsidR="00CE4CE7" w:rsidRPr="00F53BFA" w:rsidRDefault="00852394" w:rsidP="00304824">
            <w:pPr>
              <w:jc w:val="center"/>
            </w:pPr>
            <w:r w:rsidRPr="00F53BFA">
              <w:t>11</w:t>
            </w:r>
          </w:p>
        </w:tc>
        <w:tc>
          <w:tcPr>
            <w:tcW w:w="336" w:type="pct"/>
            <w:tcBorders>
              <w:top w:val="single" w:sz="4" w:space="0" w:color="auto"/>
              <w:left w:val="single" w:sz="4" w:space="0" w:color="auto"/>
              <w:bottom w:val="single" w:sz="4" w:space="0" w:color="auto"/>
              <w:right w:val="single" w:sz="4" w:space="0" w:color="auto"/>
            </w:tcBorders>
          </w:tcPr>
          <w:p w:rsidR="00CE4CE7" w:rsidRPr="00F53BFA" w:rsidRDefault="00852394" w:rsidP="00304824">
            <w:pPr>
              <w:jc w:val="center"/>
            </w:pPr>
            <w:r w:rsidRPr="00F53BFA">
              <w:t>3</w:t>
            </w:r>
          </w:p>
        </w:tc>
        <w:tc>
          <w:tcPr>
            <w:tcW w:w="338" w:type="pct"/>
            <w:tcBorders>
              <w:top w:val="single" w:sz="4" w:space="0" w:color="auto"/>
              <w:left w:val="single" w:sz="4" w:space="0" w:color="auto"/>
              <w:bottom w:val="single" w:sz="4" w:space="0" w:color="auto"/>
              <w:right w:val="single" w:sz="4" w:space="0" w:color="auto"/>
            </w:tcBorders>
          </w:tcPr>
          <w:p w:rsidR="00CE4CE7" w:rsidRPr="00F53BFA" w:rsidRDefault="00CE4CE7" w:rsidP="00304824">
            <w:pPr>
              <w:jc w:val="center"/>
            </w:pPr>
          </w:p>
        </w:tc>
        <w:tc>
          <w:tcPr>
            <w:tcW w:w="572" w:type="pct"/>
            <w:tcBorders>
              <w:top w:val="single" w:sz="4" w:space="0" w:color="auto"/>
              <w:left w:val="single" w:sz="4" w:space="0" w:color="auto"/>
              <w:bottom w:val="single" w:sz="4" w:space="0" w:color="auto"/>
              <w:right w:val="single" w:sz="4" w:space="0" w:color="auto"/>
            </w:tcBorders>
          </w:tcPr>
          <w:p w:rsidR="00CE4CE7" w:rsidRPr="00F53BFA" w:rsidRDefault="00CE4CE7" w:rsidP="00304824">
            <w:pPr>
              <w:jc w:val="center"/>
            </w:pPr>
            <w:r w:rsidRPr="00F53BFA">
              <w:t>100</w:t>
            </w:r>
          </w:p>
        </w:tc>
        <w:tc>
          <w:tcPr>
            <w:tcW w:w="567" w:type="pct"/>
            <w:tcBorders>
              <w:top w:val="single" w:sz="4" w:space="0" w:color="auto"/>
              <w:left w:val="single" w:sz="4" w:space="0" w:color="auto"/>
              <w:bottom w:val="single" w:sz="4" w:space="0" w:color="auto"/>
              <w:right w:val="single" w:sz="4" w:space="0" w:color="auto"/>
            </w:tcBorders>
          </w:tcPr>
          <w:p w:rsidR="00CE4CE7" w:rsidRPr="00F53BFA" w:rsidRDefault="00852394" w:rsidP="00304824">
            <w:pPr>
              <w:jc w:val="center"/>
            </w:pPr>
            <w:r w:rsidRPr="00F53BFA">
              <w:t>88,9</w:t>
            </w:r>
          </w:p>
        </w:tc>
        <w:tc>
          <w:tcPr>
            <w:tcW w:w="393" w:type="pct"/>
            <w:tcBorders>
              <w:top w:val="single" w:sz="4" w:space="0" w:color="auto"/>
              <w:left w:val="single" w:sz="4" w:space="0" w:color="auto"/>
              <w:bottom w:val="single" w:sz="4" w:space="0" w:color="auto"/>
              <w:right w:val="single" w:sz="4" w:space="0" w:color="auto"/>
            </w:tcBorders>
          </w:tcPr>
          <w:p w:rsidR="00CE4CE7" w:rsidRPr="00F53BFA" w:rsidRDefault="00852394" w:rsidP="00304824">
            <w:pPr>
              <w:jc w:val="center"/>
              <w:rPr>
                <w:lang w:val="en-US"/>
              </w:rPr>
            </w:pPr>
            <w:r w:rsidRPr="00F53BFA">
              <w:t>4,4</w:t>
            </w:r>
          </w:p>
        </w:tc>
      </w:tr>
      <w:tr w:rsidR="001D2F23" w:rsidRPr="00F53BFA" w:rsidTr="000D024E">
        <w:tc>
          <w:tcPr>
            <w:tcW w:w="307" w:type="pct"/>
            <w:tcBorders>
              <w:top w:val="single" w:sz="4" w:space="0" w:color="auto"/>
              <w:left w:val="single" w:sz="4" w:space="0" w:color="auto"/>
              <w:bottom w:val="single" w:sz="4" w:space="0" w:color="auto"/>
              <w:right w:val="single" w:sz="4" w:space="0" w:color="auto"/>
            </w:tcBorders>
          </w:tcPr>
          <w:p w:rsidR="001D2F23" w:rsidRPr="00F53BFA" w:rsidRDefault="000D024E" w:rsidP="00304824">
            <w:r w:rsidRPr="00F53BFA">
              <w:t>3.</w:t>
            </w:r>
          </w:p>
        </w:tc>
        <w:tc>
          <w:tcPr>
            <w:tcW w:w="619" w:type="pct"/>
            <w:tcBorders>
              <w:top w:val="single" w:sz="4" w:space="0" w:color="auto"/>
              <w:left w:val="single" w:sz="4" w:space="0" w:color="auto"/>
              <w:bottom w:val="single" w:sz="4" w:space="0" w:color="auto"/>
              <w:right w:val="single" w:sz="4" w:space="0" w:color="auto"/>
            </w:tcBorders>
          </w:tcPr>
          <w:p w:rsidR="001D2F23" w:rsidRPr="00F53BFA" w:rsidRDefault="001D2F23" w:rsidP="00304824">
            <w:r w:rsidRPr="00F53BFA">
              <w:t>23.02.03</w:t>
            </w:r>
          </w:p>
        </w:tc>
        <w:tc>
          <w:tcPr>
            <w:tcW w:w="621" w:type="pct"/>
            <w:tcBorders>
              <w:top w:val="single" w:sz="4" w:space="0" w:color="auto"/>
              <w:left w:val="single" w:sz="4" w:space="0" w:color="auto"/>
              <w:bottom w:val="single" w:sz="4" w:space="0" w:color="auto"/>
              <w:right w:val="single" w:sz="4" w:space="0" w:color="auto"/>
            </w:tcBorders>
          </w:tcPr>
          <w:p w:rsidR="001D2F23" w:rsidRPr="00F53BFA" w:rsidRDefault="00CE4CE7" w:rsidP="00304824">
            <w:pPr>
              <w:jc w:val="center"/>
            </w:pPr>
            <w:r w:rsidRPr="00F53BFA">
              <w:t>ТОР41з/о</w:t>
            </w:r>
          </w:p>
        </w:tc>
        <w:tc>
          <w:tcPr>
            <w:tcW w:w="576" w:type="pct"/>
            <w:tcBorders>
              <w:top w:val="single" w:sz="4" w:space="0" w:color="auto"/>
              <w:left w:val="single" w:sz="4" w:space="0" w:color="auto"/>
              <w:bottom w:val="single" w:sz="4" w:space="0" w:color="auto"/>
              <w:right w:val="single" w:sz="4" w:space="0" w:color="auto"/>
            </w:tcBorders>
          </w:tcPr>
          <w:p w:rsidR="001D2F23" w:rsidRPr="00F53BFA" w:rsidRDefault="00A862A7" w:rsidP="00304824">
            <w:pPr>
              <w:jc w:val="center"/>
            </w:pPr>
            <w:r w:rsidRPr="00F53BFA">
              <w:t>13</w:t>
            </w:r>
          </w:p>
        </w:tc>
        <w:tc>
          <w:tcPr>
            <w:tcW w:w="336" w:type="pct"/>
            <w:tcBorders>
              <w:top w:val="single" w:sz="4" w:space="0" w:color="auto"/>
              <w:left w:val="single" w:sz="4" w:space="0" w:color="auto"/>
              <w:bottom w:val="single" w:sz="4" w:space="0" w:color="auto"/>
              <w:right w:val="single" w:sz="4" w:space="0" w:color="auto"/>
            </w:tcBorders>
          </w:tcPr>
          <w:p w:rsidR="001D2F23" w:rsidRPr="00F53BFA" w:rsidRDefault="00A862A7" w:rsidP="00304824">
            <w:pPr>
              <w:jc w:val="center"/>
            </w:pPr>
            <w:r w:rsidRPr="00F53BFA">
              <w:t>7</w:t>
            </w:r>
          </w:p>
        </w:tc>
        <w:tc>
          <w:tcPr>
            <w:tcW w:w="336" w:type="pct"/>
            <w:tcBorders>
              <w:top w:val="single" w:sz="4" w:space="0" w:color="auto"/>
              <w:left w:val="single" w:sz="4" w:space="0" w:color="auto"/>
              <w:bottom w:val="single" w:sz="4" w:space="0" w:color="auto"/>
              <w:right w:val="single" w:sz="4" w:space="0" w:color="auto"/>
            </w:tcBorders>
          </w:tcPr>
          <w:p w:rsidR="001D2F23" w:rsidRPr="00F53BFA" w:rsidRDefault="00A862A7" w:rsidP="00304824">
            <w:pPr>
              <w:jc w:val="center"/>
            </w:pPr>
            <w:r w:rsidRPr="00F53BFA">
              <w:t>6</w:t>
            </w:r>
          </w:p>
        </w:tc>
        <w:tc>
          <w:tcPr>
            <w:tcW w:w="336" w:type="pct"/>
            <w:tcBorders>
              <w:top w:val="single" w:sz="4" w:space="0" w:color="auto"/>
              <w:left w:val="single" w:sz="4" w:space="0" w:color="auto"/>
              <w:bottom w:val="single" w:sz="4" w:space="0" w:color="auto"/>
              <w:right w:val="single" w:sz="4" w:space="0" w:color="auto"/>
            </w:tcBorders>
          </w:tcPr>
          <w:p w:rsidR="001D2F23" w:rsidRPr="00F53BFA" w:rsidRDefault="001D2F23" w:rsidP="00304824">
            <w:pPr>
              <w:jc w:val="center"/>
            </w:pPr>
          </w:p>
        </w:tc>
        <w:tc>
          <w:tcPr>
            <w:tcW w:w="338" w:type="pct"/>
            <w:tcBorders>
              <w:top w:val="single" w:sz="4" w:space="0" w:color="auto"/>
              <w:left w:val="single" w:sz="4" w:space="0" w:color="auto"/>
              <w:bottom w:val="single" w:sz="4" w:space="0" w:color="auto"/>
              <w:right w:val="single" w:sz="4" w:space="0" w:color="auto"/>
            </w:tcBorders>
          </w:tcPr>
          <w:p w:rsidR="001D2F23" w:rsidRPr="00F53BFA" w:rsidRDefault="001D2F23" w:rsidP="00304824">
            <w:pPr>
              <w:jc w:val="center"/>
            </w:pPr>
          </w:p>
        </w:tc>
        <w:tc>
          <w:tcPr>
            <w:tcW w:w="572" w:type="pct"/>
            <w:tcBorders>
              <w:top w:val="single" w:sz="4" w:space="0" w:color="auto"/>
              <w:left w:val="single" w:sz="4" w:space="0" w:color="auto"/>
              <w:bottom w:val="single" w:sz="4" w:space="0" w:color="auto"/>
              <w:right w:val="single" w:sz="4" w:space="0" w:color="auto"/>
            </w:tcBorders>
          </w:tcPr>
          <w:p w:rsidR="001D2F23" w:rsidRPr="00F53BFA" w:rsidRDefault="00C15774" w:rsidP="00304824">
            <w:pPr>
              <w:jc w:val="center"/>
            </w:pPr>
            <w:r w:rsidRPr="00F53BFA">
              <w:t>100</w:t>
            </w:r>
          </w:p>
        </w:tc>
        <w:tc>
          <w:tcPr>
            <w:tcW w:w="567" w:type="pct"/>
            <w:tcBorders>
              <w:top w:val="single" w:sz="4" w:space="0" w:color="auto"/>
              <w:left w:val="single" w:sz="4" w:space="0" w:color="auto"/>
              <w:bottom w:val="single" w:sz="4" w:space="0" w:color="auto"/>
              <w:right w:val="single" w:sz="4" w:space="0" w:color="auto"/>
            </w:tcBorders>
          </w:tcPr>
          <w:p w:rsidR="001D2F23" w:rsidRPr="00F53BFA" w:rsidRDefault="00A862A7" w:rsidP="00304824">
            <w:pPr>
              <w:jc w:val="center"/>
            </w:pPr>
            <w:r w:rsidRPr="00F53BFA">
              <w:t>100</w:t>
            </w:r>
          </w:p>
        </w:tc>
        <w:tc>
          <w:tcPr>
            <w:tcW w:w="393" w:type="pct"/>
            <w:tcBorders>
              <w:top w:val="single" w:sz="4" w:space="0" w:color="auto"/>
              <w:left w:val="single" w:sz="4" w:space="0" w:color="auto"/>
              <w:bottom w:val="single" w:sz="4" w:space="0" w:color="auto"/>
              <w:right w:val="single" w:sz="4" w:space="0" w:color="auto"/>
            </w:tcBorders>
          </w:tcPr>
          <w:p w:rsidR="001D2F23" w:rsidRPr="00F53BFA" w:rsidRDefault="00C15774" w:rsidP="00A862A7">
            <w:pPr>
              <w:jc w:val="center"/>
            </w:pPr>
            <w:r w:rsidRPr="00F53BFA">
              <w:t>4.</w:t>
            </w:r>
            <w:r w:rsidR="00A862A7" w:rsidRPr="00F53BFA">
              <w:t>5</w:t>
            </w:r>
          </w:p>
        </w:tc>
      </w:tr>
      <w:tr w:rsidR="001D2F23" w:rsidRPr="00F53BFA" w:rsidTr="000D024E">
        <w:tc>
          <w:tcPr>
            <w:tcW w:w="307" w:type="pct"/>
            <w:tcBorders>
              <w:top w:val="single" w:sz="4" w:space="0" w:color="auto"/>
              <w:left w:val="single" w:sz="4" w:space="0" w:color="auto"/>
              <w:bottom w:val="single" w:sz="4" w:space="0" w:color="auto"/>
              <w:right w:val="single" w:sz="4" w:space="0" w:color="auto"/>
            </w:tcBorders>
          </w:tcPr>
          <w:p w:rsidR="001D2F23" w:rsidRPr="00F53BFA" w:rsidRDefault="000D024E" w:rsidP="00304824">
            <w:r w:rsidRPr="00F53BFA">
              <w:t>4.</w:t>
            </w:r>
          </w:p>
        </w:tc>
        <w:tc>
          <w:tcPr>
            <w:tcW w:w="619" w:type="pct"/>
            <w:tcBorders>
              <w:top w:val="single" w:sz="4" w:space="0" w:color="auto"/>
              <w:left w:val="single" w:sz="4" w:space="0" w:color="auto"/>
              <w:bottom w:val="single" w:sz="4" w:space="0" w:color="auto"/>
              <w:right w:val="single" w:sz="4" w:space="0" w:color="auto"/>
            </w:tcBorders>
          </w:tcPr>
          <w:p w:rsidR="001D2F23" w:rsidRPr="00F53BFA" w:rsidRDefault="001D2F23" w:rsidP="00304824">
            <w:r w:rsidRPr="00F53BFA">
              <w:t>23.02.0</w:t>
            </w:r>
            <w:r w:rsidR="00611A0D" w:rsidRPr="00F53BFA">
              <w:t>7</w:t>
            </w:r>
          </w:p>
        </w:tc>
        <w:tc>
          <w:tcPr>
            <w:tcW w:w="621" w:type="pct"/>
            <w:tcBorders>
              <w:top w:val="single" w:sz="4" w:space="0" w:color="auto"/>
              <w:left w:val="single" w:sz="4" w:space="0" w:color="auto"/>
              <w:bottom w:val="single" w:sz="4" w:space="0" w:color="auto"/>
              <w:right w:val="single" w:sz="4" w:space="0" w:color="auto"/>
            </w:tcBorders>
          </w:tcPr>
          <w:p w:rsidR="001D2F23" w:rsidRPr="00F53BFA" w:rsidRDefault="00611A0D" w:rsidP="00304824">
            <w:pPr>
              <w:jc w:val="center"/>
            </w:pPr>
            <w:r w:rsidRPr="00F53BFA">
              <w:t>ТОР</w:t>
            </w:r>
            <w:r w:rsidR="00C15774" w:rsidRPr="00F53BFA">
              <w:t>41</w:t>
            </w:r>
          </w:p>
        </w:tc>
        <w:tc>
          <w:tcPr>
            <w:tcW w:w="576" w:type="pct"/>
            <w:tcBorders>
              <w:top w:val="single" w:sz="4" w:space="0" w:color="auto"/>
              <w:left w:val="single" w:sz="4" w:space="0" w:color="auto"/>
              <w:bottom w:val="single" w:sz="4" w:space="0" w:color="auto"/>
              <w:right w:val="single" w:sz="4" w:space="0" w:color="auto"/>
            </w:tcBorders>
          </w:tcPr>
          <w:p w:rsidR="001D2F23" w:rsidRPr="00F53BFA" w:rsidRDefault="00852394" w:rsidP="00304824">
            <w:pPr>
              <w:jc w:val="center"/>
            </w:pPr>
            <w:r w:rsidRPr="00F53BFA">
              <w:t>19</w:t>
            </w:r>
          </w:p>
        </w:tc>
        <w:tc>
          <w:tcPr>
            <w:tcW w:w="336" w:type="pct"/>
            <w:tcBorders>
              <w:top w:val="single" w:sz="4" w:space="0" w:color="auto"/>
              <w:left w:val="single" w:sz="4" w:space="0" w:color="auto"/>
              <w:bottom w:val="single" w:sz="4" w:space="0" w:color="auto"/>
              <w:right w:val="single" w:sz="4" w:space="0" w:color="auto"/>
            </w:tcBorders>
          </w:tcPr>
          <w:p w:rsidR="001D2F23" w:rsidRPr="00F53BFA" w:rsidRDefault="00A862A7" w:rsidP="00304824">
            <w:pPr>
              <w:jc w:val="center"/>
            </w:pPr>
            <w:r w:rsidRPr="00F53BFA">
              <w:t>9</w:t>
            </w:r>
          </w:p>
        </w:tc>
        <w:tc>
          <w:tcPr>
            <w:tcW w:w="336" w:type="pct"/>
            <w:tcBorders>
              <w:top w:val="single" w:sz="4" w:space="0" w:color="auto"/>
              <w:left w:val="single" w:sz="4" w:space="0" w:color="auto"/>
              <w:bottom w:val="single" w:sz="4" w:space="0" w:color="auto"/>
              <w:right w:val="single" w:sz="4" w:space="0" w:color="auto"/>
            </w:tcBorders>
          </w:tcPr>
          <w:p w:rsidR="001D2F23" w:rsidRPr="00F53BFA" w:rsidRDefault="00A862A7" w:rsidP="00304824">
            <w:pPr>
              <w:jc w:val="center"/>
            </w:pPr>
            <w:r w:rsidRPr="00F53BFA">
              <w:t>10</w:t>
            </w:r>
          </w:p>
        </w:tc>
        <w:tc>
          <w:tcPr>
            <w:tcW w:w="336" w:type="pct"/>
            <w:tcBorders>
              <w:top w:val="single" w:sz="4" w:space="0" w:color="auto"/>
              <w:left w:val="single" w:sz="4" w:space="0" w:color="auto"/>
              <w:bottom w:val="single" w:sz="4" w:space="0" w:color="auto"/>
              <w:right w:val="single" w:sz="4" w:space="0" w:color="auto"/>
            </w:tcBorders>
          </w:tcPr>
          <w:p w:rsidR="001D2F23" w:rsidRPr="00F53BFA" w:rsidRDefault="001D2F23" w:rsidP="00304824">
            <w:pPr>
              <w:jc w:val="center"/>
            </w:pPr>
          </w:p>
        </w:tc>
        <w:tc>
          <w:tcPr>
            <w:tcW w:w="338" w:type="pct"/>
            <w:tcBorders>
              <w:top w:val="single" w:sz="4" w:space="0" w:color="auto"/>
              <w:left w:val="single" w:sz="4" w:space="0" w:color="auto"/>
              <w:bottom w:val="single" w:sz="4" w:space="0" w:color="auto"/>
              <w:right w:val="single" w:sz="4" w:space="0" w:color="auto"/>
            </w:tcBorders>
          </w:tcPr>
          <w:p w:rsidR="001D2F23" w:rsidRPr="00F53BFA" w:rsidRDefault="001D2F23" w:rsidP="00304824">
            <w:pPr>
              <w:jc w:val="center"/>
            </w:pPr>
          </w:p>
        </w:tc>
        <w:tc>
          <w:tcPr>
            <w:tcW w:w="572" w:type="pct"/>
            <w:tcBorders>
              <w:top w:val="single" w:sz="4" w:space="0" w:color="auto"/>
              <w:left w:val="single" w:sz="4" w:space="0" w:color="auto"/>
              <w:bottom w:val="single" w:sz="4" w:space="0" w:color="auto"/>
              <w:right w:val="single" w:sz="4" w:space="0" w:color="auto"/>
            </w:tcBorders>
          </w:tcPr>
          <w:p w:rsidR="001D2F23" w:rsidRPr="00F53BFA" w:rsidRDefault="00C15774" w:rsidP="00304824">
            <w:pPr>
              <w:jc w:val="center"/>
            </w:pPr>
            <w:r w:rsidRPr="00F53BFA">
              <w:t>100</w:t>
            </w:r>
          </w:p>
        </w:tc>
        <w:tc>
          <w:tcPr>
            <w:tcW w:w="567" w:type="pct"/>
            <w:tcBorders>
              <w:top w:val="single" w:sz="4" w:space="0" w:color="auto"/>
              <w:left w:val="single" w:sz="4" w:space="0" w:color="auto"/>
              <w:bottom w:val="single" w:sz="4" w:space="0" w:color="auto"/>
              <w:right w:val="single" w:sz="4" w:space="0" w:color="auto"/>
            </w:tcBorders>
          </w:tcPr>
          <w:p w:rsidR="001D2F23" w:rsidRPr="00F53BFA" w:rsidRDefault="00A862A7" w:rsidP="00304824">
            <w:pPr>
              <w:jc w:val="center"/>
            </w:pPr>
            <w:r w:rsidRPr="00F53BFA">
              <w:t>100</w:t>
            </w:r>
          </w:p>
        </w:tc>
        <w:tc>
          <w:tcPr>
            <w:tcW w:w="393" w:type="pct"/>
            <w:tcBorders>
              <w:top w:val="single" w:sz="4" w:space="0" w:color="auto"/>
              <w:left w:val="single" w:sz="4" w:space="0" w:color="auto"/>
              <w:bottom w:val="single" w:sz="4" w:space="0" w:color="auto"/>
              <w:right w:val="single" w:sz="4" w:space="0" w:color="auto"/>
            </w:tcBorders>
          </w:tcPr>
          <w:p w:rsidR="001D2F23" w:rsidRPr="00F53BFA" w:rsidRDefault="00C15774" w:rsidP="00A862A7">
            <w:pPr>
              <w:jc w:val="center"/>
            </w:pPr>
            <w:r w:rsidRPr="00F53BFA">
              <w:t>4,</w:t>
            </w:r>
            <w:r w:rsidR="00A862A7" w:rsidRPr="00F53BFA">
              <w:t>5</w:t>
            </w:r>
          </w:p>
        </w:tc>
      </w:tr>
      <w:tr w:rsidR="001D2F23" w:rsidRPr="00F53BFA" w:rsidTr="000D024E">
        <w:tc>
          <w:tcPr>
            <w:tcW w:w="307" w:type="pct"/>
            <w:tcBorders>
              <w:top w:val="single" w:sz="4" w:space="0" w:color="auto"/>
              <w:left w:val="single" w:sz="4" w:space="0" w:color="auto"/>
              <w:bottom w:val="single" w:sz="4" w:space="0" w:color="auto"/>
              <w:right w:val="single" w:sz="4" w:space="0" w:color="auto"/>
            </w:tcBorders>
          </w:tcPr>
          <w:p w:rsidR="001D2F23" w:rsidRPr="00F53BFA" w:rsidRDefault="000D024E" w:rsidP="00304824">
            <w:r w:rsidRPr="00F53BFA">
              <w:t>5.</w:t>
            </w:r>
          </w:p>
        </w:tc>
        <w:tc>
          <w:tcPr>
            <w:tcW w:w="619" w:type="pct"/>
            <w:tcBorders>
              <w:top w:val="single" w:sz="4" w:space="0" w:color="auto"/>
              <w:left w:val="single" w:sz="4" w:space="0" w:color="auto"/>
              <w:bottom w:val="single" w:sz="4" w:space="0" w:color="auto"/>
              <w:right w:val="single" w:sz="4" w:space="0" w:color="auto"/>
            </w:tcBorders>
          </w:tcPr>
          <w:p w:rsidR="001D2F23" w:rsidRPr="00F53BFA" w:rsidRDefault="001D2F23" w:rsidP="00304824">
            <w:r w:rsidRPr="00F53BFA">
              <w:t>23.02.0</w:t>
            </w:r>
            <w:r w:rsidR="00753234" w:rsidRPr="00F53BFA">
              <w:t>7</w:t>
            </w:r>
          </w:p>
        </w:tc>
        <w:tc>
          <w:tcPr>
            <w:tcW w:w="621" w:type="pct"/>
            <w:tcBorders>
              <w:top w:val="single" w:sz="4" w:space="0" w:color="auto"/>
              <w:left w:val="single" w:sz="4" w:space="0" w:color="auto"/>
              <w:bottom w:val="single" w:sz="4" w:space="0" w:color="auto"/>
              <w:right w:val="single" w:sz="4" w:space="0" w:color="auto"/>
            </w:tcBorders>
          </w:tcPr>
          <w:p w:rsidR="001D2F23" w:rsidRPr="00F53BFA" w:rsidRDefault="00246B89" w:rsidP="00304824">
            <w:pPr>
              <w:jc w:val="center"/>
            </w:pPr>
            <w:r w:rsidRPr="00F53BFA">
              <w:t>ТОР</w:t>
            </w:r>
            <w:r w:rsidR="00611A0D" w:rsidRPr="00F53BFA">
              <w:t>4</w:t>
            </w:r>
            <w:r w:rsidR="00C15774" w:rsidRPr="00F53BFA">
              <w:t>2</w:t>
            </w:r>
          </w:p>
        </w:tc>
        <w:tc>
          <w:tcPr>
            <w:tcW w:w="576" w:type="pct"/>
            <w:tcBorders>
              <w:top w:val="single" w:sz="4" w:space="0" w:color="auto"/>
              <w:left w:val="single" w:sz="4" w:space="0" w:color="auto"/>
              <w:bottom w:val="single" w:sz="4" w:space="0" w:color="auto"/>
              <w:right w:val="single" w:sz="4" w:space="0" w:color="auto"/>
            </w:tcBorders>
          </w:tcPr>
          <w:p w:rsidR="001D2F23" w:rsidRPr="00F53BFA" w:rsidRDefault="00A862A7" w:rsidP="00304824">
            <w:pPr>
              <w:jc w:val="center"/>
            </w:pPr>
            <w:r w:rsidRPr="00F53BFA">
              <w:t>16</w:t>
            </w:r>
          </w:p>
        </w:tc>
        <w:tc>
          <w:tcPr>
            <w:tcW w:w="336" w:type="pct"/>
            <w:tcBorders>
              <w:top w:val="single" w:sz="4" w:space="0" w:color="auto"/>
              <w:left w:val="single" w:sz="4" w:space="0" w:color="auto"/>
              <w:bottom w:val="single" w:sz="4" w:space="0" w:color="auto"/>
              <w:right w:val="single" w:sz="4" w:space="0" w:color="auto"/>
            </w:tcBorders>
          </w:tcPr>
          <w:p w:rsidR="001D2F23" w:rsidRPr="00F53BFA" w:rsidRDefault="00A862A7" w:rsidP="00304824">
            <w:pPr>
              <w:jc w:val="center"/>
            </w:pPr>
            <w:r w:rsidRPr="00F53BFA">
              <w:t>8</w:t>
            </w:r>
          </w:p>
        </w:tc>
        <w:tc>
          <w:tcPr>
            <w:tcW w:w="336" w:type="pct"/>
            <w:tcBorders>
              <w:top w:val="single" w:sz="4" w:space="0" w:color="auto"/>
              <w:left w:val="single" w:sz="4" w:space="0" w:color="auto"/>
              <w:bottom w:val="single" w:sz="4" w:space="0" w:color="auto"/>
              <w:right w:val="single" w:sz="4" w:space="0" w:color="auto"/>
            </w:tcBorders>
          </w:tcPr>
          <w:p w:rsidR="001D2F23" w:rsidRPr="00F53BFA" w:rsidRDefault="00A862A7" w:rsidP="00304824">
            <w:pPr>
              <w:jc w:val="center"/>
            </w:pPr>
            <w:r w:rsidRPr="00F53BFA">
              <w:t>3</w:t>
            </w:r>
          </w:p>
        </w:tc>
        <w:tc>
          <w:tcPr>
            <w:tcW w:w="336" w:type="pct"/>
            <w:tcBorders>
              <w:top w:val="single" w:sz="4" w:space="0" w:color="auto"/>
              <w:left w:val="single" w:sz="4" w:space="0" w:color="auto"/>
              <w:bottom w:val="single" w:sz="4" w:space="0" w:color="auto"/>
              <w:right w:val="single" w:sz="4" w:space="0" w:color="auto"/>
            </w:tcBorders>
          </w:tcPr>
          <w:p w:rsidR="001D2F23" w:rsidRPr="00F53BFA" w:rsidRDefault="00A862A7" w:rsidP="00304824">
            <w:pPr>
              <w:jc w:val="center"/>
            </w:pPr>
            <w:r w:rsidRPr="00F53BFA">
              <w:t>5</w:t>
            </w:r>
          </w:p>
        </w:tc>
        <w:tc>
          <w:tcPr>
            <w:tcW w:w="338" w:type="pct"/>
            <w:tcBorders>
              <w:top w:val="single" w:sz="4" w:space="0" w:color="auto"/>
              <w:left w:val="single" w:sz="4" w:space="0" w:color="auto"/>
              <w:bottom w:val="single" w:sz="4" w:space="0" w:color="auto"/>
              <w:right w:val="single" w:sz="4" w:space="0" w:color="auto"/>
            </w:tcBorders>
          </w:tcPr>
          <w:p w:rsidR="001D2F23" w:rsidRPr="00F53BFA" w:rsidRDefault="001D2F23" w:rsidP="00304824">
            <w:pPr>
              <w:jc w:val="center"/>
            </w:pPr>
          </w:p>
        </w:tc>
        <w:tc>
          <w:tcPr>
            <w:tcW w:w="572" w:type="pct"/>
            <w:tcBorders>
              <w:top w:val="single" w:sz="4" w:space="0" w:color="auto"/>
              <w:left w:val="single" w:sz="4" w:space="0" w:color="auto"/>
              <w:bottom w:val="single" w:sz="4" w:space="0" w:color="auto"/>
              <w:right w:val="single" w:sz="4" w:space="0" w:color="auto"/>
            </w:tcBorders>
          </w:tcPr>
          <w:p w:rsidR="001D2F23" w:rsidRPr="00F53BFA" w:rsidRDefault="00C15774" w:rsidP="00304824">
            <w:pPr>
              <w:jc w:val="center"/>
            </w:pPr>
            <w:r w:rsidRPr="00F53BFA">
              <w:t>100</w:t>
            </w:r>
          </w:p>
        </w:tc>
        <w:tc>
          <w:tcPr>
            <w:tcW w:w="567" w:type="pct"/>
            <w:tcBorders>
              <w:top w:val="single" w:sz="4" w:space="0" w:color="auto"/>
              <w:left w:val="single" w:sz="4" w:space="0" w:color="auto"/>
              <w:bottom w:val="single" w:sz="4" w:space="0" w:color="auto"/>
              <w:right w:val="single" w:sz="4" w:space="0" w:color="auto"/>
            </w:tcBorders>
          </w:tcPr>
          <w:p w:rsidR="001D2F23" w:rsidRPr="00F53BFA" w:rsidRDefault="00A862A7" w:rsidP="00304824">
            <w:pPr>
              <w:jc w:val="center"/>
            </w:pPr>
            <w:r w:rsidRPr="00F53BFA">
              <w:t>68,8</w:t>
            </w:r>
          </w:p>
        </w:tc>
        <w:tc>
          <w:tcPr>
            <w:tcW w:w="393" w:type="pct"/>
            <w:tcBorders>
              <w:top w:val="single" w:sz="4" w:space="0" w:color="auto"/>
              <w:left w:val="single" w:sz="4" w:space="0" w:color="auto"/>
              <w:bottom w:val="single" w:sz="4" w:space="0" w:color="auto"/>
              <w:right w:val="single" w:sz="4" w:space="0" w:color="auto"/>
            </w:tcBorders>
          </w:tcPr>
          <w:p w:rsidR="001D2F23" w:rsidRPr="00F53BFA" w:rsidRDefault="00C15774" w:rsidP="00304824">
            <w:pPr>
              <w:jc w:val="center"/>
            </w:pPr>
            <w:r w:rsidRPr="00F53BFA">
              <w:t>4,2</w:t>
            </w:r>
          </w:p>
        </w:tc>
      </w:tr>
      <w:tr w:rsidR="001D2F23" w:rsidRPr="00F53BFA" w:rsidTr="000D024E">
        <w:tc>
          <w:tcPr>
            <w:tcW w:w="307" w:type="pct"/>
            <w:tcBorders>
              <w:top w:val="single" w:sz="4" w:space="0" w:color="auto"/>
              <w:left w:val="single" w:sz="4" w:space="0" w:color="auto"/>
              <w:bottom w:val="single" w:sz="4" w:space="0" w:color="auto"/>
              <w:right w:val="single" w:sz="4" w:space="0" w:color="auto"/>
            </w:tcBorders>
          </w:tcPr>
          <w:p w:rsidR="001D2F23" w:rsidRPr="00F53BFA" w:rsidRDefault="000D024E" w:rsidP="00304824">
            <w:r w:rsidRPr="00F53BFA">
              <w:t>6.</w:t>
            </w:r>
          </w:p>
        </w:tc>
        <w:tc>
          <w:tcPr>
            <w:tcW w:w="619" w:type="pct"/>
            <w:tcBorders>
              <w:top w:val="single" w:sz="4" w:space="0" w:color="auto"/>
              <w:left w:val="single" w:sz="4" w:space="0" w:color="auto"/>
              <w:bottom w:val="single" w:sz="4" w:space="0" w:color="auto"/>
              <w:right w:val="single" w:sz="4" w:space="0" w:color="auto"/>
            </w:tcBorders>
          </w:tcPr>
          <w:p w:rsidR="001D2F23" w:rsidRPr="00F53BFA" w:rsidRDefault="001D2F23" w:rsidP="00304824">
            <w:r w:rsidRPr="00F53BFA">
              <w:t>23.02.0</w:t>
            </w:r>
            <w:r w:rsidR="00611A0D" w:rsidRPr="00F53BFA">
              <w:t>7</w:t>
            </w:r>
          </w:p>
        </w:tc>
        <w:tc>
          <w:tcPr>
            <w:tcW w:w="621" w:type="pct"/>
            <w:tcBorders>
              <w:top w:val="single" w:sz="4" w:space="0" w:color="auto"/>
              <w:left w:val="single" w:sz="4" w:space="0" w:color="auto"/>
              <w:bottom w:val="single" w:sz="4" w:space="0" w:color="auto"/>
              <w:right w:val="single" w:sz="4" w:space="0" w:color="auto"/>
            </w:tcBorders>
          </w:tcPr>
          <w:p w:rsidR="001D2F23" w:rsidRPr="00F53BFA" w:rsidRDefault="00246B89" w:rsidP="00304824">
            <w:pPr>
              <w:jc w:val="center"/>
            </w:pPr>
            <w:r w:rsidRPr="00F53BFA">
              <w:t>ТОР</w:t>
            </w:r>
            <w:r w:rsidR="00611A0D" w:rsidRPr="00F53BFA">
              <w:t>4</w:t>
            </w:r>
            <w:r w:rsidR="00C15774" w:rsidRPr="00F53BFA">
              <w:t>8</w:t>
            </w:r>
          </w:p>
        </w:tc>
        <w:tc>
          <w:tcPr>
            <w:tcW w:w="576" w:type="pct"/>
            <w:tcBorders>
              <w:top w:val="single" w:sz="4" w:space="0" w:color="auto"/>
              <w:left w:val="single" w:sz="4" w:space="0" w:color="auto"/>
              <w:bottom w:val="single" w:sz="4" w:space="0" w:color="auto"/>
              <w:right w:val="single" w:sz="4" w:space="0" w:color="auto"/>
            </w:tcBorders>
          </w:tcPr>
          <w:p w:rsidR="001D2F23" w:rsidRPr="00F53BFA" w:rsidRDefault="00A862A7" w:rsidP="00304824">
            <w:pPr>
              <w:jc w:val="center"/>
            </w:pPr>
            <w:r w:rsidRPr="00F53BFA">
              <w:t>17</w:t>
            </w:r>
          </w:p>
        </w:tc>
        <w:tc>
          <w:tcPr>
            <w:tcW w:w="336" w:type="pct"/>
            <w:tcBorders>
              <w:top w:val="single" w:sz="4" w:space="0" w:color="auto"/>
              <w:left w:val="single" w:sz="4" w:space="0" w:color="auto"/>
              <w:bottom w:val="single" w:sz="4" w:space="0" w:color="auto"/>
              <w:right w:val="single" w:sz="4" w:space="0" w:color="auto"/>
            </w:tcBorders>
          </w:tcPr>
          <w:p w:rsidR="001D2F23" w:rsidRPr="00F53BFA" w:rsidRDefault="00A862A7" w:rsidP="00304824">
            <w:pPr>
              <w:jc w:val="center"/>
            </w:pPr>
            <w:r w:rsidRPr="00F53BFA">
              <w:t>1</w:t>
            </w:r>
          </w:p>
        </w:tc>
        <w:tc>
          <w:tcPr>
            <w:tcW w:w="336" w:type="pct"/>
            <w:tcBorders>
              <w:top w:val="single" w:sz="4" w:space="0" w:color="auto"/>
              <w:left w:val="single" w:sz="4" w:space="0" w:color="auto"/>
              <w:bottom w:val="single" w:sz="4" w:space="0" w:color="auto"/>
              <w:right w:val="single" w:sz="4" w:space="0" w:color="auto"/>
            </w:tcBorders>
          </w:tcPr>
          <w:p w:rsidR="001D2F23" w:rsidRPr="00F53BFA" w:rsidRDefault="00A862A7" w:rsidP="00304824">
            <w:pPr>
              <w:jc w:val="center"/>
            </w:pPr>
            <w:r w:rsidRPr="00F53BFA">
              <w:t>3</w:t>
            </w:r>
          </w:p>
        </w:tc>
        <w:tc>
          <w:tcPr>
            <w:tcW w:w="336" w:type="pct"/>
            <w:tcBorders>
              <w:top w:val="single" w:sz="4" w:space="0" w:color="auto"/>
              <w:left w:val="single" w:sz="4" w:space="0" w:color="auto"/>
              <w:bottom w:val="single" w:sz="4" w:space="0" w:color="auto"/>
              <w:right w:val="single" w:sz="4" w:space="0" w:color="auto"/>
            </w:tcBorders>
          </w:tcPr>
          <w:p w:rsidR="001D2F23" w:rsidRPr="00F53BFA" w:rsidRDefault="00A862A7" w:rsidP="00304824">
            <w:pPr>
              <w:jc w:val="center"/>
            </w:pPr>
            <w:r w:rsidRPr="00F53BFA">
              <w:t>13</w:t>
            </w:r>
          </w:p>
        </w:tc>
        <w:tc>
          <w:tcPr>
            <w:tcW w:w="338" w:type="pct"/>
            <w:tcBorders>
              <w:top w:val="single" w:sz="4" w:space="0" w:color="auto"/>
              <w:left w:val="single" w:sz="4" w:space="0" w:color="auto"/>
              <w:bottom w:val="single" w:sz="4" w:space="0" w:color="auto"/>
              <w:right w:val="single" w:sz="4" w:space="0" w:color="auto"/>
            </w:tcBorders>
          </w:tcPr>
          <w:p w:rsidR="001D2F23" w:rsidRPr="00F53BFA" w:rsidRDefault="001D2F23" w:rsidP="00304824">
            <w:pPr>
              <w:jc w:val="center"/>
            </w:pPr>
          </w:p>
        </w:tc>
        <w:tc>
          <w:tcPr>
            <w:tcW w:w="572" w:type="pct"/>
            <w:tcBorders>
              <w:top w:val="single" w:sz="4" w:space="0" w:color="auto"/>
              <w:left w:val="single" w:sz="4" w:space="0" w:color="auto"/>
              <w:bottom w:val="single" w:sz="4" w:space="0" w:color="auto"/>
              <w:right w:val="single" w:sz="4" w:space="0" w:color="auto"/>
            </w:tcBorders>
          </w:tcPr>
          <w:p w:rsidR="001D2F23" w:rsidRPr="00F53BFA" w:rsidRDefault="00C15774" w:rsidP="00304824">
            <w:pPr>
              <w:jc w:val="center"/>
            </w:pPr>
            <w:r w:rsidRPr="00F53BFA">
              <w:t>100</w:t>
            </w:r>
          </w:p>
        </w:tc>
        <w:tc>
          <w:tcPr>
            <w:tcW w:w="567" w:type="pct"/>
            <w:tcBorders>
              <w:top w:val="single" w:sz="4" w:space="0" w:color="auto"/>
              <w:left w:val="single" w:sz="4" w:space="0" w:color="auto"/>
              <w:bottom w:val="single" w:sz="4" w:space="0" w:color="auto"/>
              <w:right w:val="single" w:sz="4" w:space="0" w:color="auto"/>
            </w:tcBorders>
          </w:tcPr>
          <w:p w:rsidR="001D2F23" w:rsidRPr="00F53BFA" w:rsidRDefault="00A862A7" w:rsidP="00304824">
            <w:pPr>
              <w:jc w:val="center"/>
            </w:pPr>
            <w:r w:rsidRPr="00F53BFA">
              <w:t>23,5</w:t>
            </w:r>
          </w:p>
        </w:tc>
        <w:tc>
          <w:tcPr>
            <w:tcW w:w="393" w:type="pct"/>
            <w:tcBorders>
              <w:top w:val="single" w:sz="4" w:space="0" w:color="auto"/>
              <w:left w:val="single" w:sz="4" w:space="0" w:color="auto"/>
              <w:bottom w:val="single" w:sz="4" w:space="0" w:color="auto"/>
              <w:right w:val="single" w:sz="4" w:space="0" w:color="auto"/>
            </w:tcBorders>
          </w:tcPr>
          <w:p w:rsidR="001D2F23" w:rsidRPr="00F53BFA" w:rsidRDefault="00A862A7" w:rsidP="00304824">
            <w:pPr>
              <w:jc w:val="center"/>
            </w:pPr>
            <w:r w:rsidRPr="00F53BFA">
              <w:t>3,3</w:t>
            </w:r>
          </w:p>
        </w:tc>
      </w:tr>
      <w:tr w:rsidR="00C15774" w:rsidRPr="00F53BFA" w:rsidTr="000D024E">
        <w:tc>
          <w:tcPr>
            <w:tcW w:w="307" w:type="pct"/>
            <w:tcBorders>
              <w:top w:val="single" w:sz="4" w:space="0" w:color="auto"/>
              <w:left w:val="single" w:sz="4" w:space="0" w:color="auto"/>
              <w:bottom w:val="single" w:sz="4" w:space="0" w:color="auto"/>
              <w:right w:val="single" w:sz="4" w:space="0" w:color="auto"/>
            </w:tcBorders>
          </w:tcPr>
          <w:p w:rsidR="00C15774" w:rsidRPr="00F53BFA" w:rsidRDefault="000D024E" w:rsidP="00304824">
            <w:r w:rsidRPr="00F53BFA">
              <w:t>7.</w:t>
            </w:r>
          </w:p>
        </w:tc>
        <w:tc>
          <w:tcPr>
            <w:tcW w:w="619" w:type="pct"/>
            <w:tcBorders>
              <w:top w:val="single" w:sz="4" w:space="0" w:color="auto"/>
              <w:left w:val="single" w:sz="4" w:space="0" w:color="auto"/>
              <w:bottom w:val="single" w:sz="4" w:space="0" w:color="auto"/>
              <w:right w:val="single" w:sz="4" w:space="0" w:color="auto"/>
            </w:tcBorders>
          </w:tcPr>
          <w:p w:rsidR="00C15774" w:rsidRPr="00F53BFA" w:rsidRDefault="00C15774" w:rsidP="00304824">
            <w:r w:rsidRPr="00F53BFA">
              <w:t>23.02.07</w:t>
            </w:r>
          </w:p>
        </w:tc>
        <w:tc>
          <w:tcPr>
            <w:tcW w:w="621" w:type="pct"/>
            <w:tcBorders>
              <w:top w:val="single" w:sz="4" w:space="0" w:color="auto"/>
              <w:left w:val="single" w:sz="4" w:space="0" w:color="auto"/>
              <w:bottom w:val="single" w:sz="4" w:space="0" w:color="auto"/>
              <w:right w:val="single" w:sz="4" w:space="0" w:color="auto"/>
            </w:tcBorders>
          </w:tcPr>
          <w:p w:rsidR="00C15774" w:rsidRPr="00F53BFA" w:rsidRDefault="00C15774" w:rsidP="00304824">
            <w:pPr>
              <w:jc w:val="center"/>
            </w:pPr>
            <w:r w:rsidRPr="00F53BFA">
              <w:t>ТОР37</w:t>
            </w:r>
          </w:p>
        </w:tc>
        <w:tc>
          <w:tcPr>
            <w:tcW w:w="576" w:type="pct"/>
            <w:tcBorders>
              <w:top w:val="single" w:sz="4" w:space="0" w:color="auto"/>
              <w:left w:val="single" w:sz="4" w:space="0" w:color="auto"/>
              <w:bottom w:val="single" w:sz="4" w:space="0" w:color="auto"/>
              <w:right w:val="single" w:sz="4" w:space="0" w:color="auto"/>
            </w:tcBorders>
          </w:tcPr>
          <w:p w:rsidR="00C15774" w:rsidRPr="00F53BFA" w:rsidRDefault="00A862A7" w:rsidP="00304824">
            <w:pPr>
              <w:jc w:val="center"/>
            </w:pPr>
            <w:r w:rsidRPr="00F53BFA">
              <w:t>20</w:t>
            </w:r>
          </w:p>
        </w:tc>
        <w:tc>
          <w:tcPr>
            <w:tcW w:w="336" w:type="pct"/>
            <w:tcBorders>
              <w:top w:val="single" w:sz="4" w:space="0" w:color="auto"/>
              <w:left w:val="single" w:sz="4" w:space="0" w:color="auto"/>
              <w:bottom w:val="single" w:sz="4" w:space="0" w:color="auto"/>
              <w:right w:val="single" w:sz="4" w:space="0" w:color="auto"/>
            </w:tcBorders>
          </w:tcPr>
          <w:p w:rsidR="00C15774" w:rsidRPr="00F53BFA" w:rsidRDefault="00A862A7" w:rsidP="00304824">
            <w:pPr>
              <w:jc w:val="center"/>
            </w:pPr>
            <w:r w:rsidRPr="00F53BFA">
              <w:t>14</w:t>
            </w:r>
          </w:p>
        </w:tc>
        <w:tc>
          <w:tcPr>
            <w:tcW w:w="336" w:type="pct"/>
            <w:tcBorders>
              <w:top w:val="single" w:sz="4" w:space="0" w:color="auto"/>
              <w:left w:val="single" w:sz="4" w:space="0" w:color="auto"/>
              <w:bottom w:val="single" w:sz="4" w:space="0" w:color="auto"/>
              <w:right w:val="single" w:sz="4" w:space="0" w:color="auto"/>
            </w:tcBorders>
          </w:tcPr>
          <w:p w:rsidR="00C15774" w:rsidRPr="00F53BFA" w:rsidRDefault="00A862A7" w:rsidP="00304824">
            <w:pPr>
              <w:jc w:val="center"/>
            </w:pPr>
            <w:r w:rsidRPr="00F53BFA">
              <w:t>6</w:t>
            </w:r>
          </w:p>
        </w:tc>
        <w:tc>
          <w:tcPr>
            <w:tcW w:w="336" w:type="pct"/>
            <w:tcBorders>
              <w:top w:val="single" w:sz="4" w:space="0" w:color="auto"/>
              <w:left w:val="single" w:sz="4" w:space="0" w:color="auto"/>
              <w:bottom w:val="single" w:sz="4" w:space="0" w:color="auto"/>
              <w:right w:val="single" w:sz="4" w:space="0" w:color="auto"/>
            </w:tcBorders>
          </w:tcPr>
          <w:p w:rsidR="00C15774" w:rsidRPr="00F53BFA" w:rsidRDefault="00C15774" w:rsidP="00304824">
            <w:pPr>
              <w:jc w:val="center"/>
            </w:pPr>
          </w:p>
        </w:tc>
        <w:tc>
          <w:tcPr>
            <w:tcW w:w="338" w:type="pct"/>
            <w:tcBorders>
              <w:top w:val="single" w:sz="4" w:space="0" w:color="auto"/>
              <w:left w:val="single" w:sz="4" w:space="0" w:color="auto"/>
              <w:bottom w:val="single" w:sz="4" w:space="0" w:color="auto"/>
              <w:right w:val="single" w:sz="4" w:space="0" w:color="auto"/>
            </w:tcBorders>
          </w:tcPr>
          <w:p w:rsidR="00C15774" w:rsidRPr="00F53BFA" w:rsidRDefault="00C15774" w:rsidP="00304824">
            <w:pPr>
              <w:jc w:val="center"/>
            </w:pPr>
          </w:p>
        </w:tc>
        <w:tc>
          <w:tcPr>
            <w:tcW w:w="572" w:type="pct"/>
            <w:tcBorders>
              <w:top w:val="single" w:sz="4" w:space="0" w:color="auto"/>
              <w:left w:val="single" w:sz="4" w:space="0" w:color="auto"/>
              <w:bottom w:val="single" w:sz="4" w:space="0" w:color="auto"/>
              <w:right w:val="single" w:sz="4" w:space="0" w:color="auto"/>
            </w:tcBorders>
          </w:tcPr>
          <w:p w:rsidR="00C15774" w:rsidRPr="00F53BFA" w:rsidRDefault="00C15774" w:rsidP="00304824">
            <w:pPr>
              <w:jc w:val="center"/>
            </w:pPr>
            <w:r w:rsidRPr="00F53BFA">
              <w:t>100</w:t>
            </w:r>
          </w:p>
        </w:tc>
        <w:tc>
          <w:tcPr>
            <w:tcW w:w="567" w:type="pct"/>
            <w:tcBorders>
              <w:top w:val="single" w:sz="4" w:space="0" w:color="auto"/>
              <w:left w:val="single" w:sz="4" w:space="0" w:color="auto"/>
              <w:bottom w:val="single" w:sz="4" w:space="0" w:color="auto"/>
              <w:right w:val="single" w:sz="4" w:space="0" w:color="auto"/>
            </w:tcBorders>
          </w:tcPr>
          <w:p w:rsidR="00C15774" w:rsidRPr="00F53BFA" w:rsidRDefault="00A862A7" w:rsidP="00304824">
            <w:pPr>
              <w:jc w:val="center"/>
            </w:pPr>
            <w:r w:rsidRPr="00F53BFA">
              <w:t>100</w:t>
            </w:r>
          </w:p>
        </w:tc>
        <w:tc>
          <w:tcPr>
            <w:tcW w:w="393" w:type="pct"/>
            <w:tcBorders>
              <w:top w:val="single" w:sz="4" w:space="0" w:color="auto"/>
              <w:left w:val="single" w:sz="4" w:space="0" w:color="auto"/>
              <w:bottom w:val="single" w:sz="4" w:space="0" w:color="auto"/>
              <w:right w:val="single" w:sz="4" w:space="0" w:color="auto"/>
            </w:tcBorders>
          </w:tcPr>
          <w:p w:rsidR="00C15774" w:rsidRPr="00F53BFA" w:rsidRDefault="00C15774" w:rsidP="00A862A7">
            <w:pPr>
              <w:jc w:val="center"/>
            </w:pPr>
            <w:r w:rsidRPr="00F53BFA">
              <w:t>4,</w:t>
            </w:r>
            <w:r w:rsidR="00A862A7" w:rsidRPr="00F53BFA">
              <w:t>7</w:t>
            </w:r>
          </w:p>
        </w:tc>
      </w:tr>
      <w:tr w:rsidR="00C15774" w:rsidRPr="00F53BFA" w:rsidTr="000D024E">
        <w:tc>
          <w:tcPr>
            <w:tcW w:w="307" w:type="pct"/>
            <w:tcBorders>
              <w:top w:val="single" w:sz="4" w:space="0" w:color="auto"/>
              <w:left w:val="single" w:sz="4" w:space="0" w:color="auto"/>
              <w:bottom w:val="single" w:sz="4" w:space="0" w:color="auto"/>
              <w:right w:val="single" w:sz="4" w:space="0" w:color="auto"/>
            </w:tcBorders>
          </w:tcPr>
          <w:p w:rsidR="00C15774" w:rsidRPr="00F53BFA" w:rsidRDefault="000D024E" w:rsidP="00304824">
            <w:r w:rsidRPr="00F53BFA">
              <w:t>8.</w:t>
            </w:r>
          </w:p>
        </w:tc>
        <w:tc>
          <w:tcPr>
            <w:tcW w:w="619" w:type="pct"/>
            <w:tcBorders>
              <w:top w:val="single" w:sz="4" w:space="0" w:color="auto"/>
              <w:left w:val="single" w:sz="4" w:space="0" w:color="auto"/>
              <w:bottom w:val="single" w:sz="4" w:space="0" w:color="auto"/>
              <w:right w:val="single" w:sz="4" w:space="0" w:color="auto"/>
            </w:tcBorders>
          </w:tcPr>
          <w:p w:rsidR="00C15774" w:rsidRPr="00F53BFA" w:rsidRDefault="00C15774" w:rsidP="00304824">
            <w:r w:rsidRPr="00F53BFA">
              <w:t>23.02.04</w:t>
            </w:r>
          </w:p>
        </w:tc>
        <w:tc>
          <w:tcPr>
            <w:tcW w:w="621" w:type="pct"/>
            <w:tcBorders>
              <w:top w:val="single" w:sz="4" w:space="0" w:color="auto"/>
              <w:left w:val="single" w:sz="4" w:space="0" w:color="auto"/>
              <w:bottom w:val="single" w:sz="4" w:space="0" w:color="auto"/>
              <w:right w:val="single" w:sz="4" w:space="0" w:color="auto"/>
            </w:tcBorders>
          </w:tcPr>
          <w:p w:rsidR="00C15774" w:rsidRPr="00F53BFA" w:rsidRDefault="00C15774" w:rsidP="00304824">
            <w:pPr>
              <w:jc w:val="center"/>
            </w:pPr>
            <w:r w:rsidRPr="00F53BFA">
              <w:t>ТЭДМ43</w:t>
            </w:r>
          </w:p>
        </w:tc>
        <w:tc>
          <w:tcPr>
            <w:tcW w:w="576" w:type="pct"/>
            <w:tcBorders>
              <w:top w:val="single" w:sz="4" w:space="0" w:color="auto"/>
              <w:left w:val="single" w:sz="4" w:space="0" w:color="auto"/>
              <w:bottom w:val="single" w:sz="4" w:space="0" w:color="auto"/>
              <w:right w:val="single" w:sz="4" w:space="0" w:color="auto"/>
            </w:tcBorders>
          </w:tcPr>
          <w:p w:rsidR="00C15774" w:rsidRPr="00F53BFA" w:rsidRDefault="00852394" w:rsidP="00304824">
            <w:pPr>
              <w:jc w:val="center"/>
            </w:pPr>
            <w:r w:rsidRPr="00F53BFA">
              <w:t>23</w:t>
            </w:r>
          </w:p>
        </w:tc>
        <w:tc>
          <w:tcPr>
            <w:tcW w:w="336" w:type="pct"/>
            <w:tcBorders>
              <w:top w:val="single" w:sz="4" w:space="0" w:color="auto"/>
              <w:left w:val="single" w:sz="4" w:space="0" w:color="auto"/>
              <w:bottom w:val="single" w:sz="4" w:space="0" w:color="auto"/>
              <w:right w:val="single" w:sz="4" w:space="0" w:color="auto"/>
            </w:tcBorders>
          </w:tcPr>
          <w:p w:rsidR="00C15774" w:rsidRPr="00F53BFA" w:rsidRDefault="00852394" w:rsidP="00304824">
            <w:pPr>
              <w:jc w:val="center"/>
            </w:pPr>
            <w:r w:rsidRPr="00F53BFA">
              <w:t>9</w:t>
            </w:r>
          </w:p>
        </w:tc>
        <w:tc>
          <w:tcPr>
            <w:tcW w:w="336" w:type="pct"/>
            <w:tcBorders>
              <w:top w:val="single" w:sz="4" w:space="0" w:color="auto"/>
              <w:left w:val="single" w:sz="4" w:space="0" w:color="auto"/>
              <w:bottom w:val="single" w:sz="4" w:space="0" w:color="auto"/>
              <w:right w:val="single" w:sz="4" w:space="0" w:color="auto"/>
            </w:tcBorders>
          </w:tcPr>
          <w:p w:rsidR="00C15774" w:rsidRPr="00F53BFA" w:rsidRDefault="00852394" w:rsidP="00304824">
            <w:pPr>
              <w:jc w:val="center"/>
            </w:pPr>
            <w:r w:rsidRPr="00F53BFA">
              <w:t>4</w:t>
            </w:r>
          </w:p>
        </w:tc>
        <w:tc>
          <w:tcPr>
            <w:tcW w:w="336" w:type="pct"/>
            <w:tcBorders>
              <w:top w:val="single" w:sz="4" w:space="0" w:color="auto"/>
              <w:left w:val="single" w:sz="4" w:space="0" w:color="auto"/>
              <w:bottom w:val="single" w:sz="4" w:space="0" w:color="auto"/>
              <w:right w:val="single" w:sz="4" w:space="0" w:color="auto"/>
            </w:tcBorders>
          </w:tcPr>
          <w:p w:rsidR="00C15774" w:rsidRPr="00F53BFA" w:rsidRDefault="00852394" w:rsidP="00304824">
            <w:pPr>
              <w:jc w:val="center"/>
            </w:pPr>
            <w:r w:rsidRPr="00F53BFA">
              <w:t>10</w:t>
            </w:r>
          </w:p>
        </w:tc>
        <w:tc>
          <w:tcPr>
            <w:tcW w:w="338" w:type="pct"/>
            <w:tcBorders>
              <w:top w:val="single" w:sz="4" w:space="0" w:color="auto"/>
              <w:left w:val="single" w:sz="4" w:space="0" w:color="auto"/>
              <w:bottom w:val="single" w:sz="4" w:space="0" w:color="auto"/>
              <w:right w:val="single" w:sz="4" w:space="0" w:color="auto"/>
            </w:tcBorders>
          </w:tcPr>
          <w:p w:rsidR="00C15774" w:rsidRPr="00F53BFA" w:rsidRDefault="00C15774" w:rsidP="00304824">
            <w:pPr>
              <w:jc w:val="center"/>
            </w:pPr>
          </w:p>
        </w:tc>
        <w:tc>
          <w:tcPr>
            <w:tcW w:w="572" w:type="pct"/>
            <w:tcBorders>
              <w:top w:val="single" w:sz="4" w:space="0" w:color="auto"/>
              <w:left w:val="single" w:sz="4" w:space="0" w:color="auto"/>
              <w:bottom w:val="single" w:sz="4" w:space="0" w:color="auto"/>
              <w:right w:val="single" w:sz="4" w:space="0" w:color="auto"/>
            </w:tcBorders>
          </w:tcPr>
          <w:p w:rsidR="00C15774" w:rsidRPr="00F53BFA" w:rsidRDefault="000D024E" w:rsidP="00304824">
            <w:pPr>
              <w:jc w:val="center"/>
            </w:pPr>
            <w:r w:rsidRPr="00F53BFA">
              <w:t>100</w:t>
            </w:r>
          </w:p>
        </w:tc>
        <w:tc>
          <w:tcPr>
            <w:tcW w:w="567" w:type="pct"/>
            <w:tcBorders>
              <w:top w:val="single" w:sz="4" w:space="0" w:color="auto"/>
              <w:left w:val="single" w:sz="4" w:space="0" w:color="auto"/>
              <w:bottom w:val="single" w:sz="4" w:space="0" w:color="auto"/>
              <w:right w:val="single" w:sz="4" w:space="0" w:color="auto"/>
            </w:tcBorders>
          </w:tcPr>
          <w:p w:rsidR="00C15774" w:rsidRPr="00F53BFA" w:rsidRDefault="00852394" w:rsidP="00304824">
            <w:pPr>
              <w:jc w:val="center"/>
            </w:pPr>
            <w:r w:rsidRPr="00F53BFA">
              <w:t>56,5</w:t>
            </w:r>
          </w:p>
        </w:tc>
        <w:tc>
          <w:tcPr>
            <w:tcW w:w="393" w:type="pct"/>
            <w:tcBorders>
              <w:top w:val="single" w:sz="4" w:space="0" w:color="auto"/>
              <w:left w:val="single" w:sz="4" w:space="0" w:color="auto"/>
              <w:bottom w:val="single" w:sz="4" w:space="0" w:color="auto"/>
              <w:right w:val="single" w:sz="4" w:space="0" w:color="auto"/>
            </w:tcBorders>
          </w:tcPr>
          <w:p w:rsidR="00C15774" w:rsidRPr="00F53BFA" w:rsidRDefault="00852394" w:rsidP="00304824">
            <w:pPr>
              <w:jc w:val="center"/>
            </w:pPr>
            <w:r w:rsidRPr="00F53BFA">
              <w:t>4,0</w:t>
            </w:r>
          </w:p>
        </w:tc>
      </w:tr>
      <w:tr w:rsidR="00C15774" w:rsidRPr="00F53BFA" w:rsidTr="000D024E">
        <w:tc>
          <w:tcPr>
            <w:tcW w:w="307" w:type="pct"/>
            <w:tcBorders>
              <w:top w:val="single" w:sz="4" w:space="0" w:color="auto"/>
              <w:left w:val="single" w:sz="4" w:space="0" w:color="auto"/>
              <w:bottom w:val="single" w:sz="4" w:space="0" w:color="auto"/>
              <w:right w:val="single" w:sz="4" w:space="0" w:color="auto"/>
            </w:tcBorders>
          </w:tcPr>
          <w:p w:rsidR="00C15774" w:rsidRPr="00F53BFA" w:rsidRDefault="000D024E" w:rsidP="00304824">
            <w:r w:rsidRPr="00F53BFA">
              <w:t>9.</w:t>
            </w:r>
          </w:p>
        </w:tc>
        <w:tc>
          <w:tcPr>
            <w:tcW w:w="619" w:type="pct"/>
            <w:tcBorders>
              <w:top w:val="single" w:sz="4" w:space="0" w:color="auto"/>
              <w:left w:val="single" w:sz="4" w:space="0" w:color="auto"/>
              <w:bottom w:val="single" w:sz="4" w:space="0" w:color="auto"/>
              <w:right w:val="single" w:sz="4" w:space="0" w:color="auto"/>
            </w:tcBorders>
          </w:tcPr>
          <w:p w:rsidR="00C15774" w:rsidRPr="00F53BFA" w:rsidRDefault="00C15774" w:rsidP="00304824">
            <w:r w:rsidRPr="00F53BFA">
              <w:t>23.02.04</w:t>
            </w:r>
          </w:p>
        </w:tc>
        <w:tc>
          <w:tcPr>
            <w:tcW w:w="621" w:type="pct"/>
            <w:tcBorders>
              <w:top w:val="single" w:sz="4" w:space="0" w:color="auto"/>
              <w:left w:val="single" w:sz="4" w:space="0" w:color="auto"/>
              <w:bottom w:val="single" w:sz="4" w:space="0" w:color="auto"/>
              <w:right w:val="single" w:sz="4" w:space="0" w:color="auto"/>
            </w:tcBorders>
          </w:tcPr>
          <w:p w:rsidR="00C15774" w:rsidRPr="00F53BFA" w:rsidRDefault="00C15774" w:rsidP="00304824">
            <w:pPr>
              <w:jc w:val="center"/>
            </w:pPr>
            <w:r w:rsidRPr="00F53BFA">
              <w:t>ТЭДМ46</w:t>
            </w:r>
          </w:p>
        </w:tc>
        <w:tc>
          <w:tcPr>
            <w:tcW w:w="576" w:type="pct"/>
            <w:tcBorders>
              <w:top w:val="single" w:sz="4" w:space="0" w:color="auto"/>
              <w:left w:val="single" w:sz="4" w:space="0" w:color="auto"/>
              <w:bottom w:val="single" w:sz="4" w:space="0" w:color="auto"/>
              <w:right w:val="single" w:sz="4" w:space="0" w:color="auto"/>
            </w:tcBorders>
          </w:tcPr>
          <w:p w:rsidR="00C15774" w:rsidRPr="00F53BFA" w:rsidRDefault="00852394" w:rsidP="00304824">
            <w:pPr>
              <w:jc w:val="center"/>
            </w:pPr>
            <w:r w:rsidRPr="00F53BFA">
              <w:t>16</w:t>
            </w:r>
          </w:p>
        </w:tc>
        <w:tc>
          <w:tcPr>
            <w:tcW w:w="336" w:type="pct"/>
            <w:tcBorders>
              <w:top w:val="single" w:sz="4" w:space="0" w:color="auto"/>
              <w:left w:val="single" w:sz="4" w:space="0" w:color="auto"/>
              <w:bottom w:val="single" w:sz="4" w:space="0" w:color="auto"/>
              <w:right w:val="single" w:sz="4" w:space="0" w:color="auto"/>
            </w:tcBorders>
          </w:tcPr>
          <w:p w:rsidR="00C15774" w:rsidRPr="00F53BFA" w:rsidRDefault="00852394" w:rsidP="00304824">
            <w:pPr>
              <w:jc w:val="center"/>
            </w:pPr>
            <w:r w:rsidRPr="00F53BFA">
              <w:t>8</w:t>
            </w:r>
          </w:p>
        </w:tc>
        <w:tc>
          <w:tcPr>
            <w:tcW w:w="336" w:type="pct"/>
            <w:tcBorders>
              <w:top w:val="single" w:sz="4" w:space="0" w:color="auto"/>
              <w:left w:val="single" w:sz="4" w:space="0" w:color="auto"/>
              <w:bottom w:val="single" w:sz="4" w:space="0" w:color="auto"/>
              <w:right w:val="single" w:sz="4" w:space="0" w:color="auto"/>
            </w:tcBorders>
          </w:tcPr>
          <w:p w:rsidR="00C15774" w:rsidRPr="00F53BFA" w:rsidRDefault="00852394" w:rsidP="00304824">
            <w:pPr>
              <w:jc w:val="center"/>
            </w:pPr>
            <w:r w:rsidRPr="00F53BFA">
              <w:t>3</w:t>
            </w:r>
          </w:p>
        </w:tc>
        <w:tc>
          <w:tcPr>
            <w:tcW w:w="336" w:type="pct"/>
            <w:tcBorders>
              <w:top w:val="single" w:sz="4" w:space="0" w:color="auto"/>
              <w:left w:val="single" w:sz="4" w:space="0" w:color="auto"/>
              <w:bottom w:val="single" w:sz="4" w:space="0" w:color="auto"/>
              <w:right w:val="single" w:sz="4" w:space="0" w:color="auto"/>
            </w:tcBorders>
          </w:tcPr>
          <w:p w:rsidR="00C15774" w:rsidRPr="00F53BFA" w:rsidRDefault="00852394" w:rsidP="00304824">
            <w:pPr>
              <w:jc w:val="center"/>
            </w:pPr>
            <w:r w:rsidRPr="00F53BFA">
              <w:t>5</w:t>
            </w:r>
          </w:p>
        </w:tc>
        <w:tc>
          <w:tcPr>
            <w:tcW w:w="338" w:type="pct"/>
            <w:tcBorders>
              <w:top w:val="single" w:sz="4" w:space="0" w:color="auto"/>
              <w:left w:val="single" w:sz="4" w:space="0" w:color="auto"/>
              <w:bottom w:val="single" w:sz="4" w:space="0" w:color="auto"/>
              <w:right w:val="single" w:sz="4" w:space="0" w:color="auto"/>
            </w:tcBorders>
          </w:tcPr>
          <w:p w:rsidR="00C15774" w:rsidRPr="00F53BFA" w:rsidRDefault="00C15774" w:rsidP="00304824">
            <w:pPr>
              <w:jc w:val="center"/>
            </w:pPr>
          </w:p>
        </w:tc>
        <w:tc>
          <w:tcPr>
            <w:tcW w:w="572" w:type="pct"/>
            <w:tcBorders>
              <w:top w:val="single" w:sz="4" w:space="0" w:color="auto"/>
              <w:left w:val="single" w:sz="4" w:space="0" w:color="auto"/>
              <w:bottom w:val="single" w:sz="4" w:space="0" w:color="auto"/>
              <w:right w:val="single" w:sz="4" w:space="0" w:color="auto"/>
            </w:tcBorders>
          </w:tcPr>
          <w:p w:rsidR="00C15774" w:rsidRPr="00F53BFA" w:rsidRDefault="000D024E" w:rsidP="00304824">
            <w:pPr>
              <w:jc w:val="center"/>
            </w:pPr>
            <w:r w:rsidRPr="00F53BFA">
              <w:t>100</w:t>
            </w:r>
          </w:p>
        </w:tc>
        <w:tc>
          <w:tcPr>
            <w:tcW w:w="567" w:type="pct"/>
            <w:tcBorders>
              <w:top w:val="single" w:sz="4" w:space="0" w:color="auto"/>
              <w:left w:val="single" w:sz="4" w:space="0" w:color="auto"/>
              <w:bottom w:val="single" w:sz="4" w:space="0" w:color="auto"/>
              <w:right w:val="single" w:sz="4" w:space="0" w:color="auto"/>
            </w:tcBorders>
          </w:tcPr>
          <w:p w:rsidR="00C15774" w:rsidRPr="00F53BFA" w:rsidRDefault="00852394" w:rsidP="00304824">
            <w:pPr>
              <w:jc w:val="center"/>
            </w:pPr>
            <w:r w:rsidRPr="00F53BFA">
              <w:t>68,8</w:t>
            </w:r>
          </w:p>
        </w:tc>
        <w:tc>
          <w:tcPr>
            <w:tcW w:w="393" w:type="pct"/>
            <w:tcBorders>
              <w:top w:val="single" w:sz="4" w:space="0" w:color="auto"/>
              <w:left w:val="single" w:sz="4" w:space="0" w:color="auto"/>
              <w:bottom w:val="single" w:sz="4" w:space="0" w:color="auto"/>
              <w:right w:val="single" w:sz="4" w:space="0" w:color="auto"/>
            </w:tcBorders>
          </w:tcPr>
          <w:p w:rsidR="00C15774" w:rsidRPr="00F53BFA" w:rsidRDefault="000D024E" w:rsidP="00304824">
            <w:pPr>
              <w:jc w:val="center"/>
            </w:pPr>
            <w:r w:rsidRPr="00F53BFA">
              <w:t>4,</w:t>
            </w:r>
            <w:r w:rsidR="000D5996" w:rsidRPr="00F53BFA">
              <w:t>2</w:t>
            </w:r>
          </w:p>
        </w:tc>
      </w:tr>
      <w:tr w:rsidR="00C15774" w:rsidRPr="00F53BFA" w:rsidTr="000D024E">
        <w:tc>
          <w:tcPr>
            <w:tcW w:w="307" w:type="pct"/>
            <w:tcBorders>
              <w:top w:val="single" w:sz="4" w:space="0" w:color="auto"/>
              <w:left w:val="single" w:sz="4" w:space="0" w:color="auto"/>
              <w:bottom w:val="single" w:sz="4" w:space="0" w:color="auto"/>
              <w:right w:val="single" w:sz="4" w:space="0" w:color="auto"/>
            </w:tcBorders>
          </w:tcPr>
          <w:p w:rsidR="00C15774" w:rsidRPr="00F53BFA" w:rsidRDefault="000D024E" w:rsidP="00304824">
            <w:r w:rsidRPr="00F53BFA">
              <w:t>10</w:t>
            </w:r>
          </w:p>
        </w:tc>
        <w:tc>
          <w:tcPr>
            <w:tcW w:w="619" w:type="pct"/>
            <w:tcBorders>
              <w:top w:val="single" w:sz="4" w:space="0" w:color="auto"/>
              <w:left w:val="single" w:sz="4" w:space="0" w:color="auto"/>
              <w:bottom w:val="single" w:sz="4" w:space="0" w:color="auto"/>
              <w:right w:val="single" w:sz="4" w:space="0" w:color="auto"/>
            </w:tcBorders>
          </w:tcPr>
          <w:p w:rsidR="00C15774" w:rsidRPr="00F53BFA" w:rsidRDefault="00C15774" w:rsidP="00304824">
            <w:r w:rsidRPr="00F53BFA">
              <w:t>43.02.06</w:t>
            </w:r>
          </w:p>
        </w:tc>
        <w:tc>
          <w:tcPr>
            <w:tcW w:w="621" w:type="pct"/>
            <w:tcBorders>
              <w:top w:val="single" w:sz="4" w:space="0" w:color="auto"/>
              <w:left w:val="single" w:sz="4" w:space="0" w:color="auto"/>
              <w:bottom w:val="single" w:sz="4" w:space="0" w:color="auto"/>
              <w:right w:val="single" w:sz="4" w:space="0" w:color="auto"/>
            </w:tcBorders>
          </w:tcPr>
          <w:p w:rsidR="00C15774" w:rsidRPr="00F53BFA" w:rsidRDefault="00C15774" w:rsidP="00304824">
            <w:pPr>
              <w:jc w:val="center"/>
            </w:pPr>
            <w:r w:rsidRPr="00F53BFA">
              <w:t>С35</w:t>
            </w:r>
          </w:p>
        </w:tc>
        <w:tc>
          <w:tcPr>
            <w:tcW w:w="576" w:type="pct"/>
            <w:tcBorders>
              <w:top w:val="single" w:sz="4" w:space="0" w:color="auto"/>
              <w:left w:val="single" w:sz="4" w:space="0" w:color="auto"/>
              <w:bottom w:val="single" w:sz="4" w:space="0" w:color="auto"/>
              <w:right w:val="single" w:sz="4" w:space="0" w:color="auto"/>
            </w:tcBorders>
          </w:tcPr>
          <w:p w:rsidR="00C15774" w:rsidRPr="00F53BFA" w:rsidRDefault="00852394" w:rsidP="00304824">
            <w:pPr>
              <w:jc w:val="center"/>
            </w:pPr>
            <w:r w:rsidRPr="00F53BFA">
              <w:t>13</w:t>
            </w:r>
          </w:p>
        </w:tc>
        <w:tc>
          <w:tcPr>
            <w:tcW w:w="336" w:type="pct"/>
            <w:tcBorders>
              <w:top w:val="single" w:sz="4" w:space="0" w:color="auto"/>
              <w:left w:val="single" w:sz="4" w:space="0" w:color="auto"/>
              <w:bottom w:val="single" w:sz="4" w:space="0" w:color="auto"/>
              <w:right w:val="single" w:sz="4" w:space="0" w:color="auto"/>
            </w:tcBorders>
          </w:tcPr>
          <w:p w:rsidR="00C15774" w:rsidRPr="00F53BFA" w:rsidRDefault="000D024E" w:rsidP="00304824">
            <w:pPr>
              <w:jc w:val="center"/>
            </w:pPr>
            <w:r w:rsidRPr="00F53BFA">
              <w:t>3</w:t>
            </w:r>
          </w:p>
        </w:tc>
        <w:tc>
          <w:tcPr>
            <w:tcW w:w="336" w:type="pct"/>
            <w:tcBorders>
              <w:top w:val="single" w:sz="4" w:space="0" w:color="auto"/>
              <w:left w:val="single" w:sz="4" w:space="0" w:color="auto"/>
              <w:bottom w:val="single" w:sz="4" w:space="0" w:color="auto"/>
              <w:right w:val="single" w:sz="4" w:space="0" w:color="auto"/>
            </w:tcBorders>
          </w:tcPr>
          <w:p w:rsidR="00C15774" w:rsidRPr="00F53BFA" w:rsidRDefault="00852394" w:rsidP="00304824">
            <w:pPr>
              <w:jc w:val="center"/>
            </w:pPr>
            <w:r w:rsidRPr="00F53BFA">
              <w:t>7</w:t>
            </w:r>
          </w:p>
        </w:tc>
        <w:tc>
          <w:tcPr>
            <w:tcW w:w="336" w:type="pct"/>
            <w:tcBorders>
              <w:top w:val="single" w:sz="4" w:space="0" w:color="auto"/>
              <w:left w:val="single" w:sz="4" w:space="0" w:color="auto"/>
              <w:bottom w:val="single" w:sz="4" w:space="0" w:color="auto"/>
              <w:right w:val="single" w:sz="4" w:space="0" w:color="auto"/>
            </w:tcBorders>
          </w:tcPr>
          <w:p w:rsidR="00C15774" w:rsidRPr="00F53BFA" w:rsidRDefault="00852394" w:rsidP="00304824">
            <w:pPr>
              <w:jc w:val="center"/>
            </w:pPr>
            <w:r w:rsidRPr="00F53BFA">
              <w:t>3</w:t>
            </w:r>
          </w:p>
        </w:tc>
        <w:tc>
          <w:tcPr>
            <w:tcW w:w="338" w:type="pct"/>
            <w:tcBorders>
              <w:top w:val="single" w:sz="4" w:space="0" w:color="auto"/>
              <w:left w:val="single" w:sz="4" w:space="0" w:color="auto"/>
              <w:bottom w:val="single" w:sz="4" w:space="0" w:color="auto"/>
              <w:right w:val="single" w:sz="4" w:space="0" w:color="auto"/>
            </w:tcBorders>
          </w:tcPr>
          <w:p w:rsidR="00C15774" w:rsidRPr="00F53BFA" w:rsidRDefault="00C15774" w:rsidP="00304824">
            <w:pPr>
              <w:jc w:val="center"/>
            </w:pPr>
          </w:p>
        </w:tc>
        <w:tc>
          <w:tcPr>
            <w:tcW w:w="572" w:type="pct"/>
            <w:tcBorders>
              <w:top w:val="single" w:sz="4" w:space="0" w:color="auto"/>
              <w:left w:val="single" w:sz="4" w:space="0" w:color="auto"/>
              <w:bottom w:val="single" w:sz="4" w:space="0" w:color="auto"/>
              <w:right w:val="single" w:sz="4" w:space="0" w:color="auto"/>
            </w:tcBorders>
          </w:tcPr>
          <w:p w:rsidR="00C15774" w:rsidRPr="00F53BFA" w:rsidRDefault="000D024E" w:rsidP="00304824">
            <w:pPr>
              <w:jc w:val="center"/>
            </w:pPr>
            <w:r w:rsidRPr="00F53BFA">
              <w:t>100</w:t>
            </w:r>
          </w:p>
        </w:tc>
        <w:tc>
          <w:tcPr>
            <w:tcW w:w="567" w:type="pct"/>
            <w:tcBorders>
              <w:top w:val="single" w:sz="4" w:space="0" w:color="auto"/>
              <w:left w:val="single" w:sz="4" w:space="0" w:color="auto"/>
              <w:bottom w:val="single" w:sz="4" w:space="0" w:color="auto"/>
              <w:right w:val="single" w:sz="4" w:space="0" w:color="auto"/>
            </w:tcBorders>
          </w:tcPr>
          <w:p w:rsidR="00C15774" w:rsidRPr="00F53BFA" w:rsidRDefault="00852394" w:rsidP="00304824">
            <w:pPr>
              <w:jc w:val="center"/>
            </w:pPr>
            <w:r w:rsidRPr="00F53BFA">
              <w:t>76,9</w:t>
            </w:r>
          </w:p>
        </w:tc>
        <w:tc>
          <w:tcPr>
            <w:tcW w:w="393" w:type="pct"/>
            <w:tcBorders>
              <w:top w:val="single" w:sz="4" w:space="0" w:color="auto"/>
              <w:left w:val="single" w:sz="4" w:space="0" w:color="auto"/>
              <w:bottom w:val="single" w:sz="4" w:space="0" w:color="auto"/>
              <w:right w:val="single" w:sz="4" w:space="0" w:color="auto"/>
            </w:tcBorders>
          </w:tcPr>
          <w:p w:rsidR="00C15774" w:rsidRPr="00F53BFA" w:rsidRDefault="000D024E" w:rsidP="00852394">
            <w:pPr>
              <w:jc w:val="center"/>
            </w:pPr>
            <w:r w:rsidRPr="00F53BFA">
              <w:t>4,</w:t>
            </w:r>
            <w:r w:rsidR="00852394" w:rsidRPr="00F53BFA">
              <w:t>0</w:t>
            </w:r>
          </w:p>
        </w:tc>
      </w:tr>
      <w:tr w:rsidR="00C15774" w:rsidRPr="00F53BFA" w:rsidTr="000D024E">
        <w:tc>
          <w:tcPr>
            <w:tcW w:w="1547" w:type="pct"/>
            <w:gridSpan w:val="3"/>
            <w:tcBorders>
              <w:top w:val="single" w:sz="4" w:space="0" w:color="auto"/>
              <w:left w:val="single" w:sz="4" w:space="0" w:color="auto"/>
              <w:bottom w:val="single" w:sz="4" w:space="0" w:color="auto"/>
              <w:right w:val="single" w:sz="4" w:space="0" w:color="auto"/>
            </w:tcBorders>
          </w:tcPr>
          <w:p w:rsidR="00C15774" w:rsidRPr="00F53BFA" w:rsidRDefault="00C15774" w:rsidP="00304824">
            <w:pPr>
              <w:jc w:val="center"/>
              <w:rPr>
                <w:b/>
              </w:rPr>
            </w:pPr>
            <w:r w:rsidRPr="00F53BFA">
              <w:rPr>
                <w:b/>
              </w:rPr>
              <w:t>Итого:</w:t>
            </w:r>
          </w:p>
        </w:tc>
        <w:tc>
          <w:tcPr>
            <w:tcW w:w="576" w:type="pct"/>
            <w:tcBorders>
              <w:top w:val="single" w:sz="4" w:space="0" w:color="auto"/>
              <w:left w:val="single" w:sz="4" w:space="0" w:color="auto"/>
              <w:bottom w:val="single" w:sz="4" w:space="0" w:color="auto"/>
              <w:right w:val="single" w:sz="4" w:space="0" w:color="auto"/>
            </w:tcBorders>
          </w:tcPr>
          <w:p w:rsidR="00C15774" w:rsidRPr="00F53BFA" w:rsidRDefault="00A862A7" w:rsidP="00304824">
            <w:pPr>
              <w:jc w:val="center"/>
              <w:rPr>
                <w:b/>
              </w:rPr>
            </w:pPr>
            <w:r w:rsidRPr="00F53BFA">
              <w:rPr>
                <w:b/>
              </w:rPr>
              <w:t>177</w:t>
            </w:r>
          </w:p>
        </w:tc>
        <w:tc>
          <w:tcPr>
            <w:tcW w:w="336" w:type="pct"/>
            <w:tcBorders>
              <w:top w:val="single" w:sz="4" w:space="0" w:color="auto"/>
              <w:left w:val="single" w:sz="4" w:space="0" w:color="auto"/>
              <w:bottom w:val="single" w:sz="4" w:space="0" w:color="auto"/>
              <w:right w:val="single" w:sz="4" w:space="0" w:color="auto"/>
            </w:tcBorders>
          </w:tcPr>
          <w:p w:rsidR="00C15774" w:rsidRPr="00F53BFA" w:rsidRDefault="00A862A7" w:rsidP="00304824">
            <w:pPr>
              <w:jc w:val="center"/>
              <w:rPr>
                <w:b/>
              </w:rPr>
            </w:pPr>
            <w:r w:rsidRPr="00F53BFA">
              <w:rPr>
                <w:b/>
              </w:rPr>
              <w:t>80</w:t>
            </w:r>
          </w:p>
        </w:tc>
        <w:tc>
          <w:tcPr>
            <w:tcW w:w="336" w:type="pct"/>
            <w:tcBorders>
              <w:top w:val="single" w:sz="4" w:space="0" w:color="auto"/>
              <w:left w:val="single" w:sz="4" w:space="0" w:color="auto"/>
              <w:bottom w:val="single" w:sz="4" w:space="0" w:color="auto"/>
              <w:right w:val="single" w:sz="4" w:space="0" w:color="auto"/>
            </w:tcBorders>
          </w:tcPr>
          <w:p w:rsidR="00C15774" w:rsidRPr="00F53BFA" w:rsidRDefault="00A862A7" w:rsidP="00304824">
            <w:pPr>
              <w:jc w:val="center"/>
              <w:rPr>
                <w:b/>
              </w:rPr>
            </w:pPr>
            <w:r w:rsidRPr="00F53BFA">
              <w:rPr>
                <w:b/>
              </w:rPr>
              <w:t>57</w:t>
            </w:r>
          </w:p>
        </w:tc>
        <w:tc>
          <w:tcPr>
            <w:tcW w:w="336" w:type="pct"/>
            <w:tcBorders>
              <w:top w:val="single" w:sz="4" w:space="0" w:color="auto"/>
              <w:left w:val="single" w:sz="4" w:space="0" w:color="auto"/>
              <w:bottom w:val="single" w:sz="4" w:space="0" w:color="auto"/>
              <w:right w:val="single" w:sz="4" w:space="0" w:color="auto"/>
            </w:tcBorders>
          </w:tcPr>
          <w:p w:rsidR="00C15774" w:rsidRPr="00F53BFA" w:rsidRDefault="00A862A7" w:rsidP="00304824">
            <w:pPr>
              <w:jc w:val="center"/>
              <w:rPr>
                <w:b/>
              </w:rPr>
            </w:pPr>
            <w:r w:rsidRPr="00F53BFA">
              <w:rPr>
                <w:b/>
              </w:rPr>
              <w:t>40</w:t>
            </w:r>
          </w:p>
        </w:tc>
        <w:tc>
          <w:tcPr>
            <w:tcW w:w="338" w:type="pct"/>
            <w:tcBorders>
              <w:top w:val="single" w:sz="4" w:space="0" w:color="auto"/>
              <w:left w:val="single" w:sz="4" w:space="0" w:color="auto"/>
              <w:bottom w:val="single" w:sz="4" w:space="0" w:color="auto"/>
              <w:right w:val="single" w:sz="4" w:space="0" w:color="auto"/>
            </w:tcBorders>
          </w:tcPr>
          <w:p w:rsidR="00C15774" w:rsidRPr="00F53BFA" w:rsidRDefault="00C15774" w:rsidP="00304824">
            <w:pPr>
              <w:jc w:val="center"/>
              <w:rPr>
                <w:b/>
              </w:rPr>
            </w:pPr>
          </w:p>
        </w:tc>
        <w:tc>
          <w:tcPr>
            <w:tcW w:w="572" w:type="pct"/>
            <w:tcBorders>
              <w:top w:val="single" w:sz="4" w:space="0" w:color="auto"/>
              <w:left w:val="single" w:sz="4" w:space="0" w:color="auto"/>
              <w:bottom w:val="single" w:sz="4" w:space="0" w:color="auto"/>
              <w:right w:val="single" w:sz="4" w:space="0" w:color="auto"/>
            </w:tcBorders>
          </w:tcPr>
          <w:p w:rsidR="00C15774" w:rsidRPr="00F53BFA" w:rsidRDefault="00A862A7" w:rsidP="00304824">
            <w:pPr>
              <w:jc w:val="center"/>
              <w:rPr>
                <w:b/>
              </w:rPr>
            </w:pPr>
            <w:r w:rsidRPr="00F53BFA">
              <w:rPr>
                <w:b/>
              </w:rPr>
              <w:t>100</w:t>
            </w:r>
          </w:p>
        </w:tc>
        <w:tc>
          <w:tcPr>
            <w:tcW w:w="567" w:type="pct"/>
            <w:tcBorders>
              <w:top w:val="single" w:sz="4" w:space="0" w:color="auto"/>
              <w:left w:val="single" w:sz="4" w:space="0" w:color="auto"/>
              <w:bottom w:val="single" w:sz="4" w:space="0" w:color="auto"/>
              <w:right w:val="single" w:sz="4" w:space="0" w:color="auto"/>
            </w:tcBorders>
          </w:tcPr>
          <w:p w:rsidR="00C15774" w:rsidRPr="00F53BFA" w:rsidRDefault="00A862A7" w:rsidP="00304824">
            <w:pPr>
              <w:jc w:val="center"/>
              <w:rPr>
                <w:b/>
              </w:rPr>
            </w:pPr>
            <w:r w:rsidRPr="00F53BFA">
              <w:rPr>
                <w:b/>
              </w:rPr>
              <w:t>77,6</w:t>
            </w:r>
          </w:p>
        </w:tc>
        <w:tc>
          <w:tcPr>
            <w:tcW w:w="393" w:type="pct"/>
            <w:tcBorders>
              <w:top w:val="single" w:sz="4" w:space="0" w:color="auto"/>
              <w:left w:val="single" w:sz="4" w:space="0" w:color="auto"/>
              <w:bottom w:val="single" w:sz="4" w:space="0" w:color="auto"/>
              <w:right w:val="single" w:sz="4" w:space="0" w:color="auto"/>
            </w:tcBorders>
          </w:tcPr>
          <w:p w:rsidR="00C15774" w:rsidRPr="00F53BFA" w:rsidRDefault="00A862A7" w:rsidP="00304824">
            <w:pPr>
              <w:jc w:val="center"/>
              <w:rPr>
                <w:b/>
              </w:rPr>
            </w:pPr>
            <w:r w:rsidRPr="00F53BFA">
              <w:rPr>
                <w:b/>
              </w:rPr>
              <w:t>4,2</w:t>
            </w:r>
          </w:p>
        </w:tc>
      </w:tr>
    </w:tbl>
    <w:p w:rsidR="002E0413" w:rsidRDefault="002E0413" w:rsidP="00485393">
      <w:pPr>
        <w:tabs>
          <w:tab w:val="left" w:pos="5040"/>
        </w:tabs>
        <w:jc w:val="center"/>
        <w:rPr>
          <w:b/>
          <w:sz w:val="28"/>
          <w:szCs w:val="28"/>
        </w:rPr>
      </w:pPr>
    </w:p>
    <w:p w:rsidR="002E0413" w:rsidRDefault="001C5C51" w:rsidP="000B0596">
      <w:pPr>
        <w:tabs>
          <w:tab w:val="left" w:pos="5040"/>
        </w:tabs>
        <w:ind w:firstLine="680"/>
        <w:jc w:val="both"/>
        <w:rPr>
          <w:sz w:val="28"/>
          <w:szCs w:val="28"/>
        </w:rPr>
      </w:pPr>
      <w:r w:rsidRPr="005443ED">
        <w:rPr>
          <w:sz w:val="28"/>
          <w:szCs w:val="28"/>
        </w:rPr>
        <w:t>Итоги защиты позволяют сделать вывод о том, что студенты показывают хороший уровень теоретических знаний, умение пользоваться профессиональной терминологией, умение выполнять практические расчеты. Следует отметить, что ряд студентов показали хорошую профессиональную подготовку.</w:t>
      </w:r>
    </w:p>
    <w:p w:rsidR="00833C96" w:rsidRDefault="00833C96" w:rsidP="004C23DE">
      <w:pPr>
        <w:tabs>
          <w:tab w:val="left" w:pos="5040"/>
        </w:tabs>
        <w:ind w:firstLine="680"/>
        <w:jc w:val="center"/>
        <w:rPr>
          <w:sz w:val="28"/>
          <w:szCs w:val="28"/>
        </w:rPr>
      </w:pPr>
    </w:p>
    <w:p w:rsidR="00783D78" w:rsidRDefault="004C23DE" w:rsidP="004C23DE">
      <w:pPr>
        <w:tabs>
          <w:tab w:val="left" w:pos="5040"/>
        </w:tabs>
        <w:ind w:firstLine="680"/>
        <w:jc w:val="center"/>
        <w:rPr>
          <w:sz w:val="28"/>
          <w:szCs w:val="28"/>
        </w:rPr>
      </w:pPr>
      <w:r w:rsidRPr="00677DB2">
        <w:rPr>
          <w:sz w:val="28"/>
          <w:szCs w:val="28"/>
        </w:rPr>
        <w:t>Результаты демонстрационного экзамена</w:t>
      </w:r>
    </w:p>
    <w:p w:rsidR="00304824" w:rsidRDefault="00131D1E" w:rsidP="004C23DE">
      <w:pPr>
        <w:tabs>
          <w:tab w:val="left" w:pos="5040"/>
        </w:tabs>
        <w:ind w:firstLine="680"/>
        <w:jc w:val="center"/>
        <w:rPr>
          <w:sz w:val="28"/>
          <w:szCs w:val="28"/>
        </w:rPr>
      </w:pPr>
      <w:r>
        <w:rPr>
          <w:sz w:val="28"/>
          <w:szCs w:val="28"/>
        </w:rPr>
        <w:t>Профильный уровень</w:t>
      </w:r>
    </w:p>
    <w:p w:rsidR="00131D1E" w:rsidRPr="00677DB2" w:rsidRDefault="00131D1E" w:rsidP="004C23DE">
      <w:pPr>
        <w:tabs>
          <w:tab w:val="left" w:pos="5040"/>
        </w:tabs>
        <w:ind w:firstLine="680"/>
        <w:jc w:val="center"/>
        <w:rPr>
          <w:sz w:val="28"/>
          <w:szCs w:val="28"/>
        </w:rPr>
      </w:pPr>
      <w:r>
        <w:rPr>
          <w:sz w:val="28"/>
          <w:szCs w:val="28"/>
        </w:rPr>
        <w:t>Специальность: 23.02.07 Техническое обслуживание и ремонтдвигателей, систем</w:t>
      </w:r>
      <w:r w:rsidR="002C4AFC">
        <w:rPr>
          <w:sz w:val="28"/>
          <w:szCs w:val="28"/>
        </w:rPr>
        <w:t xml:space="preserve"> и агрегатов автомобилей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1739"/>
        <w:gridCol w:w="1257"/>
        <w:gridCol w:w="1155"/>
        <w:gridCol w:w="654"/>
        <w:gridCol w:w="654"/>
        <w:gridCol w:w="654"/>
        <w:gridCol w:w="661"/>
        <w:gridCol w:w="1148"/>
        <w:gridCol w:w="1138"/>
        <w:gridCol w:w="767"/>
      </w:tblGrid>
      <w:tr w:rsidR="00677DB2" w:rsidRPr="00F53BFA" w:rsidTr="002F7DF2">
        <w:tc>
          <w:tcPr>
            <w:tcW w:w="285" w:type="pct"/>
            <w:vMerge w:val="restart"/>
            <w:tcBorders>
              <w:top w:val="single" w:sz="4" w:space="0" w:color="auto"/>
              <w:left w:val="single" w:sz="4" w:space="0" w:color="auto"/>
              <w:bottom w:val="single" w:sz="4" w:space="0" w:color="auto"/>
              <w:right w:val="single" w:sz="4" w:space="0" w:color="auto"/>
            </w:tcBorders>
          </w:tcPr>
          <w:p w:rsidR="00783D78" w:rsidRPr="00F53BFA" w:rsidRDefault="00783D78" w:rsidP="00B8566D">
            <w:pPr>
              <w:jc w:val="center"/>
            </w:pPr>
            <w:r w:rsidRPr="00F53BFA">
              <w:t>№ п</w:t>
            </w:r>
            <w:r w:rsidRPr="00F53BFA">
              <w:rPr>
                <w:lang w:val="en-US"/>
              </w:rPr>
              <w:t>/</w:t>
            </w:r>
            <w:r w:rsidRPr="00F53BFA">
              <w:t>п</w:t>
            </w:r>
          </w:p>
        </w:tc>
        <w:tc>
          <w:tcPr>
            <w:tcW w:w="834" w:type="pct"/>
            <w:vMerge w:val="restart"/>
            <w:tcBorders>
              <w:top w:val="single" w:sz="4" w:space="0" w:color="auto"/>
              <w:left w:val="single" w:sz="4" w:space="0" w:color="auto"/>
              <w:bottom w:val="single" w:sz="4" w:space="0" w:color="auto"/>
              <w:right w:val="single" w:sz="4" w:space="0" w:color="auto"/>
            </w:tcBorders>
          </w:tcPr>
          <w:p w:rsidR="00783D78" w:rsidRPr="00F53BFA" w:rsidRDefault="00783D78" w:rsidP="00783D78">
            <w:r w:rsidRPr="00F53BFA">
              <w:t>код специальности</w:t>
            </w:r>
          </w:p>
        </w:tc>
        <w:tc>
          <w:tcPr>
            <w:tcW w:w="602" w:type="pct"/>
            <w:vMerge w:val="restart"/>
            <w:tcBorders>
              <w:top w:val="single" w:sz="4" w:space="0" w:color="auto"/>
              <w:left w:val="single" w:sz="4" w:space="0" w:color="auto"/>
              <w:bottom w:val="single" w:sz="4" w:space="0" w:color="auto"/>
              <w:right w:val="single" w:sz="4" w:space="0" w:color="auto"/>
            </w:tcBorders>
          </w:tcPr>
          <w:p w:rsidR="00783D78" w:rsidRPr="00F53BFA" w:rsidRDefault="00783D78" w:rsidP="00B8566D">
            <w:r w:rsidRPr="00F53BFA">
              <w:t>Группа</w:t>
            </w:r>
          </w:p>
        </w:tc>
        <w:tc>
          <w:tcPr>
            <w:tcW w:w="554" w:type="pct"/>
            <w:vMerge w:val="restart"/>
            <w:tcBorders>
              <w:top w:val="single" w:sz="4" w:space="0" w:color="auto"/>
              <w:left w:val="single" w:sz="4" w:space="0" w:color="auto"/>
              <w:bottom w:val="single" w:sz="4" w:space="0" w:color="auto"/>
              <w:right w:val="single" w:sz="4" w:space="0" w:color="auto"/>
            </w:tcBorders>
          </w:tcPr>
          <w:p w:rsidR="00783D78" w:rsidRPr="00F53BFA" w:rsidRDefault="00783D78" w:rsidP="00B8566D">
            <w:r w:rsidRPr="00F53BFA">
              <w:t>Кол-во студен-тов</w:t>
            </w:r>
          </w:p>
        </w:tc>
        <w:tc>
          <w:tcPr>
            <w:tcW w:w="1259" w:type="pct"/>
            <w:gridSpan w:val="4"/>
            <w:tcBorders>
              <w:top w:val="single" w:sz="4" w:space="0" w:color="auto"/>
              <w:left w:val="single" w:sz="4" w:space="0" w:color="auto"/>
              <w:bottom w:val="single" w:sz="4" w:space="0" w:color="auto"/>
              <w:right w:val="single" w:sz="4" w:space="0" w:color="auto"/>
            </w:tcBorders>
          </w:tcPr>
          <w:p w:rsidR="00783D78" w:rsidRPr="00F53BFA" w:rsidRDefault="00783D78" w:rsidP="00B8566D">
            <w:pPr>
              <w:jc w:val="center"/>
            </w:pPr>
            <w:r w:rsidRPr="00F53BFA">
              <w:t>Оценки</w:t>
            </w:r>
          </w:p>
        </w:tc>
        <w:tc>
          <w:tcPr>
            <w:tcW w:w="551" w:type="pct"/>
            <w:vMerge w:val="restart"/>
            <w:tcBorders>
              <w:top w:val="single" w:sz="4" w:space="0" w:color="auto"/>
              <w:left w:val="single" w:sz="4" w:space="0" w:color="auto"/>
              <w:bottom w:val="single" w:sz="4" w:space="0" w:color="auto"/>
              <w:right w:val="single" w:sz="4" w:space="0" w:color="auto"/>
            </w:tcBorders>
          </w:tcPr>
          <w:p w:rsidR="00783D78" w:rsidRPr="00F53BFA" w:rsidRDefault="00783D78" w:rsidP="00B8566D">
            <w:pPr>
              <w:jc w:val="center"/>
            </w:pPr>
            <w:r w:rsidRPr="00F53BFA">
              <w:t>Абс.</w:t>
            </w:r>
          </w:p>
          <w:p w:rsidR="00783D78" w:rsidRPr="00F53BFA" w:rsidRDefault="00783D78" w:rsidP="00B8566D">
            <w:r w:rsidRPr="00F53BFA">
              <w:t>успева-емость,</w:t>
            </w:r>
          </w:p>
          <w:p w:rsidR="00783D78" w:rsidRPr="00F53BFA" w:rsidRDefault="00783D78" w:rsidP="00B8566D">
            <w:pPr>
              <w:jc w:val="center"/>
            </w:pPr>
            <w:r w:rsidRPr="00F53BFA">
              <w:t>%</w:t>
            </w:r>
          </w:p>
        </w:tc>
        <w:tc>
          <w:tcPr>
            <w:tcW w:w="546" w:type="pct"/>
            <w:vMerge w:val="restart"/>
            <w:tcBorders>
              <w:top w:val="single" w:sz="4" w:space="0" w:color="auto"/>
              <w:left w:val="single" w:sz="4" w:space="0" w:color="auto"/>
              <w:bottom w:val="single" w:sz="4" w:space="0" w:color="auto"/>
              <w:right w:val="single" w:sz="4" w:space="0" w:color="auto"/>
            </w:tcBorders>
          </w:tcPr>
          <w:p w:rsidR="00783D78" w:rsidRPr="00F53BFA" w:rsidRDefault="00783D78" w:rsidP="00B8566D">
            <w:pPr>
              <w:jc w:val="center"/>
            </w:pPr>
            <w:r w:rsidRPr="00F53BFA">
              <w:t>Кач.</w:t>
            </w:r>
          </w:p>
          <w:p w:rsidR="00783D78" w:rsidRPr="00F53BFA" w:rsidRDefault="00783D78" w:rsidP="00B8566D">
            <w:r w:rsidRPr="00F53BFA">
              <w:t>показа-тель,</w:t>
            </w:r>
          </w:p>
          <w:p w:rsidR="00783D78" w:rsidRPr="00F53BFA" w:rsidRDefault="00783D78" w:rsidP="00B8566D">
            <w:pPr>
              <w:jc w:val="center"/>
            </w:pPr>
            <w:r w:rsidRPr="00F53BFA">
              <w:t>%</w:t>
            </w:r>
          </w:p>
        </w:tc>
        <w:tc>
          <w:tcPr>
            <w:tcW w:w="369" w:type="pct"/>
            <w:vMerge w:val="restart"/>
            <w:tcBorders>
              <w:top w:val="single" w:sz="4" w:space="0" w:color="auto"/>
              <w:left w:val="single" w:sz="4" w:space="0" w:color="auto"/>
              <w:bottom w:val="single" w:sz="4" w:space="0" w:color="auto"/>
              <w:right w:val="single" w:sz="4" w:space="0" w:color="auto"/>
            </w:tcBorders>
          </w:tcPr>
          <w:p w:rsidR="00783D78" w:rsidRPr="00F53BFA" w:rsidRDefault="00783D78" w:rsidP="00B8566D">
            <w:r w:rsidRPr="00F53BFA">
              <w:t>Ср.</w:t>
            </w:r>
          </w:p>
          <w:p w:rsidR="00783D78" w:rsidRPr="00F53BFA" w:rsidRDefault="00783D78" w:rsidP="00B8566D">
            <w:r w:rsidRPr="00F53BFA">
              <w:t>балл</w:t>
            </w:r>
          </w:p>
        </w:tc>
      </w:tr>
      <w:tr w:rsidR="00677DB2" w:rsidRPr="00F53BFA" w:rsidTr="002F7DF2">
        <w:tc>
          <w:tcPr>
            <w:tcW w:w="285" w:type="pct"/>
            <w:vMerge/>
            <w:tcBorders>
              <w:top w:val="single" w:sz="4" w:space="0" w:color="auto"/>
              <w:left w:val="single" w:sz="4" w:space="0" w:color="auto"/>
              <w:bottom w:val="single" w:sz="4" w:space="0" w:color="auto"/>
              <w:right w:val="single" w:sz="4" w:space="0" w:color="auto"/>
            </w:tcBorders>
            <w:vAlign w:val="center"/>
          </w:tcPr>
          <w:p w:rsidR="00783D78" w:rsidRPr="00F53BFA" w:rsidRDefault="00783D78" w:rsidP="00B8566D"/>
        </w:tc>
        <w:tc>
          <w:tcPr>
            <w:tcW w:w="834" w:type="pct"/>
            <w:vMerge/>
            <w:tcBorders>
              <w:top w:val="single" w:sz="4" w:space="0" w:color="auto"/>
              <w:left w:val="single" w:sz="4" w:space="0" w:color="auto"/>
              <w:bottom w:val="single" w:sz="4" w:space="0" w:color="auto"/>
              <w:right w:val="single" w:sz="4" w:space="0" w:color="auto"/>
            </w:tcBorders>
            <w:vAlign w:val="center"/>
          </w:tcPr>
          <w:p w:rsidR="00783D78" w:rsidRPr="00F53BFA" w:rsidRDefault="00783D78" w:rsidP="00B8566D"/>
        </w:tc>
        <w:tc>
          <w:tcPr>
            <w:tcW w:w="602" w:type="pct"/>
            <w:vMerge/>
            <w:tcBorders>
              <w:top w:val="single" w:sz="4" w:space="0" w:color="auto"/>
              <w:left w:val="single" w:sz="4" w:space="0" w:color="auto"/>
              <w:bottom w:val="single" w:sz="4" w:space="0" w:color="auto"/>
              <w:right w:val="single" w:sz="4" w:space="0" w:color="auto"/>
            </w:tcBorders>
            <w:vAlign w:val="center"/>
          </w:tcPr>
          <w:p w:rsidR="00783D78" w:rsidRPr="00F53BFA" w:rsidRDefault="00783D78" w:rsidP="00B8566D"/>
        </w:tc>
        <w:tc>
          <w:tcPr>
            <w:tcW w:w="554" w:type="pct"/>
            <w:vMerge/>
            <w:tcBorders>
              <w:top w:val="single" w:sz="4" w:space="0" w:color="auto"/>
              <w:left w:val="single" w:sz="4" w:space="0" w:color="auto"/>
              <w:bottom w:val="single" w:sz="4" w:space="0" w:color="auto"/>
              <w:right w:val="single" w:sz="4" w:space="0" w:color="auto"/>
            </w:tcBorders>
            <w:vAlign w:val="center"/>
          </w:tcPr>
          <w:p w:rsidR="00783D78" w:rsidRPr="00F53BFA" w:rsidRDefault="00783D78" w:rsidP="00B8566D"/>
        </w:tc>
        <w:tc>
          <w:tcPr>
            <w:tcW w:w="314" w:type="pct"/>
            <w:tcBorders>
              <w:top w:val="single" w:sz="4" w:space="0" w:color="auto"/>
              <w:left w:val="single" w:sz="4" w:space="0" w:color="auto"/>
              <w:bottom w:val="single" w:sz="4" w:space="0" w:color="auto"/>
              <w:right w:val="single" w:sz="4" w:space="0" w:color="auto"/>
            </w:tcBorders>
          </w:tcPr>
          <w:p w:rsidR="00783D78" w:rsidRPr="00F53BFA" w:rsidRDefault="00783D78" w:rsidP="00B8566D">
            <w:pPr>
              <w:spacing w:line="360" w:lineRule="auto"/>
            </w:pPr>
            <w:r w:rsidRPr="00F53BFA">
              <w:t>«5»</w:t>
            </w:r>
          </w:p>
        </w:tc>
        <w:tc>
          <w:tcPr>
            <w:tcW w:w="314" w:type="pct"/>
            <w:tcBorders>
              <w:top w:val="single" w:sz="4" w:space="0" w:color="auto"/>
              <w:left w:val="single" w:sz="4" w:space="0" w:color="auto"/>
              <w:bottom w:val="single" w:sz="4" w:space="0" w:color="auto"/>
              <w:right w:val="single" w:sz="4" w:space="0" w:color="auto"/>
            </w:tcBorders>
          </w:tcPr>
          <w:p w:rsidR="00783D78" w:rsidRPr="00F53BFA" w:rsidRDefault="00783D78" w:rsidP="00B8566D">
            <w:pPr>
              <w:spacing w:line="360" w:lineRule="auto"/>
            </w:pPr>
            <w:r w:rsidRPr="00F53BFA">
              <w:t>«4»</w:t>
            </w:r>
          </w:p>
        </w:tc>
        <w:tc>
          <w:tcPr>
            <w:tcW w:w="314" w:type="pct"/>
            <w:tcBorders>
              <w:top w:val="single" w:sz="4" w:space="0" w:color="auto"/>
              <w:left w:val="single" w:sz="4" w:space="0" w:color="auto"/>
              <w:bottom w:val="single" w:sz="4" w:space="0" w:color="auto"/>
              <w:right w:val="single" w:sz="4" w:space="0" w:color="auto"/>
            </w:tcBorders>
          </w:tcPr>
          <w:p w:rsidR="00783D78" w:rsidRPr="00F53BFA" w:rsidRDefault="00783D78" w:rsidP="00B8566D">
            <w:pPr>
              <w:spacing w:line="360" w:lineRule="auto"/>
            </w:pPr>
            <w:r w:rsidRPr="00F53BFA">
              <w:t>«3»</w:t>
            </w:r>
          </w:p>
        </w:tc>
        <w:tc>
          <w:tcPr>
            <w:tcW w:w="317" w:type="pct"/>
            <w:tcBorders>
              <w:top w:val="single" w:sz="4" w:space="0" w:color="auto"/>
              <w:left w:val="single" w:sz="4" w:space="0" w:color="auto"/>
              <w:bottom w:val="single" w:sz="4" w:space="0" w:color="auto"/>
              <w:right w:val="single" w:sz="4" w:space="0" w:color="auto"/>
            </w:tcBorders>
          </w:tcPr>
          <w:p w:rsidR="00783D78" w:rsidRPr="00F53BFA" w:rsidRDefault="00783D78" w:rsidP="00B8566D">
            <w:pPr>
              <w:spacing w:line="360" w:lineRule="auto"/>
            </w:pPr>
            <w:r w:rsidRPr="00F53BFA">
              <w:t>«2»</w:t>
            </w:r>
          </w:p>
        </w:tc>
        <w:tc>
          <w:tcPr>
            <w:tcW w:w="551" w:type="pct"/>
            <w:vMerge/>
            <w:tcBorders>
              <w:top w:val="single" w:sz="4" w:space="0" w:color="auto"/>
              <w:left w:val="single" w:sz="4" w:space="0" w:color="auto"/>
              <w:bottom w:val="single" w:sz="4" w:space="0" w:color="auto"/>
              <w:right w:val="single" w:sz="4" w:space="0" w:color="auto"/>
            </w:tcBorders>
            <w:vAlign w:val="center"/>
          </w:tcPr>
          <w:p w:rsidR="00783D78" w:rsidRPr="00F53BFA" w:rsidRDefault="00783D78" w:rsidP="00B8566D"/>
        </w:tc>
        <w:tc>
          <w:tcPr>
            <w:tcW w:w="546" w:type="pct"/>
            <w:vMerge/>
            <w:tcBorders>
              <w:top w:val="single" w:sz="4" w:space="0" w:color="auto"/>
              <w:left w:val="single" w:sz="4" w:space="0" w:color="auto"/>
              <w:bottom w:val="single" w:sz="4" w:space="0" w:color="auto"/>
              <w:right w:val="single" w:sz="4" w:space="0" w:color="auto"/>
            </w:tcBorders>
            <w:vAlign w:val="center"/>
          </w:tcPr>
          <w:p w:rsidR="00783D78" w:rsidRPr="00F53BFA" w:rsidRDefault="00783D78" w:rsidP="00B8566D"/>
        </w:tc>
        <w:tc>
          <w:tcPr>
            <w:tcW w:w="369" w:type="pct"/>
            <w:vMerge/>
            <w:tcBorders>
              <w:top w:val="single" w:sz="4" w:space="0" w:color="auto"/>
              <w:left w:val="single" w:sz="4" w:space="0" w:color="auto"/>
              <w:bottom w:val="single" w:sz="4" w:space="0" w:color="auto"/>
              <w:right w:val="single" w:sz="4" w:space="0" w:color="auto"/>
            </w:tcBorders>
            <w:vAlign w:val="center"/>
          </w:tcPr>
          <w:p w:rsidR="00783D78" w:rsidRPr="00F53BFA" w:rsidRDefault="00783D78" w:rsidP="00B8566D"/>
        </w:tc>
      </w:tr>
      <w:tr w:rsidR="00677DB2" w:rsidRPr="00F53BFA" w:rsidTr="002F7DF2">
        <w:tc>
          <w:tcPr>
            <w:tcW w:w="285" w:type="pct"/>
            <w:tcBorders>
              <w:top w:val="single" w:sz="4" w:space="0" w:color="auto"/>
              <w:left w:val="single" w:sz="4" w:space="0" w:color="auto"/>
              <w:bottom w:val="single" w:sz="4" w:space="0" w:color="auto"/>
              <w:right w:val="single" w:sz="4" w:space="0" w:color="auto"/>
            </w:tcBorders>
          </w:tcPr>
          <w:p w:rsidR="00783D78" w:rsidRPr="00F53BFA" w:rsidRDefault="00783D78" w:rsidP="00B8566D">
            <w:r w:rsidRPr="00F53BFA">
              <w:t>1.</w:t>
            </w:r>
          </w:p>
        </w:tc>
        <w:tc>
          <w:tcPr>
            <w:tcW w:w="834" w:type="pct"/>
            <w:tcBorders>
              <w:top w:val="single" w:sz="4" w:space="0" w:color="auto"/>
              <w:left w:val="single" w:sz="4" w:space="0" w:color="auto"/>
              <w:bottom w:val="single" w:sz="4" w:space="0" w:color="auto"/>
              <w:right w:val="single" w:sz="4" w:space="0" w:color="auto"/>
            </w:tcBorders>
          </w:tcPr>
          <w:p w:rsidR="00783D78" w:rsidRPr="00F53BFA" w:rsidRDefault="00783D78" w:rsidP="00B8566D">
            <w:r w:rsidRPr="00F53BFA">
              <w:t>23.02.07</w:t>
            </w:r>
          </w:p>
        </w:tc>
        <w:tc>
          <w:tcPr>
            <w:tcW w:w="602" w:type="pct"/>
            <w:tcBorders>
              <w:top w:val="single" w:sz="4" w:space="0" w:color="auto"/>
              <w:left w:val="single" w:sz="4" w:space="0" w:color="auto"/>
              <w:bottom w:val="single" w:sz="4" w:space="0" w:color="auto"/>
              <w:right w:val="single" w:sz="4" w:space="0" w:color="auto"/>
            </w:tcBorders>
          </w:tcPr>
          <w:p w:rsidR="00783D78" w:rsidRPr="00F53BFA" w:rsidRDefault="00783D78" w:rsidP="00B8566D">
            <w:pPr>
              <w:jc w:val="center"/>
            </w:pPr>
            <w:r w:rsidRPr="00F53BFA">
              <w:t>ТОР37</w:t>
            </w:r>
          </w:p>
        </w:tc>
        <w:tc>
          <w:tcPr>
            <w:tcW w:w="554" w:type="pct"/>
            <w:tcBorders>
              <w:top w:val="single" w:sz="4" w:space="0" w:color="auto"/>
              <w:left w:val="single" w:sz="4" w:space="0" w:color="auto"/>
              <w:bottom w:val="single" w:sz="4" w:space="0" w:color="auto"/>
              <w:right w:val="single" w:sz="4" w:space="0" w:color="auto"/>
            </w:tcBorders>
          </w:tcPr>
          <w:p w:rsidR="00783D78" w:rsidRPr="00F53BFA" w:rsidRDefault="00CA619B" w:rsidP="00B8566D">
            <w:pPr>
              <w:jc w:val="center"/>
            </w:pPr>
            <w:r w:rsidRPr="00F53BFA">
              <w:t>21</w:t>
            </w:r>
          </w:p>
        </w:tc>
        <w:tc>
          <w:tcPr>
            <w:tcW w:w="314" w:type="pct"/>
            <w:tcBorders>
              <w:top w:val="single" w:sz="4" w:space="0" w:color="auto"/>
              <w:left w:val="single" w:sz="4" w:space="0" w:color="auto"/>
              <w:bottom w:val="single" w:sz="4" w:space="0" w:color="auto"/>
              <w:right w:val="single" w:sz="4" w:space="0" w:color="auto"/>
            </w:tcBorders>
          </w:tcPr>
          <w:p w:rsidR="00783D78" w:rsidRPr="00F53BFA" w:rsidRDefault="00CA619B" w:rsidP="00B8566D">
            <w:pPr>
              <w:jc w:val="center"/>
            </w:pPr>
            <w:r w:rsidRPr="00F53BFA">
              <w:t>10</w:t>
            </w:r>
          </w:p>
        </w:tc>
        <w:tc>
          <w:tcPr>
            <w:tcW w:w="314" w:type="pct"/>
            <w:tcBorders>
              <w:top w:val="single" w:sz="4" w:space="0" w:color="auto"/>
              <w:left w:val="single" w:sz="4" w:space="0" w:color="auto"/>
              <w:bottom w:val="single" w:sz="4" w:space="0" w:color="auto"/>
              <w:right w:val="single" w:sz="4" w:space="0" w:color="auto"/>
            </w:tcBorders>
          </w:tcPr>
          <w:p w:rsidR="00783D78" w:rsidRPr="00F53BFA" w:rsidRDefault="00CA619B" w:rsidP="00B8566D">
            <w:pPr>
              <w:jc w:val="center"/>
            </w:pPr>
            <w:r w:rsidRPr="00F53BFA">
              <w:t>10</w:t>
            </w:r>
          </w:p>
        </w:tc>
        <w:tc>
          <w:tcPr>
            <w:tcW w:w="314" w:type="pct"/>
            <w:tcBorders>
              <w:top w:val="single" w:sz="4" w:space="0" w:color="auto"/>
              <w:left w:val="single" w:sz="4" w:space="0" w:color="auto"/>
              <w:bottom w:val="single" w:sz="4" w:space="0" w:color="auto"/>
              <w:right w:val="single" w:sz="4" w:space="0" w:color="auto"/>
            </w:tcBorders>
          </w:tcPr>
          <w:p w:rsidR="00783D78" w:rsidRPr="00F53BFA" w:rsidRDefault="00CA619B" w:rsidP="00B8566D">
            <w:pPr>
              <w:jc w:val="center"/>
            </w:pPr>
            <w:r w:rsidRPr="00F53BFA">
              <w:t>1</w:t>
            </w:r>
          </w:p>
        </w:tc>
        <w:tc>
          <w:tcPr>
            <w:tcW w:w="317" w:type="pct"/>
            <w:tcBorders>
              <w:top w:val="single" w:sz="4" w:space="0" w:color="auto"/>
              <w:left w:val="single" w:sz="4" w:space="0" w:color="auto"/>
              <w:bottom w:val="single" w:sz="4" w:space="0" w:color="auto"/>
              <w:right w:val="single" w:sz="4" w:space="0" w:color="auto"/>
            </w:tcBorders>
          </w:tcPr>
          <w:p w:rsidR="00783D78" w:rsidRPr="00F53BFA" w:rsidRDefault="00CA619B" w:rsidP="00B8566D">
            <w:pPr>
              <w:jc w:val="center"/>
            </w:pPr>
            <w:r w:rsidRPr="00F53BFA">
              <w:t>-</w:t>
            </w:r>
          </w:p>
        </w:tc>
        <w:tc>
          <w:tcPr>
            <w:tcW w:w="551" w:type="pct"/>
            <w:tcBorders>
              <w:top w:val="single" w:sz="4" w:space="0" w:color="auto"/>
              <w:left w:val="single" w:sz="4" w:space="0" w:color="auto"/>
              <w:bottom w:val="single" w:sz="4" w:space="0" w:color="auto"/>
              <w:right w:val="single" w:sz="4" w:space="0" w:color="auto"/>
            </w:tcBorders>
          </w:tcPr>
          <w:p w:rsidR="00783D78" w:rsidRPr="00F53BFA" w:rsidRDefault="00CA619B" w:rsidP="00B8566D">
            <w:pPr>
              <w:jc w:val="center"/>
            </w:pPr>
            <w:r w:rsidRPr="00F53BFA">
              <w:t>100</w:t>
            </w:r>
          </w:p>
        </w:tc>
        <w:tc>
          <w:tcPr>
            <w:tcW w:w="546" w:type="pct"/>
            <w:tcBorders>
              <w:top w:val="single" w:sz="4" w:space="0" w:color="auto"/>
              <w:left w:val="single" w:sz="4" w:space="0" w:color="auto"/>
              <w:bottom w:val="single" w:sz="4" w:space="0" w:color="auto"/>
              <w:right w:val="single" w:sz="4" w:space="0" w:color="auto"/>
            </w:tcBorders>
          </w:tcPr>
          <w:p w:rsidR="00783D78" w:rsidRPr="00F53BFA" w:rsidRDefault="00CA619B" w:rsidP="00B8566D">
            <w:pPr>
              <w:jc w:val="center"/>
            </w:pPr>
            <w:r w:rsidRPr="00F53BFA">
              <w:t>95,2</w:t>
            </w:r>
          </w:p>
        </w:tc>
        <w:tc>
          <w:tcPr>
            <w:tcW w:w="369" w:type="pct"/>
            <w:tcBorders>
              <w:top w:val="single" w:sz="4" w:space="0" w:color="auto"/>
              <w:left w:val="single" w:sz="4" w:space="0" w:color="auto"/>
              <w:bottom w:val="single" w:sz="4" w:space="0" w:color="auto"/>
              <w:right w:val="single" w:sz="4" w:space="0" w:color="auto"/>
            </w:tcBorders>
          </w:tcPr>
          <w:p w:rsidR="00783D78" w:rsidRPr="00F53BFA" w:rsidRDefault="00CA619B" w:rsidP="00B8566D">
            <w:pPr>
              <w:jc w:val="center"/>
            </w:pPr>
            <w:r w:rsidRPr="00F53BFA">
              <w:t>4,4</w:t>
            </w:r>
          </w:p>
        </w:tc>
      </w:tr>
      <w:tr w:rsidR="00677DB2" w:rsidRPr="00F53BFA" w:rsidTr="002F7DF2">
        <w:tc>
          <w:tcPr>
            <w:tcW w:w="285" w:type="pct"/>
            <w:tcBorders>
              <w:top w:val="single" w:sz="4" w:space="0" w:color="auto"/>
              <w:left w:val="single" w:sz="4" w:space="0" w:color="auto"/>
              <w:bottom w:val="single" w:sz="4" w:space="0" w:color="auto"/>
              <w:right w:val="single" w:sz="4" w:space="0" w:color="auto"/>
            </w:tcBorders>
          </w:tcPr>
          <w:p w:rsidR="00783D78" w:rsidRPr="00F53BFA" w:rsidRDefault="00783D78" w:rsidP="00B8566D">
            <w:r w:rsidRPr="00F53BFA">
              <w:t>2.</w:t>
            </w:r>
          </w:p>
        </w:tc>
        <w:tc>
          <w:tcPr>
            <w:tcW w:w="834" w:type="pct"/>
            <w:tcBorders>
              <w:top w:val="single" w:sz="4" w:space="0" w:color="auto"/>
              <w:left w:val="single" w:sz="4" w:space="0" w:color="auto"/>
              <w:bottom w:val="single" w:sz="4" w:space="0" w:color="auto"/>
              <w:right w:val="single" w:sz="4" w:space="0" w:color="auto"/>
            </w:tcBorders>
          </w:tcPr>
          <w:p w:rsidR="00783D78" w:rsidRPr="00F53BFA" w:rsidRDefault="00783D78" w:rsidP="00B8566D">
            <w:r w:rsidRPr="00F53BFA">
              <w:t>23.02.07</w:t>
            </w:r>
          </w:p>
        </w:tc>
        <w:tc>
          <w:tcPr>
            <w:tcW w:w="602" w:type="pct"/>
            <w:tcBorders>
              <w:top w:val="single" w:sz="4" w:space="0" w:color="auto"/>
              <w:left w:val="single" w:sz="4" w:space="0" w:color="auto"/>
              <w:bottom w:val="single" w:sz="4" w:space="0" w:color="auto"/>
              <w:right w:val="single" w:sz="4" w:space="0" w:color="auto"/>
            </w:tcBorders>
          </w:tcPr>
          <w:p w:rsidR="00783D78" w:rsidRPr="00F53BFA" w:rsidRDefault="00783D78" w:rsidP="00B8566D">
            <w:pPr>
              <w:jc w:val="center"/>
            </w:pPr>
            <w:r w:rsidRPr="00F53BFA">
              <w:t>ТОР41</w:t>
            </w:r>
          </w:p>
        </w:tc>
        <w:tc>
          <w:tcPr>
            <w:tcW w:w="554" w:type="pct"/>
            <w:tcBorders>
              <w:top w:val="single" w:sz="4" w:space="0" w:color="auto"/>
              <w:left w:val="single" w:sz="4" w:space="0" w:color="auto"/>
              <w:bottom w:val="single" w:sz="4" w:space="0" w:color="auto"/>
              <w:right w:val="single" w:sz="4" w:space="0" w:color="auto"/>
            </w:tcBorders>
          </w:tcPr>
          <w:p w:rsidR="00783D78" w:rsidRPr="00F53BFA" w:rsidRDefault="00CA619B" w:rsidP="00B8566D">
            <w:pPr>
              <w:jc w:val="center"/>
            </w:pPr>
            <w:r w:rsidRPr="00F53BFA">
              <w:t>19</w:t>
            </w:r>
          </w:p>
        </w:tc>
        <w:tc>
          <w:tcPr>
            <w:tcW w:w="314" w:type="pct"/>
            <w:tcBorders>
              <w:top w:val="single" w:sz="4" w:space="0" w:color="auto"/>
              <w:left w:val="single" w:sz="4" w:space="0" w:color="auto"/>
              <w:bottom w:val="single" w:sz="4" w:space="0" w:color="auto"/>
              <w:right w:val="single" w:sz="4" w:space="0" w:color="auto"/>
            </w:tcBorders>
          </w:tcPr>
          <w:p w:rsidR="00783D78" w:rsidRPr="00F53BFA" w:rsidRDefault="00CA619B" w:rsidP="00B8566D">
            <w:pPr>
              <w:jc w:val="center"/>
            </w:pPr>
            <w:r w:rsidRPr="00F53BFA">
              <w:t>4</w:t>
            </w:r>
          </w:p>
        </w:tc>
        <w:tc>
          <w:tcPr>
            <w:tcW w:w="314" w:type="pct"/>
            <w:tcBorders>
              <w:top w:val="single" w:sz="4" w:space="0" w:color="auto"/>
              <w:left w:val="single" w:sz="4" w:space="0" w:color="auto"/>
              <w:bottom w:val="single" w:sz="4" w:space="0" w:color="auto"/>
              <w:right w:val="single" w:sz="4" w:space="0" w:color="auto"/>
            </w:tcBorders>
          </w:tcPr>
          <w:p w:rsidR="00783D78" w:rsidRPr="00F53BFA" w:rsidRDefault="00CA619B" w:rsidP="00B8566D">
            <w:pPr>
              <w:jc w:val="center"/>
            </w:pPr>
            <w:r w:rsidRPr="00F53BFA">
              <w:t>14</w:t>
            </w:r>
          </w:p>
        </w:tc>
        <w:tc>
          <w:tcPr>
            <w:tcW w:w="314" w:type="pct"/>
            <w:tcBorders>
              <w:top w:val="single" w:sz="4" w:space="0" w:color="auto"/>
              <w:left w:val="single" w:sz="4" w:space="0" w:color="auto"/>
              <w:bottom w:val="single" w:sz="4" w:space="0" w:color="auto"/>
              <w:right w:val="single" w:sz="4" w:space="0" w:color="auto"/>
            </w:tcBorders>
          </w:tcPr>
          <w:p w:rsidR="00783D78" w:rsidRPr="00F53BFA" w:rsidRDefault="00CA619B" w:rsidP="00B8566D">
            <w:pPr>
              <w:jc w:val="center"/>
            </w:pPr>
            <w:r w:rsidRPr="00F53BFA">
              <w:t>1</w:t>
            </w:r>
          </w:p>
        </w:tc>
        <w:tc>
          <w:tcPr>
            <w:tcW w:w="317" w:type="pct"/>
            <w:tcBorders>
              <w:top w:val="single" w:sz="4" w:space="0" w:color="auto"/>
              <w:left w:val="single" w:sz="4" w:space="0" w:color="auto"/>
              <w:bottom w:val="single" w:sz="4" w:space="0" w:color="auto"/>
              <w:right w:val="single" w:sz="4" w:space="0" w:color="auto"/>
            </w:tcBorders>
          </w:tcPr>
          <w:p w:rsidR="00783D78" w:rsidRPr="00F53BFA" w:rsidRDefault="00CA619B" w:rsidP="00B8566D">
            <w:pPr>
              <w:jc w:val="center"/>
            </w:pPr>
            <w:r w:rsidRPr="00F53BFA">
              <w:t>-</w:t>
            </w:r>
          </w:p>
        </w:tc>
        <w:tc>
          <w:tcPr>
            <w:tcW w:w="551" w:type="pct"/>
            <w:tcBorders>
              <w:top w:val="single" w:sz="4" w:space="0" w:color="auto"/>
              <w:left w:val="single" w:sz="4" w:space="0" w:color="auto"/>
              <w:bottom w:val="single" w:sz="4" w:space="0" w:color="auto"/>
              <w:right w:val="single" w:sz="4" w:space="0" w:color="auto"/>
            </w:tcBorders>
          </w:tcPr>
          <w:p w:rsidR="00783D78" w:rsidRPr="00F53BFA" w:rsidRDefault="00CA619B" w:rsidP="00B8566D">
            <w:pPr>
              <w:jc w:val="center"/>
            </w:pPr>
            <w:r w:rsidRPr="00F53BFA">
              <w:t>100</w:t>
            </w:r>
          </w:p>
        </w:tc>
        <w:tc>
          <w:tcPr>
            <w:tcW w:w="546" w:type="pct"/>
            <w:tcBorders>
              <w:top w:val="single" w:sz="4" w:space="0" w:color="auto"/>
              <w:left w:val="single" w:sz="4" w:space="0" w:color="auto"/>
              <w:bottom w:val="single" w:sz="4" w:space="0" w:color="auto"/>
              <w:right w:val="single" w:sz="4" w:space="0" w:color="auto"/>
            </w:tcBorders>
          </w:tcPr>
          <w:p w:rsidR="00783D78" w:rsidRPr="00F53BFA" w:rsidRDefault="00CA619B" w:rsidP="00B8566D">
            <w:pPr>
              <w:jc w:val="center"/>
            </w:pPr>
            <w:r w:rsidRPr="00F53BFA">
              <w:t>94,7</w:t>
            </w:r>
          </w:p>
        </w:tc>
        <w:tc>
          <w:tcPr>
            <w:tcW w:w="369" w:type="pct"/>
            <w:tcBorders>
              <w:top w:val="single" w:sz="4" w:space="0" w:color="auto"/>
              <w:left w:val="single" w:sz="4" w:space="0" w:color="auto"/>
              <w:bottom w:val="single" w:sz="4" w:space="0" w:color="auto"/>
              <w:right w:val="single" w:sz="4" w:space="0" w:color="auto"/>
            </w:tcBorders>
          </w:tcPr>
          <w:p w:rsidR="00783D78" w:rsidRPr="00F53BFA" w:rsidRDefault="00CA619B" w:rsidP="00CA619B">
            <w:pPr>
              <w:jc w:val="center"/>
            </w:pPr>
            <w:r w:rsidRPr="00F53BFA">
              <w:t>4,2</w:t>
            </w:r>
          </w:p>
        </w:tc>
      </w:tr>
      <w:tr w:rsidR="00677DB2" w:rsidRPr="00F53BFA" w:rsidTr="002F7DF2">
        <w:tc>
          <w:tcPr>
            <w:tcW w:w="285" w:type="pct"/>
            <w:tcBorders>
              <w:top w:val="single" w:sz="4" w:space="0" w:color="auto"/>
              <w:left w:val="single" w:sz="4" w:space="0" w:color="auto"/>
              <w:bottom w:val="single" w:sz="4" w:space="0" w:color="auto"/>
              <w:right w:val="single" w:sz="4" w:space="0" w:color="auto"/>
            </w:tcBorders>
          </w:tcPr>
          <w:p w:rsidR="00677DB2" w:rsidRPr="00F53BFA" w:rsidRDefault="00677DB2" w:rsidP="00B8566D">
            <w:r w:rsidRPr="00F53BFA">
              <w:t>3.</w:t>
            </w:r>
          </w:p>
        </w:tc>
        <w:tc>
          <w:tcPr>
            <w:tcW w:w="834" w:type="pct"/>
            <w:tcBorders>
              <w:top w:val="single" w:sz="4" w:space="0" w:color="auto"/>
              <w:left w:val="single" w:sz="4" w:space="0" w:color="auto"/>
              <w:bottom w:val="single" w:sz="4" w:space="0" w:color="auto"/>
              <w:right w:val="single" w:sz="4" w:space="0" w:color="auto"/>
            </w:tcBorders>
          </w:tcPr>
          <w:p w:rsidR="00677DB2" w:rsidRPr="00F53BFA" w:rsidRDefault="00677DB2" w:rsidP="00B8566D">
            <w:r w:rsidRPr="00F53BFA">
              <w:t>23.02.07</w:t>
            </w:r>
          </w:p>
        </w:tc>
        <w:tc>
          <w:tcPr>
            <w:tcW w:w="602" w:type="pct"/>
            <w:tcBorders>
              <w:top w:val="single" w:sz="4" w:space="0" w:color="auto"/>
              <w:left w:val="single" w:sz="4" w:space="0" w:color="auto"/>
              <w:bottom w:val="single" w:sz="4" w:space="0" w:color="auto"/>
              <w:right w:val="single" w:sz="4" w:space="0" w:color="auto"/>
            </w:tcBorders>
          </w:tcPr>
          <w:p w:rsidR="00677DB2" w:rsidRPr="00F53BFA" w:rsidRDefault="00677DB2" w:rsidP="00B8566D">
            <w:pPr>
              <w:jc w:val="center"/>
            </w:pPr>
            <w:r w:rsidRPr="00F53BFA">
              <w:t>ТОР42</w:t>
            </w:r>
          </w:p>
        </w:tc>
        <w:tc>
          <w:tcPr>
            <w:tcW w:w="554" w:type="pct"/>
            <w:tcBorders>
              <w:top w:val="single" w:sz="4" w:space="0" w:color="auto"/>
              <w:left w:val="single" w:sz="4" w:space="0" w:color="auto"/>
              <w:bottom w:val="single" w:sz="4" w:space="0" w:color="auto"/>
              <w:right w:val="single" w:sz="4" w:space="0" w:color="auto"/>
            </w:tcBorders>
          </w:tcPr>
          <w:p w:rsidR="00677DB2" w:rsidRPr="00F53BFA" w:rsidRDefault="00CA619B" w:rsidP="00B8566D">
            <w:pPr>
              <w:jc w:val="center"/>
            </w:pPr>
            <w:r w:rsidRPr="00F53BFA">
              <w:t>17</w:t>
            </w:r>
          </w:p>
        </w:tc>
        <w:tc>
          <w:tcPr>
            <w:tcW w:w="314" w:type="pct"/>
            <w:tcBorders>
              <w:top w:val="single" w:sz="4" w:space="0" w:color="auto"/>
              <w:left w:val="single" w:sz="4" w:space="0" w:color="auto"/>
              <w:bottom w:val="single" w:sz="4" w:space="0" w:color="auto"/>
              <w:right w:val="single" w:sz="4" w:space="0" w:color="auto"/>
            </w:tcBorders>
          </w:tcPr>
          <w:p w:rsidR="00677DB2" w:rsidRPr="00F53BFA" w:rsidRDefault="00CA619B" w:rsidP="00B8566D">
            <w:pPr>
              <w:jc w:val="center"/>
            </w:pPr>
            <w:r w:rsidRPr="00F53BFA">
              <w:t>2</w:t>
            </w:r>
          </w:p>
        </w:tc>
        <w:tc>
          <w:tcPr>
            <w:tcW w:w="314" w:type="pct"/>
            <w:tcBorders>
              <w:top w:val="single" w:sz="4" w:space="0" w:color="auto"/>
              <w:left w:val="single" w:sz="4" w:space="0" w:color="auto"/>
              <w:bottom w:val="single" w:sz="4" w:space="0" w:color="auto"/>
              <w:right w:val="single" w:sz="4" w:space="0" w:color="auto"/>
            </w:tcBorders>
          </w:tcPr>
          <w:p w:rsidR="00677DB2" w:rsidRPr="00F53BFA" w:rsidRDefault="00CA619B" w:rsidP="00B8566D">
            <w:pPr>
              <w:jc w:val="center"/>
            </w:pPr>
            <w:r w:rsidRPr="00F53BFA">
              <w:t>13</w:t>
            </w:r>
          </w:p>
        </w:tc>
        <w:tc>
          <w:tcPr>
            <w:tcW w:w="314" w:type="pct"/>
            <w:tcBorders>
              <w:top w:val="single" w:sz="4" w:space="0" w:color="auto"/>
              <w:left w:val="single" w:sz="4" w:space="0" w:color="auto"/>
              <w:bottom w:val="single" w:sz="4" w:space="0" w:color="auto"/>
              <w:right w:val="single" w:sz="4" w:space="0" w:color="auto"/>
            </w:tcBorders>
          </w:tcPr>
          <w:p w:rsidR="00677DB2" w:rsidRPr="00F53BFA" w:rsidRDefault="00CA619B" w:rsidP="00B8566D">
            <w:pPr>
              <w:jc w:val="center"/>
            </w:pPr>
            <w:r w:rsidRPr="00F53BFA">
              <w:t>2</w:t>
            </w:r>
          </w:p>
        </w:tc>
        <w:tc>
          <w:tcPr>
            <w:tcW w:w="317" w:type="pct"/>
            <w:tcBorders>
              <w:top w:val="single" w:sz="4" w:space="0" w:color="auto"/>
              <w:left w:val="single" w:sz="4" w:space="0" w:color="auto"/>
              <w:bottom w:val="single" w:sz="4" w:space="0" w:color="auto"/>
              <w:right w:val="single" w:sz="4" w:space="0" w:color="auto"/>
            </w:tcBorders>
          </w:tcPr>
          <w:p w:rsidR="00677DB2" w:rsidRPr="00F53BFA" w:rsidRDefault="00CA619B" w:rsidP="00B8566D">
            <w:pPr>
              <w:jc w:val="center"/>
            </w:pPr>
            <w:r w:rsidRPr="00F53BFA">
              <w:t>-</w:t>
            </w:r>
          </w:p>
        </w:tc>
        <w:tc>
          <w:tcPr>
            <w:tcW w:w="551" w:type="pct"/>
            <w:tcBorders>
              <w:top w:val="single" w:sz="4" w:space="0" w:color="auto"/>
              <w:left w:val="single" w:sz="4" w:space="0" w:color="auto"/>
              <w:bottom w:val="single" w:sz="4" w:space="0" w:color="auto"/>
              <w:right w:val="single" w:sz="4" w:space="0" w:color="auto"/>
            </w:tcBorders>
          </w:tcPr>
          <w:p w:rsidR="00677DB2" w:rsidRPr="00F53BFA" w:rsidRDefault="00CA619B" w:rsidP="00B8566D">
            <w:pPr>
              <w:jc w:val="center"/>
            </w:pPr>
            <w:r w:rsidRPr="00F53BFA">
              <w:t>100</w:t>
            </w:r>
          </w:p>
        </w:tc>
        <w:tc>
          <w:tcPr>
            <w:tcW w:w="546" w:type="pct"/>
            <w:tcBorders>
              <w:top w:val="single" w:sz="4" w:space="0" w:color="auto"/>
              <w:left w:val="single" w:sz="4" w:space="0" w:color="auto"/>
              <w:bottom w:val="single" w:sz="4" w:space="0" w:color="auto"/>
              <w:right w:val="single" w:sz="4" w:space="0" w:color="auto"/>
            </w:tcBorders>
          </w:tcPr>
          <w:p w:rsidR="00677DB2" w:rsidRPr="00F53BFA" w:rsidRDefault="00CA619B" w:rsidP="00B8566D">
            <w:pPr>
              <w:jc w:val="center"/>
            </w:pPr>
            <w:r w:rsidRPr="00F53BFA">
              <w:t>88,2</w:t>
            </w:r>
          </w:p>
        </w:tc>
        <w:tc>
          <w:tcPr>
            <w:tcW w:w="369" w:type="pct"/>
            <w:tcBorders>
              <w:top w:val="single" w:sz="4" w:space="0" w:color="auto"/>
              <w:left w:val="single" w:sz="4" w:space="0" w:color="auto"/>
              <w:bottom w:val="single" w:sz="4" w:space="0" w:color="auto"/>
              <w:right w:val="single" w:sz="4" w:space="0" w:color="auto"/>
            </w:tcBorders>
          </w:tcPr>
          <w:p w:rsidR="00677DB2" w:rsidRPr="00F53BFA" w:rsidRDefault="00CA619B" w:rsidP="00B8566D">
            <w:pPr>
              <w:jc w:val="center"/>
            </w:pPr>
            <w:r w:rsidRPr="00F53BFA">
              <w:t>4,0</w:t>
            </w:r>
          </w:p>
        </w:tc>
      </w:tr>
      <w:tr w:rsidR="002F7DF2" w:rsidRPr="00F53BFA" w:rsidTr="002F7DF2">
        <w:tc>
          <w:tcPr>
            <w:tcW w:w="285" w:type="pct"/>
            <w:tcBorders>
              <w:top w:val="single" w:sz="4" w:space="0" w:color="auto"/>
              <w:left w:val="single" w:sz="4" w:space="0" w:color="auto"/>
              <w:bottom w:val="single" w:sz="4" w:space="0" w:color="auto"/>
              <w:right w:val="single" w:sz="4" w:space="0" w:color="auto"/>
            </w:tcBorders>
          </w:tcPr>
          <w:p w:rsidR="002F7DF2" w:rsidRPr="00F53BFA" w:rsidRDefault="002F7DF2" w:rsidP="00B8566D">
            <w:r w:rsidRPr="00F53BFA">
              <w:t>4.</w:t>
            </w:r>
          </w:p>
        </w:tc>
        <w:tc>
          <w:tcPr>
            <w:tcW w:w="834" w:type="pct"/>
            <w:tcBorders>
              <w:top w:val="single" w:sz="4" w:space="0" w:color="auto"/>
              <w:left w:val="single" w:sz="4" w:space="0" w:color="auto"/>
              <w:bottom w:val="single" w:sz="4" w:space="0" w:color="auto"/>
              <w:right w:val="single" w:sz="4" w:space="0" w:color="auto"/>
            </w:tcBorders>
          </w:tcPr>
          <w:p w:rsidR="002F7DF2" w:rsidRPr="00F53BFA" w:rsidRDefault="002F7DF2" w:rsidP="00B8566D">
            <w:r w:rsidRPr="00F53BFA">
              <w:t>23.02.07</w:t>
            </w:r>
          </w:p>
        </w:tc>
        <w:tc>
          <w:tcPr>
            <w:tcW w:w="602" w:type="pct"/>
            <w:tcBorders>
              <w:top w:val="single" w:sz="4" w:space="0" w:color="auto"/>
              <w:left w:val="single" w:sz="4" w:space="0" w:color="auto"/>
              <w:bottom w:val="single" w:sz="4" w:space="0" w:color="auto"/>
              <w:right w:val="single" w:sz="4" w:space="0" w:color="auto"/>
            </w:tcBorders>
          </w:tcPr>
          <w:p w:rsidR="002F7DF2" w:rsidRPr="00F53BFA" w:rsidRDefault="002F7DF2" w:rsidP="00B8566D">
            <w:pPr>
              <w:jc w:val="center"/>
            </w:pPr>
            <w:r w:rsidRPr="00F53BFA">
              <w:t>ТОР48</w:t>
            </w:r>
          </w:p>
        </w:tc>
        <w:tc>
          <w:tcPr>
            <w:tcW w:w="554" w:type="pct"/>
            <w:tcBorders>
              <w:top w:val="single" w:sz="4" w:space="0" w:color="auto"/>
              <w:left w:val="single" w:sz="4" w:space="0" w:color="auto"/>
              <w:bottom w:val="single" w:sz="4" w:space="0" w:color="auto"/>
              <w:right w:val="single" w:sz="4" w:space="0" w:color="auto"/>
            </w:tcBorders>
          </w:tcPr>
          <w:p w:rsidR="002F7DF2" w:rsidRPr="00F53BFA" w:rsidRDefault="002F7DF2" w:rsidP="00B8566D">
            <w:pPr>
              <w:jc w:val="center"/>
            </w:pPr>
            <w:r w:rsidRPr="00F53BFA">
              <w:t>17</w:t>
            </w:r>
          </w:p>
        </w:tc>
        <w:tc>
          <w:tcPr>
            <w:tcW w:w="314" w:type="pct"/>
            <w:tcBorders>
              <w:top w:val="single" w:sz="4" w:space="0" w:color="auto"/>
              <w:left w:val="single" w:sz="4" w:space="0" w:color="auto"/>
              <w:bottom w:val="single" w:sz="4" w:space="0" w:color="auto"/>
              <w:right w:val="single" w:sz="4" w:space="0" w:color="auto"/>
            </w:tcBorders>
          </w:tcPr>
          <w:p w:rsidR="002F7DF2" w:rsidRPr="00F53BFA" w:rsidRDefault="002F7DF2" w:rsidP="00B8566D">
            <w:pPr>
              <w:jc w:val="center"/>
            </w:pPr>
            <w:r w:rsidRPr="00F53BFA">
              <w:t>2</w:t>
            </w:r>
          </w:p>
        </w:tc>
        <w:tc>
          <w:tcPr>
            <w:tcW w:w="314" w:type="pct"/>
            <w:tcBorders>
              <w:top w:val="single" w:sz="4" w:space="0" w:color="auto"/>
              <w:left w:val="single" w:sz="4" w:space="0" w:color="auto"/>
              <w:bottom w:val="single" w:sz="4" w:space="0" w:color="auto"/>
              <w:right w:val="single" w:sz="4" w:space="0" w:color="auto"/>
            </w:tcBorders>
          </w:tcPr>
          <w:p w:rsidR="002F7DF2" w:rsidRPr="00F53BFA" w:rsidRDefault="002F7DF2" w:rsidP="00B8566D">
            <w:pPr>
              <w:jc w:val="center"/>
            </w:pPr>
            <w:r w:rsidRPr="00F53BFA">
              <w:t>13</w:t>
            </w:r>
          </w:p>
        </w:tc>
        <w:tc>
          <w:tcPr>
            <w:tcW w:w="314" w:type="pct"/>
            <w:tcBorders>
              <w:top w:val="single" w:sz="4" w:space="0" w:color="auto"/>
              <w:left w:val="single" w:sz="4" w:space="0" w:color="auto"/>
              <w:bottom w:val="single" w:sz="4" w:space="0" w:color="auto"/>
              <w:right w:val="single" w:sz="4" w:space="0" w:color="auto"/>
            </w:tcBorders>
          </w:tcPr>
          <w:p w:rsidR="002F7DF2" w:rsidRPr="00F53BFA" w:rsidRDefault="002F7DF2" w:rsidP="00B8566D">
            <w:pPr>
              <w:jc w:val="center"/>
            </w:pPr>
            <w:r w:rsidRPr="00F53BFA">
              <w:t>2</w:t>
            </w:r>
          </w:p>
        </w:tc>
        <w:tc>
          <w:tcPr>
            <w:tcW w:w="317" w:type="pct"/>
            <w:tcBorders>
              <w:top w:val="single" w:sz="4" w:space="0" w:color="auto"/>
              <w:left w:val="single" w:sz="4" w:space="0" w:color="auto"/>
              <w:bottom w:val="single" w:sz="4" w:space="0" w:color="auto"/>
              <w:right w:val="single" w:sz="4" w:space="0" w:color="auto"/>
            </w:tcBorders>
          </w:tcPr>
          <w:p w:rsidR="002F7DF2" w:rsidRPr="00F53BFA" w:rsidRDefault="002F7DF2" w:rsidP="00B8566D">
            <w:pPr>
              <w:jc w:val="center"/>
            </w:pPr>
            <w:r w:rsidRPr="00F53BFA">
              <w:t>-</w:t>
            </w:r>
          </w:p>
        </w:tc>
        <w:tc>
          <w:tcPr>
            <w:tcW w:w="551" w:type="pct"/>
            <w:tcBorders>
              <w:top w:val="single" w:sz="4" w:space="0" w:color="auto"/>
              <w:left w:val="single" w:sz="4" w:space="0" w:color="auto"/>
              <w:bottom w:val="single" w:sz="4" w:space="0" w:color="auto"/>
              <w:right w:val="single" w:sz="4" w:space="0" w:color="auto"/>
            </w:tcBorders>
          </w:tcPr>
          <w:p w:rsidR="002F7DF2" w:rsidRPr="00F53BFA" w:rsidRDefault="002F7DF2" w:rsidP="00B8566D">
            <w:pPr>
              <w:jc w:val="center"/>
            </w:pPr>
            <w:r w:rsidRPr="00F53BFA">
              <w:t>100</w:t>
            </w:r>
          </w:p>
        </w:tc>
        <w:tc>
          <w:tcPr>
            <w:tcW w:w="546" w:type="pct"/>
            <w:tcBorders>
              <w:top w:val="single" w:sz="4" w:space="0" w:color="auto"/>
              <w:left w:val="single" w:sz="4" w:space="0" w:color="auto"/>
              <w:bottom w:val="single" w:sz="4" w:space="0" w:color="auto"/>
              <w:right w:val="single" w:sz="4" w:space="0" w:color="auto"/>
            </w:tcBorders>
          </w:tcPr>
          <w:p w:rsidR="002F7DF2" w:rsidRPr="00F53BFA" w:rsidRDefault="002F7DF2" w:rsidP="0061798E">
            <w:pPr>
              <w:jc w:val="center"/>
            </w:pPr>
            <w:r w:rsidRPr="00F53BFA">
              <w:t>88,2</w:t>
            </w:r>
          </w:p>
        </w:tc>
        <w:tc>
          <w:tcPr>
            <w:tcW w:w="369" w:type="pct"/>
            <w:tcBorders>
              <w:top w:val="single" w:sz="4" w:space="0" w:color="auto"/>
              <w:left w:val="single" w:sz="4" w:space="0" w:color="auto"/>
              <w:bottom w:val="single" w:sz="4" w:space="0" w:color="auto"/>
              <w:right w:val="single" w:sz="4" w:space="0" w:color="auto"/>
            </w:tcBorders>
          </w:tcPr>
          <w:p w:rsidR="002F7DF2" w:rsidRPr="00F53BFA" w:rsidRDefault="002F7DF2" w:rsidP="0061798E">
            <w:pPr>
              <w:jc w:val="center"/>
            </w:pPr>
            <w:r w:rsidRPr="00F53BFA">
              <w:t>4,0</w:t>
            </w:r>
          </w:p>
        </w:tc>
      </w:tr>
      <w:tr w:rsidR="00257D74" w:rsidRPr="00F53BFA" w:rsidTr="002F7DF2">
        <w:tc>
          <w:tcPr>
            <w:tcW w:w="285" w:type="pct"/>
            <w:tcBorders>
              <w:top w:val="single" w:sz="4" w:space="0" w:color="auto"/>
              <w:left w:val="single" w:sz="4" w:space="0" w:color="auto"/>
              <w:bottom w:val="single" w:sz="4" w:space="0" w:color="auto"/>
              <w:right w:val="single" w:sz="4" w:space="0" w:color="auto"/>
            </w:tcBorders>
          </w:tcPr>
          <w:p w:rsidR="00257D74" w:rsidRPr="00F53BFA" w:rsidRDefault="00257D74" w:rsidP="00B8566D">
            <w:r w:rsidRPr="00F53BFA">
              <w:t>5.</w:t>
            </w:r>
          </w:p>
        </w:tc>
        <w:tc>
          <w:tcPr>
            <w:tcW w:w="834" w:type="pct"/>
            <w:tcBorders>
              <w:top w:val="single" w:sz="4" w:space="0" w:color="auto"/>
              <w:left w:val="single" w:sz="4" w:space="0" w:color="auto"/>
              <w:bottom w:val="single" w:sz="4" w:space="0" w:color="auto"/>
              <w:right w:val="single" w:sz="4" w:space="0" w:color="auto"/>
            </w:tcBorders>
          </w:tcPr>
          <w:p w:rsidR="00257D74" w:rsidRPr="00F53BFA" w:rsidRDefault="00257D74" w:rsidP="00B8566D">
            <w:r w:rsidRPr="00F53BFA">
              <w:t>23.02.07</w:t>
            </w:r>
          </w:p>
        </w:tc>
        <w:tc>
          <w:tcPr>
            <w:tcW w:w="602" w:type="pct"/>
            <w:tcBorders>
              <w:top w:val="single" w:sz="4" w:space="0" w:color="auto"/>
              <w:left w:val="single" w:sz="4" w:space="0" w:color="auto"/>
              <w:bottom w:val="single" w:sz="4" w:space="0" w:color="auto"/>
              <w:right w:val="single" w:sz="4" w:space="0" w:color="auto"/>
            </w:tcBorders>
          </w:tcPr>
          <w:p w:rsidR="00257D74" w:rsidRPr="00F53BFA" w:rsidRDefault="00257D74" w:rsidP="00B8566D">
            <w:pPr>
              <w:jc w:val="center"/>
            </w:pPr>
            <w:r w:rsidRPr="00F53BFA">
              <w:t>ТОР41 з/о</w:t>
            </w:r>
          </w:p>
        </w:tc>
        <w:tc>
          <w:tcPr>
            <w:tcW w:w="554" w:type="pct"/>
            <w:tcBorders>
              <w:top w:val="single" w:sz="4" w:space="0" w:color="auto"/>
              <w:left w:val="single" w:sz="4" w:space="0" w:color="auto"/>
              <w:bottom w:val="single" w:sz="4" w:space="0" w:color="auto"/>
              <w:right w:val="single" w:sz="4" w:space="0" w:color="auto"/>
            </w:tcBorders>
          </w:tcPr>
          <w:p w:rsidR="00257D74" w:rsidRPr="00F53BFA" w:rsidRDefault="00257D74" w:rsidP="00B8566D">
            <w:pPr>
              <w:jc w:val="center"/>
            </w:pPr>
            <w:r w:rsidRPr="00F53BFA">
              <w:t>13</w:t>
            </w:r>
          </w:p>
        </w:tc>
        <w:tc>
          <w:tcPr>
            <w:tcW w:w="314" w:type="pct"/>
            <w:tcBorders>
              <w:top w:val="single" w:sz="4" w:space="0" w:color="auto"/>
              <w:left w:val="single" w:sz="4" w:space="0" w:color="auto"/>
              <w:bottom w:val="single" w:sz="4" w:space="0" w:color="auto"/>
              <w:right w:val="single" w:sz="4" w:space="0" w:color="auto"/>
            </w:tcBorders>
          </w:tcPr>
          <w:p w:rsidR="00257D74" w:rsidRPr="00F53BFA" w:rsidRDefault="00257D74" w:rsidP="00B8566D">
            <w:pPr>
              <w:jc w:val="center"/>
            </w:pPr>
            <w:r w:rsidRPr="00F53BFA">
              <w:t>9</w:t>
            </w:r>
          </w:p>
        </w:tc>
        <w:tc>
          <w:tcPr>
            <w:tcW w:w="314" w:type="pct"/>
            <w:tcBorders>
              <w:top w:val="single" w:sz="4" w:space="0" w:color="auto"/>
              <w:left w:val="single" w:sz="4" w:space="0" w:color="auto"/>
              <w:bottom w:val="single" w:sz="4" w:space="0" w:color="auto"/>
              <w:right w:val="single" w:sz="4" w:space="0" w:color="auto"/>
            </w:tcBorders>
          </w:tcPr>
          <w:p w:rsidR="00257D74" w:rsidRPr="00F53BFA" w:rsidRDefault="00257D74" w:rsidP="00B8566D">
            <w:pPr>
              <w:jc w:val="center"/>
            </w:pPr>
            <w:r w:rsidRPr="00F53BFA">
              <w:t>4</w:t>
            </w:r>
          </w:p>
        </w:tc>
        <w:tc>
          <w:tcPr>
            <w:tcW w:w="314" w:type="pct"/>
            <w:tcBorders>
              <w:top w:val="single" w:sz="4" w:space="0" w:color="auto"/>
              <w:left w:val="single" w:sz="4" w:space="0" w:color="auto"/>
              <w:bottom w:val="single" w:sz="4" w:space="0" w:color="auto"/>
              <w:right w:val="single" w:sz="4" w:space="0" w:color="auto"/>
            </w:tcBorders>
          </w:tcPr>
          <w:p w:rsidR="00257D74" w:rsidRPr="00F53BFA" w:rsidRDefault="00257D74" w:rsidP="00B8566D">
            <w:pPr>
              <w:jc w:val="center"/>
            </w:pPr>
            <w:r w:rsidRPr="00F53BFA">
              <w:t>-</w:t>
            </w:r>
          </w:p>
        </w:tc>
        <w:tc>
          <w:tcPr>
            <w:tcW w:w="317" w:type="pct"/>
            <w:tcBorders>
              <w:top w:val="single" w:sz="4" w:space="0" w:color="auto"/>
              <w:left w:val="single" w:sz="4" w:space="0" w:color="auto"/>
              <w:bottom w:val="single" w:sz="4" w:space="0" w:color="auto"/>
              <w:right w:val="single" w:sz="4" w:space="0" w:color="auto"/>
            </w:tcBorders>
          </w:tcPr>
          <w:p w:rsidR="00257D74" w:rsidRPr="00F53BFA" w:rsidRDefault="00257D74" w:rsidP="00B8566D">
            <w:pPr>
              <w:jc w:val="center"/>
            </w:pPr>
            <w:r w:rsidRPr="00F53BFA">
              <w:t>-</w:t>
            </w:r>
          </w:p>
        </w:tc>
        <w:tc>
          <w:tcPr>
            <w:tcW w:w="551" w:type="pct"/>
            <w:tcBorders>
              <w:top w:val="single" w:sz="4" w:space="0" w:color="auto"/>
              <w:left w:val="single" w:sz="4" w:space="0" w:color="auto"/>
              <w:bottom w:val="single" w:sz="4" w:space="0" w:color="auto"/>
              <w:right w:val="single" w:sz="4" w:space="0" w:color="auto"/>
            </w:tcBorders>
          </w:tcPr>
          <w:p w:rsidR="00257D74" w:rsidRPr="00F53BFA" w:rsidRDefault="00257D74" w:rsidP="00B8566D">
            <w:pPr>
              <w:jc w:val="center"/>
            </w:pPr>
            <w:r w:rsidRPr="00F53BFA">
              <w:t>100</w:t>
            </w:r>
          </w:p>
        </w:tc>
        <w:tc>
          <w:tcPr>
            <w:tcW w:w="546" w:type="pct"/>
            <w:tcBorders>
              <w:top w:val="single" w:sz="4" w:space="0" w:color="auto"/>
              <w:left w:val="single" w:sz="4" w:space="0" w:color="auto"/>
              <w:bottom w:val="single" w:sz="4" w:space="0" w:color="auto"/>
              <w:right w:val="single" w:sz="4" w:space="0" w:color="auto"/>
            </w:tcBorders>
          </w:tcPr>
          <w:p w:rsidR="00257D74" w:rsidRPr="00F53BFA" w:rsidRDefault="00257D74" w:rsidP="0061798E">
            <w:pPr>
              <w:jc w:val="center"/>
            </w:pPr>
            <w:r w:rsidRPr="00F53BFA">
              <w:t>100</w:t>
            </w:r>
          </w:p>
        </w:tc>
        <w:tc>
          <w:tcPr>
            <w:tcW w:w="369" w:type="pct"/>
            <w:tcBorders>
              <w:top w:val="single" w:sz="4" w:space="0" w:color="auto"/>
              <w:left w:val="single" w:sz="4" w:space="0" w:color="auto"/>
              <w:bottom w:val="single" w:sz="4" w:space="0" w:color="auto"/>
              <w:right w:val="single" w:sz="4" w:space="0" w:color="auto"/>
            </w:tcBorders>
          </w:tcPr>
          <w:p w:rsidR="00257D74" w:rsidRPr="00F53BFA" w:rsidRDefault="00257D74" w:rsidP="0061798E">
            <w:pPr>
              <w:jc w:val="center"/>
            </w:pPr>
            <w:r w:rsidRPr="00F53BFA">
              <w:t>4,7</w:t>
            </w:r>
          </w:p>
        </w:tc>
      </w:tr>
      <w:tr w:rsidR="002F7DF2" w:rsidRPr="00F53BFA" w:rsidTr="002F7DF2">
        <w:tc>
          <w:tcPr>
            <w:tcW w:w="1722" w:type="pct"/>
            <w:gridSpan w:val="3"/>
            <w:tcBorders>
              <w:top w:val="single" w:sz="4" w:space="0" w:color="auto"/>
              <w:left w:val="single" w:sz="4" w:space="0" w:color="auto"/>
              <w:bottom w:val="single" w:sz="4" w:space="0" w:color="auto"/>
              <w:right w:val="single" w:sz="4" w:space="0" w:color="auto"/>
            </w:tcBorders>
          </w:tcPr>
          <w:p w:rsidR="002F7DF2" w:rsidRPr="00F53BFA" w:rsidRDefault="002F7DF2" w:rsidP="00B8566D">
            <w:pPr>
              <w:jc w:val="center"/>
            </w:pPr>
            <w:r w:rsidRPr="00F53BFA">
              <w:lastRenderedPageBreak/>
              <w:t>Итого:</w:t>
            </w:r>
          </w:p>
        </w:tc>
        <w:tc>
          <w:tcPr>
            <w:tcW w:w="554" w:type="pct"/>
            <w:tcBorders>
              <w:top w:val="single" w:sz="4" w:space="0" w:color="auto"/>
              <w:left w:val="single" w:sz="4" w:space="0" w:color="auto"/>
              <w:bottom w:val="single" w:sz="4" w:space="0" w:color="auto"/>
              <w:right w:val="single" w:sz="4" w:space="0" w:color="auto"/>
            </w:tcBorders>
          </w:tcPr>
          <w:p w:rsidR="002F7DF2" w:rsidRPr="00F53BFA" w:rsidRDefault="00257D74" w:rsidP="00B8566D">
            <w:pPr>
              <w:jc w:val="center"/>
            </w:pPr>
            <w:r w:rsidRPr="00F53BFA">
              <w:t>87</w:t>
            </w:r>
          </w:p>
        </w:tc>
        <w:tc>
          <w:tcPr>
            <w:tcW w:w="314" w:type="pct"/>
            <w:tcBorders>
              <w:top w:val="single" w:sz="4" w:space="0" w:color="auto"/>
              <w:left w:val="single" w:sz="4" w:space="0" w:color="auto"/>
              <w:bottom w:val="single" w:sz="4" w:space="0" w:color="auto"/>
              <w:right w:val="single" w:sz="4" w:space="0" w:color="auto"/>
            </w:tcBorders>
          </w:tcPr>
          <w:p w:rsidR="002F7DF2" w:rsidRPr="00F53BFA" w:rsidRDefault="00257D74" w:rsidP="00B8566D">
            <w:pPr>
              <w:jc w:val="center"/>
            </w:pPr>
            <w:r w:rsidRPr="00F53BFA">
              <w:t>27</w:t>
            </w:r>
          </w:p>
        </w:tc>
        <w:tc>
          <w:tcPr>
            <w:tcW w:w="314" w:type="pct"/>
            <w:tcBorders>
              <w:top w:val="single" w:sz="4" w:space="0" w:color="auto"/>
              <w:left w:val="single" w:sz="4" w:space="0" w:color="auto"/>
              <w:bottom w:val="single" w:sz="4" w:space="0" w:color="auto"/>
              <w:right w:val="single" w:sz="4" w:space="0" w:color="auto"/>
            </w:tcBorders>
          </w:tcPr>
          <w:p w:rsidR="002F7DF2" w:rsidRPr="00F53BFA" w:rsidRDefault="00257D74" w:rsidP="00B8566D">
            <w:pPr>
              <w:jc w:val="center"/>
            </w:pPr>
            <w:r w:rsidRPr="00F53BFA">
              <w:t>54</w:t>
            </w:r>
          </w:p>
        </w:tc>
        <w:tc>
          <w:tcPr>
            <w:tcW w:w="314" w:type="pct"/>
            <w:tcBorders>
              <w:top w:val="single" w:sz="4" w:space="0" w:color="auto"/>
              <w:left w:val="single" w:sz="4" w:space="0" w:color="auto"/>
              <w:bottom w:val="single" w:sz="4" w:space="0" w:color="auto"/>
              <w:right w:val="single" w:sz="4" w:space="0" w:color="auto"/>
            </w:tcBorders>
          </w:tcPr>
          <w:p w:rsidR="002F7DF2" w:rsidRPr="00F53BFA" w:rsidRDefault="00257D74" w:rsidP="00B8566D">
            <w:pPr>
              <w:jc w:val="center"/>
            </w:pPr>
            <w:r w:rsidRPr="00F53BFA">
              <w:t>6</w:t>
            </w:r>
          </w:p>
        </w:tc>
        <w:tc>
          <w:tcPr>
            <w:tcW w:w="317" w:type="pct"/>
            <w:tcBorders>
              <w:top w:val="single" w:sz="4" w:space="0" w:color="auto"/>
              <w:left w:val="single" w:sz="4" w:space="0" w:color="auto"/>
              <w:bottom w:val="single" w:sz="4" w:space="0" w:color="auto"/>
              <w:right w:val="single" w:sz="4" w:space="0" w:color="auto"/>
            </w:tcBorders>
          </w:tcPr>
          <w:p w:rsidR="002F7DF2" w:rsidRPr="00F53BFA" w:rsidRDefault="00257D74" w:rsidP="00B8566D">
            <w:pPr>
              <w:jc w:val="center"/>
            </w:pPr>
            <w:r w:rsidRPr="00F53BFA">
              <w:t>-</w:t>
            </w:r>
          </w:p>
        </w:tc>
        <w:tc>
          <w:tcPr>
            <w:tcW w:w="551" w:type="pct"/>
            <w:tcBorders>
              <w:top w:val="single" w:sz="4" w:space="0" w:color="auto"/>
              <w:left w:val="single" w:sz="4" w:space="0" w:color="auto"/>
              <w:bottom w:val="single" w:sz="4" w:space="0" w:color="auto"/>
              <w:right w:val="single" w:sz="4" w:space="0" w:color="auto"/>
            </w:tcBorders>
          </w:tcPr>
          <w:p w:rsidR="002F7DF2" w:rsidRPr="00F53BFA" w:rsidRDefault="00257D74" w:rsidP="00B8566D">
            <w:pPr>
              <w:jc w:val="center"/>
            </w:pPr>
            <w:r w:rsidRPr="00F53BFA">
              <w:t>100</w:t>
            </w:r>
          </w:p>
        </w:tc>
        <w:tc>
          <w:tcPr>
            <w:tcW w:w="546" w:type="pct"/>
            <w:tcBorders>
              <w:top w:val="single" w:sz="4" w:space="0" w:color="auto"/>
              <w:left w:val="single" w:sz="4" w:space="0" w:color="auto"/>
              <w:bottom w:val="single" w:sz="4" w:space="0" w:color="auto"/>
              <w:right w:val="single" w:sz="4" w:space="0" w:color="auto"/>
            </w:tcBorders>
          </w:tcPr>
          <w:p w:rsidR="002F7DF2" w:rsidRPr="00F53BFA" w:rsidRDefault="00257D74" w:rsidP="00B8566D">
            <w:pPr>
              <w:jc w:val="center"/>
            </w:pPr>
            <w:r w:rsidRPr="00F53BFA">
              <w:t>93,3</w:t>
            </w:r>
          </w:p>
        </w:tc>
        <w:tc>
          <w:tcPr>
            <w:tcW w:w="369" w:type="pct"/>
            <w:tcBorders>
              <w:top w:val="single" w:sz="4" w:space="0" w:color="auto"/>
              <w:left w:val="single" w:sz="4" w:space="0" w:color="auto"/>
              <w:bottom w:val="single" w:sz="4" w:space="0" w:color="auto"/>
              <w:right w:val="single" w:sz="4" w:space="0" w:color="auto"/>
            </w:tcBorders>
          </w:tcPr>
          <w:p w:rsidR="002F7DF2" w:rsidRPr="00F53BFA" w:rsidRDefault="00257D74" w:rsidP="00B8566D">
            <w:pPr>
              <w:jc w:val="center"/>
            </w:pPr>
            <w:r w:rsidRPr="00F53BFA">
              <w:t>4,3</w:t>
            </w:r>
          </w:p>
        </w:tc>
      </w:tr>
    </w:tbl>
    <w:p w:rsidR="00783D78" w:rsidRDefault="00783D78" w:rsidP="000B0596">
      <w:pPr>
        <w:tabs>
          <w:tab w:val="left" w:pos="5040"/>
        </w:tabs>
        <w:ind w:firstLine="680"/>
        <w:jc w:val="both"/>
        <w:rPr>
          <w:sz w:val="28"/>
          <w:szCs w:val="28"/>
        </w:rPr>
      </w:pPr>
    </w:p>
    <w:p w:rsidR="00677DB2" w:rsidRPr="00677DB2" w:rsidRDefault="00677DB2" w:rsidP="00677DB2">
      <w:pPr>
        <w:tabs>
          <w:tab w:val="left" w:pos="5040"/>
        </w:tabs>
        <w:ind w:firstLine="680"/>
        <w:jc w:val="center"/>
        <w:rPr>
          <w:sz w:val="28"/>
          <w:szCs w:val="28"/>
        </w:rPr>
      </w:pPr>
      <w:r w:rsidRPr="00677DB2">
        <w:rPr>
          <w:sz w:val="28"/>
          <w:szCs w:val="28"/>
        </w:rPr>
        <w:t xml:space="preserve">Результаты демонстрационного экзамена </w:t>
      </w:r>
    </w:p>
    <w:p w:rsidR="00677DB2" w:rsidRDefault="008F0DA8" w:rsidP="00677DB2">
      <w:pPr>
        <w:tabs>
          <w:tab w:val="left" w:pos="5040"/>
        </w:tabs>
        <w:ind w:firstLine="680"/>
        <w:jc w:val="center"/>
        <w:rPr>
          <w:sz w:val="28"/>
          <w:szCs w:val="28"/>
        </w:rPr>
      </w:pPr>
      <w:r>
        <w:rPr>
          <w:sz w:val="28"/>
          <w:szCs w:val="28"/>
        </w:rPr>
        <w:t>Базовый уровень</w:t>
      </w:r>
    </w:p>
    <w:p w:rsidR="008F0DA8" w:rsidRDefault="008F0DA8" w:rsidP="00677DB2">
      <w:pPr>
        <w:tabs>
          <w:tab w:val="left" w:pos="5040"/>
        </w:tabs>
        <w:ind w:firstLine="680"/>
        <w:jc w:val="center"/>
        <w:rPr>
          <w:sz w:val="28"/>
          <w:szCs w:val="28"/>
        </w:rPr>
      </w:pPr>
      <w:r>
        <w:rPr>
          <w:sz w:val="28"/>
          <w:szCs w:val="28"/>
        </w:rPr>
        <w:t xml:space="preserve">специальность 23.02.04 Техническая эксплуатация </w:t>
      </w:r>
      <w:r w:rsidR="00CA23CB">
        <w:rPr>
          <w:sz w:val="28"/>
          <w:szCs w:val="28"/>
        </w:rPr>
        <w:t>подъемно-транспортных , строительных, дорожных машин и оборудования (по отраслям)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1739"/>
        <w:gridCol w:w="1257"/>
        <w:gridCol w:w="1155"/>
        <w:gridCol w:w="654"/>
        <w:gridCol w:w="654"/>
        <w:gridCol w:w="654"/>
        <w:gridCol w:w="661"/>
        <w:gridCol w:w="1148"/>
        <w:gridCol w:w="1138"/>
        <w:gridCol w:w="767"/>
      </w:tblGrid>
      <w:tr w:rsidR="00677DB2" w:rsidRPr="00F53BFA" w:rsidTr="00257D74">
        <w:tc>
          <w:tcPr>
            <w:tcW w:w="285" w:type="pct"/>
            <w:vMerge w:val="restart"/>
            <w:tcBorders>
              <w:top w:val="single" w:sz="4" w:space="0" w:color="auto"/>
              <w:left w:val="single" w:sz="4" w:space="0" w:color="auto"/>
              <w:bottom w:val="single" w:sz="4" w:space="0" w:color="auto"/>
              <w:right w:val="single" w:sz="4" w:space="0" w:color="auto"/>
            </w:tcBorders>
          </w:tcPr>
          <w:p w:rsidR="00677DB2" w:rsidRPr="00F53BFA" w:rsidRDefault="00677DB2" w:rsidP="00B8566D">
            <w:pPr>
              <w:jc w:val="center"/>
            </w:pPr>
            <w:r w:rsidRPr="00F53BFA">
              <w:t>№ п</w:t>
            </w:r>
            <w:r w:rsidRPr="00F53BFA">
              <w:rPr>
                <w:lang w:val="en-US"/>
              </w:rPr>
              <w:t>/</w:t>
            </w:r>
            <w:r w:rsidRPr="00F53BFA">
              <w:t>п</w:t>
            </w:r>
          </w:p>
        </w:tc>
        <w:tc>
          <w:tcPr>
            <w:tcW w:w="834" w:type="pct"/>
            <w:vMerge w:val="restart"/>
            <w:tcBorders>
              <w:top w:val="single" w:sz="4" w:space="0" w:color="auto"/>
              <w:left w:val="single" w:sz="4" w:space="0" w:color="auto"/>
              <w:bottom w:val="single" w:sz="4" w:space="0" w:color="auto"/>
              <w:right w:val="single" w:sz="4" w:space="0" w:color="auto"/>
            </w:tcBorders>
          </w:tcPr>
          <w:p w:rsidR="00677DB2" w:rsidRPr="00F53BFA" w:rsidRDefault="00677DB2" w:rsidP="00B8566D">
            <w:r w:rsidRPr="00F53BFA">
              <w:t>код специальности</w:t>
            </w:r>
          </w:p>
        </w:tc>
        <w:tc>
          <w:tcPr>
            <w:tcW w:w="602" w:type="pct"/>
            <w:vMerge w:val="restart"/>
            <w:tcBorders>
              <w:top w:val="single" w:sz="4" w:space="0" w:color="auto"/>
              <w:left w:val="single" w:sz="4" w:space="0" w:color="auto"/>
              <w:bottom w:val="single" w:sz="4" w:space="0" w:color="auto"/>
              <w:right w:val="single" w:sz="4" w:space="0" w:color="auto"/>
            </w:tcBorders>
          </w:tcPr>
          <w:p w:rsidR="00677DB2" w:rsidRPr="00F53BFA" w:rsidRDefault="00677DB2" w:rsidP="00B8566D">
            <w:r w:rsidRPr="00F53BFA">
              <w:t>Группа</w:t>
            </w:r>
          </w:p>
        </w:tc>
        <w:tc>
          <w:tcPr>
            <w:tcW w:w="554" w:type="pct"/>
            <w:vMerge w:val="restart"/>
            <w:tcBorders>
              <w:top w:val="single" w:sz="4" w:space="0" w:color="auto"/>
              <w:left w:val="single" w:sz="4" w:space="0" w:color="auto"/>
              <w:bottom w:val="single" w:sz="4" w:space="0" w:color="auto"/>
              <w:right w:val="single" w:sz="4" w:space="0" w:color="auto"/>
            </w:tcBorders>
          </w:tcPr>
          <w:p w:rsidR="00677DB2" w:rsidRPr="00F53BFA" w:rsidRDefault="00677DB2" w:rsidP="00B8566D">
            <w:r w:rsidRPr="00F53BFA">
              <w:t>Кол-во студен-тов</w:t>
            </w:r>
          </w:p>
        </w:tc>
        <w:tc>
          <w:tcPr>
            <w:tcW w:w="1259" w:type="pct"/>
            <w:gridSpan w:val="4"/>
            <w:tcBorders>
              <w:top w:val="single" w:sz="4" w:space="0" w:color="auto"/>
              <w:left w:val="single" w:sz="4" w:space="0" w:color="auto"/>
              <w:bottom w:val="single" w:sz="4" w:space="0" w:color="auto"/>
              <w:right w:val="single" w:sz="4" w:space="0" w:color="auto"/>
            </w:tcBorders>
          </w:tcPr>
          <w:p w:rsidR="00677DB2" w:rsidRPr="00F53BFA" w:rsidRDefault="00677DB2" w:rsidP="00B8566D">
            <w:pPr>
              <w:jc w:val="center"/>
            </w:pPr>
            <w:r w:rsidRPr="00F53BFA">
              <w:t>Оценки</w:t>
            </w:r>
          </w:p>
        </w:tc>
        <w:tc>
          <w:tcPr>
            <w:tcW w:w="551" w:type="pct"/>
            <w:vMerge w:val="restart"/>
            <w:tcBorders>
              <w:top w:val="single" w:sz="4" w:space="0" w:color="auto"/>
              <w:left w:val="single" w:sz="4" w:space="0" w:color="auto"/>
              <w:bottom w:val="single" w:sz="4" w:space="0" w:color="auto"/>
              <w:right w:val="single" w:sz="4" w:space="0" w:color="auto"/>
            </w:tcBorders>
          </w:tcPr>
          <w:p w:rsidR="00677DB2" w:rsidRPr="00F53BFA" w:rsidRDefault="00677DB2" w:rsidP="00B8566D">
            <w:pPr>
              <w:jc w:val="center"/>
            </w:pPr>
            <w:r w:rsidRPr="00F53BFA">
              <w:t>Абс.</w:t>
            </w:r>
          </w:p>
          <w:p w:rsidR="00677DB2" w:rsidRPr="00F53BFA" w:rsidRDefault="00677DB2" w:rsidP="00B8566D">
            <w:r w:rsidRPr="00F53BFA">
              <w:t>успева-емость,</w:t>
            </w:r>
          </w:p>
          <w:p w:rsidR="00677DB2" w:rsidRPr="00F53BFA" w:rsidRDefault="00677DB2" w:rsidP="00B8566D">
            <w:pPr>
              <w:jc w:val="center"/>
            </w:pPr>
            <w:r w:rsidRPr="00F53BFA">
              <w:t>%</w:t>
            </w:r>
          </w:p>
        </w:tc>
        <w:tc>
          <w:tcPr>
            <w:tcW w:w="546" w:type="pct"/>
            <w:vMerge w:val="restart"/>
            <w:tcBorders>
              <w:top w:val="single" w:sz="4" w:space="0" w:color="auto"/>
              <w:left w:val="single" w:sz="4" w:space="0" w:color="auto"/>
              <w:bottom w:val="single" w:sz="4" w:space="0" w:color="auto"/>
              <w:right w:val="single" w:sz="4" w:space="0" w:color="auto"/>
            </w:tcBorders>
          </w:tcPr>
          <w:p w:rsidR="00677DB2" w:rsidRPr="00F53BFA" w:rsidRDefault="00677DB2" w:rsidP="00B8566D">
            <w:pPr>
              <w:jc w:val="center"/>
            </w:pPr>
            <w:r w:rsidRPr="00F53BFA">
              <w:t>Кач.</w:t>
            </w:r>
          </w:p>
          <w:p w:rsidR="00677DB2" w:rsidRPr="00F53BFA" w:rsidRDefault="00677DB2" w:rsidP="00B8566D">
            <w:r w:rsidRPr="00F53BFA">
              <w:t>показа-тель,</w:t>
            </w:r>
          </w:p>
          <w:p w:rsidR="00677DB2" w:rsidRPr="00F53BFA" w:rsidRDefault="00677DB2" w:rsidP="00B8566D">
            <w:pPr>
              <w:jc w:val="center"/>
            </w:pPr>
            <w:r w:rsidRPr="00F53BFA">
              <w:t>%</w:t>
            </w:r>
          </w:p>
        </w:tc>
        <w:tc>
          <w:tcPr>
            <w:tcW w:w="369" w:type="pct"/>
            <w:vMerge w:val="restart"/>
            <w:tcBorders>
              <w:top w:val="single" w:sz="4" w:space="0" w:color="auto"/>
              <w:left w:val="single" w:sz="4" w:space="0" w:color="auto"/>
              <w:bottom w:val="single" w:sz="4" w:space="0" w:color="auto"/>
              <w:right w:val="single" w:sz="4" w:space="0" w:color="auto"/>
            </w:tcBorders>
          </w:tcPr>
          <w:p w:rsidR="00677DB2" w:rsidRPr="00F53BFA" w:rsidRDefault="00677DB2" w:rsidP="00B8566D">
            <w:r w:rsidRPr="00F53BFA">
              <w:t>Ср.</w:t>
            </w:r>
          </w:p>
          <w:p w:rsidR="00677DB2" w:rsidRPr="00F53BFA" w:rsidRDefault="00677DB2" w:rsidP="00B8566D">
            <w:r w:rsidRPr="00F53BFA">
              <w:t>балл</w:t>
            </w:r>
          </w:p>
        </w:tc>
      </w:tr>
      <w:tr w:rsidR="00677DB2" w:rsidRPr="00F53BFA" w:rsidTr="00257D74">
        <w:tc>
          <w:tcPr>
            <w:tcW w:w="285" w:type="pct"/>
            <w:vMerge/>
            <w:tcBorders>
              <w:top w:val="single" w:sz="4" w:space="0" w:color="auto"/>
              <w:left w:val="single" w:sz="4" w:space="0" w:color="auto"/>
              <w:bottom w:val="single" w:sz="4" w:space="0" w:color="auto"/>
              <w:right w:val="single" w:sz="4" w:space="0" w:color="auto"/>
            </w:tcBorders>
            <w:vAlign w:val="center"/>
          </w:tcPr>
          <w:p w:rsidR="00677DB2" w:rsidRPr="00F53BFA" w:rsidRDefault="00677DB2" w:rsidP="00B8566D"/>
        </w:tc>
        <w:tc>
          <w:tcPr>
            <w:tcW w:w="834" w:type="pct"/>
            <w:vMerge/>
            <w:tcBorders>
              <w:top w:val="single" w:sz="4" w:space="0" w:color="auto"/>
              <w:left w:val="single" w:sz="4" w:space="0" w:color="auto"/>
              <w:bottom w:val="single" w:sz="4" w:space="0" w:color="auto"/>
              <w:right w:val="single" w:sz="4" w:space="0" w:color="auto"/>
            </w:tcBorders>
            <w:vAlign w:val="center"/>
          </w:tcPr>
          <w:p w:rsidR="00677DB2" w:rsidRPr="00F53BFA" w:rsidRDefault="00677DB2" w:rsidP="00B8566D"/>
        </w:tc>
        <w:tc>
          <w:tcPr>
            <w:tcW w:w="602" w:type="pct"/>
            <w:vMerge/>
            <w:tcBorders>
              <w:top w:val="single" w:sz="4" w:space="0" w:color="auto"/>
              <w:left w:val="single" w:sz="4" w:space="0" w:color="auto"/>
              <w:bottom w:val="single" w:sz="4" w:space="0" w:color="auto"/>
              <w:right w:val="single" w:sz="4" w:space="0" w:color="auto"/>
            </w:tcBorders>
            <w:vAlign w:val="center"/>
          </w:tcPr>
          <w:p w:rsidR="00677DB2" w:rsidRPr="00F53BFA" w:rsidRDefault="00677DB2" w:rsidP="00B8566D"/>
        </w:tc>
        <w:tc>
          <w:tcPr>
            <w:tcW w:w="554" w:type="pct"/>
            <w:vMerge/>
            <w:tcBorders>
              <w:top w:val="single" w:sz="4" w:space="0" w:color="auto"/>
              <w:left w:val="single" w:sz="4" w:space="0" w:color="auto"/>
              <w:bottom w:val="single" w:sz="4" w:space="0" w:color="auto"/>
              <w:right w:val="single" w:sz="4" w:space="0" w:color="auto"/>
            </w:tcBorders>
            <w:vAlign w:val="center"/>
          </w:tcPr>
          <w:p w:rsidR="00677DB2" w:rsidRPr="00F53BFA" w:rsidRDefault="00677DB2" w:rsidP="00B8566D"/>
        </w:tc>
        <w:tc>
          <w:tcPr>
            <w:tcW w:w="314" w:type="pct"/>
            <w:tcBorders>
              <w:top w:val="single" w:sz="4" w:space="0" w:color="auto"/>
              <w:left w:val="single" w:sz="4" w:space="0" w:color="auto"/>
              <w:bottom w:val="single" w:sz="4" w:space="0" w:color="auto"/>
              <w:right w:val="single" w:sz="4" w:space="0" w:color="auto"/>
            </w:tcBorders>
          </w:tcPr>
          <w:p w:rsidR="00677DB2" w:rsidRPr="00F53BFA" w:rsidRDefault="00677DB2" w:rsidP="00B8566D">
            <w:pPr>
              <w:spacing w:line="360" w:lineRule="auto"/>
            </w:pPr>
            <w:r w:rsidRPr="00F53BFA">
              <w:t>«5»</w:t>
            </w:r>
          </w:p>
        </w:tc>
        <w:tc>
          <w:tcPr>
            <w:tcW w:w="314" w:type="pct"/>
            <w:tcBorders>
              <w:top w:val="single" w:sz="4" w:space="0" w:color="auto"/>
              <w:left w:val="single" w:sz="4" w:space="0" w:color="auto"/>
              <w:bottom w:val="single" w:sz="4" w:space="0" w:color="auto"/>
              <w:right w:val="single" w:sz="4" w:space="0" w:color="auto"/>
            </w:tcBorders>
          </w:tcPr>
          <w:p w:rsidR="00677DB2" w:rsidRPr="00F53BFA" w:rsidRDefault="00677DB2" w:rsidP="00B8566D">
            <w:pPr>
              <w:spacing w:line="360" w:lineRule="auto"/>
            </w:pPr>
            <w:r w:rsidRPr="00F53BFA">
              <w:t>«4»</w:t>
            </w:r>
          </w:p>
        </w:tc>
        <w:tc>
          <w:tcPr>
            <w:tcW w:w="314" w:type="pct"/>
            <w:tcBorders>
              <w:top w:val="single" w:sz="4" w:space="0" w:color="auto"/>
              <w:left w:val="single" w:sz="4" w:space="0" w:color="auto"/>
              <w:bottom w:val="single" w:sz="4" w:space="0" w:color="auto"/>
              <w:right w:val="single" w:sz="4" w:space="0" w:color="auto"/>
            </w:tcBorders>
          </w:tcPr>
          <w:p w:rsidR="00677DB2" w:rsidRPr="00F53BFA" w:rsidRDefault="00677DB2" w:rsidP="00B8566D">
            <w:pPr>
              <w:spacing w:line="360" w:lineRule="auto"/>
            </w:pPr>
            <w:r w:rsidRPr="00F53BFA">
              <w:t>«3»</w:t>
            </w:r>
          </w:p>
        </w:tc>
        <w:tc>
          <w:tcPr>
            <w:tcW w:w="317" w:type="pct"/>
            <w:tcBorders>
              <w:top w:val="single" w:sz="4" w:space="0" w:color="auto"/>
              <w:left w:val="single" w:sz="4" w:space="0" w:color="auto"/>
              <w:bottom w:val="single" w:sz="4" w:space="0" w:color="auto"/>
              <w:right w:val="single" w:sz="4" w:space="0" w:color="auto"/>
            </w:tcBorders>
          </w:tcPr>
          <w:p w:rsidR="00677DB2" w:rsidRPr="00F53BFA" w:rsidRDefault="00677DB2" w:rsidP="00B8566D">
            <w:pPr>
              <w:spacing w:line="360" w:lineRule="auto"/>
            </w:pPr>
            <w:r w:rsidRPr="00F53BFA">
              <w:t>«2»</w:t>
            </w:r>
          </w:p>
        </w:tc>
        <w:tc>
          <w:tcPr>
            <w:tcW w:w="551" w:type="pct"/>
            <w:vMerge/>
            <w:tcBorders>
              <w:top w:val="single" w:sz="4" w:space="0" w:color="auto"/>
              <w:left w:val="single" w:sz="4" w:space="0" w:color="auto"/>
              <w:bottom w:val="single" w:sz="4" w:space="0" w:color="auto"/>
              <w:right w:val="single" w:sz="4" w:space="0" w:color="auto"/>
            </w:tcBorders>
            <w:vAlign w:val="center"/>
          </w:tcPr>
          <w:p w:rsidR="00677DB2" w:rsidRPr="00F53BFA" w:rsidRDefault="00677DB2" w:rsidP="00B8566D"/>
        </w:tc>
        <w:tc>
          <w:tcPr>
            <w:tcW w:w="546" w:type="pct"/>
            <w:vMerge/>
            <w:tcBorders>
              <w:top w:val="single" w:sz="4" w:space="0" w:color="auto"/>
              <w:left w:val="single" w:sz="4" w:space="0" w:color="auto"/>
              <w:bottom w:val="single" w:sz="4" w:space="0" w:color="auto"/>
              <w:right w:val="single" w:sz="4" w:space="0" w:color="auto"/>
            </w:tcBorders>
            <w:vAlign w:val="center"/>
          </w:tcPr>
          <w:p w:rsidR="00677DB2" w:rsidRPr="00F53BFA" w:rsidRDefault="00677DB2" w:rsidP="00B8566D"/>
        </w:tc>
        <w:tc>
          <w:tcPr>
            <w:tcW w:w="369" w:type="pct"/>
            <w:vMerge/>
            <w:tcBorders>
              <w:top w:val="single" w:sz="4" w:space="0" w:color="auto"/>
              <w:left w:val="single" w:sz="4" w:space="0" w:color="auto"/>
              <w:bottom w:val="single" w:sz="4" w:space="0" w:color="auto"/>
              <w:right w:val="single" w:sz="4" w:space="0" w:color="auto"/>
            </w:tcBorders>
            <w:vAlign w:val="center"/>
          </w:tcPr>
          <w:p w:rsidR="00677DB2" w:rsidRPr="00F53BFA" w:rsidRDefault="00677DB2" w:rsidP="00B8566D"/>
        </w:tc>
      </w:tr>
      <w:tr w:rsidR="00677DB2" w:rsidRPr="00F53BFA" w:rsidTr="00257D74">
        <w:tc>
          <w:tcPr>
            <w:tcW w:w="285" w:type="pct"/>
            <w:tcBorders>
              <w:top w:val="single" w:sz="4" w:space="0" w:color="auto"/>
              <w:left w:val="single" w:sz="4" w:space="0" w:color="auto"/>
              <w:bottom w:val="single" w:sz="4" w:space="0" w:color="auto"/>
              <w:right w:val="single" w:sz="4" w:space="0" w:color="auto"/>
            </w:tcBorders>
          </w:tcPr>
          <w:p w:rsidR="00677DB2" w:rsidRPr="00F53BFA" w:rsidRDefault="00677DB2" w:rsidP="00B8566D">
            <w:r w:rsidRPr="00F53BFA">
              <w:t>1.</w:t>
            </w:r>
          </w:p>
        </w:tc>
        <w:tc>
          <w:tcPr>
            <w:tcW w:w="834" w:type="pct"/>
            <w:tcBorders>
              <w:top w:val="single" w:sz="4" w:space="0" w:color="auto"/>
              <w:left w:val="single" w:sz="4" w:space="0" w:color="auto"/>
              <w:bottom w:val="single" w:sz="4" w:space="0" w:color="auto"/>
              <w:right w:val="single" w:sz="4" w:space="0" w:color="auto"/>
            </w:tcBorders>
          </w:tcPr>
          <w:p w:rsidR="00677DB2" w:rsidRPr="00F53BFA" w:rsidRDefault="00677DB2" w:rsidP="00677DB2">
            <w:r w:rsidRPr="00F53BFA">
              <w:t>23.02.04</w:t>
            </w:r>
          </w:p>
        </w:tc>
        <w:tc>
          <w:tcPr>
            <w:tcW w:w="602" w:type="pct"/>
            <w:tcBorders>
              <w:top w:val="single" w:sz="4" w:space="0" w:color="auto"/>
              <w:left w:val="single" w:sz="4" w:space="0" w:color="auto"/>
              <w:bottom w:val="single" w:sz="4" w:space="0" w:color="auto"/>
              <w:right w:val="single" w:sz="4" w:space="0" w:color="auto"/>
            </w:tcBorders>
          </w:tcPr>
          <w:p w:rsidR="00677DB2" w:rsidRPr="00F53BFA" w:rsidRDefault="00677DB2" w:rsidP="00B8566D">
            <w:pPr>
              <w:jc w:val="center"/>
            </w:pPr>
            <w:r w:rsidRPr="00F53BFA">
              <w:t>ТЭДМ43</w:t>
            </w:r>
          </w:p>
        </w:tc>
        <w:tc>
          <w:tcPr>
            <w:tcW w:w="554" w:type="pct"/>
            <w:tcBorders>
              <w:top w:val="single" w:sz="4" w:space="0" w:color="auto"/>
              <w:left w:val="single" w:sz="4" w:space="0" w:color="auto"/>
              <w:bottom w:val="single" w:sz="4" w:space="0" w:color="auto"/>
              <w:right w:val="single" w:sz="4" w:space="0" w:color="auto"/>
            </w:tcBorders>
          </w:tcPr>
          <w:p w:rsidR="00677DB2" w:rsidRPr="00F53BFA" w:rsidRDefault="00257D74" w:rsidP="00B8566D">
            <w:pPr>
              <w:jc w:val="center"/>
            </w:pPr>
            <w:r w:rsidRPr="00F53BFA">
              <w:t>23</w:t>
            </w:r>
          </w:p>
        </w:tc>
        <w:tc>
          <w:tcPr>
            <w:tcW w:w="314" w:type="pct"/>
            <w:tcBorders>
              <w:top w:val="single" w:sz="4" w:space="0" w:color="auto"/>
              <w:left w:val="single" w:sz="4" w:space="0" w:color="auto"/>
              <w:bottom w:val="single" w:sz="4" w:space="0" w:color="auto"/>
              <w:right w:val="single" w:sz="4" w:space="0" w:color="auto"/>
            </w:tcBorders>
          </w:tcPr>
          <w:p w:rsidR="00677DB2" w:rsidRPr="00F53BFA" w:rsidRDefault="00257D74" w:rsidP="00B8566D">
            <w:pPr>
              <w:jc w:val="center"/>
            </w:pPr>
            <w:r w:rsidRPr="00F53BFA">
              <w:t>15</w:t>
            </w:r>
          </w:p>
        </w:tc>
        <w:tc>
          <w:tcPr>
            <w:tcW w:w="314" w:type="pct"/>
            <w:tcBorders>
              <w:top w:val="single" w:sz="4" w:space="0" w:color="auto"/>
              <w:left w:val="single" w:sz="4" w:space="0" w:color="auto"/>
              <w:bottom w:val="single" w:sz="4" w:space="0" w:color="auto"/>
              <w:right w:val="single" w:sz="4" w:space="0" w:color="auto"/>
            </w:tcBorders>
          </w:tcPr>
          <w:p w:rsidR="00677DB2" w:rsidRPr="00F53BFA" w:rsidRDefault="00257D74" w:rsidP="00B8566D">
            <w:pPr>
              <w:jc w:val="center"/>
            </w:pPr>
            <w:r w:rsidRPr="00F53BFA">
              <w:t>8</w:t>
            </w:r>
          </w:p>
        </w:tc>
        <w:tc>
          <w:tcPr>
            <w:tcW w:w="314" w:type="pct"/>
            <w:tcBorders>
              <w:top w:val="single" w:sz="4" w:space="0" w:color="auto"/>
              <w:left w:val="single" w:sz="4" w:space="0" w:color="auto"/>
              <w:bottom w:val="single" w:sz="4" w:space="0" w:color="auto"/>
              <w:right w:val="single" w:sz="4" w:space="0" w:color="auto"/>
            </w:tcBorders>
          </w:tcPr>
          <w:p w:rsidR="00677DB2" w:rsidRPr="00F53BFA" w:rsidRDefault="00257D74" w:rsidP="00B8566D">
            <w:pPr>
              <w:jc w:val="center"/>
            </w:pPr>
            <w:r w:rsidRPr="00F53BFA">
              <w:t>-</w:t>
            </w:r>
          </w:p>
        </w:tc>
        <w:tc>
          <w:tcPr>
            <w:tcW w:w="317" w:type="pct"/>
            <w:tcBorders>
              <w:top w:val="single" w:sz="4" w:space="0" w:color="auto"/>
              <w:left w:val="single" w:sz="4" w:space="0" w:color="auto"/>
              <w:bottom w:val="single" w:sz="4" w:space="0" w:color="auto"/>
              <w:right w:val="single" w:sz="4" w:space="0" w:color="auto"/>
            </w:tcBorders>
          </w:tcPr>
          <w:p w:rsidR="00677DB2" w:rsidRPr="00F53BFA" w:rsidRDefault="00257D74" w:rsidP="00B8566D">
            <w:pPr>
              <w:jc w:val="center"/>
            </w:pPr>
            <w:r w:rsidRPr="00F53BFA">
              <w:t>-</w:t>
            </w:r>
          </w:p>
        </w:tc>
        <w:tc>
          <w:tcPr>
            <w:tcW w:w="551" w:type="pct"/>
            <w:tcBorders>
              <w:top w:val="single" w:sz="4" w:space="0" w:color="auto"/>
              <w:left w:val="single" w:sz="4" w:space="0" w:color="auto"/>
              <w:bottom w:val="single" w:sz="4" w:space="0" w:color="auto"/>
              <w:right w:val="single" w:sz="4" w:space="0" w:color="auto"/>
            </w:tcBorders>
          </w:tcPr>
          <w:p w:rsidR="00677DB2" w:rsidRPr="00F53BFA" w:rsidRDefault="00257D74" w:rsidP="00B8566D">
            <w:pPr>
              <w:jc w:val="center"/>
            </w:pPr>
            <w:r w:rsidRPr="00F53BFA">
              <w:t>100</w:t>
            </w:r>
          </w:p>
        </w:tc>
        <w:tc>
          <w:tcPr>
            <w:tcW w:w="546" w:type="pct"/>
            <w:tcBorders>
              <w:top w:val="single" w:sz="4" w:space="0" w:color="auto"/>
              <w:left w:val="single" w:sz="4" w:space="0" w:color="auto"/>
              <w:bottom w:val="single" w:sz="4" w:space="0" w:color="auto"/>
              <w:right w:val="single" w:sz="4" w:space="0" w:color="auto"/>
            </w:tcBorders>
          </w:tcPr>
          <w:p w:rsidR="00677DB2" w:rsidRPr="00F53BFA" w:rsidRDefault="00257D74" w:rsidP="00B8566D">
            <w:pPr>
              <w:jc w:val="center"/>
            </w:pPr>
            <w:r w:rsidRPr="00F53BFA">
              <w:t>100</w:t>
            </w:r>
          </w:p>
        </w:tc>
        <w:tc>
          <w:tcPr>
            <w:tcW w:w="369" w:type="pct"/>
            <w:tcBorders>
              <w:top w:val="single" w:sz="4" w:space="0" w:color="auto"/>
              <w:left w:val="single" w:sz="4" w:space="0" w:color="auto"/>
              <w:bottom w:val="single" w:sz="4" w:space="0" w:color="auto"/>
              <w:right w:val="single" w:sz="4" w:space="0" w:color="auto"/>
            </w:tcBorders>
          </w:tcPr>
          <w:p w:rsidR="00677DB2" w:rsidRPr="00F53BFA" w:rsidRDefault="00257D74" w:rsidP="00B8566D">
            <w:pPr>
              <w:jc w:val="center"/>
            </w:pPr>
            <w:r w:rsidRPr="00F53BFA">
              <w:t>4,7</w:t>
            </w:r>
          </w:p>
        </w:tc>
      </w:tr>
      <w:tr w:rsidR="00257D74" w:rsidRPr="00F53BFA" w:rsidTr="00257D74">
        <w:tc>
          <w:tcPr>
            <w:tcW w:w="285" w:type="pct"/>
            <w:tcBorders>
              <w:top w:val="single" w:sz="4" w:space="0" w:color="auto"/>
              <w:left w:val="single" w:sz="4" w:space="0" w:color="auto"/>
              <w:bottom w:val="single" w:sz="4" w:space="0" w:color="auto"/>
              <w:right w:val="single" w:sz="4" w:space="0" w:color="auto"/>
            </w:tcBorders>
          </w:tcPr>
          <w:p w:rsidR="00257D74" w:rsidRPr="00F53BFA" w:rsidRDefault="00257D74" w:rsidP="00B8566D">
            <w:r w:rsidRPr="00F53BFA">
              <w:t>2.</w:t>
            </w:r>
          </w:p>
        </w:tc>
        <w:tc>
          <w:tcPr>
            <w:tcW w:w="834" w:type="pct"/>
            <w:tcBorders>
              <w:top w:val="single" w:sz="4" w:space="0" w:color="auto"/>
              <w:left w:val="single" w:sz="4" w:space="0" w:color="auto"/>
              <w:bottom w:val="single" w:sz="4" w:space="0" w:color="auto"/>
              <w:right w:val="single" w:sz="4" w:space="0" w:color="auto"/>
            </w:tcBorders>
          </w:tcPr>
          <w:p w:rsidR="00257D74" w:rsidRPr="00F53BFA" w:rsidRDefault="00257D74" w:rsidP="00B8566D">
            <w:r w:rsidRPr="00F53BFA">
              <w:t>23.02.04</w:t>
            </w:r>
          </w:p>
        </w:tc>
        <w:tc>
          <w:tcPr>
            <w:tcW w:w="602" w:type="pct"/>
            <w:tcBorders>
              <w:top w:val="single" w:sz="4" w:space="0" w:color="auto"/>
              <w:left w:val="single" w:sz="4" w:space="0" w:color="auto"/>
              <w:bottom w:val="single" w:sz="4" w:space="0" w:color="auto"/>
              <w:right w:val="single" w:sz="4" w:space="0" w:color="auto"/>
            </w:tcBorders>
          </w:tcPr>
          <w:p w:rsidR="00257D74" w:rsidRPr="00F53BFA" w:rsidRDefault="00257D74" w:rsidP="00B8566D">
            <w:pPr>
              <w:jc w:val="center"/>
            </w:pPr>
            <w:r w:rsidRPr="00F53BFA">
              <w:t>ТЭДМ46</w:t>
            </w:r>
          </w:p>
        </w:tc>
        <w:tc>
          <w:tcPr>
            <w:tcW w:w="554" w:type="pct"/>
            <w:tcBorders>
              <w:top w:val="single" w:sz="4" w:space="0" w:color="auto"/>
              <w:left w:val="single" w:sz="4" w:space="0" w:color="auto"/>
              <w:bottom w:val="single" w:sz="4" w:space="0" w:color="auto"/>
              <w:right w:val="single" w:sz="4" w:space="0" w:color="auto"/>
            </w:tcBorders>
          </w:tcPr>
          <w:p w:rsidR="00257D74" w:rsidRPr="00F53BFA" w:rsidRDefault="00257D74" w:rsidP="00B8566D">
            <w:pPr>
              <w:jc w:val="center"/>
            </w:pPr>
            <w:r w:rsidRPr="00F53BFA">
              <w:t>16</w:t>
            </w:r>
          </w:p>
        </w:tc>
        <w:tc>
          <w:tcPr>
            <w:tcW w:w="314" w:type="pct"/>
            <w:tcBorders>
              <w:top w:val="single" w:sz="4" w:space="0" w:color="auto"/>
              <w:left w:val="single" w:sz="4" w:space="0" w:color="auto"/>
              <w:bottom w:val="single" w:sz="4" w:space="0" w:color="auto"/>
              <w:right w:val="single" w:sz="4" w:space="0" w:color="auto"/>
            </w:tcBorders>
          </w:tcPr>
          <w:p w:rsidR="00257D74" w:rsidRPr="00F53BFA" w:rsidRDefault="00257D74" w:rsidP="00B8566D">
            <w:pPr>
              <w:jc w:val="center"/>
            </w:pPr>
            <w:r w:rsidRPr="00F53BFA">
              <w:t>11</w:t>
            </w:r>
          </w:p>
        </w:tc>
        <w:tc>
          <w:tcPr>
            <w:tcW w:w="314" w:type="pct"/>
            <w:tcBorders>
              <w:top w:val="single" w:sz="4" w:space="0" w:color="auto"/>
              <w:left w:val="single" w:sz="4" w:space="0" w:color="auto"/>
              <w:bottom w:val="single" w:sz="4" w:space="0" w:color="auto"/>
              <w:right w:val="single" w:sz="4" w:space="0" w:color="auto"/>
            </w:tcBorders>
          </w:tcPr>
          <w:p w:rsidR="00257D74" w:rsidRPr="00F53BFA" w:rsidRDefault="00257D74" w:rsidP="00B8566D">
            <w:pPr>
              <w:jc w:val="center"/>
            </w:pPr>
            <w:r w:rsidRPr="00F53BFA">
              <w:t>5</w:t>
            </w:r>
          </w:p>
        </w:tc>
        <w:tc>
          <w:tcPr>
            <w:tcW w:w="314" w:type="pct"/>
            <w:tcBorders>
              <w:top w:val="single" w:sz="4" w:space="0" w:color="auto"/>
              <w:left w:val="single" w:sz="4" w:space="0" w:color="auto"/>
              <w:bottom w:val="single" w:sz="4" w:space="0" w:color="auto"/>
              <w:right w:val="single" w:sz="4" w:space="0" w:color="auto"/>
            </w:tcBorders>
          </w:tcPr>
          <w:p w:rsidR="00257D74" w:rsidRPr="00F53BFA" w:rsidRDefault="00257D74" w:rsidP="00B8566D">
            <w:pPr>
              <w:jc w:val="center"/>
            </w:pPr>
            <w:r w:rsidRPr="00F53BFA">
              <w:t>-</w:t>
            </w:r>
          </w:p>
        </w:tc>
        <w:tc>
          <w:tcPr>
            <w:tcW w:w="317" w:type="pct"/>
            <w:tcBorders>
              <w:top w:val="single" w:sz="4" w:space="0" w:color="auto"/>
              <w:left w:val="single" w:sz="4" w:space="0" w:color="auto"/>
              <w:bottom w:val="single" w:sz="4" w:space="0" w:color="auto"/>
              <w:right w:val="single" w:sz="4" w:space="0" w:color="auto"/>
            </w:tcBorders>
          </w:tcPr>
          <w:p w:rsidR="00257D74" w:rsidRPr="00F53BFA" w:rsidRDefault="00257D74" w:rsidP="00B8566D">
            <w:pPr>
              <w:jc w:val="center"/>
            </w:pPr>
            <w:r w:rsidRPr="00F53BFA">
              <w:t>-</w:t>
            </w:r>
          </w:p>
        </w:tc>
        <w:tc>
          <w:tcPr>
            <w:tcW w:w="551" w:type="pct"/>
            <w:tcBorders>
              <w:top w:val="single" w:sz="4" w:space="0" w:color="auto"/>
              <w:left w:val="single" w:sz="4" w:space="0" w:color="auto"/>
              <w:bottom w:val="single" w:sz="4" w:space="0" w:color="auto"/>
              <w:right w:val="single" w:sz="4" w:space="0" w:color="auto"/>
            </w:tcBorders>
          </w:tcPr>
          <w:p w:rsidR="00257D74" w:rsidRPr="00F53BFA" w:rsidRDefault="00257D74" w:rsidP="0061798E">
            <w:pPr>
              <w:jc w:val="center"/>
            </w:pPr>
            <w:r w:rsidRPr="00F53BFA">
              <w:t>100</w:t>
            </w:r>
          </w:p>
        </w:tc>
        <w:tc>
          <w:tcPr>
            <w:tcW w:w="546" w:type="pct"/>
            <w:tcBorders>
              <w:top w:val="single" w:sz="4" w:space="0" w:color="auto"/>
              <w:left w:val="single" w:sz="4" w:space="0" w:color="auto"/>
              <w:bottom w:val="single" w:sz="4" w:space="0" w:color="auto"/>
              <w:right w:val="single" w:sz="4" w:space="0" w:color="auto"/>
            </w:tcBorders>
          </w:tcPr>
          <w:p w:rsidR="00257D74" w:rsidRPr="00F53BFA" w:rsidRDefault="00257D74" w:rsidP="0061798E">
            <w:pPr>
              <w:jc w:val="center"/>
            </w:pPr>
            <w:r w:rsidRPr="00F53BFA">
              <w:t>100</w:t>
            </w:r>
          </w:p>
        </w:tc>
        <w:tc>
          <w:tcPr>
            <w:tcW w:w="369" w:type="pct"/>
            <w:tcBorders>
              <w:top w:val="single" w:sz="4" w:space="0" w:color="auto"/>
              <w:left w:val="single" w:sz="4" w:space="0" w:color="auto"/>
              <w:bottom w:val="single" w:sz="4" w:space="0" w:color="auto"/>
              <w:right w:val="single" w:sz="4" w:space="0" w:color="auto"/>
            </w:tcBorders>
          </w:tcPr>
          <w:p w:rsidR="00257D74" w:rsidRPr="00F53BFA" w:rsidRDefault="00257D74" w:rsidP="00B8566D">
            <w:pPr>
              <w:jc w:val="center"/>
            </w:pPr>
            <w:r w:rsidRPr="00F53BFA">
              <w:t>4,7</w:t>
            </w:r>
          </w:p>
        </w:tc>
      </w:tr>
      <w:tr w:rsidR="00257D74" w:rsidRPr="00F53BFA" w:rsidTr="00257D74">
        <w:tc>
          <w:tcPr>
            <w:tcW w:w="1722" w:type="pct"/>
            <w:gridSpan w:val="3"/>
            <w:tcBorders>
              <w:top w:val="single" w:sz="4" w:space="0" w:color="auto"/>
              <w:left w:val="single" w:sz="4" w:space="0" w:color="auto"/>
              <w:bottom w:val="single" w:sz="4" w:space="0" w:color="auto"/>
              <w:right w:val="single" w:sz="4" w:space="0" w:color="auto"/>
            </w:tcBorders>
          </w:tcPr>
          <w:p w:rsidR="00257D74" w:rsidRPr="00F53BFA" w:rsidRDefault="00257D74" w:rsidP="00B8566D">
            <w:pPr>
              <w:jc w:val="center"/>
            </w:pPr>
            <w:r w:rsidRPr="00F53BFA">
              <w:t>Итого:</w:t>
            </w:r>
          </w:p>
        </w:tc>
        <w:tc>
          <w:tcPr>
            <w:tcW w:w="554" w:type="pct"/>
            <w:tcBorders>
              <w:top w:val="single" w:sz="4" w:space="0" w:color="auto"/>
              <w:left w:val="single" w:sz="4" w:space="0" w:color="auto"/>
              <w:bottom w:val="single" w:sz="4" w:space="0" w:color="auto"/>
              <w:right w:val="single" w:sz="4" w:space="0" w:color="auto"/>
            </w:tcBorders>
          </w:tcPr>
          <w:p w:rsidR="00257D74" w:rsidRPr="00F53BFA" w:rsidRDefault="00257D74" w:rsidP="00B8566D">
            <w:pPr>
              <w:jc w:val="center"/>
            </w:pPr>
            <w:r w:rsidRPr="00F53BFA">
              <w:t>39</w:t>
            </w:r>
          </w:p>
        </w:tc>
        <w:tc>
          <w:tcPr>
            <w:tcW w:w="314" w:type="pct"/>
            <w:tcBorders>
              <w:top w:val="single" w:sz="4" w:space="0" w:color="auto"/>
              <w:left w:val="single" w:sz="4" w:space="0" w:color="auto"/>
              <w:bottom w:val="single" w:sz="4" w:space="0" w:color="auto"/>
              <w:right w:val="single" w:sz="4" w:space="0" w:color="auto"/>
            </w:tcBorders>
          </w:tcPr>
          <w:p w:rsidR="00257D74" w:rsidRPr="00F53BFA" w:rsidRDefault="00257D74" w:rsidP="00B8566D">
            <w:pPr>
              <w:jc w:val="center"/>
            </w:pPr>
            <w:r w:rsidRPr="00F53BFA">
              <w:t>26</w:t>
            </w:r>
          </w:p>
        </w:tc>
        <w:tc>
          <w:tcPr>
            <w:tcW w:w="314" w:type="pct"/>
            <w:tcBorders>
              <w:top w:val="single" w:sz="4" w:space="0" w:color="auto"/>
              <w:left w:val="single" w:sz="4" w:space="0" w:color="auto"/>
              <w:bottom w:val="single" w:sz="4" w:space="0" w:color="auto"/>
              <w:right w:val="single" w:sz="4" w:space="0" w:color="auto"/>
            </w:tcBorders>
          </w:tcPr>
          <w:p w:rsidR="00257D74" w:rsidRPr="00F53BFA" w:rsidRDefault="00257D74" w:rsidP="00B8566D">
            <w:pPr>
              <w:jc w:val="center"/>
            </w:pPr>
            <w:r w:rsidRPr="00F53BFA">
              <w:t>13</w:t>
            </w:r>
          </w:p>
        </w:tc>
        <w:tc>
          <w:tcPr>
            <w:tcW w:w="314" w:type="pct"/>
            <w:tcBorders>
              <w:top w:val="single" w:sz="4" w:space="0" w:color="auto"/>
              <w:left w:val="single" w:sz="4" w:space="0" w:color="auto"/>
              <w:bottom w:val="single" w:sz="4" w:space="0" w:color="auto"/>
              <w:right w:val="single" w:sz="4" w:space="0" w:color="auto"/>
            </w:tcBorders>
          </w:tcPr>
          <w:p w:rsidR="00257D74" w:rsidRPr="00F53BFA" w:rsidRDefault="00257D74" w:rsidP="00B8566D">
            <w:pPr>
              <w:jc w:val="center"/>
            </w:pPr>
            <w:r w:rsidRPr="00F53BFA">
              <w:t>-</w:t>
            </w:r>
          </w:p>
        </w:tc>
        <w:tc>
          <w:tcPr>
            <w:tcW w:w="317" w:type="pct"/>
            <w:tcBorders>
              <w:top w:val="single" w:sz="4" w:space="0" w:color="auto"/>
              <w:left w:val="single" w:sz="4" w:space="0" w:color="auto"/>
              <w:bottom w:val="single" w:sz="4" w:space="0" w:color="auto"/>
              <w:right w:val="single" w:sz="4" w:space="0" w:color="auto"/>
            </w:tcBorders>
          </w:tcPr>
          <w:p w:rsidR="00257D74" w:rsidRPr="00F53BFA" w:rsidRDefault="00257D74" w:rsidP="00B8566D">
            <w:pPr>
              <w:jc w:val="center"/>
            </w:pPr>
            <w:r w:rsidRPr="00F53BFA">
              <w:t>-</w:t>
            </w:r>
          </w:p>
        </w:tc>
        <w:tc>
          <w:tcPr>
            <w:tcW w:w="551" w:type="pct"/>
            <w:tcBorders>
              <w:top w:val="single" w:sz="4" w:space="0" w:color="auto"/>
              <w:left w:val="single" w:sz="4" w:space="0" w:color="auto"/>
              <w:bottom w:val="single" w:sz="4" w:space="0" w:color="auto"/>
              <w:right w:val="single" w:sz="4" w:space="0" w:color="auto"/>
            </w:tcBorders>
          </w:tcPr>
          <w:p w:rsidR="00257D74" w:rsidRPr="00F53BFA" w:rsidRDefault="00257D74" w:rsidP="00B8566D">
            <w:pPr>
              <w:jc w:val="center"/>
            </w:pPr>
            <w:r w:rsidRPr="00F53BFA">
              <w:t>100</w:t>
            </w:r>
          </w:p>
        </w:tc>
        <w:tc>
          <w:tcPr>
            <w:tcW w:w="546" w:type="pct"/>
            <w:tcBorders>
              <w:top w:val="single" w:sz="4" w:space="0" w:color="auto"/>
              <w:left w:val="single" w:sz="4" w:space="0" w:color="auto"/>
              <w:bottom w:val="single" w:sz="4" w:space="0" w:color="auto"/>
              <w:right w:val="single" w:sz="4" w:space="0" w:color="auto"/>
            </w:tcBorders>
          </w:tcPr>
          <w:p w:rsidR="00257D74" w:rsidRPr="00F53BFA" w:rsidRDefault="00257D74" w:rsidP="00B8566D">
            <w:pPr>
              <w:jc w:val="center"/>
            </w:pPr>
            <w:r w:rsidRPr="00F53BFA">
              <w:t>100</w:t>
            </w:r>
          </w:p>
        </w:tc>
        <w:tc>
          <w:tcPr>
            <w:tcW w:w="369" w:type="pct"/>
            <w:tcBorders>
              <w:top w:val="single" w:sz="4" w:space="0" w:color="auto"/>
              <w:left w:val="single" w:sz="4" w:space="0" w:color="auto"/>
              <w:bottom w:val="single" w:sz="4" w:space="0" w:color="auto"/>
              <w:right w:val="single" w:sz="4" w:space="0" w:color="auto"/>
            </w:tcBorders>
          </w:tcPr>
          <w:p w:rsidR="00257D74" w:rsidRPr="00F53BFA" w:rsidRDefault="00257D74" w:rsidP="00B8566D">
            <w:pPr>
              <w:jc w:val="center"/>
            </w:pPr>
            <w:r w:rsidRPr="00F53BFA">
              <w:t>4,7</w:t>
            </w:r>
          </w:p>
        </w:tc>
      </w:tr>
    </w:tbl>
    <w:p w:rsidR="00783D78" w:rsidRDefault="00783D78" w:rsidP="000B0596">
      <w:pPr>
        <w:tabs>
          <w:tab w:val="left" w:pos="5040"/>
        </w:tabs>
        <w:ind w:firstLine="680"/>
        <w:jc w:val="both"/>
        <w:rPr>
          <w:sz w:val="28"/>
          <w:szCs w:val="28"/>
        </w:rPr>
      </w:pPr>
    </w:p>
    <w:p w:rsidR="001C5C51" w:rsidRPr="008C5D2D" w:rsidRDefault="001C5C51" w:rsidP="000B0596">
      <w:pPr>
        <w:tabs>
          <w:tab w:val="left" w:pos="5040"/>
        </w:tabs>
        <w:ind w:firstLine="680"/>
        <w:jc w:val="both"/>
        <w:rPr>
          <w:sz w:val="28"/>
          <w:szCs w:val="28"/>
        </w:rPr>
      </w:pPr>
      <w:r w:rsidRPr="001C5C51">
        <w:rPr>
          <w:sz w:val="28"/>
          <w:szCs w:val="28"/>
        </w:rPr>
        <w:t>Анализируя результаты</w:t>
      </w:r>
      <w:r>
        <w:rPr>
          <w:sz w:val="28"/>
          <w:szCs w:val="28"/>
        </w:rPr>
        <w:t xml:space="preserve"> государственной итоговой аттестации,</w:t>
      </w:r>
      <w:r w:rsidR="00980789">
        <w:rPr>
          <w:sz w:val="28"/>
          <w:szCs w:val="28"/>
        </w:rPr>
        <w:t xml:space="preserve"> демонстрационного экзамена</w:t>
      </w:r>
      <w:r>
        <w:rPr>
          <w:sz w:val="28"/>
          <w:szCs w:val="28"/>
        </w:rPr>
        <w:t xml:space="preserve"> хотелось бы отметить, что д</w:t>
      </w:r>
      <w:r w:rsidRPr="008C5D2D">
        <w:rPr>
          <w:sz w:val="28"/>
          <w:szCs w:val="28"/>
        </w:rPr>
        <w:t>ля более успешной работы в подготовке, организации и проведении государственной итоговой аттестации по всем специальностям необходимо обратить большее внимание на следующие направления:</w:t>
      </w:r>
    </w:p>
    <w:p w:rsidR="00980789" w:rsidRDefault="00980789" w:rsidP="00713F48">
      <w:pPr>
        <w:numPr>
          <w:ilvl w:val="0"/>
          <w:numId w:val="19"/>
        </w:numPr>
        <w:ind w:left="0" w:firstLine="709"/>
        <w:jc w:val="both"/>
        <w:rPr>
          <w:sz w:val="28"/>
          <w:szCs w:val="28"/>
        </w:rPr>
      </w:pPr>
      <w:r>
        <w:rPr>
          <w:sz w:val="28"/>
          <w:szCs w:val="28"/>
        </w:rPr>
        <w:t>Практическую подготовку студентов</w:t>
      </w:r>
    </w:p>
    <w:p w:rsidR="001C5C51" w:rsidRDefault="001C5C51" w:rsidP="00713F48">
      <w:pPr>
        <w:numPr>
          <w:ilvl w:val="0"/>
          <w:numId w:val="19"/>
        </w:numPr>
        <w:ind w:left="0" w:firstLine="709"/>
        <w:jc w:val="both"/>
        <w:rPr>
          <w:sz w:val="28"/>
          <w:szCs w:val="28"/>
        </w:rPr>
      </w:pPr>
      <w:r w:rsidRPr="001C5C51">
        <w:rPr>
          <w:sz w:val="28"/>
          <w:szCs w:val="28"/>
        </w:rPr>
        <w:t>Совершенствование тематики дипломных проектов (работ).</w:t>
      </w:r>
    </w:p>
    <w:p w:rsidR="001C5C51" w:rsidRPr="001C5C51" w:rsidRDefault="001C5C51" w:rsidP="00713F48">
      <w:pPr>
        <w:numPr>
          <w:ilvl w:val="0"/>
          <w:numId w:val="19"/>
        </w:numPr>
        <w:ind w:left="0" w:firstLine="709"/>
        <w:jc w:val="both"/>
        <w:rPr>
          <w:sz w:val="28"/>
          <w:szCs w:val="28"/>
        </w:rPr>
      </w:pPr>
      <w:r>
        <w:rPr>
          <w:sz w:val="28"/>
          <w:szCs w:val="28"/>
        </w:rPr>
        <w:t>С</w:t>
      </w:r>
      <w:r w:rsidRPr="001C5C51">
        <w:rPr>
          <w:sz w:val="28"/>
          <w:szCs w:val="28"/>
        </w:rPr>
        <w:t>огласование тем дипломных проектов с работодателями.</w:t>
      </w:r>
    </w:p>
    <w:p w:rsidR="001C5C51" w:rsidRPr="008C5D2D" w:rsidRDefault="001C5C51" w:rsidP="00713F48">
      <w:pPr>
        <w:numPr>
          <w:ilvl w:val="0"/>
          <w:numId w:val="19"/>
        </w:numPr>
        <w:ind w:left="0" w:firstLine="709"/>
        <w:jc w:val="both"/>
        <w:rPr>
          <w:sz w:val="28"/>
          <w:szCs w:val="28"/>
        </w:rPr>
      </w:pPr>
      <w:r w:rsidRPr="008C5D2D">
        <w:rPr>
          <w:sz w:val="28"/>
          <w:szCs w:val="28"/>
        </w:rPr>
        <w:t>Организация мест проведения преддипломной практики.</w:t>
      </w:r>
    </w:p>
    <w:p w:rsidR="001C5C51" w:rsidRPr="008C5D2D" w:rsidRDefault="001C5C51" w:rsidP="00713F48">
      <w:pPr>
        <w:numPr>
          <w:ilvl w:val="0"/>
          <w:numId w:val="19"/>
        </w:numPr>
        <w:ind w:left="0" w:firstLine="709"/>
        <w:jc w:val="both"/>
        <w:rPr>
          <w:sz w:val="28"/>
          <w:szCs w:val="28"/>
        </w:rPr>
      </w:pPr>
      <w:r w:rsidRPr="008C5D2D">
        <w:rPr>
          <w:sz w:val="28"/>
          <w:szCs w:val="28"/>
        </w:rPr>
        <w:t xml:space="preserve">Разработка </w:t>
      </w:r>
      <w:r>
        <w:rPr>
          <w:sz w:val="28"/>
          <w:szCs w:val="28"/>
        </w:rPr>
        <w:t xml:space="preserve">и обновление </w:t>
      </w:r>
      <w:r w:rsidRPr="008C5D2D">
        <w:rPr>
          <w:sz w:val="28"/>
          <w:szCs w:val="28"/>
        </w:rPr>
        <w:t>методического обеспечения дипломного проектирования по всем специальностям.</w:t>
      </w:r>
    </w:p>
    <w:p w:rsidR="001C5C51" w:rsidRPr="008C5D2D" w:rsidRDefault="001C5C51" w:rsidP="00713F48">
      <w:pPr>
        <w:numPr>
          <w:ilvl w:val="0"/>
          <w:numId w:val="19"/>
        </w:numPr>
        <w:ind w:left="0" w:firstLine="709"/>
        <w:jc w:val="both"/>
        <w:rPr>
          <w:sz w:val="28"/>
          <w:szCs w:val="28"/>
        </w:rPr>
      </w:pPr>
      <w:r w:rsidRPr="008C5D2D">
        <w:rPr>
          <w:sz w:val="28"/>
          <w:szCs w:val="28"/>
        </w:rPr>
        <w:t>Совершенствование работы над выполнением графической части в электронном виде.</w:t>
      </w:r>
    </w:p>
    <w:p w:rsidR="001C5C51" w:rsidRPr="008C5D2D" w:rsidRDefault="001C5C51" w:rsidP="00713F48">
      <w:pPr>
        <w:numPr>
          <w:ilvl w:val="0"/>
          <w:numId w:val="19"/>
        </w:numPr>
        <w:ind w:left="0" w:firstLine="709"/>
        <w:jc w:val="both"/>
        <w:rPr>
          <w:sz w:val="28"/>
          <w:szCs w:val="28"/>
        </w:rPr>
      </w:pPr>
      <w:r w:rsidRPr="008C5D2D">
        <w:rPr>
          <w:sz w:val="28"/>
          <w:szCs w:val="28"/>
        </w:rPr>
        <w:t>Организаци</w:t>
      </w:r>
      <w:r w:rsidR="00257D74">
        <w:rPr>
          <w:sz w:val="28"/>
          <w:szCs w:val="28"/>
        </w:rPr>
        <w:t>ю</w:t>
      </w:r>
      <w:r w:rsidRPr="008C5D2D">
        <w:rPr>
          <w:sz w:val="28"/>
          <w:szCs w:val="28"/>
        </w:rPr>
        <w:t xml:space="preserve"> стажировки преподавателей на автотранспортных предприятиях города. </w:t>
      </w:r>
    </w:p>
    <w:p w:rsidR="001C5C51" w:rsidRPr="008C5D2D" w:rsidRDefault="001C5C51" w:rsidP="00713F48">
      <w:pPr>
        <w:numPr>
          <w:ilvl w:val="0"/>
          <w:numId w:val="19"/>
        </w:numPr>
        <w:ind w:left="0" w:firstLine="709"/>
        <w:jc w:val="both"/>
      </w:pPr>
      <w:r w:rsidRPr="008C5D2D">
        <w:rPr>
          <w:sz w:val="28"/>
          <w:szCs w:val="28"/>
        </w:rPr>
        <w:t xml:space="preserve">Закрепление за обучающимися руководителей ВКР имеющих опыт работы и знания материала, необходимого для выполнения выпускной квалификационной работы. </w:t>
      </w:r>
    </w:p>
    <w:p w:rsidR="00B5642F" w:rsidRPr="0028401F" w:rsidRDefault="00B5642F" w:rsidP="00485393">
      <w:pPr>
        <w:ind w:firstLine="709"/>
        <w:jc w:val="both"/>
        <w:rPr>
          <w:sz w:val="28"/>
          <w:szCs w:val="28"/>
        </w:rPr>
      </w:pPr>
      <w:r w:rsidRPr="0028401F">
        <w:rPr>
          <w:sz w:val="28"/>
          <w:szCs w:val="28"/>
        </w:rPr>
        <w:t xml:space="preserve">Результаты ГИА   в целом  позволяют  сделать  вывод  о  </w:t>
      </w:r>
      <w:r w:rsidR="00980789">
        <w:rPr>
          <w:sz w:val="28"/>
          <w:szCs w:val="28"/>
        </w:rPr>
        <w:t>среднем</w:t>
      </w:r>
      <w:r w:rsidR="00F53BFA">
        <w:rPr>
          <w:sz w:val="28"/>
          <w:szCs w:val="28"/>
        </w:rPr>
        <w:t xml:space="preserve"> </w:t>
      </w:r>
      <w:r w:rsidR="00980789">
        <w:rPr>
          <w:sz w:val="28"/>
          <w:szCs w:val="28"/>
        </w:rPr>
        <w:t xml:space="preserve">уровне </w:t>
      </w:r>
      <w:r w:rsidRPr="0028401F">
        <w:rPr>
          <w:sz w:val="28"/>
          <w:szCs w:val="28"/>
        </w:rPr>
        <w:t xml:space="preserve">подготовки специалистов.  </w:t>
      </w:r>
    </w:p>
    <w:p w:rsidR="00FA78F6" w:rsidRPr="0028401F" w:rsidRDefault="00FA78F6" w:rsidP="00485393">
      <w:pPr>
        <w:ind w:firstLine="709"/>
        <w:jc w:val="both"/>
        <w:rPr>
          <w:sz w:val="28"/>
          <w:szCs w:val="28"/>
        </w:rPr>
      </w:pPr>
      <w:r w:rsidRPr="0028401F">
        <w:rPr>
          <w:sz w:val="28"/>
          <w:szCs w:val="28"/>
        </w:rPr>
        <w:t xml:space="preserve">В результате образовательного процесса у обучающихся формируются профессиональные компетенции. Уровень сформированности профессиональных компетенций </w:t>
      </w:r>
      <w:r w:rsidR="00F261A1" w:rsidRPr="0028401F">
        <w:rPr>
          <w:sz w:val="28"/>
          <w:szCs w:val="28"/>
        </w:rPr>
        <w:t xml:space="preserve">просматривается в результативности участия обучающихся в чемпионатах </w:t>
      </w:r>
      <w:r w:rsidR="00A66F12">
        <w:rPr>
          <w:sz w:val="28"/>
          <w:szCs w:val="28"/>
        </w:rPr>
        <w:t>«Профессионалы»</w:t>
      </w:r>
      <w:r w:rsidR="00F261A1" w:rsidRPr="0028401F">
        <w:rPr>
          <w:sz w:val="28"/>
          <w:szCs w:val="28"/>
        </w:rPr>
        <w:t xml:space="preserve">, «Абилимпикс», олимпиадах и конкурсах профессионального мастерства </w:t>
      </w:r>
      <w:r w:rsidR="00F261A1" w:rsidRPr="00562480">
        <w:rPr>
          <w:sz w:val="28"/>
          <w:szCs w:val="28"/>
        </w:rPr>
        <w:t xml:space="preserve">(Приложение </w:t>
      </w:r>
      <w:r w:rsidR="000762D8" w:rsidRPr="00562480">
        <w:rPr>
          <w:sz w:val="28"/>
          <w:szCs w:val="28"/>
        </w:rPr>
        <w:t>9</w:t>
      </w:r>
      <w:r w:rsidR="00F261A1" w:rsidRPr="0028401F">
        <w:rPr>
          <w:sz w:val="28"/>
          <w:szCs w:val="28"/>
        </w:rPr>
        <w:t>).</w:t>
      </w:r>
    </w:p>
    <w:p w:rsidR="00B5642F" w:rsidRDefault="00B5642F" w:rsidP="00485393">
      <w:pPr>
        <w:ind w:firstLine="709"/>
        <w:jc w:val="both"/>
        <w:rPr>
          <w:sz w:val="28"/>
          <w:szCs w:val="28"/>
        </w:rPr>
      </w:pPr>
      <w:r w:rsidRPr="0028401F">
        <w:rPr>
          <w:sz w:val="28"/>
          <w:szCs w:val="28"/>
        </w:rPr>
        <w:t xml:space="preserve">В колледже сформирована структура  подготовки  специалистов, ориентированная на  региональный рынок труда и запросы работодателей.  Подготовка кадров осуществляется на основе всестороннего изучения  спроса на рынке труда,  прогнозирования перспектив  его  развития  и использования  ресурсных возможностей колледжа. </w:t>
      </w:r>
    </w:p>
    <w:p w:rsidR="00E23DAA" w:rsidRDefault="002D40D8" w:rsidP="002D40D8">
      <w:pPr>
        <w:jc w:val="center"/>
        <w:rPr>
          <w:sz w:val="28"/>
          <w:szCs w:val="28"/>
        </w:rPr>
      </w:pPr>
      <w:r>
        <w:rPr>
          <w:sz w:val="28"/>
          <w:szCs w:val="28"/>
        </w:rPr>
        <w:t>Распределение выпуска 2021 года (занятость) по специальностям</w:t>
      </w:r>
    </w:p>
    <w:tbl>
      <w:tblPr>
        <w:tblStyle w:val="a5"/>
        <w:tblW w:w="0" w:type="auto"/>
        <w:tblLook w:val="04A0" w:firstRow="1" w:lastRow="0" w:firstColumn="1" w:lastColumn="0" w:noHBand="0" w:noVBand="1"/>
      </w:tblPr>
      <w:tblGrid>
        <w:gridCol w:w="545"/>
        <w:gridCol w:w="2114"/>
        <w:gridCol w:w="1569"/>
        <w:gridCol w:w="1771"/>
        <w:gridCol w:w="1557"/>
        <w:gridCol w:w="1696"/>
        <w:gridCol w:w="1169"/>
      </w:tblGrid>
      <w:tr w:rsidR="002D40D8" w:rsidRPr="002D40D8" w:rsidTr="002D40D8">
        <w:tc>
          <w:tcPr>
            <w:tcW w:w="611" w:type="dxa"/>
          </w:tcPr>
          <w:p w:rsidR="002D40D8" w:rsidRPr="002D40D8" w:rsidRDefault="002D40D8" w:rsidP="002D40D8">
            <w:pPr>
              <w:jc w:val="center"/>
            </w:pPr>
            <w:r w:rsidRPr="002D40D8">
              <w:t>№</w:t>
            </w:r>
          </w:p>
        </w:tc>
        <w:tc>
          <w:tcPr>
            <w:tcW w:w="2359" w:type="dxa"/>
          </w:tcPr>
          <w:p w:rsidR="002D40D8" w:rsidRPr="002D40D8" w:rsidRDefault="002D40D8" w:rsidP="002D40D8">
            <w:pPr>
              <w:jc w:val="center"/>
            </w:pPr>
            <w:r>
              <w:t xml:space="preserve">код </w:t>
            </w:r>
            <w:r w:rsidRPr="002D40D8">
              <w:t>специальност</w:t>
            </w:r>
            <w:r>
              <w:t>и</w:t>
            </w:r>
          </w:p>
        </w:tc>
        <w:tc>
          <w:tcPr>
            <w:tcW w:w="1066" w:type="dxa"/>
          </w:tcPr>
          <w:p w:rsidR="002D40D8" w:rsidRPr="002D40D8" w:rsidRDefault="002D40D8" w:rsidP="002D40D8">
            <w:pPr>
              <w:jc w:val="center"/>
            </w:pPr>
            <w:r>
              <w:t>кол-во выпускников</w:t>
            </w:r>
          </w:p>
        </w:tc>
        <w:tc>
          <w:tcPr>
            <w:tcW w:w="1771" w:type="dxa"/>
          </w:tcPr>
          <w:p w:rsidR="002D40D8" w:rsidRPr="002D40D8" w:rsidRDefault="002D40D8" w:rsidP="002D40D8">
            <w:pPr>
              <w:jc w:val="center"/>
            </w:pPr>
            <w:r w:rsidRPr="002D40D8">
              <w:t>трудоустроены</w:t>
            </w:r>
          </w:p>
        </w:tc>
        <w:tc>
          <w:tcPr>
            <w:tcW w:w="1601" w:type="dxa"/>
          </w:tcPr>
          <w:p w:rsidR="002D40D8" w:rsidRPr="002D40D8" w:rsidRDefault="002D40D8" w:rsidP="002D40D8">
            <w:pPr>
              <w:jc w:val="center"/>
            </w:pPr>
            <w:r w:rsidRPr="002D40D8">
              <w:t>продолжили обучение</w:t>
            </w:r>
          </w:p>
        </w:tc>
        <w:tc>
          <w:tcPr>
            <w:tcW w:w="1706" w:type="dxa"/>
          </w:tcPr>
          <w:p w:rsidR="002D40D8" w:rsidRPr="002D40D8" w:rsidRDefault="002D40D8" w:rsidP="002D40D8">
            <w:pPr>
              <w:jc w:val="center"/>
            </w:pPr>
            <w:r w:rsidRPr="002D40D8">
              <w:t>неформальная занятость</w:t>
            </w:r>
          </w:p>
        </w:tc>
        <w:tc>
          <w:tcPr>
            <w:tcW w:w="1307" w:type="dxa"/>
          </w:tcPr>
          <w:p w:rsidR="002D40D8" w:rsidRPr="002D40D8" w:rsidRDefault="002D40D8" w:rsidP="002D40D8">
            <w:pPr>
              <w:jc w:val="center"/>
            </w:pPr>
            <w:r w:rsidRPr="002D40D8">
              <w:t>служба в ВС РФ</w:t>
            </w:r>
          </w:p>
        </w:tc>
      </w:tr>
      <w:tr w:rsidR="002D40D8" w:rsidRPr="002D40D8" w:rsidTr="002D40D8">
        <w:tc>
          <w:tcPr>
            <w:tcW w:w="611" w:type="dxa"/>
          </w:tcPr>
          <w:p w:rsidR="002D40D8" w:rsidRPr="002D40D8" w:rsidRDefault="002C7AFC" w:rsidP="002D40D8">
            <w:r>
              <w:t>1.</w:t>
            </w:r>
          </w:p>
        </w:tc>
        <w:tc>
          <w:tcPr>
            <w:tcW w:w="2359" w:type="dxa"/>
          </w:tcPr>
          <w:p w:rsidR="002D40D8" w:rsidRPr="002D40D8" w:rsidRDefault="002D40D8" w:rsidP="002D40D8">
            <w:r>
              <w:t>23.02.01</w:t>
            </w:r>
          </w:p>
        </w:tc>
        <w:tc>
          <w:tcPr>
            <w:tcW w:w="1066" w:type="dxa"/>
          </w:tcPr>
          <w:p w:rsidR="002D40D8" w:rsidRPr="002D40D8" w:rsidRDefault="002D40D8" w:rsidP="002D40D8">
            <w:r>
              <w:t>23</w:t>
            </w:r>
          </w:p>
        </w:tc>
        <w:tc>
          <w:tcPr>
            <w:tcW w:w="1771" w:type="dxa"/>
          </w:tcPr>
          <w:p w:rsidR="002D40D8" w:rsidRPr="002D40D8" w:rsidRDefault="002D40D8" w:rsidP="002D40D8">
            <w:r>
              <w:t>10</w:t>
            </w:r>
          </w:p>
        </w:tc>
        <w:tc>
          <w:tcPr>
            <w:tcW w:w="1601" w:type="dxa"/>
          </w:tcPr>
          <w:p w:rsidR="002D40D8" w:rsidRPr="002D40D8" w:rsidRDefault="002D40D8" w:rsidP="002D40D8">
            <w:r>
              <w:t>3</w:t>
            </w:r>
          </w:p>
        </w:tc>
        <w:tc>
          <w:tcPr>
            <w:tcW w:w="1706" w:type="dxa"/>
          </w:tcPr>
          <w:p w:rsidR="002D40D8" w:rsidRPr="002D40D8" w:rsidRDefault="002D40D8" w:rsidP="002D40D8">
            <w:r>
              <w:t>4</w:t>
            </w:r>
          </w:p>
        </w:tc>
        <w:tc>
          <w:tcPr>
            <w:tcW w:w="1307" w:type="dxa"/>
          </w:tcPr>
          <w:p w:rsidR="002D40D8" w:rsidRPr="002D40D8" w:rsidRDefault="002C7AFC" w:rsidP="002D40D8">
            <w:r>
              <w:t>0</w:t>
            </w:r>
          </w:p>
        </w:tc>
      </w:tr>
      <w:tr w:rsidR="002D40D8" w:rsidRPr="002D40D8" w:rsidTr="002D40D8">
        <w:tc>
          <w:tcPr>
            <w:tcW w:w="611" w:type="dxa"/>
          </w:tcPr>
          <w:p w:rsidR="002D40D8" w:rsidRPr="002D40D8" w:rsidRDefault="002C7AFC" w:rsidP="002D40D8">
            <w:r>
              <w:lastRenderedPageBreak/>
              <w:t>2.</w:t>
            </w:r>
          </w:p>
        </w:tc>
        <w:tc>
          <w:tcPr>
            <w:tcW w:w="2359" w:type="dxa"/>
          </w:tcPr>
          <w:p w:rsidR="002D40D8" w:rsidRDefault="002D40D8" w:rsidP="002D40D8">
            <w:r>
              <w:t>23.02.03</w:t>
            </w:r>
          </w:p>
        </w:tc>
        <w:tc>
          <w:tcPr>
            <w:tcW w:w="1066" w:type="dxa"/>
          </w:tcPr>
          <w:p w:rsidR="002D40D8" w:rsidRDefault="002D40D8" w:rsidP="002D40D8">
            <w:r>
              <w:t>69</w:t>
            </w:r>
          </w:p>
        </w:tc>
        <w:tc>
          <w:tcPr>
            <w:tcW w:w="1771" w:type="dxa"/>
          </w:tcPr>
          <w:p w:rsidR="002D40D8" w:rsidRDefault="002C7AFC" w:rsidP="002D40D8">
            <w:r>
              <w:t>38</w:t>
            </w:r>
          </w:p>
        </w:tc>
        <w:tc>
          <w:tcPr>
            <w:tcW w:w="1601" w:type="dxa"/>
          </w:tcPr>
          <w:p w:rsidR="002D40D8" w:rsidRDefault="002C7AFC" w:rsidP="002D40D8">
            <w:r>
              <w:t>3</w:t>
            </w:r>
          </w:p>
        </w:tc>
        <w:tc>
          <w:tcPr>
            <w:tcW w:w="1706" w:type="dxa"/>
          </w:tcPr>
          <w:p w:rsidR="002D40D8" w:rsidRDefault="002C7AFC" w:rsidP="002D40D8">
            <w:r>
              <w:t>8</w:t>
            </w:r>
          </w:p>
        </w:tc>
        <w:tc>
          <w:tcPr>
            <w:tcW w:w="1307" w:type="dxa"/>
          </w:tcPr>
          <w:p w:rsidR="002D40D8" w:rsidRPr="002D40D8" w:rsidRDefault="002C7AFC" w:rsidP="002D40D8">
            <w:r>
              <w:t>7</w:t>
            </w:r>
          </w:p>
        </w:tc>
      </w:tr>
      <w:tr w:rsidR="002C7AFC" w:rsidRPr="002D40D8" w:rsidTr="002D40D8">
        <w:tc>
          <w:tcPr>
            <w:tcW w:w="611" w:type="dxa"/>
          </w:tcPr>
          <w:p w:rsidR="002C7AFC" w:rsidRPr="002D40D8" w:rsidRDefault="002C7AFC" w:rsidP="002D40D8">
            <w:r>
              <w:t>3.</w:t>
            </w:r>
          </w:p>
        </w:tc>
        <w:tc>
          <w:tcPr>
            <w:tcW w:w="2359" w:type="dxa"/>
          </w:tcPr>
          <w:p w:rsidR="002C7AFC" w:rsidRDefault="002C7AFC" w:rsidP="002D40D8">
            <w:r>
              <w:t>23.02.04</w:t>
            </w:r>
          </w:p>
        </w:tc>
        <w:tc>
          <w:tcPr>
            <w:tcW w:w="1066" w:type="dxa"/>
          </w:tcPr>
          <w:p w:rsidR="002C7AFC" w:rsidRDefault="002C7AFC" w:rsidP="002D40D8">
            <w:r>
              <w:t>30</w:t>
            </w:r>
          </w:p>
        </w:tc>
        <w:tc>
          <w:tcPr>
            <w:tcW w:w="1771" w:type="dxa"/>
          </w:tcPr>
          <w:p w:rsidR="002C7AFC" w:rsidRDefault="002C7AFC" w:rsidP="002D40D8">
            <w:r>
              <w:t>10</w:t>
            </w:r>
          </w:p>
        </w:tc>
        <w:tc>
          <w:tcPr>
            <w:tcW w:w="1601" w:type="dxa"/>
          </w:tcPr>
          <w:p w:rsidR="002C7AFC" w:rsidRDefault="002C7AFC" w:rsidP="002D40D8">
            <w:r>
              <w:t>0</w:t>
            </w:r>
          </w:p>
        </w:tc>
        <w:tc>
          <w:tcPr>
            <w:tcW w:w="1706" w:type="dxa"/>
          </w:tcPr>
          <w:p w:rsidR="002C7AFC" w:rsidRDefault="002C7AFC" w:rsidP="002D40D8">
            <w:r>
              <w:t>9</w:t>
            </w:r>
          </w:p>
        </w:tc>
        <w:tc>
          <w:tcPr>
            <w:tcW w:w="1307" w:type="dxa"/>
          </w:tcPr>
          <w:p w:rsidR="002C7AFC" w:rsidRDefault="002C7AFC" w:rsidP="002D40D8">
            <w:r>
              <w:t>8</w:t>
            </w:r>
          </w:p>
        </w:tc>
      </w:tr>
      <w:tr w:rsidR="002C7AFC" w:rsidRPr="002D40D8" w:rsidTr="002D40D8">
        <w:tc>
          <w:tcPr>
            <w:tcW w:w="611" w:type="dxa"/>
          </w:tcPr>
          <w:p w:rsidR="002C7AFC" w:rsidRPr="002D40D8" w:rsidRDefault="002C7AFC" w:rsidP="002D40D8">
            <w:r>
              <w:t>4.</w:t>
            </w:r>
          </w:p>
        </w:tc>
        <w:tc>
          <w:tcPr>
            <w:tcW w:w="2359" w:type="dxa"/>
          </w:tcPr>
          <w:p w:rsidR="002C7AFC" w:rsidRDefault="002C7AFC" w:rsidP="002D40D8">
            <w:r>
              <w:t>23.02.07</w:t>
            </w:r>
          </w:p>
        </w:tc>
        <w:tc>
          <w:tcPr>
            <w:tcW w:w="1066" w:type="dxa"/>
          </w:tcPr>
          <w:p w:rsidR="002C7AFC" w:rsidRDefault="002C7AFC" w:rsidP="002D40D8">
            <w:r>
              <w:t>13</w:t>
            </w:r>
          </w:p>
        </w:tc>
        <w:tc>
          <w:tcPr>
            <w:tcW w:w="1771" w:type="dxa"/>
          </w:tcPr>
          <w:p w:rsidR="002C7AFC" w:rsidRDefault="002C7AFC" w:rsidP="002D40D8">
            <w:r>
              <w:t>8</w:t>
            </w:r>
          </w:p>
        </w:tc>
        <w:tc>
          <w:tcPr>
            <w:tcW w:w="1601" w:type="dxa"/>
          </w:tcPr>
          <w:p w:rsidR="002C7AFC" w:rsidRDefault="002C7AFC" w:rsidP="002D40D8">
            <w:r>
              <w:t>0</w:t>
            </w:r>
          </w:p>
        </w:tc>
        <w:tc>
          <w:tcPr>
            <w:tcW w:w="1706" w:type="dxa"/>
          </w:tcPr>
          <w:p w:rsidR="002C7AFC" w:rsidRDefault="002C7AFC" w:rsidP="002D40D8">
            <w:r>
              <w:t>4</w:t>
            </w:r>
          </w:p>
        </w:tc>
        <w:tc>
          <w:tcPr>
            <w:tcW w:w="1307" w:type="dxa"/>
          </w:tcPr>
          <w:p w:rsidR="002C7AFC" w:rsidRDefault="002C7AFC" w:rsidP="002D40D8">
            <w:r>
              <w:t>1</w:t>
            </w:r>
          </w:p>
        </w:tc>
      </w:tr>
      <w:tr w:rsidR="002C7AFC" w:rsidRPr="002D40D8" w:rsidTr="002D40D8">
        <w:tc>
          <w:tcPr>
            <w:tcW w:w="611" w:type="dxa"/>
          </w:tcPr>
          <w:p w:rsidR="002C7AFC" w:rsidRPr="002D40D8" w:rsidRDefault="002C7AFC" w:rsidP="002D40D8">
            <w:r>
              <w:t>5.</w:t>
            </w:r>
          </w:p>
        </w:tc>
        <w:tc>
          <w:tcPr>
            <w:tcW w:w="2359" w:type="dxa"/>
          </w:tcPr>
          <w:p w:rsidR="002C7AFC" w:rsidRDefault="002C7AFC" w:rsidP="002D40D8">
            <w:r>
              <w:t>43.02.06</w:t>
            </w:r>
          </w:p>
        </w:tc>
        <w:tc>
          <w:tcPr>
            <w:tcW w:w="1066" w:type="dxa"/>
          </w:tcPr>
          <w:p w:rsidR="002C7AFC" w:rsidRDefault="002C7AFC" w:rsidP="002D40D8">
            <w:r>
              <w:t>12</w:t>
            </w:r>
          </w:p>
        </w:tc>
        <w:tc>
          <w:tcPr>
            <w:tcW w:w="1771" w:type="dxa"/>
          </w:tcPr>
          <w:p w:rsidR="002C7AFC" w:rsidRDefault="002C7AFC" w:rsidP="002D40D8">
            <w:r>
              <w:t>2</w:t>
            </w:r>
          </w:p>
        </w:tc>
        <w:tc>
          <w:tcPr>
            <w:tcW w:w="1601" w:type="dxa"/>
          </w:tcPr>
          <w:p w:rsidR="002C7AFC" w:rsidRDefault="002C7AFC" w:rsidP="002D40D8">
            <w:r>
              <w:t>0</w:t>
            </w:r>
          </w:p>
        </w:tc>
        <w:tc>
          <w:tcPr>
            <w:tcW w:w="1706" w:type="dxa"/>
          </w:tcPr>
          <w:p w:rsidR="002C7AFC" w:rsidRDefault="002C7AFC" w:rsidP="002D40D8">
            <w:r>
              <w:t>7</w:t>
            </w:r>
          </w:p>
        </w:tc>
        <w:tc>
          <w:tcPr>
            <w:tcW w:w="1307" w:type="dxa"/>
          </w:tcPr>
          <w:p w:rsidR="002C7AFC" w:rsidRDefault="002C7AFC" w:rsidP="002D40D8">
            <w:r>
              <w:t>0</w:t>
            </w:r>
          </w:p>
        </w:tc>
      </w:tr>
      <w:tr w:rsidR="002C7AFC" w:rsidRPr="002D40D8" w:rsidTr="002D40D8">
        <w:tc>
          <w:tcPr>
            <w:tcW w:w="611" w:type="dxa"/>
          </w:tcPr>
          <w:p w:rsidR="002C7AFC" w:rsidRDefault="002C7AFC" w:rsidP="002D40D8"/>
        </w:tc>
        <w:tc>
          <w:tcPr>
            <w:tcW w:w="2359" w:type="dxa"/>
          </w:tcPr>
          <w:p w:rsidR="002C7AFC" w:rsidRDefault="002C7AFC" w:rsidP="002D40D8">
            <w:r>
              <w:t>ИТОГО</w:t>
            </w:r>
          </w:p>
        </w:tc>
        <w:tc>
          <w:tcPr>
            <w:tcW w:w="1066" w:type="dxa"/>
          </w:tcPr>
          <w:p w:rsidR="002C7AFC" w:rsidRDefault="002C7AFC" w:rsidP="002D40D8">
            <w:r>
              <w:t>147</w:t>
            </w:r>
          </w:p>
        </w:tc>
        <w:tc>
          <w:tcPr>
            <w:tcW w:w="1771" w:type="dxa"/>
          </w:tcPr>
          <w:p w:rsidR="002C7AFC" w:rsidRDefault="002C7AFC" w:rsidP="002D40D8">
            <w:r>
              <w:t>68</w:t>
            </w:r>
          </w:p>
        </w:tc>
        <w:tc>
          <w:tcPr>
            <w:tcW w:w="1601" w:type="dxa"/>
          </w:tcPr>
          <w:p w:rsidR="002C7AFC" w:rsidRDefault="002C7AFC" w:rsidP="002D40D8">
            <w:r>
              <w:t>6</w:t>
            </w:r>
          </w:p>
        </w:tc>
        <w:tc>
          <w:tcPr>
            <w:tcW w:w="1706" w:type="dxa"/>
          </w:tcPr>
          <w:p w:rsidR="002C7AFC" w:rsidRDefault="002C7AFC" w:rsidP="002D40D8">
            <w:r>
              <w:t>32</w:t>
            </w:r>
          </w:p>
        </w:tc>
        <w:tc>
          <w:tcPr>
            <w:tcW w:w="1307" w:type="dxa"/>
          </w:tcPr>
          <w:p w:rsidR="002C7AFC" w:rsidRDefault="002C7AFC" w:rsidP="002D40D8">
            <w:r>
              <w:t>16</w:t>
            </w:r>
          </w:p>
        </w:tc>
      </w:tr>
    </w:tbl>
    <w:p w:rsidR="002D40D8" w:rsidRPr="002D40D8" w:rsidRDefault="002D40D8" w:rsidP="002D40D8">
      <w:pPr>
        <w:jc w:val="center"/>
        <w:rPr>
          <w:sz w:val="28"/>
          <w:szCs w:val="28"/>
        </w:rPr>
      </w:pPr>
    </w:p>
    <w:p w:rsidR="002C7AFC" w:rsidRDefault="002C7AFC" w:rsidP="002C7AFC">
      <w:pPr>
        <w:jc w:val="center"/>
        <w:rPr>
          <w:sz w:val="28"/>
          <w:szCs w:val="28"/>
        </w:rPr>
      </w:pPr>
      <w:r>
        <w:rPr>
          <w:sz w:val="28"/>
          <w:szCs w:val="28"/>
        </w:rPr>
        <w:t>Распределение выпуска 2022 года (занятость) по специальностям</w:t>
      </w:r>
    </w:p>
    <w:tbl>
      <w:tblPr>
        <w:tblStyle w:val="a5"/>
        <w:tblW w:w="0" w:type="auto"/>
        <w:tblLook w:val="04A0" w:firstRow="1" w:lastRow="0" w:firstColumn="1" w:lastColumn="0" w:noHBand="0" w:noVBand="1"/>
      </w:tblPr>
      <w:tblGrid>
        <w:gridCol w:w="545"/>
        <w:gridCol w:w="2114"/>
        <w:gridCol w:w="1569"/>
        <w:gridCol w:w="1771"/>
        <w:gridCol w:w="1557"/>
        <w:gridCol w:w="1696"/>
        <w:gridCol w:w="1169"/>
      </w:tblGrid>
      <w:tr w:rsidR="002C7AFC" w:rsidRPr="002D40D8" w:rsidTr="002C7AFC">
        <w:tc>
          <w:tcPr>
            <w:tcW w:w="611" w:type="dxa"/>
          </w:tcPr>
          <w:p w:rsidR="002C7AFC" w:rsidRPr="002D40D8" w:rsidRDefault="002C7AFC" w:rsidP="002C7AFC">
            <w:pPr>
              <w:jc w:val="center"/>
            </w:pPr>
            <w:r w:rsidRPr="002D40D8">
              <w:t>№</w:t>
            </w:r>
          </w:p>
        </w:tc>
        <w:tc>
          <w:tcPr>
            <w:tcW w:w="2359" w:type="dxa"/>
          </w:tcPr>
          <w:p w:rsidR="002C7AFC" w:rsidRPr="002D40D8" w:rsidRDefault="002C7AFC" w:rsidP="002C7AFC">
            <w:pPr>
              <w:jc w:val="center"/>
            </w:pPr>
            <w:r>
              <w:t xml:space="preserve">код </w:t>
            </w:r>
            <w:r w:rsidRPr="002D40D8">
              <w:t>специальност</w:t>
            </w:r>
            <w:r>
              <w:t>и</w:t>
            </w:r>
          </w:p>
        </w:tc>
        <w:tc>
          <w:tcPr>
            <w:tcW w:w="1066" w:type="dxa"/>
          </w:tcPr>
          <w:p w:rsidR="002C7AFC" w:rsidRPr="002D40D8" w:rsidRDefault="002C7AFC" w:rsidP="002C7AFC">
            <w:pPr>
              <w:jc w:val="center"/>
            </w:pPr>
            <w:r>
              <w:t>кол-во выпускников</w:t>
            </w:r>
          </w:p>
        </w:tc>
        <w:tc>
          <w:tcPr>
            <w:tcW w:w="1771" w:type="dxa"/>
          </w:tcPr>
          <w:p w:rsidR="002C7AFC" w:rsidRPr="002D40D8" w:rsidRDefault="002C7AFC" w:rsidP="002C7AFC">
            <w:pPr>
              <w:jc w:val="center"/>
            </w:pPr>
            <w:r w:rsidRPr="002D40D8">
              <w:t>трудоустроены</w:t>
            </w:r>
          </w:p>
        </w:tc>
        <w:tc>
          <w:tcPr>
            <w:tcW w:w="1601" w:type="dxa"/>
          </w:tcPr>
          <w:p w:rsidR="002C7AFC" w:rsidRPr="002D40D8" w:rsidRDefault="002C7AFC" w:rsidP="002C7AFC">
            <w:pPr>
              <w:jc w:val="center"/>
            </w:pPr>
            <w:r w:rsidRPr="002D40D8">
              <w:t>продолжили обучение</w:t>
            </w:r>
          </w:p>
        </w:tc>
        <w:tc>
          <w:tcPr>
            <w:tcW w:w="1706" w:type="dxa"/>
          </w:tcPr>
          <w:p w:rsidR="002C7AFC" w:rsidRPr="002D40D8" w:rsidRDefault="002C7AFC" w:rsidP="002C7AFC">
            <w:pPr>
              <w:jc w:val="center"/>
            </w:pPr>
            <w:r w:rsidRPr="002D40D8">
              <w:t>неформальная занятость</w:t>
            </w:r>
          </w:p>
        </w:tc>
        <w:tc>
          <w:tcPr>
            <w:tcW w:w="1307" w:type="dxa"/>
          </w:tcPr>
          <w:p w:rsidR="002C7AFC" w:rsidRPr="002D40D8" w:rsidRDefault="002C7AFC" w:rsidP="002C7AFC">
            <w:pPr>
              <w:jc w:val="center"/>
            </w:pPr>
            <w:r w:rsidRPr="002D40D8">
              <w:t>служба в ВС РФ</w:t>
            </w:r>
          </w:p>
        </w:tc>
      </w:tr>
      <w:tr w:rsidR="002C7AFC" w:rsidRPr="002D40D8" w:rsidTr="002C7AFC">
        <w:tc>
          <w:tcPr>
            <w:tcW w:w="611" w:type="dxa"/>
          </w:tcPr>
          <w:p w:rsidR="002C7AFC" w:rsidRPr="002D40D8" w:rsidRDefault="002C7AFC" w:rsidP="002C7AFC">
            <w:r>
              <w:t>1.</w:t>
            </w:r>
          </w:p>
        </w:tc>
        <w:tc>
          <w:tcPr>
            <w:tcW w:w="2359" w:type="dxa"/>
          </w:tcPr>
          <w:p w:rsidR="002C7AFC" w:rsidRPr="002D40D8" w:rsidRDefault="002C7AFC" w:rsidP="002C7AFC">
            <w:r>
              <w:t>23.02.01</w:t>
            </w:r>
          </w:p>
        </w:tc>
        <w:tc>
          <w:tcPr>
            <w:tcW w:w="1066" w:type="dxa"/>
          </w:tcPr>
          <w:p w:rsidR="002C7AFC" w:rsidRPr="002D40D8" w:rsidRDefault="002C7AFC" w:rsidP="002C7AFC">
            <w:r>
              <w:t>36</w:t>
            </w:r>
          </w:p>
        </w:tc>
        <w:tc>
          <w:tcPr>
            <w:tcW w:w="1771" w:type="dxa"/>
          </w:tcPr>
          <w:p w:rsidR="002C7AFC" w:rsidRPr="002D40D8" w:rsidRDefault="002C7AFC" w:rsidP="002C7AFC">
            <w:r>
              <w:t>19</w:t>
            </w:r>
          </w:p>
        </w:tc>
        <w:tc>
          <w:tcPr>
            <w:tcW w:w="1601" w:type="dxa"/>
          </w:tcPr>
          <w:p w:rsidR="002C7AFC" w:rsidRPr="002D40D8" w:rsidRDefault="002C7AFC" w:rsidP="002C7AFC">
            <w:r>
              <w:t>0</w:t>
            </w:r>
          </w:p>
        </w:tc>
        <w:tc>
          <w:tcPr>
            <w:tcW w:w="1706" w:type="dxa"/>
          </w:tcPr>
          <w:p w:rsidR="002C7AFC" w:rsidRPr="002D40D8" w:rsidRDefault="002C7AFC" w:rsidP="002C7AFC">
            <w:r>
              <w:t>0</w:t>
            </w:r>
          </w:p>
        </w:tc>
        <w:tc>
          <w:tcPr>
            <w:tcW w:w="1307" w:type="dxa"/>
          </w:tcPr>
          <w:p w:rsidR="002C7AFC" w:rsidRPr="002D40D8" w:rsidRDefault="002C7AFC" w:rsidP="002C7AFC">
            <w:r>
              <w:t>8</w:t>
            </w:r>
          </w:p>
        </w:tc>
      </w:tr>
      <w:tr w:rsidR="002C7AFC" w:rsidRPr="002D40D8" w:rsidTr="002C7AFC">
        <w:tc>
          <w:tcPr>
            <w:tcW w:w="611" w:type="dxa"/>
          </w:tcPr>
          <w:p w:rsidR="002C7AFC" w:rsidRPr="002D40D8" w:rsidRDefault="002C7AFC" w:rsidP="002C7AFC">
            <w:r>
              <w:t>2.</w:t>
            </w:r>
          </w:p>
        </w:tc>
        <w:tc>
          <w:tcPr>
            <w:tcW w:w="2359" w:type="dxa"/>
          </w:tcPr>
          <w:p w:rsidR="002C7AFC" w:rsidRDefault="002C7AFC" w:rsidP="002C7AFC">
            <w:r>
              <w:t>23.02.03</w:t>
            </w:r>
          </w:p>
        </w:tc>
        <w:tc>
          <w:tcPr>
            <w:tcW w:w="1066" w:type="dxa"/>
          </w:tcPr>
          <w:p w:rsidR="002C7AFC" w:rsidRDefault="002C7AFC" w:rsidP="002C7AFC">
            <w:r>
              <w:t>29</w:t>
            </w:r>
          </w:p>
        </w:tc>
        <w:tc>
          <w:tcPr>
            <w:tcW w:w="1771" w:type="dxa"/>
          </w:tcPr>
          <w:p w:rsidR="002C7AFC" w:rsidRDefault="002C7AFC" w:rsidP="002C7AFC">
            <w:r>
              <w:t>6</w:t>
            </w:r>
          </w:p>
        </w:tc>
        <w:tc>
          <w:tcPr>
            <w:tcW w:w="1601" w:type="dxa"/>
          </w:tcPr>
          <w:p w:rsidR="002C7AFC" w:rsidRDefault="002C7AFC" w:rsidP="002C7AFC">
            <w:r>
              <w:t>1</w:t>
            </w:r>
          </w:p>
        </w:tc>
        <w:tc>
          <w:tcPr>
            <w:tcW w:w="1706" w:type="dxa"/>
          </w:tcPr>
          <w:p w:rsidR="002C7AFC" w:rsidRDefault="002C7AFC" w:rsidP="002C7AFC">
            <w:r>
              <w:t>2</w:t>
            </w:r>
          </w:p>
        </w:tc>
        <w:tc>
          <w:tcPr>
            <w:tcW w:w="1307" w:type="dxa"/>
          </w:tcPr>
          <w:p w:rsidR="002C7AFC" w:rsidRPr="002D40D8" w:rsidRDefault="002C7AFC" w:rsidP="002C7AFC">
            <w:r>
              <w:t>20</w:t>
            </w:r>
          </w:p>
        </w:tc>
      </w:tr>
      <w:tr w:rsidR="002C7AFC" w:rsidRPr="002D40D8" w:rsidTr="002C7AFC">
        <w:tc>
          <w:tcPr>
            <w:tcW w:w="611" w:type="dxa"/>
          </w:tcPr>
          <w:p w:rsidR="002C7AFC" w:rsidRPr="002D40D8" w:rsidRDefault="002C7AFC" w:rsidP="002C7AFC">
            <w:r>
              <w:t>3.</w:t>
            </w:r>
          </w:p>
        </w:tc>
        <w:tc>
          <w:tcPr>
            <w:tcW w:w="2359" w:type="dxa"/>
          </w:tcPr>
          <w:p w:rsidR="002C7AFC" w:rsidRDefault="002C7AFC" w:rsidP="002C7AFC">
            <w:r>
              <w:t>23.02.04</w:t>
            </w:r>
          </w:p>
        </w:tc>
        <w:tc>
          <w:tcPr>
            <w:tcW w:w="1066" w:type="dxa"/>
          </w:tcPr>
          <w:p w:rsidR="002C7AFC" w:rsidRDefault="002C7AFC" w:rsidP="002C7AFC">
            <w:r>
              <w:t>19</w:t>
            </w:r>
          </w:p>
        </w:tc>
        <w:tc>
          <w:tcPr>
            <w:tcW w:w="1771" w:type="dxa"/>
          </w:tcPr>
          <w:p w:rsidR="002C7AFC" w:rsidRDefault="002C7AFC" w:rsidP="002C7AFC">
            <w:r>
              <w:t>4</w:t>
            </w:r>
          </w:p>
        </w:tc>
        <w:tc>
          <w:tcPr>
            <w:tcW w:w="1601" w:type="dxa"/>
          </w:tcPr>
          <w:p w:rsidR="002C7AFC" w:rsidRDefault="002C7AFC" w:rsidP="002C7AFC">
            <w:r>
              <w:t>1</w:t>
            </w:r>
          </w:p>
        </w:tc>
        <w:tc>
          <w:tcPr>
            <w:tcW w:w="1706" w:type="dxa"/>
          </w:tcPr>
          <w:p w:rsidR="002C7AFC" w:rsidRDefault="002C7AFC" w:rsidP="002C7AFC">
            <w:r>
              <w:t>3</w:t>
            </w:r>
          </w:p>
        </w:tc>
        <w:tc>
          <w:tcPr>
            <w:tcW w:w="1307" w:type="dxa"/>
          </w:tcPr>
          <w:p w:rsidR="002C7AFC" w:rsidRDefault="002C7AFC" w:rsidP="002C7AFC">
            <w:r>
              <w:t>5</w:t>
            </w:r>
          </w:p>
        </w:tc>
      </w:tr>
      <w:tr w:rsidR="002C7AFC" w:rsidRPr="002D40D8" w:rsidTr="002C7AFC">
        <w:tc>
          <w:tcPr>
            <w:tcW w:w="611" w:type="dxa"/>
          </w:tcPr>
          <w:p w:rsidR="002C7AFC" w:rsidRPr="002D40D8" w:rsidRDefault="002C7AFC" w:rsidP="002C7AFC">
            <w:r>
              <w:t>4.</w:t>
            </w:r>
          </w:p>
        </w:tc>
        <w:tc>
          <w:tcPr>
            <w:tcW w:w="2359" w:type="dxa"/>
          </w:tcPr>
          <w:p w:rsidR="002C7AFC" w:rsidRDefault="002C7AFC" w:rsidP="002C7AFC">
            <w:r>
              <w:t>23.02.07</w:t>
            </w:r>
          </w:p>
        </w:tc>
        <w:tc>
          <w:tcPr>
            <w:tcW w:w="1066" w:type="dxa"/>
          </w:tcPr>
          <w:p w:rsidR="002C7AFC" w:rsidRDefault="002C7AFC" w:rsidP="002C7AFC">
            <w:r>
              <w:t>61</w:t>
            </w:r>
          </w:p>
        </w:tc>
        <w:tc>
          <w:tcPr>
            <w:tcW w:w="1771" w:type="dxa"/>
          </w:tcPr>
          <w:p w:rsidR="002C7AFC" w:rsidRDefault="002C7AFC" w:rsidP="002C7AFC">
            <w:r>
              <w:t>21</w:t>
            </w:r>
          </w:p>
        </w:tc>
        <w:tc>
          <w:tcPr>
            <w:tcW w:w="1601" w:type="dxa"/>
          </w:tcPr>
          <w:p w:rsidR="002C7AFC" w:rsidRDefault="002C7AFC" w:rsidP="002C7AFC">
            <w:r>
              <w:t>2</w:t>
            </w:r>
          </w:p>
        </w:tc>
        <w:tc>
          <w:tcPr>
            <w:tcW w:w="1706" w:type="dxa"/>
          </w:tcPr>
          <w:p w:rsidR="002C7AFC" w:rsidRDefault="002C7AFC" w:rsidP="002C7AFC">
            <w:r>
              <w:t>2</w:t>
            </w:r>
          </w:p>
        </w:tc>
        <w:tc>
          <w:tcPr>
            <w:tcW w:w="1307" w:type="dxa"/>
          </w:tcPr>
          <w:p w:rsidR="002C7AFC" w:rsidRDefault="002C7AFC" w:rsidP="002C7AFC">
            <w:r>
              <w:t>22</w:t>
            </w:r>
          </w:p>
        </w:tc>
      </w:tr>
      <w:tr w:rsidR="002C7AFC" w:rsidRPr="002D40D8" w:rsidTr="002C7AFC">
        <w:tc>
          <w:tcPr>
            <w:tcW w:w="611" w:type="dxa"/>
          </w:tcPr>
          <w:p w:rsidR="002C7AFC" w:rsidRPr="002D40D8" w:rsidRDefault="002C7AFC" w:rsidP="002C7AFC">
            <w:r>
              <w:t>5.</w:t>
            </w:r>
          </w:p>
        </w:tc>
        <w:tc>
          <w:tcPr>
            <w:tcW w:w="2359" w:type="dxa"/>
          </w:tcPr>
          <w:p w:rsidR="002C7AFC" w:rsidRDefault="002C7AFC" w:rsidP="002C7AFC">
            <w:r>
              <w:t>43.02.06</w:t>
            </w:r>
          </w:p>
        </w:tc>
        <w:tc>
          <w:tcPr>
            <w:tcW w:w="1066" w:type="dxa"/>
          </w:tcPr>
          <w:p w:rsidR="002C7AFC" w:rsidRDefault="002C7AFC" w:rsidP="002C7AFC">
            <w:r>
              <w:t>18</w:t>
            </w:r>
          </w:p>
        </w:tc>
        <w:tc>
          <w:tcPr>
            <w:tcW w:w="1771" w:type="dxa"/>
          </w:tcPr>
          <w:p w:rsidR="002C7AFC" w:rsidRDefault="002C7AFC" w:rsidP="002C7AFC">
            <w:r>
              <w:t>2</w:t>
            </w:r>
          </w:p>
        </w:tc>
        <w:tc>
          <w:tcPr>
            <w:tcW w:w="1601" w:type="dxa"/>
          </w:tcPr>
          <w:p w:rsidR="002C7AFC" w:rsidRDefault="002C7AFC" w:rsidP="002C7AFC">
            <w:r>
              <w:t>2</w:t>
            </w:r>
          </w:p>
        </w:tc>
        <w:tc>
          <w:tcPr>
            <w:tcW w:w="1706" w:type="dxa"/>
          </w:tcPr>
          <w:p w:rsidR="002C7AFC" w:rsidRDefault="002C7AFC" w:rsidP="002C7AFC">
            <w:r>
              <w:t>8</w:t>
            </w:r>
          </w:p>
        </w:tc>
        <w:tc>
          <w:tcPr>
            <w:tcW w:w="1307" w:type="dxa"/>
          </w:tcPr>
          <w:p w:rsidR="002C7AFC" w:rsidRDefault="002C7AFC" w:rsidP="002C7AFC">
            <w:r>
              <w:t>6</w:t>
            </w:r>
          </w:p>
        </w:tc>
      </w:tr>
      <w:tr w:rsidR="002C7AFC" w:rsidRPr="002D40D8" w:rsidTr="002C7AFC">
        <w:tc>
          <w:tcPr>
            <w:tcW w:w="611" w:type="dxa"/>
          </w:tcPr>
          <w:p w:rsidR="002C7AFC" w:rsidRDefault="002C7AFC" w:rsidP="002C7AFC"/>
        </w:tc>
        <w:tc>
          <w:tcPr>
            <w:tcW w:w="2359" w:type="dxa"/>
          </w:tcPr>
          <w:p w:rsidR="002C7AFC" w:rsidRDefault="002C7AFC" w:rsidP="002C7AFC">
            <w:r>
              <w:t>ИТОГО</w:t>
            </w:r>
          </w:p>
        </w:tc>
        <w:tc>
          <w:tcPr>
            <w:tcW w:w="1066" w:type="dxa"/>
          </w:tcPr>
          <w:p w:rsidR="002C7AFC" w:rsidRDefault="002C7AFC" w:rsidP="002C7AFC">
            <w:r>
              <w:t>163</w:t>
            </w:r>
          </w:p>
        </w:tc>
        <w:tc>
          <w:tcPr>
            <w:tcW w:w="1771" w:type="dxa"/>
          </w:tcPr>
          <w:p w:rsidR="002C7AFC" w:rsidRDefault="002C7AFC" w:rsidP="002C7AFC">
            <w:r>
              <w:t>52</w:t>
            </w:r>
          </w:p>
        </w:tc>
        <w:tc>
          <w:tcPr>
            <w:tcW w:w="1601" w:type="dxa"/>
          </w:tcPr>
          <w:p w:rsidR="002C7AFC" w:rsidRDefault="002C7AFC" w:rsidP="002C7AFC">
            <w:r>
              <w:t>6</w:t>
            </w:r>
          </w:p>
        </w:tc>
        <w:tc>
          <w:tcPr>
            <w:tcW w:w="1706" w:type="dxa"/>
          </w:tcPr>
          <w:p w:rsidR="002C7AFC" w:rsidRDefault="002C7AFC" w:rsidP="002C7AFC">
            <w:r>
              <w:t>15</w:t>
            </w:r>
          </w:p>
        </w:tc>
        <w:tc>
          <w:tcPr>
            <w:tcW w:w="1307" w:type="dxa"/>
          </w:tcPr>
          <w:p w:rsidR="002C7AFC" w:rsidRDefault="002C7AFC" w:rsidP="002C7AFC">
            <w:r>
              <w:t>61</w:t>
            </w:r>
          </w:p>
        </w:tc>
      </w:tr>
    </w:tbl>
    <w:p w:rsidR="00E23DAA" w:rsidRDefault="00E23DAA" w:rsidP="00485393">
      <w:pPr>
        <w:ind w:firstLine="709"/>
        <w:jc w:val="both"/>
        <w:rPr>
          <w:sz w:val="28"/>
          <w:szCs w:val="28"/>
        </w:rPr>
      </w:pPr>
    </w:p>
    <w:p w:rsidR="002C7AFC" w:rsidRDefault="002C7AFC" w:rsidP="002C7AFC">
      <w:pPr>
        <w:jc w:val="center"/>
        <w:rPr>
          <w:sz w:val="28"/>
          <w:szCs w:val="28"/>
        </w:rPr>
      </w:pPr>
      <w:r>
        <w:rPr>
          <w:sz w:val="28"/>
          <w:szCs w:val="28"/>
        </w:rPr>
        <w:t>Распределение выпуска 2023 года (занятость) по специальностям</w:t>
      </w:r>
    </w:p>
    <w:tbl>
      <w:tblPr>
        <w:tblStyle w:val="a5"/>
        <w:tblW w:w="0" w:type="auto"/>
        <w:tblLook w:val="04A0" w:firstRow="1" w:lastRow="0" w:firstColumn="1" w:lastColumn="0" w:noHBand="0" w:noVBand="1"/>
      </w:tblPr>
      <w:tblGrid>
        <w:gridCol w:w="545"/>
        <w:gridCol w:w="2114"/>
        <w:gridCol w:w="1569"/>
        <w:gridCol w:w="1771"/>
        <w:gridCol w:w="1557"/>
        <w:gridCol w:w="1696"/>
        <w:gridCol w:w="1169"/>
      </w:tblGrid>
      <w:tr w:rsidR="002C7AFC" w:rsidRPr="002D40D8" w:rsidTr="002C7AFC">
        <w:tc>
          <w:tcPr>
            <w:tcW w:w="611" w:type="dxa"/>
          </w:tcPr>
          <w:p w:rsidR="002C7AFC" w:rsidRPr="002D40D8" w:rsidRDefault="002C7AFC" w:rsidP="002C7AFC">
            <w:pPr>
              <w:jc w:val="center"/>
            </w:pPr>
            <w:r w:rsidRPr="002D40D8">
              <w:t>№</w:t>
            </w:r>
          </w:p>
        </w:tc>
        <w:tc>
          <w:tcPr>
            <w:tcW w:w="2359" w:type="dxa"/>
          </w:tcPr>
          <w:p w:rsidR="002C7AFC" w:rsidRPr="002D40D8" w:rsidRDefault="002C7AFC" w:rsidP="002C7AFC">
            <w:pPr>
              <w:jc w:val="center"/>
            </w:pPr>
            <w:r>
              <w:t xml:space="preserve">код </w:t>
            </w:r>
            <w:r w:rsidRPr="002D40D8">
              <w:t>специальност</w:t>
            </w:r>
            <w:r>
              <w:t>и</w:t>
            </w:r>
          </w:p>
        </w:tc>
        <w:tc>
          <w:tcPr>
            <w:tcW w:w="1066" w:type="dxa"/>
          </w:tcPr>
          <w:p w:rsidR="002C7AFC" w:rsidRPr="002D40D8" w:rsidRDefault="002C7AFC" w:rsidP="002C7AFC">
            <w:pPr>
              <w:jc w:val="center"/>
            </w:pPr>
            <w:r>
              <w:t>кол-во выпускников</w:t>
            </w:r>
          </w:p>
        </w:tc>
        <w:tc>
          <w:tcPr>
            <w:tcW w:w="1771" w:type="dxa"/>
          </w:tcPr>
          <w:p w:rsidR="002C7AFC" w:rsidRPr="002D40D8" w:rsidRDefault="002C7AFC" w:rsidP="002C7AFC">
            <w:pPr>
              <w:jc w:val="center"/>
            </w:pPr>
            <w:r w:rsidRPr="002D40D8">
              <w:t>трудоустроены</w:t>
            </w:r>
          </w:p>
        </w:tc>
        <w:tc>
          <w:tcPr>
            <w:tcW w:w="1601" w:type="dxa"/>
          </w:tcPr>
          <w:p w:rsidR="002C7AFC" w:rsidRPr="002D40D8" w:rsidRDefault="002C7AFC" w:rsidP="002C7AFC">
            <w:pPr>
              <w:jc w:val="center"/>
            </w:pPr>
            <w:r w:rsidRPr="002D40D8">
              <w:t>продолжили обучение</w:t>
            </w:r>
          </w:p>
        </w:tc>
        <w:tc>
          <w:tcPr>
            <w:tcW w:w="1706" w:type="dxa"/>
          </w:tcPr>
          <w:p w:rsidR="002C7AFC" w:rsidRPr="002D40D8" w:rsidRDefault="002C7AFC" w:rsidP="002C7AFC">
            <w:pPr>
              <w:jc w:val="center"/>
            </w:pPr>
            <w:r w:rsidRPr="002D40D8">
              <w:t>неформальная занятость</w:t>
            </w:r>
          </w:p>
        </w:tc>
        <w:tc>
          <w:tcPr>
            <w:tcW w:w="1307" w:type="dxa"/>
          </w:tcPr>
          <w:p w:rsidR="002C7AFC" w:rsidRPr="002D40D8" w:rsidRDefault="002C7AFC" w:rsidP="002C7AFC">
            <w:pPr>
              <w:jc w:val="center"/>
            </w:pPr>
            <w:r w:rsidRPr="002D40D8">
              <w:t>служба в ВС РФ</w:t>
            </w:r>
          </w:p>
        </w:tc>
      </w:tr>
      <w:tr w:rsidR="002C7AFC" w:rsidRPr="002D40D8" w:rsidTr="002C7AFC">
        <w:tc>
          <w:tcPr>
            <w:tcW w:w="611" w:type="dxa"/>
          </w:tcPr>
          <w:p w:rsidR="002C7AFC" w:rsidRPr="002D40D8" w:rsidRDefault="002C7AFC" w:rsidP="002C7AFC">
            <w:r>
              <w:t>1.</w:t>
            </w:r>
          </w:p>
        </w:tc>
        <w:tc>
          <w:tcPr>
            <w:tcW w:w="2359" w:type="dxa"/>
          </w:tcPr>
          <w:p w:rsidR="002C7AFC" w:rsidRPr="002D40D8" w:rsidRDefault="002C7AFC" w:rsidP="002C7AFC">
            <w:r>
              <w:t>23.02.01</w:t>
            </w:r>
          </w:p>
        </w:tc>
        <w:tc>
          <w:tcPr>
            <w:tcW w:w="1066" w:type="dxa"/>
          </w:tcPr>
          <w:p w:rsidR="002C7AFC" w:rsidRPr="002D40D8" w:rsidRDefault="002C7AFC" w:rsidP="002C7AFC">
            <w:r>
              <w:t>23</w:t>
            </w:r>
          </w:p>
        </w:tc>
        <w:tc>
          <w:tcPr>
            <w:tcW w:w="1771" w:type="dxa"/>
          </w:tcPr>
          <w:p w:rsidR="002C7AFC" w:rsidRPr="002D40D8" w:rsidRDefault="002C7AFC" w:rsidP="002C7AFC">
            <w:r>
              <w:t>5</w:t>
            </w:r>
          </w:p>
        </w:tc>
        <w:tc>
          <w:tcPr>
            <w:tcW w:w="1601" w:type="dxa"/>
          </w:tcPr>
          <w:p w:rsidR="002C7AFC" w:rsidRPr="002D40D8" w:rsidRDefault="002C7AFC" w:rsidP="002C7AFC">
            <w:r>
              <w:t>2</w:t>
            </w:r>
          </w:p>
        </w:tc>
        <w:tc>
          <w:tcPr>
            <w:tcW w:w="1706" w:type="dxa"/>
          </w:tcPr>
          <w:p w:rsidR="002C7AFC" w:rsidRPr="002D40D8" w:rsidRDefault="002C7AFC" w:rsidP="002C7AFC">
            <w:r>
              <w:t>2</w:t>
            </w:r>
          </w:p>
        </w:tc>
        <w:tc>
          <w:tcPr>
            <w:tcW w:w="1307" w:type="dxa"/>
          </w:tcPr>
          <w:p w:rsidR="002C7AFC" w:rsidRPr="002D40D8" w:rsidRDefault="002C7AFC" w:rsidP="002C7AFC">
            <w:r>
              <w:t>10</w:t>
            </w:r>
          </w:p>
        </w:tc>
      </w:tr>
      <w:tr w:rsidR="002C7AFC" w:rsidRPr="002D40D8" w:rsidTr="002C7AFC">
        <w:tc>
          <w:tcPr>
            <w:tcW w:w="611" w:type="dxa"/>
          </w:tcPr>
          <w:p w:rsidR="002C7AFC" w:rsidRPr="002D40D8" w:rsidRDefault="002C7AFC" w:rsidP="002C7AFC">
            <w:r>
              <w:t>2.</w:t>
            </w:r>
          </w:p>
        </w:tc>
        <w:tc>
          <w:tcPr>
            <w:tcW w:w="2359" w:type="dxa"/>
          </w:tcPr>
          <w:p w:rsidR="002C7AFC" w:rsidRDefault="002C7AFC" w:rsidP="002C7AFC">
            <w:r>
              <w:t>23.02.03</w:t>
            </w:r>
          </w:p>
        </w:tc>
        <w:tc>
          <w:tcPr>
            <w:tcW w:w="1066" w:type="dxa"/>
          </w:tcPr>
          <w:p w:rsidR="002C7AFC" w:rsidRDefault="002A2B69" w:rsidP="002C7AFC">
            <w:r>
              <w:t>18</w:t>
            </w:r>
          </w:p>
        </w:tc>
        <w:tc>
          <w:tcPr>
            <w:tcW w:w="1771" w:type="dxa"/>
          </w:tcPr>
          <w:p w:rsidR="002C7AFC" w:rsidRDefault="002A2B69" w:rsidP="002C7AFC">
            <w:r>
              <w:t>18</w:t>
            </w:r>
          </w:p>
        </w:tc>
        <w:tc>
          <w:tcPr>
            <w:tcW w:w="1601" w:type="dxa"/>
          </w:tcPr>
          <w:p w:rsidR="002C7AFC" w:rsidRDefault="002A2B69" w:rsidP="002C7AFC">
            <w:r>
              <w:t>0</w:t>
            </w:r>
          </w:p>
        </w:tc>
        <w:tc>
          <w:tcPr>
            <w:tcW w:w="1706" w:type="dxa"/>
          </w:tcPr>
          <w:p w:rsidR="002C7AFC" w:rsidRDefault="002A2B69" w:rsidP="002C7AFC">
            <w:r>
              <w:t>0</w:t>
            </w:r>
          </w:p>
        </w:tc>
        <w:tc>
          <w:tcPr>
            <w:tcW w:w="1307" w:type="dxa"/>
          </w:tcPr>
          <w:p w:rsidR="002C7AFC" w:rsidRPr="002D40D8" w:rsidRDefault="002A2B69" w:rsidP="002C7AFC">
            <w:r>
              <w:t>0</w:t>
            </w:r>
          </w:p>
        </w:tc>
      </w:tr>
      <w:tr w:rsidR="002C7AFC" w:rsidRPr="002D40D8" w:rsidTr="002C7AFC">
        <w:tc>
          <w:tcPr>
            <w:tcW w:w="611" w:type="dxa"/>
          </w:tcPr>
          <w:p w:rsidR="002C7AFC" w:rsidRPr="002D40D8" w:rsidRDefault="002C7AFC" w:rsidP="002C7AFC">
            <w:r>
              <w:t>3.</w:t>
            </w:r>
          </w:p>
        </w:tc>
        <w:tc>
          <w:tcPr>
            <w:tcW w:w="2359" w:type="dxa"/>
          </w:tcPr>
          <w:p w:rsidR="002C7AFC" w:rsidRDefault="002C7AFC" w:rsidP="002C7AFC">
            <w:r>
              <w:t>23.02.04</w:t>
            </w:r>
          </w:p>
        </w:tc>
        <w:tc>
          <w:tcPr>
            <w:tcW w:w="1066" w:type="dxa"/>
          </w:tcPr>
          <w:p w:rsidR="002C7AFC" w:rsidRDefault="002A2B69" w:rsidP="002C7AFC">
            <w:r>
              <w:t>24</w:t>
            </w:r>
          </w:p>
        </w:tc>
        <w:tc>
          <w:tcPr>
            <w:tcW w:w="1771" w:type="dxa"/>
          </w:tcPr>
          <w:p w:rsidR="002C7AFC" w:rsidRDefault="002A2B69" w:rsidP="002C7AFC">
            <w:r>
              <w:t>7</w:t>
            </w:r>
          </w:p>
        </w:tc>
        <w:tc>
          <w:tcPr>
            <w:tcW w:w="1601" w:type="dxa"/>
          </w:tcPr>
          <w:p w:rsidR="002C7AFC" w:rsidRDefault="002A2B69" w:rsidP="002C7AFC">
            <w:r>
              <w:t>1</w:t>
            </w:r>
          </w:p>
        </w:tc>
        <w:tc>
          <w:tcPr>
            <w:tcW w:w="1706" w:type="dxa"/>
          </w:tcPr>
          <w:p w:rsidR="002C7AFC" w:rsidRDefault="002A2B69" w:rsidP="002C7AFC">
            <w:r>
              <w:t>3</w:t>
            </w:r>
          </w:p>
        </w:tc>
        <w:tc>
          <w:tcPr>
            <w:tcW w:w="1307" w:type="dxa"/>
          </w:tcPr>
          <w:p w:rsidR="002C7AFC" w:rsidRDefault="002A2B69" w:rsidP="002C7AFC">
            <w:r>
              <w:t>8</w:t>
            </w:r>
          </w:p>
        </w:tc>
      </w:tr>
      <w:tr w:rsidR="002C7AFC" w:rsidRPr="002D40D8" w:rsidTr="002C7AFC">
        <w:tc>
          <w:tcPr>
            <w:tcW w:w="611" w:type="dxa"/>
          </w:tcPr>
          <w:p w:rsidR="002C7AFC" w:rsidRPr="002D40D8" w:rsidRDefault="002C7AFC" w:rsidP="002C7AFC">
            <w:r>
              <w:t>4.</w:t>
            </w:r>
          </w:p>
        </w:tc>
        <w:tc>
          <w:tcPr>
            <w:tcW w:w="2359" w:type="dxa"/>
          </w:tcPr>
          <w:p w:rsidR="002C7AFC" w:rsidRDefault="002C7AFC" w:rsidP="002C7AFC">
            <w:r>
              <w:t>23.02.07</w:t>
            </w:r>
          </w:p>
        </w:tc>
        <w:tc>
          <w:tcPr>
            <w:tcW w:w="1066" w:type="dxa"/>
          </w:tcPr>
          <w:p w:rsidR="002C7AFC" w:rsidRDefault="002A2B69" w:rsidP="002C7AFC">
            <w:r>
              <w:t>71</w:t>
            </w:r>
          </w:p>
        </w:tc>
        <w:tc>
          <w:tcPr>
            <w:tcW w:w="1771" w:type="dxa"/>
          </w:tcPr>
          <w:p w:rsidR="002C7AFC" w:rsidRDefault="002A2B69" w:rsidP="002C7AFC">
            <w:r>
              <w:t>11</w:t>
            </w:r>
          </w:p>
        </w:tc>
        <w:tc>
          <w:tcPr>
            <w:tcW w:w="1601" w:type="dxa"/>
          </w:tcPr>
          <w:p w:rsidR="002C7AFC" w:rsidRDefault="002A2B69" w:rsidP="002C7AFC">
            <w:r>
              <w:t>4</w:t>
            </w:r>
          </w:p>
        </w:tc>
        <w:tc>
          <w:tcPr>
            <w:tcW w:w="1706" w:type="dxa"/>
          </w:tcPr>
          <w:p w:rsidR="002C7AFC" w:rsidRDefault="002A2B69" w:rsidP="002C7AFC">
            <w:r>
              <w:t>5</w:t>
            </w:r>
          </w:p>
        </w:tc>
        <w:tc>
          <w:tcPr>
            <w:tcW w:w="1307" w:type="dxa"/>
          </w:tcPr>
          <w:p w:rsidR="002C7AFC" w:rsidRDefault="002A2B69" w:rsidP="002C7AFC">
            <w:r>
              <w:t>36</w:t>
            </w:r>
          </w:p>
        </w:tc>
      </w:tr>
      <w:tr w:rsidR="002C7AFC" w:rsidRPr="002D40D8" w:rsidTr="002C7AFC">
        <w:tc>
          <w:tcPr>
            <w:tcW w:w="611" w:type="dxa"/>
          </w:tcPr>
          <w:p w:rsidR="002C7AFC" w:rsidRPr="002D40D8" w:rsidRDefault="002C7AFC" w:rsidP="002C7AFC">
            <w:r>
              <w:t>5.</w:t>
            </w:r>
          </w:p>
        </w:tc>
        <w:tc>
          <w:tcPr>
            <w:tcW w:w="2359" w:type="dxa"/>
          </w:tcPr>
          <w:p w:rsidR="002C7AFC" w:rsidRDefault="002C7AFC" w:rsidP="002C7AFC">
            <w:r>
              <w:t>43.02.06</w:t>
            </w:r>
          </w:p>
        </w:tc>
        <w:tc>
          <w:tcPr>
            <w:tcW w:w="1066" w:type="dxa"/>
          </w:tcPr>
          <w:p w:rsidR="002C7AFC" w:rsidRDefault="002A2B69" w:rsidP="002C7AFC">
            <w:r>
              <w:t>15</w:t>
            </w:r>
          </w:p>
        </w:tc>
        <w:tc>
          <w:tcPr>
            <w:tcW w:w="1771" w:type="dxa"/>
          </w:tcPr>
          <w:p w:rsidR="002C7AFC" w:rsidRDefault="002A2B69" w:rsidP="002C7AFC">
            <w:r>
              <w:t>2</w:t>
            </w:r>
          </w:p>
        </w:tc>
        <w:tc>
          <w:tcPr>
            <w:tcW w:w="1601" w:type="dxa"/>
          </w:tcPr>
          <w:p w:rsidR="002C7AFC" w:rsidRDefault="002A2B69" w:rsidP="002C7AFC">
            <w:r>
              <w:t>3</w:t>
            </w:r>
          </w:p>
        </w:tc>
        <w:tc>
          <w:tcPr>
            <w:tcW w:w="1706" w:type="dxa"/>
          </w:tcPr>
          <w:p w:rsidR="002C7AFC" w:rsidRDefault="002A2B69" w:rsidP="002C7AFC">
            <w:r>
              <w:t>3</w:t>
            </w:r>
          </w:p>
        </w:tc>
        <w:tc>
          <w:tcPr>
            <w:tcW w:w="1307" w:type="dxa"/>
          </w:tcPr>
          <w:p w:rsidR="002C7AFC" w:rsidRDefault="002A2B69" w:rsidP="002C7AFC">
            <w:r>
              <w:t>6</w:t>
            </w:r>
          </w:p>
        </w:tc>
      </w:tr>
      <w:tr w:rsidR="002C7AFC" w:rsidRPr="002D40D8" w:rsidTr="002C7AFC">
        <w:tc>
          <w:tcPr>
            <w:tcW w:w="611" w:type="dxa"/>
          </w:tcPr>
          <w:p w:rsidR="002C7AFC" w:rsidRDefault="002C7AFC" w:rsidP="002C7AFC"/>
        </w:tc>
        <w:tc>
          <w:tcPr>
            <w:tcW w:w="2359" w:type="dxa"/>
          </w:tcPr>
          <w:p w:rsidR="002C7AFC" w:rsidRDefault="002C7AFC" w:rsidP="002C7AFC">
            <w:r>
              <w:t>ИТОГО</w:t>
            </w:r>
          </w:p>
        </w:tc>
        <w:tc>
          <w:tcPr>
            <w:tcW w:w="1066" w:type="dxa"/>
          </w:tcPr>
          <w:p w:rsidR="002C7AFC" w:rsidRDefault="002A2B69" w:rsidP="002C7AFC">
            <w:r>
              <w:t>151</w:t>
            </w:r>
          </w:p>
        </w:tc>
        <w:tc>
          <w:tcPr>
            <w:tcW w:w="1771" w:type="dxa"/>
          </w:tcPr>
          <w:p w:rsidR="002C7AFC" w:rsidRDefault="002A2B69" w:rsidP="002C7AFC">
            <w:r>
              <w:t>43</w:t>
            </w:r>
          </w:p>
        </w:tc>
        <w:tc>
          <w:tcPr>
            <w:tcW w:w="1601" w:type="dxa"/>
          </w:tcPr>
          <w:p w:rsidR="002C7AFC" w:rsidRDefault="002A2B69" w:rsidP="002C7AFC">
            <w:r>
              <w:t>10</w:t>
            </w:r>
          </w:p>
        </w:tc>
        <w:tc>
          <w:tcPr>
            <w:tcW w:w="1706" w:type="dxa"/>
          </w:tcPr>
          <w:p w:rsidR="002C7AFC" w:rsidRDefault="002A2B69" w:rsidP="002C7AFC">
            <w:r>
              <w:t>13</w:t>
            </w:r>
          </w:p>
        </w:tc>
        <w:tc>
          <w:tcPr>
            <w:tcW w:w="1307" w:type="dxa"/>
          </w:tcPr>
          <w:p w:rsidR="002C7AFC" w:rsidRDefault="002A2B69" w:rsidP="002C7AFC">
            <w:r>
              <w:t>60</w:t>
            </w:r>
          </w:p>
        </w:tc>
      </w:tr>
    </w:tbl>
    <w:p w:rsidR="00E23DAA" w:rsidRDefault="00E23DAA" w:rsidP="00485393">
      <w:pPr>
        <w:ind w:firstLine="709"/>
        <w:jc w:val="both"/>
        <w:rPr>
          <w:sz w:val="28"/>
          <w:szCs w:val="28"/>
        </w:rPr>
      </w:pPr>
    </w:p>
    <w:p w:rsidR="00A9674A" w:rsidRDefault="00A9674A" w:rsidP="00A9674A">
      <w:pPr>
        <w:jc w:val="center"/>
        <w:rPr>
          <w:sz w:val="28"/>
          <w:szCs w:val="28"/>
        </w:rPr>
      </w:pPr>
      <w:r>
        <w:rPr>
          <w:sz w:val="28"/>
          <w:szCs w:val="28"/>
        </w:rPr>
        <w:t>Распределение выпуска 2024 года (занятость) по специальностям</w:t>
      </w:r>
    </w:p>
    <w:tbl>
      <w:tblPr>
        <w:tblStyle w:val="a5"/>
        <w:tblW w:w="0" w:type="auto"/>
        <w:tblLook w:val="04A0" w:firstRow="1" w:lastRow="0" w:firstColumn="1" w:lastColumn="0" w:noHBand="0" w:noVBand="1"/>
      </w:tblPr>
      <w:tblGrid>
        <w:gridCol w:w="522"/>
        <w:gridCol w:w="2024"/>
        <w:gridCol w:w="1569"/>
        <w:gridCol w:w="1771"/>
        <w:gridCol w:w="1771"/>
        <w:gridCol w:w="1646"/>
        <w:gridCol w:w="1118"/>
      </w:tblGrid>
      <w:tr w:rsidR="00A9674A" w:rsidRPr="002D40D8" w:rsidTr="00C62833">
        <w:tc>
          <w:tcPr>
            <w:tcW w:w="522" w:type="dxa"/>
          </w:tcPr>
          <w:p w:rsidR="00A9674A" w:rsidRPr="002D40D8" w:rsidRDefault="00A9674A" w:rsidP="00EC4006">
            <w:pPr>
              <w:jc w:val="center"/>
            </w:pPr>
            <w:r w:rsidRPr="002D40D8">
              <w:t>№</w:t>
            </w:r>
          </w:p>
        </w:tc>
        <w:tc>
          <w:tcPr>
            <w:tcW w:w="2024" w:type="dxa"/>
          </w:tcPr>
          <w:p w:rsidR="00A9674A" w:rsidRPr="002D40D8" w:rsidRDefault="00A9674A" w:rsidP="00EC4006">
            <w:pPr>
              <w:jc w:val="center"/>
            </w:pPr>
            <w:r>
              <w:t xml:space="preserve">код </w:t>
            </w:r>
            <w:r w:rsidRPr="002D40D8">
              <w:t>специальност</w:t>
            </w:r>
            <w:r>
              <w:t>и</w:t>
            </w:r>
          </w:p>
        </w:tc>
        <w:tc>
          <w:tcPr>
            <w:tcW w:w="1569" w:type="dxa"/>
          </w:tcPr>
          <w:p w:rsidR="00A9674A" w:rsidRPr="002D40D8" w:rsidRDefault="00A9674A" w:rsidP="00EC4006">
            <w:pPr>
              <w:jc w:val="center"/>
            </w:pPr>
            <w:r>
              <w:t>кол-во выпускников</w:t>
            </w:r>
          </w:p>
        </w:tc>
        <w:tc>
          <w:tcPr>
            <w:tcW w:w="1771" w:type="dxa"/>
          </w:tcPr>
          <w:p w:rsidR="00A9674A" w:rsidRPr="002D40D8" w:rsidRDefault="00A9674A" w:rsidP="00EC4006">
            <w:pPr>
              <w:jc w:val="center"/>
            </w:pPr>
            <w:r>
              <w:t xml:space="preserve">всего </w:t>
            </w:r>
            <w:r w:rsidRPr="002D40D8">
              <w:t>трудоустроены</w:t>
            </w:r>
          </w:p>
        </w:tc>
        <w:tc>
          <w:tcPr>
            <w:tcW w:w="1771" w:type="dxa"/>
          </w:tcPr>
          <w:p w:rsidR="00A9674A" w:rsidRPr="002D40D8" w:rsidRDefault="00A9674A" w:rsidP="00EC4006">
            <w:pPr>
              <w:jc w:val="center"/>
            </w:pPr>
            <w:r>
              <w:t>из них трудоустроены по специальности</w:t>
            </w:r>
          </w:p>
        </w:tc>
        <w:tc>
          <w:tcPr>
            <w:tcW w:w="1646" w:type="dxa"/>
          </w:tcPr>
          <w:p w:rsidR="00A9674A" w:rsidRPr="002D40D8" w:rsidRDefault="00A9674A" w:rsidP="00EC4006">
            <w:pPr>
              <w:jc w:val="center"/>
            </w:pPr>
            <w:r w:rsidRPr="002D40D8">
              <w:t>продолжили обучение</w:t>
            </w:r>
          </w:p>
        </w:tc>
        <w:tc>
          <w:tcPr>
            <w:tcW w:w="1118" w:type="dxa"/>
          </w:tcPr>
          <w:p w:rsidR="00A9674A" w:rsidRPr="002D40D8" w:rsidRDefault="00A9674A" w:rsidP="00EC4006">
            <w:pPr>
              <w:jc w:val="center"/>
            </w:pPr>
            <w:r w:rsidRPr="002D40D8">
              <w:t>служба в ВС РФ</w:t>
            </w:r>
          </w:p>
        </w:tc>
      </w:tr>
      <w:tr w:rsidR="00A9674A" w:rsidRPr="002D40D8" w:rsidTr="00C62833">
        <w:tc>
          <w:tcPr>
            <w:tcW w:w="522" w:type="dxa"/>
          </w:tcPr>
          <w:p w:rsidR="00A9674A" w:rsidRPr="002D40D8" w:rsidRDefault="00C62833" w:rsidP="00EC4006">
            <w:r>
              <w:t>1.</w:t>
            </w:r>
          </w:p>
        </w:tc>
        <w:tc>
          <w:tcPr>
            <w:tcW w:w="2024" w:type="dxa"/>
          </w:tcPr>
          <w:p w:rsidR="00A9674A" w:rsidRPr="002D40D8" w:rsidRDefault="00A9674A" w:rsidP="00EC4006">
            <w:r>
              <w:t>23.02.01</w:t>
            </w:r>
          </w:p>
        </w:tc>
        <w:tc>
          <w:tcPr>
            <w:tcW w:w="1569" w:type="dxa"/>
          </w:tcPr>
          <w:p w:rsidR="00A9674A" w:rsidRPr="002D40D8" w:rsidRDefault="00A9674A" w:rsidP="00EC4006">
            <w:r>
              <w:t>40</w:t>
            </w:r>
          </w:p>
        </w:tc>
        <w:tc>
          <w:tcPr>
            <w:tcW w:w="1771" w:type="dxa"/>
          </w:tcPr>
          <w:p w:rsidR="00A9674A" w:rsidRPr="002D40D8" w:rsidRDefault="00A9674A" w:rsidP="00EC4006">
            <w:r>
              <w:t>32</w:t>
            </w:r>
          </w:p>
        </w:tc>
        <w:tc>
          <w:tcPr>
            <w:tcW w:w="1771" w:type="dxa"/>
          </w:tcPr>
          <w:p w:rsidR="00A9674A" w:rsidRPr="002D40D8" w:rsidRDefault="00A9674A" w:rsidP="00EC4006">
            <w:r>
              <w:t>22</w:t>
            </w:r>
          </w:p>
        </w:tc>
        <w:tc>
          <w:tcPr>
            <w:tcW w:w="1646" w:type="dxa"/>
          </w:tcPr>
          <w:p w:rsidR="00A9674A" w:rsidRPr="002D40D8" w:rsidRDefault="00A9674A" w:rsidP="00EC4006">
            <w:r>
              <w:t>3</w:t>
            </w:r>
          </w:p>
        </w:tc>
        <w:tc>
          <w:tcPr>
            <w:tcW w:w="1118" w:type="dxa"/>
          </w:tcPr>
          <w:p w:rsidR="00A9674A" w:rsidRPr="002D40D8" w:rsidRDefault="00A9674A" w:rsidP="00EC4006">
            <w:r>
              <w:t>5</w:t>
            </w:r>
          </w:p>
        </w:tc>
      </w:tr>
      <w:tr w:rsidR="00A9674A" w:rsidRPr="002D40D8" w:rsidTr="00C62833">
        <w:tc>
          <w:tcPr>
            <w:tcW w:w="522" w:type="dxa"/>
          </w:tcPr>
          <w:p w:rsidR="00A9674A" w:rsidRPr="002D40D8" w:rsidRDefault="00C62833" w:rsidP="00EC4006">
            <w:r>
              <w:t>2.</w:t>
            </w:r>
          </w:p>
        </w:tc>
        <w:tc>
          <w:tcPr>
            <w:tcW w:w="2024" w:type="dxa"/>
          </w:tcPr>
          <w:p w:rsidR="00A9674A" w:rsidRDefault="00A9674A" w:rsidP="00EC4006">
            <w:r>
              <w:t>23.02.04</w:t>
            </w:r>
          </w:p>
        </w:tc>
        <w:tc>
          <w:tcPr>
            <w:tcW w:w="1569" w:type="dxa"/>
          </w:tcPr>
          <w:p w:rsidR="00A9674A" w:rsidRDefault="00A9674A" w:rsidP="00EC4006">
            <w:r>
              <w:t>39</w:t>
            </w:r>
          </w:p>
        </w:tc>
        <w:tc>
          <w:tcPr>
            <w:tcW w:w="1771" w:type="dxa"/>
          </w:tcPr>
          <w:p w:rsidR="00A9674A" w:rsidRDefault="00A9674A" w:rsidP="00EC4006">
            <w:r>
              <w:t>14</w:t>
            </w:r>
          </w:p>
        </w:tc>
        <w:tc>
          <w:tcPr>
            <w:tcW w:w="1771" w:type="dxa"/>
          </w:tcPr>
          <w:p w:rsidR="00A9674A" w:rsidRDefault="00A9674A" w:rsidP="00EC4006">
            <w:r>
              <w:t>10</w:t>
            </w:r>
          </w:p>
        </w:tc>
        <w:tc>
          <w:tcPr>
            <w:tcW w:w="1646" w:type="dxa"/>
          </w:tcPr>
          <w:p w:rsidR="00A9674A" w:rsidRDefault="00A9674A" w:rsidP="00EC4006">
            <w:r>
              <w:t>3</w:t>
            </w:r>
          </w:p>
        </w:tc>
        <w:tc>
          <w:tcPr>
            <w:tcW w:w="1118" w:type="dxa"/>
          </w:tcPr>
          <w:p w:rsidR="00A9674A" w:rsidRDefault="00A9674A" w:rsidP="00EC4006">
            <w:r>
              <w:t>22</w:t>
            </w:r>
          </w:p>
        </w:tc>
      </w:tr>
      <w:tr w:rsidR="00A9674A" w:rsidRPr="002D40D8" w:rsidTr="00C62833">
        <w:tc>
          <w:tcPr>
            <w:tcW w:w="522" w:type="dxa"/>
          </w:tcPr>
          <w:p w:rsidR="00A9674A" w:rsidRPr="002D40D8" w:rsidRDefault="00C62833" w:rsidP="00EC4006">
            <w:r>
              <w:t>3.</w:t>
            </w:r>
          </w:p>
        </w:tc>
        <w:tc>
          <w:tcPr>
            <w:tcW w:w="2024" w:type="dxa"/>
          </w:tcPr>
          <w:p w:rsidR="00A9674A" w:rsidRDefault="00A9674A" w:rsidP="00EC4006">
            <w:r>
              <w:t>23.02.07</w:t>
            </w:r>
          </w:p>
        </w:tc>
        <w:tc>
          <w:tcPr>
            <w:tcW w:w="1569" w:type="dxa"/>
          </w:tcPr>
          <w:p w:rsidR="00A9674A" w:rsidRDefault="00A9674A" w:rsidP="00EC4006">
            <w:r>
              <w:t>85</w:t>
            </w:r>
          </w:p>
        </w:tc>
        <w:tc>
          <w:tcPr>
            <w:tcW w:w="1771" w:type="dxa"/>
          </w:tcPr>
          <w:p w:rsidR="00A9674A" w:rsidRDefault="00A9674A" w:rsidP="00EC4006">
            <w:r>
              <w:t>29</w:t>
            </w:r>
          </w:p>
        </w:tc>
        <w:tc>
          <w:tcPr>
            <w:tcW w:w="1771" w:type="dxa"/>
          </w:tcPr>
          <w:p w:rsidR="00A9674A" w:rsidRDefault="00A9674A" w:rsidP="00EC4006">
            <w:r>
              <w:t>24</w:t>
            </w:r>
          </w:p>
        </w:tc>
        <w:tc>
          <w:tcPr>
            <w:tcW w:w="1646" w:type="dxa"/>
          </w:tcPr>
          <w:p w:rsidR="00A9674A" w:rsidRDefault="00A9674A" w:rsidP="00EC4006">
            <w:r>
              <w:t>5</w:t>
            </w:r>
          </w:p>
        </w:tc>
        <w:tc>
          <w:tcPr>
            <w:tcW w:w="1118" w:type="dxa"/>
          </w:tcPr>
          <w:p w:rsidR="00A9674A" w:rsidRDefault="00A9674A" w:rsidP="00EC4006">
            <w:r>
              <w:t>51</w:t>
            </w:r>
          </w:p>
        </w:tc>
      </w:tr>
      <w:tr w:rsidR="00A9674A" w:rsidRPr="002D40D8" w:rsidTr="00C62833">
        <w:tc>
          <w:tcPr>
            <w:tcW w:w="522" w:type="dxa"/>
          </w:tcPr>
          <w:p w:rsidR="00A9674A" w:rsidRPr="002D40D8" w:rsidRDefault="00C62833" w:rsidP="00EC4006">
            <w:r>
              <w:t>4.</w:t>
            </w:r>
          </w:p>
        </w:tc>
        <w:tc>
          <w:tcPr>
            <w:tcW w:w="2024" w:type="dxa"/>
          </w:tcPr>
          <w:p w:rsidR="00A9674A" w:rsidRDefault="00A9674A" w:rsidP="00EC4006">
            <w:r>
              <w:t>43.02.06</w:t>
            </w:r>
          </w:p>
        </w:tc>
        <w:tc>
          <w:tcPr>
            <w:tcW w:w="1569" w:type="dxa"/>
          </w:tcPr>
          <w:p w:rsidR="00A9674A" w:rsidRDefault="00C62833" w:rsidP="00EC4006">
            <w:r>
              <w:t>13</w:t>
            </w:r>
          </w:p>
        </w:tc>
        <w:tc>
          <w:tcPr>
            <w:tcW w:w="1771" w:type="dxa"/>
          </w:tcPr>
          <w:p w:rsidR="00A9674A" w:rsidRDefault="00C62833" w:rsidP="00EC4006">
            <w:r>
              <w:t>6</w:t>
            </w:r>
          </w:p>
        </w:tc>
        <w:tc>
          <w:tcPr>
            <w:tcW w:w="1771" w:type="dxa"/>
          </w:tcPr>
          <w:p w:rsidR="00A9674A" w:rsidRDefault="00C62833" w:rsidP="00EC4006">
            <w:r>
              <w:t>4</w:t>
            </w:r>
          </w:p>
        </w:tc>
        <w:tc>
          <w:tcPr>
            <w:tcW w:w="1646" w:type="dxa"/>
          </w:tcPr>
          <w:p w:rsidR="00A9674A" w:rsidRDefault="00C62833" w:rsidP="00EC4006">
            <w:r>
              <w:t>2</w:t>
            </w:r>
          </w:p>
        </w:tc>
        <w:tc>
          <w:tcPr>
            <w:tcW w:w="1118" w:type="dxa"/>
          </w:tcPr>
          <w:p w:rsidR="00A9674A" w:rsidRDefault="00C62833" w:rsidP="00EC4006">
            <w:r>
              <w:t>5</w:t>
            </w:r>
          </w:p>
        </w:tc>
      </w:tr>
      <w:tr w:rsidR="00A9674A" w:rsidRPr="002D40D8" w:rsidTr="00C62833">
        <w:tc>
          <w:tcPr>
            <w:tcW w:w="522" w:type="dxa"/>
          </w:tcPr>
          <w:p w:rsidR="00A9674A" w:rsidRDefault="00A9674A" w:rsidP="00EC4006"/>
        </w:tc>
        <w:tc>
          <w:tcPr>
            <w:tcW w:w="2024" w:type="dxa"/>
          </w:tcPr>
          <w:p w:rsidR="00A9674A" w:rsidRDefault="00A9674A" w:rsidP="00EC4006">
            <w:r>
              <w:t>ИТОГО</w:t>
            </w:r>
          </w:p>
        </w:tc>
        <w:tc>
          <w:tcPr>
            <w:tcW w:w="1569" w:type="dxa"/>
          </w:tcPr>
          <w:p w:rsidR="00A9674A" w:rsidRDefault="00C62833" w:rsidP="00EC4006">
            <w:r>
              <w:t>177</w:t>
            </w:r>
          </w:p>
        </w:tc>
        <w:tc>
          <w:tcPr>
            <w:tcW w:w="1771" w:type="dxa"/>
          </w:tcPr>
          <w:p w:rsidR="00A9674A" w:rsidRDefault="00C62833" w:rsidP="00EC4006">
            <w:r>
              <w:t>81</w:t>
            </w:r>
          </w:p>
        </w:tc>
        <w:tc>
          <w:tcPr>
            <w:tcW w:w="1771" w:type="dxa"/>
          </w:tcPr>
          <w:p w:rsidR="00A9674A" w:rsidRDefault="00C62833" w:rsidP="00EC4006">
            <w:r>
              <w:t>60</w:t>
            </w:r>
          </w:p>
        </w:tc>
        <w:tc>
          <w:tcPr>
            <w:tcW w:w="1646" w:type="dxa"/>
          </w:tcPr>
          <w:p w:rsidR="00A9674A" w:rsidRDefault="00C62833" w:rsidP="00EC4006">
            <w:r>
              <w:t>13</w:t>
            </w:r>
          </w:p>
        </w:tc>
        <w:tc>
          <w:tcPr>
            <w:tcW w:w="1118" w:type="dxa"/>
          </w:tcPr>
          <w:p w:rsidR="00A9674A" w:rsidRDefault="00C62833" w:rsidP="00EC4006">
            <w:r>
              <w:t>83</w:t>
            </w:r>
          </w:p>
        </w:tc>
      </w:tr>
    </w:tbl>
    <w:p w:rsidR="00A9674A" w:rsidRPr="0028401F" w:rsidRDefault="00A9674A" w:rsidP="00485393">
      <w:pPr>
        <w:ind w:firstLine="709"/>
        <w:jc w:val="both"/>
        <w:rPr>
          <w:sz w:val="28"/>
          <w:szCs w:val="28"/>
        </w:rPr>
      </w:pPr>
    </w:p>
    <w:p w:rsidR="00B5642F" w:rsidRDefault="00B5642F" w:rsidP="00485393">
      <w:pPr>
        <w:ind w:firstLine="709"/>
        <w:jc w:val="both"/>
        <w:rPr>
          <w:sz w:val="28"/>
          <w:szCs w:val="28"/>
        </w:rPr>
      </w:pPr>
      <w:r w:rsidRPr="0028401F">
        <w:rPr>
          <w:sz w:val="28"/>
          <w:szCs w:val="28"/>
        </w:rPr>
        <w:t xml:space="preserve">Востребованность выпускников на  рынке труда по  реализуемым специальностям различна.  Наиболее востребованными специалистами на региональном рынке труда  являются выпускники по специальностям  </w:t>
      </w:r>
      <w:r w:rsidR="00980789">
        <w:rPr>
          <w:sz w:val="28"/>
          <w:szCs w:val="28"/>
        </w:rPr>
        <w:t xml:space="preserve"> 23.02.07 Техническое обслуживание и ремонт двигателей, систем и агрегатов автомобилей, </w:t>
      </w:r>
      <w:r w:rsidRPr="0028401F">
        <w:rPr>
          <w:sz w:val="28"/>
          <w:szCs w:val="28"/>
        </w:rPr>
        <w:t xml:space="preserve"> 23.02.01 Организация перевозок и управление на транспорте (по видам</w:t>
      </w:r>
      <w:r w:rsidR="00833C96">
        <w:rPr>
          <w:sz w:val="28"/>
          <w:szCs w:val="28"/>
        </w:rPr>
        <w:t xml:space="preserve">), </w:t>
      </w:r>
      <w:r w:rsidR="00833C96" w:rsidRPr="0028401F">
        <w:rPr>
          <w:sz w:val="28"/>
          <w:szCs w:val="28"/>
        </w:rPr>
        <w:t>23.03.04 Техническая эксплуатация подъемно-транспортных, строительных, дорожных машин и оборудования (по отраслям)</w:t>
      </w:r>
      <w:r w:rsidR="00833C96">
        <w:rPr>
          <w:sz w:val="28"/>
          <w:szCs w:val="28"/>
        </w:rPr>
        <w:t>.</w:t>
      </w:r>
      <w:r w:rsidRPr="0028401F">
        <w:rPr>
          <w:sz w:val="28"/>
          <w:szCs w:val="28"/>
        </w:rPr>
        <w:t xml:space="preserve">  Отзывы работодателей свидетельствуют о достаточном уровне подготовки специалистов, отмечается высокий теоретический уровень знаний выпускников, их умение работать с необходимой профессиональной и нормативно-правовой документацией, проводить технические расчеты, решать организационные задачи, анализировать экономическую деятельность предприятия, использовать ИКТ  в своей работе, соблюдать деловой этикет. </w:t>
      </w:r>
    </w:p>
    <w:p w:rsidR="00E23DAA" w:rsidRPr="0028401F" w:rsidRDefault="00E23DAA" w:rsidP="00485393">
      <w:pPr>
        <w:ind w:firstLine="709"/>
        <w:jc w:val="both"/>
        <w:rPr>
          <w:sz w:val="28"/>
          <w:szCs w:val="28"/>
        </w:rPr>
      </w:pPr>
    </w:p>
    <w:p w:rsidR="00B5642F" w:rsidRPr="0028401F" w:rsidRDefault="00B5642F" w:rsidP="00467A0C">
      <w:pPr>
        <w:jc w:val="both"/>
        <w:outlineLvl w:val="0"/>
        <w:rPr>
          <w:b/>
          <w:sz w:val="28"/>
          <w:szCs w:val="28"/>
        </w:rPr>
      </w:pPr>
      <w:r w:rsidRPr="00363003">
        <w:rPr>
          <w:b/>
          <w:color w:val="FF0000"/>
        </w:rPr>
        <w:lastRenderedPageBreak/>
        <w:tab/>
      </w:r>
      <w:r w:rsidRPr="0028401F">
        <w:rPr>
          <w:b/>
          <w:sz w:val="28"/>
          <w:szCs w:val="28"/>
        </w:rPr>
        <w:t xml:space="preserve">Выводы </w:t>
      </w:r>
    </w:p>
    <w:p w:rsidR="00B5642F" w:rsidRPr="0028401F" w:rsidRDefault="00B5642F" w:rsidP="00485393">
      <w:pPr>
        <w:ind w:firstLine="709"/>
        <w:jc w:val="both"/>
        <w:rPr>
          <w:i/>
          <w:sz w:val="28"/>
          <w:szCs w:val="28"/>
        </w:rPr>
      </w:pPr>
      <w:r w:rsidRPr="0028401F">
        <w:rPr>
          <w:i/>
          <w:sz w:val="28"/>
          <w:szCs w:val="28"/>
        </w:rPr>
        <w:t xml:space="preserve">Качество подготовки выпускников соответствует требованиям ФГОС СПО по  реализуемым  специальностям.    Результаты  срезов знаний  при  самообследовании и  анализ  имеющихся  материалов  позволяют  оценить  уровень  знаний студентов и систему контроля качества подготовки   специалистов в целом как достаточные.  </w:t>
      </w:r>
    </w:p>
    <w:p w:rsidR="00B5642F" w:rsidRPr="0028401F" w:rsidRDefault="00B5642F" w:rsidP="00485393">
      <w:pPr>
        <w:ind w:firstLine="709"/>
        <w:jc w:val="both"/>
        <w:rPr>
          <w:i/>
          <w:sz w:val="28"/>
          <w:szCs w:val="28"/>
        </w:rPr>
      </w:pPr>
      <w:r w:rsidRPr="0028401F">
        <w:rPr>
          <w:i/>
          <w:sz w:val="28"/>
          <w:szCs w:val="28"/>
        </w:rPr>
        <w:t>Результаты профессиональной подготовки выпускников   позволяют сделать  вывод о достаточн</w:t>
      </w:r>
      <w:r w:rsidR="00980789">
        <w:rPr>
          <w:i/>
          <w:sz w:val="28"/>
          <w:szCs w:val="28"/>
        </w:rPr>
        <w:t>ом</w:t>
      </w:r>
      <w:r w:rsidR="00C62833">
        <w:rPr>
          <w:i/>
          <w:sz w:val="28"/>
          <w:szCs w:val="28"/>
        </w:rPr>
        <w:t xml:space="preserve"> </w:t>
      </w:r>
      <w:r w:rsidR="00980789">
        <w:rPr>
          <w:i/>
          <w:sz w:val="28"/>
          <w:szCs w:val="28"/>
        </w:rPr>
        <w:t>уровне</w:t>
      </w:r>
      <w:r w:rsidRPr="0028401F">
        <w:rPr>
          <w:i/>
          <w:sz w:val="28"/>
          <w:szCs w:val="28"/>
        </w:rPr>
        <w:t xml:space="preserve"> теоретической и практической подготовк</w:t>
      </w:r>
      <w:r w:rsidR="00980789">
        <w:rPr>
          <w:i/>
          <w:sz w:val="28"/>
          <w:szCs w:val="28"/>
        </w:rPr>
        <w:t>и</w:t>
      </w:r>
      <w:r w:rsidRPr="0028401F">
        <w:rPr>
          <w:i/>
          <w:sz w:val="28"/>
          <w:szCs w:val="28"/>
        </w:rPr>
        <w:t xml:space="preserve">,  умении  применять теоретические знания при решении практических задач, о наличии  умений и навыков для работы по специальности.  Ежегодные отчеты  председателей ГЭК показывают, что колледж оперативно учитывает замечания и  предложения, сформулированные  по итогам государственных  аттестаций. </w:t>
      </w:r>
    </w:p>
    <w:p w:rsidR="0028401F" w:rsidRDefault="00B5642F" w:rsidP="00467A0C">
      <w:pPr>
        <w:ind w:firstLine="709"/>
        <w:jc w:val="both"/>
        <w:outlineLvl w:val="0"/>
        <w:rPr>
          <w:b/>
          <w:sz w:val="28"/>
          <w:szCs w:val="28"/>
        </w:rPr>
      </w:pPr>
      <w:r w:rsidRPr="0028401F">
        <w:rPr>
          <w:b/>
          <w:sz w:val="28"/>
          <w:szCs w:val="28"/>
        </w:rPr>
        <w:t xml:space="preserve">Рекомендации и предложения  </w:t>
      </w:r>
    </w:p>
    <w:p w:rsidR="00B5642F" w:rsidRPr="0028401F" w:rsidRDefault="00B5642F" w:rsidP="00485393">
      <w:pPr>
        <w:ind w:firstLine="709"/>
        <w:jc w:val="both"/>
        <w:rPr>
          <w:i/>
          <w:sz w:val="28"/>
          <w:szCs w:val="28"/>
        </w:rPr>
      </w:pPr>
      <w:r w:rsidRPr="0028401F">
        <w:rPr>
          <w:i/>
          <w:sz w:val="28"/>
          <w:szCs w:val="28"/>
        </w:rPr>
        <w:t xml:space="preserve">Цикловым комиссиям необходимо разработать комплекс мер по устранению  наиболее типичных ошибок, выявленных при проведении  контрольных срезов  знаний,  для повышения абсолютной и качественной успеваемости.  </w:t>
      </w:r>
    </w:p>
    <w:p w:rsidR="00B5642F" w:rsidRPr="0028401F" w:rsidRDefault="00B5642F" w:rsidP="00485393">
      <w:pPr>
        <w:ind w:firstLine="709"/>
        <w:jc w:val="both"/>
        <w:rPr>
          <w:i/>
          <w:sz w:val="28"/>
          <w:szCs w:val="28"/>
        </w:rPr>
      </w:pPr>
      <w:r w:rsidRPr="0028401F">
        <w:rPr>
          <w:i/>
          <w:sz w:val="28"/>
          <w:szCs w:val="28"/>
        </w:rPr>
        <w:t>Активнее вести работу со  студентами,  пропускающими  учебные  занятия без уважительной причины.</w:t>
      </w:r>
    </w:p>
    <w:p w:rsidR="00B5642F" w:rsidRPr="0028401F" w:rsidRDefault="00FA7C19" w:rsidP="00485393">
      <w:pPr>
        <w:ind w:firstLine="709"/>
        <w:jc w:val="both"/>
        <w:rPr>
          <w:i/>
          <w:sz w:val="28"/>
          <w:szCs w:val="28"/>
        </w:rPr>
      </w:pPr>
      <w:r>
        <w:rPr>
          <w:i/>
          <w:sz w:val="28"/>
          <w:szCs w:val="28"/>
        </w:rPr>
        <w:t>Продолжить</w:t>
      </w:r>
      <w:r w:rsidR="00B5642F" w:rsidRPr="0028401F">
        <w:rPr>
          <w:i/>
          <w:sz w:val="28"/>
          <w:szCs w:val="28"/>
        </w:rPr>
        <w:t xml:space="preserve"> работу по</w:t>
      </w:r>
      <w:r w:rsidR="00BB512A">
        <w:rPr>
          <w:i/>
          <w:sz w:val="28"/>
          <w:szCs w:val="28"/>
        </w:rPr>
        <w:t xml:space="preserve"> подготовке материально-технической базы колледжа для проведения </w:t>
      </w:r>
      <w:r w:rsidR="00B5642F" w:rsidRPr="0028401F">
        <w:rPr>
          <w:i/>
          <w:sz w:val="28"/>
          <w:szCs w:val="28"/>
        </w:rPr>
        <w:t xml:space="preserve"> демонстрационного экзамена по специальностям подготовки.</w:t>
      </w:r>
    </w:p>
    <w:p w:rsidR="00B5642F" w:rsidRDefault="00B5642F" w:rsidP="00485393">
      <w:pPr>
        <w:ind w:firstLine="709"/>
        <w:jc w:val="both"/>
      </w:pPr>
    </w:p>
    <w:p w:rsidR="00EA7B72" w:rsidRPr="0028401F" w:rsidRDefault="00EA7B72" w:rsidP="00467A0C">
      <w:pPr>
        <w:jc w:val="center"/>
        <w:outlineLvl w:val="0"/>
        <w:rPr>
          <w:b/>
          <w:sz w:val="28"/>
          <w:szCs w:val="28"/>
        </w:rPr>
      </w:pPr>
      <w:r w:rsidRPr="0028401F">
        <w:rPr>
          <w:b/>
          <w:sz w:val="28"/>
          <w:szCs w:val="28"/>
        </w:rPr>
        <w:t>4.2 Условия, определяющие качество подготовки</w:t>
      </w:r>
    </w:p>
    <w:p w:rsidR="009840B8" w:rsidRPr="0028401F" w:rsidRDefault="009840B8" w:rsidP="00467A0C">
      <w:pPr>
        <w:jc w:val="center"/>
        <w:outlineLvl w:val="0"/>
        <w:rPr>
          <w:b/>
          <w:sz w:val="28"/>
          <w:szCs w:val="28"/>
        </w:rPr>
      </w:pPr>
      <w:r w:rsidRPr="0028401F">
        <w:rPr>
          <w:b/>
          <w:sz w:val="28"/>
          <w:szCs w:val="28"/>
        </w:rPr>
        <w:t>4.2</w:t>
      </w:r>
      <w:r w:rsidR="00EA7B72" w:rsidRPr="0028401F">
        <w:rPr>
          <w:b/>
          <w:sz w:val="28"/>
          <w:szCs w:val="28"/>
        </w:rPr>
        <w:t>.1</w:t>
      </w:r>
      <w:r w:rsidRPr="0028401F">
        <w:rPr>
          <w:b/>
          <w:sz w:val="28"/>
          <w:szCs w:val="28"/>
        </w:rPr>
        <w:t xml:space="preserve"> Кадровое обеспечение подготовки специалистов</w:t>
      </w:r>
    </w:p>
    <w:p w:rsidR="009840B8" w:rsidRPr="0028401F" w:rsidRDefault="009840B8" w:rsidP="00485393">
      <w:pPr>
        <w:autoSpaceDE w:val="0"/>
        <w:autoSpaceDN w:val="0"/>
        <w:adjustRightInd w:val="0"/>
        <w:ind w:firstLine="709"/>
        <w:jc w:val="both"/>
        <w:rPr>
          <w:sz w:val="28"/>
          <w:szCs w:val="28"/>
        </w:rPr>
      </w:pPr>
      <w:r w:rsidRPr="0028401F">
        <w:rPr>
          <w:sz w:val="28"/>
          <w:szCs w:val="28"/>
        </w:rPr>
        <w:t>Кадровый потенциал является определяющим ресурсом при достижении результатов в системе образования. Именно кадры, их способности, трудовая деятельность, творческие наклонности, определяют тенденци</w:t>
      </w:r>
      <w:r w:rsidR="00151025" w:rsidRPr="0028401F">
        <w:rPr>
          <w:sz w:val="28"/>
          <w:szCs w:val="28"/>
        </w:rPr>
        <w:t>и развития и достижения учебной</w:t>
      </w:r>
      <w:r w:rsidR="00562480">
        <w:rPr>
          <w:sz w:val="28"/>
          <w:szCs w:val="28"/>
        </w:rPr>
        <w:t xml:space="preserve"> </w:t>
      </w:r>
      <w:r w:rsidR="00151025" w:rsidRPr="0028401F">
        <w:rPr>
          <w:sz w:val="28"/>
          <w:szCs w:val="28"/>
        </w:rPr>
        <w:t>организации</w:t>
      </w:r>
      <w:r w:rsidRPr="0028401F">
        <w:rPr>
          <w:sz w:val="28"/>
          <w:szCs w:val="28"/>
        </w:rPr>
        <w:t>.</w:t>
      </w:r>
    </w:p>
    <w:p w:rsidR="009840B8" w:rsidRPr="0028401F" w:rsidRDefault="009840B8" w:rsidP="00485393">
      <w:pPr>
        <w:autoSpaceDE w:val="0"/>
        <w:autoSpaceDN w:val="0"/>
        <w:adjustRightInd w:val="0"/>
        <w:ind w:firstLine="709"/>
        <w:jc w:val="both"/>
        <w:rPr>
          <w:sz w:val="28"/>
          <w:szCs w:val="28"/>
        </w:rPr>
      </w:pPr>
      <w:r w:rsidRPr="0028401F">
        <w:rPr>
          <w:sz w:val="28"/>
          <w:szCs w:val="28"/>
        </w:rPr>
        <w:t>Колледж располагает квалифицированными преподавательскими кадрами, обеспечивающими подготовку по всем циклам дисциплин всех профессиональных образовательных программ, реализуемых колледжем, в соответствии с установленными требованиями. Это квалифицированный и стабильный педагогический коллектив, обладающий достаточным потенциалом и способностью решать современные задачи по подготовке специалистов и выполнению творческой и научно-исследовательской работы по профилю колледжа.</w:t>
      </w:r>
    </w:p>
    <w:p w:rsidR="009840B8" w:rsidRPr="0028401F" w:rsidRDefault="009840B8" w:rsidP="00485393">
      <w:pPr>
        <w:autoSpaceDE w:val="0"/>
        <w:autoSpaceDN w:val="0"/>
        <w:adjustRightInd w:val="0"/>
        <w:ind w:firstLine="709"/>
        <w:jc w:val="both"/>
        <w:rPr>
          <w:sz w:val="28"/>
          <w:szCs w:val="28"/>
        </w:rPr>
      </w:pPr>
      <w:r w:rsidRPr="0028401F">
        <w:rPr>
          <w:sz w:val="28"/>
          <w:szCs w:val="28"/>
        </w:rPr>
        <w:t>В колледже разработано и утверждено штатное расписание.</w:t>
      </w:r>
    </w:p>
    <w:p w:rsidR="009840B8" w:rsidRPr="0028401F" w:rsidRDefault="009840B8" w:rsidP="00485393">
      <w:pPr>
        <w:autoSpaceDE w:val="0"/>
        <w:autoSpaceDN w:val="0"/>
        <w:adjustRightInd w:val="0"/>
        <w:ind w:firstLine="709"/>
        <w:jc w:val="both"/>
        <w:rPr>
          <w:sz w:val="28"/>
          <w:szCs w:val="28"/>
        </w:rPr>
      </w:pPr>
      <w:r w:rsidRPr="0028401F">
        <w:rPr>
          <w:sz w:val="28"/>
          <w:szCs w:val="28"/>
        </w:rPr>
        <w:t xml:space="preserve">На момент самообследования в колледже работают </w:t>
      </w:r>
      <w:r w:rsidR="00C62833">
        <w:rPr>
          <w:sz w:val="28"/>
          <w:szCs w:val="28"/>
        </w:rPr>
        <w:t xml:space="preserve">47 </w:t>
      </w:r>
      <w:r w:rsidR="00151025" w:rsidRPr="0028401F">
        <w:rPr>
          <w:sz w:val="28"/>
          <w:szCs w:val="28"/>
        </w:rPr>
        <w:t>педагогических работник</w:t>
      </w:r>
      <w:r w:rsidR="00FF2D6B">
        <w:rPr>
          <w:sz w:val="28"/>
          <w:szCs w:val="28"/>
        </w:rPr>
        <w:t>ов</w:t>
      </w:r>
      <w:r w:rsidR="00B9745F">
        <w:rPr>
          <w:sz w:val="28"/>
          <w:szCs w:val="28"/>
        </w:rPr>
        <w:t xml:space="preserve"> (4</w:t>
      </w:r>
      <w:r w:rsidR="00C62833">
        <w:rPr>
          <w:sz w:val="28"/>
          <w:szCs w:val="28"/>
        </w:rPr>
        <w:t>7</w:t>
      </w:r>
      <w:r w:rsidR="00B9745F">
        <w:rPr>
          <w:sz w:val="28"/>
          <w:szCs w:val="28"/>
        </w:rPr>
        <w:t>% от общей численности работников колледжа)</w:t>
      </w:r>
      <w:r w:rsidR="00B72931" w:rsidRPr="0028401F">
        <w:rPr>
          <w:sz w:val="28"/>
          <w:szCs w:val="28"/>
        </w:rPr>
        <w:t xml:space="preserve">, из них </w:t>
      </w:r>
      <w:r w:rsidR="00C62833">
        <w:rPr>
          <w:sz w:val="28"/>
          <w:szCs w:val="28"/>
        </w:rPr>
        <w:t xml:space="preserve">40 </w:t>
      </w:r>
      <w:r w:rsidR="002A2B69">
        <w:rPr>
          <w:sz w:val="28"/>
          <w:szCs w:val="28"/>
        </w:rPr>
        <w:t xml:space="preserve">человек - </w:t>
      </w:r>
      <w:r w:rsidR="001C5C51">
        <w:rPr>
          <w:sz w:val="28"/>
          <w:szCs w:val="28"/>
        </w:rPr>
        <w:t>штатных</w:t>
      </w:r>
      <w:r w:rsidR="0022771A" w:rsidRPr="0028401F">
        <w:rPr>
          <w:sz w:val="28"/>
          <w:szCs w:val="28"/>
        </w:rPr>
        <w:t xml:space="preserve"> преподавател</w:t>
      </w:r>
      <w:r w:rsidR="002A2B69">
        <w:rPr>
          <w:sz w:val="28"/>
          <w:szCs w:val="28"/>
        </w:rPr>
        <w:t>ей</w:t>
      </w:r>
      <w:r w:rsidR="0022771A" w:rsidRPr="0028401F">
        <w:rPr>
          <w:sz w:val="28"/>
          <w:szCs w:val="28"/>
        </w:rPr>
        <w:t>.</w:t>
      </w:r>
      <w:r w:rsidRPr="0028401F">
        <w:rPr>
          <w:sz w:val="28"/>
          <w:szCs w:val="28"/>
        </w:rPr>
        <w:t xml:space="preserve"> На всех штатных преподавателей ведутся трудовые книжки, которые хранятся в отделе кадров. Трудовые договоры и дополнительные соглашения к ним хранятся в личных делах преподавателей.</w:t>
      </w:r>
    </w:p>
    <w:p w:rsidR="009840B8" w:rsidRPr="0028401F" w:rsidRDefault="009840B8" w:rsidP="00485393">
      <w:pPr>
        <w:autoSpaceDE w:val="0"/>
        <w:autoSpaceDN w:val="0"/>
        <w:adjustRightInd w:val="0"/>
        <w:ind w:firstLine="709"/>
        <w:jc w:val="both"/>
        <w:rPr>
          <w:sz w:val="28"/>
          <w:szCs w:val="28"/>
        </w:rPr>
      </w:pPr>
      <w:r w:rsidRPr="0028401F">
        <w:rPr>
          <w:sz w:val="28"/>
          <w:szCs w:val="28"/>
        </w:rPr>
        <w:t>Количество преподавателей с в</w:t>
      </w:r>
      <w:r w:rsidR="00151025" w:rsidRPr="0028401F">
        <w:rPr>
          <w:sz w:val="28"/>
          <w:szCs w:val="28"/>
        </w:rPr>
        <w:t xml:space="preserve">ысшим образованием составляет </w:t>
      </w:r>
      <w:r w:rsidR="00C62833">
        <w:rPr>
          <w:sz w:val="28"/>
          <w:szCs w:val="28"/>
        </w:rPr>
        <w:t xml:space="preserve">40 </w:t>
      </w:r>
      <w:r w:rsidRPr="0028401F">
        <w:rPr>
          <w:sz w:val="28"/>
          <w:szCs w:val="28"/>
        </w:rPr>
        <w:t>человек</w:t>
      </w:r>
      <w:r w:rsidR="00B72931" w:rsidRPr="0028401F">
        <w:rPr>
          <w:sz w:val="28"/>
          <w:szCs w:val="28"/>
        </w:rPr>
        <w:t xml:space="preserve"> (100%)</w:t>
      </w:r>
      <w:r w:rsidR="00570B8E">
        <w:rPr>
          <w:sz w:val="28"/>
          <w:szCs w:val="28"/>
        </w:rPr>
        <w:t xml:space="preserve">, педагогических работников – </w:t>
      </w:r>
      <w:r w:rsidR="00C62833">
        <w:rPr>
          <w:sz w:val="28"/>
          <w:szCs w:val="28"/>
        </w:rPr>
        <w:t>45</w:t>
      </w:r>
      <w:r w:rsidR="00570B8E">
        <w:rPr>
          <w:sz w:val="28"/>
          <w:szCs w:val="28"/>
        </w:rPr>
        <w:t>чел. (9</w:t>
      </w:r>
      <w:r w:rsidR="00833C96">
        <w:rPr>
          <w:sz w:val="28"/>
          <w:szCs w:val="28"/>
        </w:rPr>
        <w:t>6</w:t>
      </w:r>
      <w:r w:rsidR="00570B8E">
        <w:rPr>
          <w:sz w:val="28"/>
          <w:szCs w:val="28"/>
        </w:rPr>
        <w:t>%).</w:t>
      </w:r>
    </w:p>
    <w:p w:rsidR="00594572" w:rsidRPr="0028401F" w:rsidRDefault="009840B8" w:rsidP="00485393">
      <w:pPr>
        <w:autoSpaceDE w:val="0"/>
        <w:autoSpaceDN w:val="0"/>
        <w:adjustRightInd w:val="0"/>
        <w:ind w:firstLine="709"/>
        <w:jc w:val="both"/>
        <w:rPr>
          <w:sz w:val="28"/>
          <w:szCs w:val="28"/>
        </w:rPr>
      </w:pPr>
      <w:r w:rsidRPr="0028401F">
        <w:rPr>
          <w:sz w:val="28"/>
          <w:szCs w:val="28"/>
        </w:rPr>
        <w:t>Квалификационн</w:t>
      </w:r>
      <w:r w:rsidR="00594572" w:rsidRPr="0028401F">
        <w:rPr>
          <w:sz w:val="28"/>
          <w:szCs w:val="28"/>
        </w:rPr>
        <w:t>ые</w:t>
      </w:r>
      <w:r w:rsidRPr="0028401F">
        <w:rPr>
          <w:sz w:val="28"/>
          <w:szCs w:val="28"/>
        </w:rPr>
        <w:t xml:space="preserve"> категори</w:t>
      </w:r>
      <w:r w:rsidR="00594572" w:rsidRPr="0028401F">
        <w:rPr>
          <w:sz w:val="28"/>
          <w:szCs w:val="28"/>
        </w:rPr>
        <w:t>и</w:t>
      </w:r>
      <w:r w:rsidRPr="0028401F">
        <w:rPr>
          <w:sz w:val="28"/>
          <w:szCs w:val="28"/>
        </w:rPr>
        <w:t xml:space="preserve"> имеют </w:t>
      </w:r>
      <w:r w:rsidR="00DF6E6D">
        <w:rPr>
          <w:sz w:val="28"/>
          <w:szCs w:val="28"/>
        </w:rPr>
        <w:t>2</w:t>
      </w:r>
      <w:r w:rsidR="00C62833">
        <w:rPr>
          <w:sz w:val="28"/>
          <w:szCs w:val="28"/>
        </w:rPr>
        <w:t xml:space="preserve">2 </w:t>
      </w:r>
      <w:r w:rsidR="006C6FCD">
        <w:rPr>
          <w:sz w:val="28"/>
          <w:szCs w:val="28"/>
        </w:rPr>
        <w:t>педагогически</w:t>
      </w:r>
      <w:r w:rsidR="00EC4006">
        <w:rPr>
          <w:sz w:val="28"/>
          <w:szCs w:val="28"/>
        </w:rPr>
        <w:t>х</w:t>
      </w:r>
      <w:r w:rsidR="006C6FCD">
        <w:rPr>
          <w:sz w:val="28"/>
          <w:szCs w:val="28"/>
        </w:rPr>
        <w:t xml:space="preserve"> работник</w:t>
      </w:r>
      <w:r w:rsidR="00EC4006">
        <w:rPr>
          <w:sz w:val="28"/>
          <w:szCs w:val="28"/>
        </w:rPr>
        <w:t>а</w:t>
      </w:r>
      <w:r w:rsidR="00B72931" w:rsidRPr="0028401F">
        <w:rPr>
          <w:sz w:val="28"/>
          <w:szCs w:val="28"/>
        </w:rPr>
        <w:t xml:space="preserve"> (</w:t>
      </w:r>
      <w:r w:rsidR="00833C96">
        <w:rPr>
          <w:sz w:val="28"/>
          <w:szCs w:val="28"/>
        </w:rPr>
        <w:t>4</w:t>
      </w:r>
      <w:r w:rsidR="00EC4006">
        <w:rPr>
          <w:sz w:val="28"/>
          <w:szCs w:val="28"/>
        </w:rPr>
        <w:t>7</w:t>
      </w:r>
      <w:r w:rsidR="00B72931" w:rsidRPr="0028401F">
        <w:rPr>
          <w:sz w:val="28"/>
          <w:szCs w:val="28"/>
        </w:rPr>
        <w:t>%)</w:t>
      </w:r>
      <w:r w:rsidRPr="0028401F">
        <w:rPr>
          <w:sz w:val="28"/>
          <w:szCs w:val="28"/>
        </w:rPr>
        <w:t>.</w:t>
      </w:r>
      <w:r w:rsidR="00594572" w:rsidRPr="0028401F">
        <w:rPr>
          <w:sz w:val="28"/>
          <w:szCs w:val="28"/>
        </w:rPr>
        <w:t xml:space="preserve">Из них с высшей категорией  – </w:t>
      </w:r>
      <w:r w:rsidR="00EC4006">
        <w:rPr>
          <w:sz w:val="28"/>
          <w:szCs w:val="28"/>
        </w:rPr>
        <w:t>19</w:t>
      </w:r>
      <w:r w:rsidR="00594572" w:rsidRPr="0028401F">
        <w:rPr>
          <w:sz w:val="28"/>
          <w:szCs w:val="28"/>
        </w:rPr>
        <w:t xml:space="preserve"> чел., что составляет </w:t>
      </w:r>
      <w:r w:rsidR="00EC4006">
        <w:rPr>
          <w:sz w:val="28"/>
          <w:szCs w:val="28"/>
        </w:rPr>
        <w:t>40</w:t>
      </w:r>
      <w:r w:rsidR="00594572" w:rsidRPr="0028401F">
        <w:rPr>
          <w:sz w:val="28"/>
          <w:szCs w:val="28"/>
        </w:rPr>
        <w:t xml:space="preserve">% от </w:t>
      </w:r>
      <w:r w:rsidR="000B0596">
        <w:rPr>
          <w:sz w:val="28"/>
          <w:szCs w:val="28"/>
        </w:rPr>
        <w:t>общей численности педагогических работников</w:t>
      </w:r>
      <w:r w:rsidR="00594572" w:rsidRPr="0028401F">
        <w:rPr>
          <w:sz w:val="28"/>
          <w:szCs w:val="28"/>
        </w:rPr>
        <w:t xml:space="preserve">, первую категорию имеют </w:t>
      </w:r>
      <w:r w:rsidR="00EC4006">
        <w:rPr>
          <w:sz w:val="28"/>
          <w:szCs w:val="28"/>
        </w:rPr>
        <w:t>3</w:t>
      </w:r>
      <w:r w:rsidR="00594572" w:rsidRPr="0028401F">
        <w:rPr>
          <w:sz w:val="28"/>
          <w:szCs w:val="28"/>
        </w:rPr>
        <w:t xml:space="preserve"> человек</w:t>
      </w:r>
      <w:r w:rsidR="006C6FCD">
        <w:rPr>
          <w:sz w:val="28"/>
          <w:szCs w:val="28"/>
        </w:rPr>
        <w:t>а</w:t>
      </w:r>
      <w:r w:rsidR="00594572" w:rsidRPr="0028401F">
        <w:rPr>
          <w:sz w:val="28"/>
          <w:szCs w:val="28"/>
        </w:rPr>
        <w:t xml:space="preserve">, что составляет </w:t>
      </w:r>
      <w:r w:rsidR="00EC4006">
        <w:rPr>
          <w:sz w:val="28"/>
          <w:szCs w:val="28"/>
        </w:rPr>
        <w:t>7</w:t>
      </w:r>
      <w:r w:rsidR="0022771A" w:rsidRPr="0028401F">
        <w:rPr>
          <w:sz w:val="28"/>
          <w:szCs w:val="28"/>
        </w:rPr>
        <w:t xml:space="preserve">% от </w:t>
      </w:r>
      <w:r w:rsidR="007A0095">
        <w:rPr>
          <w:sz w:val="28"/>
          <w:szCs w:val="28"/>
        </w:rPr>
        <w:t>общей численности педагогических работников</w:t>
      </w:r>
      <w:r w:rsidR="0022771A" w:rsidRPr="0028401F">
        <w:rPr>
          <w:sz w:val="28"/>
          <w:szCs w:val="28"/>
        </w:rPr>
        <w:t>.</w:t>
      </w:r>
    </w:p>
    <w:p w:rsidR="009840B8" w:rsidRDefault="009840B8" w:rsidP="00485393">
      <w:pPr>
        <w:autoSpaceDE w:val="0"/>
        <w:autoSpaceDN w:val="0"/>
        <w:adjustRightInd w:val="0"/>
        <w:ind w:firstLine="709"/>
        <w:jc w:val="both"/>
        <w:rPr>
          <w:sz w:val="28"/>
          <w:szCs w:val="28"/>
        </w:rPr>
      </w:pPr>
      <w:r w:rsidRPr="0028401F">
        <w:rPr>
          <w:sz w:val="28"/>
          <w:szCs w:val="28"/>
        </w:rPr>
        <w:lastRenderedPageBreak/>
        <w:t>Базовое образование всех преподавателей соответствует преподаваемым дисциплинам.</w:t>
      </w:r>
    </w:p>
    <w:p w:rsidR="006623C2" w:rsidRDefault="00DD1054" w:rsidP="005E0006">
      <w:pPr>
        <w:autoSpaceDE w:val="0"/>
        <w:autoSpaceDN w:val="0"/>
        <w:adjustRightInd w:val="0"/>
        <w:ind w:firstLine="709"/>
        <w:jc w:val="both"/>
        <w:rPr>
          <w:sz w:val="28"/>
          <w:szCs w:val="28"/>
        </w:rPr>
      </w:pPr>
      <w:r>
        <w:rPr>
          <w:sz w:val="28"/>
          <w:szCs w:val="28"/>
        </w:rPr>
        <w:t xml:space="preserve">За последние три года </w:t>
      </w:r>
      <w:r w:rsidR="006623C2">
        <w:rPr>
          <w:sz w:val="28"/>
          <w:szCs w:val="28"/>
        </w:rPr>
        <w:t xml:space="preserve"> курсы повышения квалификации разной направленности </w:t>
      </w:r>
      <w:r>
        <w:rPr>
          <w:sz w:val="28"/>
          <w:szCs w:val="28"/>
        </w:rPr>
        <w:t>прошли 40 человек из числа педагогических работников.</w:t>
      </w:r>
      <w:r w:rsidR="006623C2">
        <w:rPr>
          <w:sz w:val="28"/>
          <w:szCs w:val="28"/>
        </w:rPr>
        <w:t xml:space="preserve"> Это и курсы повышения квалификации, посвященные цифровой среде, ИКТ-технологиям в профессиональной деятельности – </w:t>
      </w:r>
      <w:r>
        <w:rPr>
          <w:sz w:val="28"/>
          <w:szCs w:val="28"/>
        </w:rPr>
        <w:t>2</w:t>
      </w:r>
      <w:r w:rsidR="006623C2">
        <w:rPr>
          <w:sz w:val="28"/>
          <w:szCs w:val="28"/>
        </w:rPr>
        <w:t xml:space="preserve"> человек</w:t>
      </w:r>
      <w:r>
        <w:rPr>
          <w:sz w:val="28"/>
          <w:szCs w:val="28"/>
        </w:rPr>
        <w:t>а</w:t>
      </w:r>
      <w:r w:rsidR="006623C2">
        <w:rPr>
          <w:sz w:val="28"/>
          <w:szCs w:val="28"/>
        </w:rPr>
        <w:t xml:space="preserve">; </w:t>
      </w:r>
      <w:r>
        <w:rPr>
          <w:sz w:val="28"/>
          <w:szCs w:val="28"/>
        </w:rPr>
        <w:t>по профилю педагогической деятельности – 35 человек</w:t>
      </w:r>
      <w:r w:rsidR="006623C2">
        <w:rPr>
          <w:sz w:val="28"/>
          <w:szCs w:val="28"/>
        </w:rPr>
        <w:t xml:space="preserve">; </w:t>
      </w:r>
      <w:r w:rsidR="00542E86">
        <w:rPr>
          <w:sz w:val="28"/>
          <w:szCs w:val="28"/>
        </w:rPr>
        <w:t xml:space="preserve">профессиональные курсы и </w:t>
      </w:r>
      <w:r w:rsidR="006623C2">
        <w:rPr>
          <w:sz w:val="28"/>
          <w:szCs w:val="28"/>
        </w:rPr>
        <w:t xml:space="preserve">стажировки на предприятиях области – </w:t>
      </w:r>
      <w:r w:rsidR="00542E86">
        <w:rPr>
          <w:sz w:val="28"/>
          <w:szCs w:val="28"/>
        </w:rPr>
        <w:t>11</w:t>
      </w:r>
      <w:r w:rsidR="006623C2">
        <w:rPr>
          <w:sz w:val="28"/>
          <w:szCs w:val="28"/>
        </w:rPr>
        <w:t xml:space="preserve"> человек</w:t>
      </w:r>
      <w:r w:rsidR="00947C4B">
        <w:rPr>
          <w:sz w:val="28"/>
          <w:szCs w:val="28"/>
        </w:rPr>
        <w:t xml:space="preserve"> (в </w:t>
      </w:r>
      <w:r w:rsidR="00542E86">
        <w:rPr>
          <w:sz w:val="28"/>
          <w:szCs w:val="28"/>
        </w:rPr>
        <w:t>Смоленском филиале СОГБУ «Смоленскавтодор»</w:t>
      </w:r>
      <w:r w:rsidR="00947C4B">
        <w:rPr>
          <w:sz w:val="28"/>
          <w:szCs w:val="28"/>
        </w:rPr>
        <w:t>)</w:t>
      </w:r>
      <w:r>
        <w:rPr>
          <w:sz w:val="28"/>
          <w:szCs w:val="28"/>
        </w:rPr>
        <w:t>.</w:t>
      </w:r>
    </w:p>
    <w:p w:rsidR="006D2562" w:rsidRPr="006D2562" w:rsidRDefault="009840B8" w:rsidP="00485393">
      <w:pPr>
        <w:autoSpaceDE w:val="0"/>
        <w:autoSpaceDN w:val="0"/>
        <w:adjustRightInd w:val="0"/>
        <w:ind w:firstLine="709"/>
        <w:jc w:val="both"/>
        <w:rPr>
          <w:sz w:val="28"/>
          <w:szCs w:val="28"/>
        </w:rPr>
      </w:pPr>
      <w:r w:rsidRPr="0028401F">
        <w:rPr>
          <w:sz w:val="28"/>
          <w:szCs w:val="28"/>
        </w:rPr>
        <w:t xml:space="preserve">Кадровые вопросы решаются благодаря сотрудничеству со службой </w:t>
      </w:r>
      <w:r w:rsidR="003B51AF">
        <w:rPr>
          <w:sz w:val="28"/>
          <w:szCs w:val="28"/>
        </w:rPr>
        <w:t>занятости города Смоленска,</w:t>
      </w:r>
      <w:r w:rsidR="00EC4006">
        <w:rPr>
          <w:sz w:val="28"/>
          <w:szCs w:val="28"/>
        </w:rPr>
        <w:t xml:space="preserve"> </w:t>
      </w:r>
      <w:r w:rsidR="003B51AF">
        <w:rPr>
          <w:sz w:val="28"/>
          <w:szCs w:val="28"/>
        </w:rPr>
        <w:t xml:space="preserve">размещению вакансий на сайтах для поиска работы – </w:t>
      </w:r>
      <w:r w:rsidR="003B51AF">
        <w:rPr>
          <w:sz w:val="28"/>
          <w:szCs w:val="28"/>
          <w:lang w:val="en-US"/>
        </w:rPr>
        <w:t>HH</w:t>
      </w:r>
      <w:r w:rsidR="003B51AF" w:rsidRPr="003B51AF">
        <w:rPr>
          <w:sz w:val="28"/>
          <w:szCs w:val="28"/>
        </w:rPr>
        <w:t>.</w:t>
      </w:r>
      <w:r w:rsidR="003B51AF">
        <w:rPr>
          <w:sz w:val="28"/>
          <w:szCs w:val="28"/>
          <w:lang w:val="en-US"/>
        </w:rPr>
        <w:t>ru</w:t>
      </w:r>
      <w:r w:rsidR="003B51AF" w:rsidRPr="003B51AF">
        <w:rPr>
          <w:sz w:val="28"/>
          <w:szCs w:val="28"/>
        </w:rPr>
        <w:t xml:space="preserve">, </w:t>
      </w:r>
      <w:r w:rsidR="003B51AF">
        <w:rPr>
          <w:sz w:val="28"/>
          <w:szCs w:val="28"/>
          <w:lang w:val="en-US"/>
        </w:rPr>
        <w:t>Avito</w:t>
      </w:r>
      <w:r w:rsidRPr="0028401F">
        <w:rPr>
          <w:sz w:val="28"/>
          <w:szCs w:val="28"/>
        </w:rPr>
        <w:t>,</w:t>
      </w:r>
      <w:r w:rsidR="003B51AF">
        <w:rPr>
          <w:sz w:val="28"/>
          <w:szCs w:val="28"/>
        </w:rPr>
        <w:t xml:space="preserve"> Работа.</w:t>
      </w:r>
      <w:r w:rsidR="003B51AF">
        <w:rPr>
          <w:sz w:val="28"/>
          <w:szCs w:val="28"/>
          <w:lang w:val="en-US"/>
        </w:rPr>
        <w:t>ru</w:t>
      </w:r>
      <w:r w:rsidR="003B51AF">
        <w:rPr>
          <w:sz w:val="28"/>
          <w:szCs w:val="28"/>
        </w:rPr>
        <w:t xml:space="preserve">, </w:t>
      </w:r>
      <w:r w:rsidR="006D2562">
        <w:rPr>
          <w:sz w:val="28"/>
          <w:szCs w:val="28"/>
        </w:rPr>
        <w:t>цифровой карьерной среде СмолГУ</w:t>
      </w:r>
      <w:r w:rsidR="006D2562">
        <w:rPr>
          <w:sz w:val="28"/>
          <w:szCs w:val="28"/>
          <w:lang w:val="en-US"/>
        </w:rPr>
        <w:t>facultetus</w:t>
      </w:r>
      <w:r w:rsidR="006D2562" w:rsidRPr="006D2562">
        <w:rPr>
          <w:sz w:val="28"/>
          <w:szCs w:val="28"/>
        </w:rPr>
        <w:t>.</w:t>
      </w:r>
      <w:r w:rsidR="006D2562">
        <w:rPr>
          <w:sz w:val="28"/>
          <w:szCs w:val="28"/>
          <w:lang w:val="en-US"/>
        </w:rPr>
        <w:t>ru</w:t>
      </w:r>
      <w:r w:rsidR="006D2562" w:rsidRPr="006D2562">
        <w:rPr>
          <w:sz w:val="28"/>
          <w:szCs w:val="28"/>
        </w:rPr>
        <w:t>.</w:t>
      </w:r>
    </w:p>
    <w:p w:rsidR="00871C56" w:rsidRPr="0028401F" w:rsidRDefault="009840B8" w:rsidP="00485393">
      <w:pPr>
        <w:autoSpaceDE w:val="0"/>
        <w:autoSpaceDN w:val="0"/>
        <w:adjustRightInd w:val="0"/>
        <w:ind w:firstLine="709"/>
        <w:jc w:val="both"/>
        <w:rPr>
          <w:bCs/>
          <w:sz w:val="28"/>
          <w:szCs w:val="28"/>
        </w:rPr>
      </w:pPr>
      <w:r w:rsidRPr="0028401F">
        <w:rPr>
          <w:sz w:val="28"/>
          <w:szCs w:val="28"/>
        </w:rPr>
        <w:t xml:space="preserve">В </w:t>
      </w:r>
      <w:r w:rsidR="00871C56" w:rsidRPr="0028401F">
        <w:rPr>
          <w:sz w:val="28"/>
          <w:szCs w:val="28"/>
        </w:rPr>
        <w:t>к</w:t>
      </w:r>
      <w:r w:rsidRPr="0028401F">
        <w:rPr>
          <w:sz w:val="28"/>
          <w:szCs w:val="28"/>
        </w:rPr>
        <w:t xml:space="preserve">олледже действует и постоянно совершенствуется система повышения квалификации педагогических кадров. Реализуется она через внешние формы повышения квалификации, такие как: курсы для </w:t>
      </w:r>
      <w:r w:rsidRPr="0028401F">
        <w:rPr>
          <w:bCs/>
          <w:sz w:val="28"/>
          <w:szCs w:val="28"/>
        </w:rPr>
        <w:t>преподавателей в рамках повышения квалификации педагогических работников Г</w:t>
      </w:r>
      <w:r w:rsidR="00871C56" w:rsidRPr="0028401F">
        <w:rPr>
          <w:bCs/>
          <w:sz w:val="28"/>
          <w:szCs w:val="28"/>
        </w:rPr>
        <w:t>А</w:t>
      </w:r>
      <w:r w:rsidRPr="0028401F">
        <w:rPr>
          <w:bCs/>
          <w:sz w:val="28"/>
          <w:szCs w:val="28"/>
        </w:rPr>
        <w:t xml:space="preserve">У </w:t>
      </w:r>
      <w:r w:rsidR="00871C56" w:rsidRPr="0028401F">
        <w:rPr>
          <w:bCs/>
          <w:sz w:val="28"/>
          <w:szCs w:val="28"/>
        </w:rPr>
        <w:t>ДПОС «СОИРО»</w:t>
      </w:r>
      <w:r w:rsidR="00F517D0">
        <w:rPr>
          <w:bCs/>
          <w:sz w:val="28"/>
          <w:szCs w:val="28"/>
        </w:rPr>
        <w:t>, курсы на базе других учебных центров, вебинары, участие в различных конкурсах, в том числе профессиональных, стажировки.</w:t>
      </w:r>
    </w:p>
    <w:p w:rsidR="009840B8" w:rsidRDefault="009840B8" w:rsidP="00485393">
      <w:pPr>
        <w:autoSpaceDE w:val="0"/>
        <w:autoSpaceDN w:val="0"/>
        <w:adjustRightInd w:val="0"/>
        <w:ind w:firstLine="709"/>
        <w:jc w:val="both"/>
        <w:rPr>
          <w:sz w:val="28"/>
          <w:szCs w:val="28"/>
        </w:rPr>
      </w:pPr>
      <w:r w:rsidRPr="0028401F">
        <w:rPr>
          <w:sz w:val="28"/>
          <w:szCs w:val="28"/>
        </w:rPr>
        <w:t xml:space="preserve">Широко используются внутренние формы повышения квалификации, такие как: тематические педсоветы и методсоветы, Школа начинающего преподавателя, Школа совершенствования педагогического мастерства. </w:t>
      </w:r>
    </w:p>
    <w:p w:rsidR="00C160F8" w:rsidRDefault="00871C56" w:rsidP="00485393">
      <w:pPr>
        <w:autoSpaceDE w:val="0"/>
        <w:autoSpaceDN w:val="0"/>
        <w:adjustRightInd w:val="0"/>
        <w:ind w:firstLine="709"/>
        <w:jc w:val="both"/>
        <w:rPr>
          <w:sz w:val="28"/>
          <w:szCs w:val="28"/>
        </w:rPr>
      </w:pPr>
      <w:r w:rsidRPr="0028401F">
        <w:rPr>
          <w:sz w:val="28"/>
          <w:szCs w:val="28"/>
        </w:rPr>
        <w:t xml:space="preserve">Вся эта работа, безусловно, повышает кадровый потенциал. </w:t>
      </w:r>
    </w:p>
    <w:p w:rsidR="00871C56" w:rsidRPr="0028401F" w:rsidRDefault="00871C56" w:rsidP="00485393">
      <w:pPr>
        <w:autoSpaceDE w:val="0"/>
        <w:autoSpaceDN w:val="0"/>
        <w:adjustRightInd w:val="0"/>
        <w:ind w:firstLine="709"/>
        <w:jc w:val="both"/>
        <w:rPr>
          <w:sz w:val="28"/>
          <w:szCs w:val="28"/>
        </w:rPr>
      </w:pPr>
      <w:r w:rsidRPr="0028401F">
        <w:rPr>
          <w:sz w:val="28"/>
          <w:szCs w:val="28"/>
        </w:rPr>
        <w:t>Администрация Колледжа осуществляет поддержку преподавательского состава  следующим образом:</w:t>
      </w:r>
    </w:p>
    <w:p w:rsidR="00871C56" w:rsidRPr="0028401F" w:rsidRDefault="00871C56" w:rsidP="00485393">
      <w:pPr>
        <w:autoSpaceDE w:val="0"/>
        <w:autoSpaceDN w:val="0"/>
        <w:adjustRightInd w:val="0"/>
        <w:ind w:firstLine="709"/>
        <w:jc w:val="both"/>
        <w:rPr>
          <w:sz w:val="28"/>
          <w:szCs w:val="28"/>
        </w:rPr>
      </w:pPr>
      <w:r w:rsidRPr="0028401F">
        <w:rPr>
          <w:sz w:val="28"/>
          <w:szCs w:val="28"/>
        </w:rPr>
        <w:t>- премирование  преподавателей по результатам участия, проведения мероприятий городского и регионального  уровней;</w:t>
      </w:r>
    </w:p>
    <w:p w:rsidR="00871C56" w:rsidRPr="0028401F" w:rsidRDefault="00871C56" w:rsidP="00485393">
      <w:pPr>
        <w:autoSpaceDE w:val="0"/>
        <w:autoSpaceDN w:val="0"/>
        <w:adjustRightInd w:val="0"/>
        <w:ind w:firstLine="709"/>
        <w:jc w:val="both"/>
        <w:rPr>
          <w:sz w:val="28"/>
          <w:szCs w:val="28"/>
        </w:rPr>
      </w:pPr>
      <w:r w:rsidRPr="0028401F">
        <w:rPr>
          <w:sz w:val="28"/>
          <w:szCs w:val="28"/>
        </w:rPr>
        <w:t>- поддержка  молодых специалистов при получении высшего образования (в том числе и материальная);</w:t>
      </w:r>
    </w:p>
    <w:p w:rsidR="00871C56" w:rsidRPr="0028401F" w:rsidRDefault="00871C56" w:rsidP="00485393">
      <w:pPr>
        <w:autoSpaceDE w:val="0"/>
        <w:autoSpaceDN w:val="0"/>
        <w:adjustRightInd w:val="0"/>
        <w:ind w:firstLine="709"/>
        <w:jc w:val="both"/>
        <w:rPr>
          <w:sz w:val="28"/>
          <w:szCs w:val="28"/>
        </w:rPr>
      </w:pPr>
      <w:r w:rsidRPr="0028401F">
        <w:rPr>
          <w:sz w:val="28"/>
          <w:szCs w:val="28"/>
        </w:rPr>
        <w:t>- система мер по самореализации преподавателей (возможности проектирования своего образования, продвижение по служебной лестнице);</w:t>
      </w:r>
    </w:p>
    <w:p w:rsidR="00871C56" w:rsidRDefault="00871C56" w:rsidP="00485393">
      <w:pPr>
        <w:autoSpaceDE w:val="0"/>
        <w:autoSpaceDN w:val="0"/>
        <w:adjustRightInd w:val="0"/>
        <w:ind w:firstLine="709"/>
        <w:jc w:val="both"/>
        <w:rPr>
          <w:sz w:val="28"/>
          <w:szCs w:val="28"/>
        </w:rPr>
      </w:pPr>
      <w:r w:rsidRPr="0028401F">
        <w:rPr>
          <w:sz w:val="28"/>
          <w:szCs w:val="28"/>
        </w:rPr>
        <w:t>- улучшение условий труда и отдыха (укрепление материально-технической базы, социальная поддержка).</w:t>
      </w:r>
    </w:p>
    <w:p w:rsidR="00187749" w:rsidRDefault="00187749" w:rsidP="00187749">
      <w:pPr>
        <w:rPr>
          <w:b/>
          <w:sz w:val="28"/>
          <w:szCs w:val="28"/>
        </w:rPr>
      </w:pPr>
    </w:p>
    <w:p w:rsidR="00187749" w:rsidRDefault="00187749" w:rsidP="00562480">
      <w:pPr>
        <w:jc w:val="center"/>
        <w:rPr>
          <w:b/>
          <w:sz w:val="28"/>
          <w:szCs w:val="28"/>
        </w:rPr>
      </w:pPr>
      <w:r w:rsidRPr="00B142B3">
        <w:rPr>
          <w:b/>
          <w:sz w:val="28"/>
          <w:szCs w:val="28"/>
        </w:rPr>
        <w:t>Анкета для преподавателей к самообследованию колледжа</w:t>
      </w:r>
    </w:p>
    <w:tbl>
      <w:tblPr>
        <w:tblStyle w:val="a5"/>
        <w:tblW w:w="5000" w:type="pct"/>
        <w:tblLook w:val="04A0" w:firstRow="1" w:lastRow="0" w:firstColumn="1" w:lastColumn="0" w:noHBand="0" w:noVBand="1"/>
      </w:tblPr>
      <w:tblGrid>
        <w:gridCol w:w="740"/>
        <w:gridCol w:w="8197"/>
        <w:gridCol w:w="1484"/>
      </w:tblGrid>
      <w:tr w:rsidR="00187749" w:rsidTr="00562480">
        <w:tc>
          <w:tcPr>
            <w:tcW w:w="355" w:type="pct"/>
            <w:vAlign w:val="center"/>
          </w:tcPr>
          <w:p w:rsidR="00187749" w:rsidRDefault="00187749" w:rsidP="006D3695">
            <w:pPr>
              <w:jc w:val="center"/>
              <w:rPr>
                <w:b/>
              </w:rPr>
            </w:pPr>
            <w:r>
              <w:rPr>
                <w:b/>
              </w:rPr>
              <w:t>№ п/п</w:t>
            </w:r>
          </w:p>
        </w:tc>
        <w:tc>
          <w:tcPr>
            <w:tcW w:w="3933" w:type="pct"/>
            <w:vAlign w:val="center"/>
          </w:tcPr>
          <w:p w:rsidR="00187749" w:rsidRDefault="00187749" w:rsidP="006D3695">
            <w:pPr>
              <w:jc w:val="center"/>
              <w:rPr>
                <w:b/>
              </w:rPr>
            </w:pPr>
            <w:r>
              <w:rPr>
                <w:b/>
              </w:rPr>
              <w:t>Критерии оценки</w:t>
            </w:r>
          </w:p>
        </w:tc>
        <w:tc>
          <w:tcPr>
            <w:tcW w:w="712" w:type="pct"/>
            <w:vAlign w:val="center"/>
          </w:tcPr>
          <w:p w:rsidR="00187749" w:rsidRDefault="00187749" w:rsidP="006D3695">
            <w:pPr>
              <w:jc w:val="center"/>
              <w:rPr>
                <w:b/>
              </w:rPr>
            </w:pPr>
            <w:r>
              <w:rPr>
                <w:b/>
              </w:rPr>
              <w:t>% удовлетво-</w:t>
            </w:r>
          </w:p>
          <w:p w:rsidR="00187749" w:rsidRDefault="00187749" w:rsidP="006D3695">
            <w:pPr>
              <w:jc w:val="center"/>
              <w:rPr>
                <w:b/>
              </w:rPr>
            </w:pPr>
            <w:r>
              <w:rPr>
                <w:b/>
              </w:rPr>
              <w:t>ренности</w:t>
            </w:r>
          </w:p>
        </w:tc>
      </w:tr>
      <w:tr w:rsidR="00187749" w:rsidTr="00562480">
        <w:tc>
          <w:tcPr>
            <w:tcW w:w="355" w:type="pct"/>
          </w:tcPr>
          <w:p w:rsidR="00187749" w:rsidRPr="00381A0B" w:rsidRDefault="00187749" w:rsidP="00713F48">
            <w:pPr>
              <w:pStyle w:val="af5"/>
              <w:numPr>
                <w:ilvl w:val="0"/>
                <w:numId w:val="37"/>
              </w:numPr>
              <w:spacing w:after="0" w:line="240" w:lineRule="auto"/>
              <w:rPr>
                <w:rFonts w:ascii="Times New Roman" w:hAnsi="Times New Roman"/>
                <w:sz w:val="28"/>
                <w:szCs w:val="28"/>
              </w:rPr>
            </w:pPr>
          </w:p>
        </w:tc>
        <w:tc>
          <w:tcPr>
            <w:tcW w:w="3933" w:type="pct"/>
          </w:tcPr>
          <w:p w:rsidR="00187749" w:rsidRDefault="00187749" w:rsidP="006D3695">
            <w:pPr>
              <w:rPr>
                <w:b/>
              </w:rPr>
            </w:pPr>
            <w:r>
              <w:rPr>
                <w:sz w:val="28"/>
                <w:szCs w:val="28"/>
              </w:rPr>
              <w:t>На сколько Вы удовлетворены результатами своей профессиональной деятельности в колледже?</w:t>
            </w:r>
          </w:p>
        </w:tc>
        <w:tc>
          <w:tcPr>
            <w:tcW w:w="712" w:type="pct"/>
            <w:vAlign w:val="center"/>
          </w:tcPr>
          <w:p w:rsidR="00187749" w:rsidRPr="00381A0B" w:rsidRDefault="00187749" w:rsidP="006D3695">
            <w:pPr>
              <w:jc w:val="center"/>
              <w:rPr>
                <w:sz w:val="28"/>
                <w:szCs w:val="28"/>
              </w:rPr>
            </w:pPr>
            <w:r w:rsidRPr="00381A0B">
              <w:rPr>
                <w:sz w:val="28"/>
                <w:szCs w:val="28"/>
              </w:rPr>
              <w:t>79</w:t>
            </w:r>
          </w:p>
        </w:tc>
      </w:tr>
      <w:tr w:rsidR="00187749" w:rsidTr="00562480">
        <w:tc>
          <w:tcPr>
            <w:tcW w:w="355" w:type="pct"/>
          </w:tcPr>
          <w:p w:rsidR="00187749" w:rsidRPr="00381A0B" w:rsidRDefault="00187749" w:rsidP="00713F48">
            <w:pPr>
              <w:pStyle w:val="af5"/>
              <w:numPr>
                <w:ilvl w:val="0"/>
                <w:numId w:val="37"/>
              </w:numPr>
              <w:spacing w:after="0" w:line="240" w:lineRule="auto"/>
              <w:rPr>
                <w:rFonts w:ascii="Times New Roman" w:hAnsi="Times New Roman"/>
                <w:sz w:val="28"/>
                <w:szCs w:val="28"/>
              </w:rPr>
            </w:pPr>
          </w:p>
        </w:tc>
        <w:tc>
          <w:tcPr>
            <w:tcW w:w="3933" w:type="pct"/>
          </w:tcPr>
          <w:p w:rsidR="00187749" w:rsidRDefault="00187749" w:rsidP="006D3695">
            <w:pPr>
              <w:rPr>
                <w:b/>
              </w:rPr>
            </w:pPr>
            <w:r>
              <w:rPr>
                <w:sz w:val="28"/>
                <w:szCs w:val="28"/>
              </w:rPr>
              <w:t>На сколько Вы удовлетворены содержанием образовательной программы?</w:t>
            </w:r>
          </w:p>
        </w:tc>
        <w:tc>
          <w:tcPr>
            <w:tcW w:w="712" w:type="pct"/>
            <w:vAlign w:val="center"/>
          </w:tcPr>
          <w:p w:rsidR="00187749" w:rsidRPr="00381A0B" w:rsidRDefault="00187749" w:rsidP="006D3695">
            <w:pPr>
              <w:jc w:val="center"/>
              <w:rPr>
                <w:sz w:val="28"/>
                <w:szCs w:val="28"/>
              </w:rPr>
            </w:pPr>
            <w:r w:rsidRPr="00381A0B">
              <w:rPr>
                <w:sz w:val="28"/>
                <w:szCs w:val="28"/>
              </w:rPr>
              <w:t>68</w:t>
            </w:r>
          </w:p>
        </w:tc>
      </w:tr>
      <w:tr w:rsidR="00187749" w:rsidTr="00562480">
        <w:tc>
          <w:tcPr>
            <w:tcW w:w="355" w:type="pct"/>
          </w:tcPr>
          <w:p w:rsidR="00187749" w:rsidRPr="00381A0B" w:rsidRDefault="00187749" w:rsidP="00713F48">
            <w:pPr>
              <w:pStyle w:val="af5"/>
              <w:numPr>
                <w:ilvl w:val="0"/>
                <w:numId w:val="37"/>
              </w:numPr>
              <w:spacing w:after="0" w:line="240" w:lineRule="auto"/>
              <w:rPr>
                <w:rFonts w:ascii="Times New Roman" w:hAnsi="Times New Roman"/>
                <w:sz w:val="28"/>
                <w:szCs w:val="28"/>
              </w:rPr>
            </w:pPr>
          </w:p>
        </w:tc>
        <w:tc>
          <w:tcPr>
            <w:tcW w:w="3933" w:type="pct"/>
          </w:tcPr>
          <w:p w:rsidR="00187749" w:rsidRDefault="00187749" w:rsidP="006D3695">
            <w:pPr>
              <w:rPr>
                <w:b/>
              </w:rPr>
            </w:pPr>
            <w:r>
              <w:rPr>
                <w:sz w:val="28"/>
                <w:szCs w:val="28"/>
              </w:rPr>
              <w:t>На сколько Вы удовлетворены помощью, оказываемой администрацией колледжа?</w:t>
            </w:r>
          </w:p>
        </w:tc>
        <w:tc>
          <w:tcPr>
            <w:tcW w:w="712" w:type="pct"/>
            <w:vAlign w:val="center"/>
          </w:tcPr>
          <w:p w:rsidR="00187749" w:rsidRPr="00381A0B" w:rsidRDefault="00187749" w:rsidP="006D3695">
            <w:pPr>
              <w:jc w:val="center"/>
              <w:rPr>
                <w:sz w:val="28"/>
                <w:szCs w:val="28"/>
              </w:rPr>
            </w:pPr>
            <w:r w:rsidRPr="00381A0B">
              <w:rPr>
                <w:sz w:val="28"/>
                <w:szCs w:val="28"/>
              </w:rPr>
              <w:t>80</w:t>
            </w:r>
          </w:p>
        </w:tc>
      </w:tr>
      <w:tr w:rsidR="00187749" w:rsidTr="00562480">
        <w:tc>
          <w:tcPr>
            <w:tcW w:w="355" w:type="pct"/>
          </w:tcPr>
          <w:p w:rsidR="00187749" w:rsidRPr="00381A0B" w:rsidRDefault="00187749" w:rsidP="00713F48">
            <w:pPr>
              <w:pStyle w:val="af5"/>
              <w:numPr>
                <w:ilvl w:val="0"/>
                <w:numId w:val="37"/>
              </w:numPr>
              <w:spacing w:after="0" w:line="240" w:lineRule="auto"/>
              <w:rPr>
                <w:rFonts w:ascii="Times New Roman" w:hAnsi="Times New Roman"/>
                <w:sz w:val="28"/>
                <w:szCs w:val="28"/>
              </w:rPr>
            </w:pPr>
          </w:p>
        </w:tc>
        <w:tc>
          <w:tcPr>
            <w:tcW w:w="3933" w:type="pct"/>
          </w:tcPr>
          <w:p w:rsidR="00187749" w:rsidRDefault="00187749" w:rsidP="006D3695">
            <w:pPr>
              <w:rPr>
                <w:b/>
              </w:rPr>
            </w:pPr>
            <w:r>
              <w:rPr>
                <w:sz w:val="28"/>
                <w:szCs w:val="28"/>
              </w:rPr>
              <w:t>На сколько Вы удовлетворены системой поощрений соответственно результатам деятельности?</w:t>
            </w:r>
          </w:p>
        </w:tc>
        <w:tc>
          <w:tcPr>
            <w:tcW w:w="712" w:type="pct"/>
            <w:vAlign w:val="center"/>
          </w:tcPr>
          <w:p w:rsidR="00187749" w:rsidRPr="00381A0B" w:rsidRDefault="00187749" w:rsidP="006D3695">
            <w:pPr>
              <w:jc w:val="center"/>
              <w:rPr>
                <w:sz w:val="28"/>
                <w:szCs w:val="28"/>
              </w:rPr>
            </w:pPr>
            <w:r w:rsidRPr="00381A0B">
              <w:rPr>
                <w:sz w:val="28"/>
                <w:szCs w:val="28"/>
              </w:rPr>
              <w:t>59</w:t>
            </w:r>
          </w:p>
        </w:tc>
      </w:tr>
      <w:tr w:rsidR="00187749" w:rsidTr="00562480">
        <w:tc>
          <w:tcPr>
            <w:tcW w:w="355" w:type="pct"/>
          </w:tcPr>
          <w:p w:rsidR="00187749" w:rsidRPr="00381A0B" w:rsidRDefault="00187749" w:rsidP="00713F48">
            <w:pPr>
              <w:pStyle w:val="af5"/>
              <w:numPr>
                <w:ilvl w:val="0"/>
                <w:numId w:val="37"/>
              </w:numPr>
              <w:spacing w:after="0" w:line="240" w:lineRule="auto"/>
              <w:rPr>
                <w:rFonts w:ascii="Times New Roman" w:hAnsi="Times New Roman"/>
                <w:sz w:val="28"/>
                <w:szCs w:val="28"/>
              </w:rPr>
            </w:pPr>
          </w:p>
        </w:tc>
        <w:tc>
          <w:tcPr>
            <w:tcW w:w="3933" w:type="pct"/>
          </w:tcPr>
          <w:p w:rsidR="00187749" w:rsidRDefault="00187749" w:rsidP="006D3695">
            <w:pPr>
              <w:rPr>
                <w:b/>
              </w:rPr>
            </w:pPr>
            <w:r>
              <w:rPr>
                <w:sz w:val="28"/>
                <w:szCs w:val="28"/>
              </w:rPr>
              <w:t>На сколько Вы удовлетворены возможностями, которые предоставляет администрация колледжа для повышения квалификации?</w:t>
            </w:r>
          </w:p>
        </w:tc>
        <w:tc>
          <w:tcPr>
            <w:tcW w:w="712" w:type="pct"/>
            <w:vAlign w:val="center"/>
          </w:tcPr>
          <w:p w:rsidR="00187749" w:rsidRPr="00381A0B" w:rsidRDefault="00187749" w:rsidP="006D3695">
            <w:pPr>
              <w:jc w:val="center"/>
              <w:rPr>
                <w:sz w:val="28"/>
                <w:szCs w:val="28"/>
              </w:rPr>
            </w:pPr>
            <w:r w:rsidRPr="00381A0B">
              <w:rPr>
                <w:sz w:val="28"/>
                <w:szCs w:val="28"/>
              </w:rPr>
              <w:t>74</w:t>
            </w:r>
          </w:p>
        </w:tc>
      </w:tr>
      <w:tr w:rsidR="00187749" w:rsidTr="00562480">
        <w:tc>
          <w:tcPr>
            <w:tcW w:w="355" w:type="pct"/>
          </w:tcPr>
          <w:p w:rsidR="00187749" w:rsidRPr="00381A0B" w:rsidRDefault="00187749" w:rsidP="00713F48">
            <w:pPr>
              <w:pStyle w:val="af5"/>
              <w:numPr>
                <w:ilvl w:val="0"/>
                <w:numId w:val="37"/>
              </w:numPr>
              <w:spacing w:after="0" w:line="240" w:lineRule="auto"/>
              <w:rPr>
                <w:rFonts w:ascii="Times New Roman" w:hAnsi="Times New Roman"/>
                <w:sz w:val="28"/>
                <w:szCs w:val="28"/>
              </w:rPr>
            </w:pPr>
          </w:p>
        </w:tc>
        <w:tc>
          <w:tcPr>
            <w:tcW w:w="3933" w:type="pct"/>
          </w:tcPr>
          <w:p w:rsidR="00187749" w:rsidRDefault="00187749" w:rsidP="006D3695">
            <w:pPr>
              <w:rPr>
                <w:b/>
              </w:rPr>
            </w:pPr>
            <w:r>
              <w:rPr>
                <w:sz w:val="28"/>
                <w:szCs w:val="28"/>
              </w:rPr>
              <w:t>На сколько Вы удовлетворены организацией труда (распределение учебной нагрузки, расписание занятий и т.п.)</w:t>
            </w:r>
          </w:p>
        </w:tc>
        <w:tc>
          <w:tcPr>
            <w:tcW w:w="712" w:type="pct"/>
            <w:vAlign w:val="center"/>
          </w:tcPr>
          <w:p w:rsidR="00187749" w:rsidRPr="00381A0B" w:rsidRDefault="00187749" w:rsidP="006D3695">
            <w:pPr>
              <w:jc w:val="center"/>
              <w:rPr>
                <w:sz w:val="28"/>
                <w:szCs w:val="28"/>
              </w:rPr>
            </w:pPr>
            <w:r w:rsidRPr="00381A0B">
              <w:rPr>
                <w:sz w:val="28"/>
                <w:szCs w:val="28"/>
              </w:rPr>
              <w:t>79</w:t>
            </w:r>
          </w:p>
        </w:tc>
      </w:tr>
      <w:tr w:rsidR="00187749" w:rsidTr="00562480">
        <w:tc>
          <w:tcPr>
            <w:tcW w:w="355" w:type="pct"/>
          </w:tcPr>
          <w:p w:rsidR="00187749" w:rsidRPr="00381A0B" w:rsidRDefault="00187749" w:rsidP="00713F48">
            <w:pPr>
              <w:pStyle w:val="af5"/>
              <w:numPr>
                <w:ilvl w:val="0"/>
                <w:numId w:val="37"/>
              </w:numPr>
              <w:spacing w:after="0" w:line="240" w:lineRule="auto"/>
              <w:rPr>
                <w:rFonts w:ascii="Times New Roman" w:hAnsi="Times New Roman"/>
                <w:sz w:val="28"/>
                <w:szCs w:val="28"/>
              </w:rPr>
            </w:pPr>
          </w:p>
        </w:tc>
        <w:tc>
          <w:tcPr>
            <w:tcW w:w="3933" w:type="pct"/>
          </w:tcPr>
          <w:p w:rsidR="00187749" w:rsidRDefault="00187749" w:rsidP="006D3695">
            <w:pPr>
              <w:rPr>
                <w:b/>
              </w:rPr>
            </w:pPr>
            <w:r>
              <w:rPr>
                <w:sz w:val="28"/>
                <w:szCs w:val="28"/>
              </w:rPr>
              <w:t>На сколько Вы удовлетворены оснащенностью образовательного процесса?</w:t>
            </w:r>
          </w:p>
        </w:tc>
        <w:tc>
          <w:tcPr>
            <w:tcW w:w="712" w:type="pct"/>
            <w:vAlign w:val="center"/>
          </w:tcPr>
          <w:p w:rsidR="00187749" w:rsidRPr="00381A0B" w:rsidRDefault="00187749" w:rsidP="006D3695">
            <w:pPr>
              <w:jc w:val="center"/>
              <w:rPr>
                <w:sz w:val="28"/>
                <w:szCs w:val="28"/>
              </w:rPr>
            </w:pPr>
            <w:r w:rsidRPr="00381A0B">
              <w:rPr>
                <w:sz w:val="28"/>
                <w:szCs w:val="28"/>
              </w:rPr>
              <w:t>53</w:t>
            </w:r>
          </w:p>
        </w:tc>
      </w:tr>
      <w:tr w:rsidR="00187749" w:rsidTr="00562480">
        <w:tc>
          <w:tcPr>
            <w:tcW w:w="355" w:type="pct"/>
          </w:tcPr>
          <w:p w:rsidR="00187749" w:rsidRPr="00381A0B" w:rsidRDefault="00187749" w:rsidP="00713F48">
            <w:pPr>
              <w:pStyle w:val="af5"/>
              <w:numPr>
                <w:ilvl w:val="0"/>
                <w:numId w:val="37"/>
              </w:numPr>
              <w:spacing w:after="0" w:line="240" w:lineRule="auto"/>
              <w:rPr>
                <w:rFonts w:ascii="Times New Roman" w:hAnsi="Times New Roman"/>
                <w:sz w:val="28"/>
                <w:szCs w:val="28"/>
              </w:rPr>
            </w:pPr>
          </w:p>
        </w:tc>
        <w:tc>
          <w:tcPr>
            <w:tcW w:w="3933" w:type="pct"/>
          </w:tcPr>
          <w:p w:rsidR="00187749" w:rsidRDefault="00187749" w:rsidP="006D3695">
            <w:pPr>
              <w:rPr>
                <w:b/>
              </w:rPr>
            </w:pPr>
            <w:r>
              <w:rPr>
                <w:sz w:val="28"/>
                <w:szCs w:val="28"/>
              </w:rPr>
              <w:t>На сколько Вы удовлетворены уровнем культуры общения и взаимодействия с администрацией?</w:t>
            </w:r>
          </w:p>
        </w:tc>
        <w:tc>
          <w:tcPr>
            <w:tcW w:w="712" w:type="pct"/>
            <w:vAlign w:val="center"/>
          </w:tcPr>
          <w:p w:rsidR="00187749" w:rsidRPr="00381A0B" w:rsidRDefault="00187749" w:rsidP="006D3695">
            <w:pPr>
              <w:jc w:val="center"/>
              <w:rPr>
                <w:sz w:val="28"/>
                <w:szCs w:val="28"/>
              </w:rPr>
            </w:pPr>
            <w:r w:rsidRPr="00381A0B">
              <w:rPr>
                <w:sz w:val="28"/>
                <w:szCs w:val="28"/>
              </w:rPr>
              <w:t>86</w:t>
            </w:r>
          </w:p>
        </w:tc>
      </w:tr>
      <w:tr w:rsidR="00187749" w:rsidTr="00562480">
        <w:tc>
          <w:tcPr>
            <w:tcW w:w="355" w:type="pct"/>
          </w:tcPr>
          <w:p w:rsidR="00187749" w:rsidRPr="00381A0B" w:rsidRDefault="00187749" w:rsidP="00713F48">
            <w:pPr>
              <w:pStyle w:val="af5"/>
              <w:numPr>
                <w:ilvl w:val="0"/>
                <w:numId w:val="37"/>
              </w:numPr>
              <w:spacing w:after="0" w:line="240" w:lineRule="auto"/>
              <w:rPr>
                <w:rFonts w:ascii="Times New Roman" w:hAnsi="Times New Roman"/>
                <w:sz w:val="28"/>
                <w:szCs w:val="28"/>
              </w:rPr>
            </w:pPr>
          </w:p>
        </w:tc>
        <w:tc>
          <w:tcPr>
            <w:tcW w:w="3933" w:type="pct"/>
          </w:tcPr>
          <w:p w:rsidR="00187749" w:rsidRDefault="00187749" w:rsidP="006D3695">
            <w:pPr>
              <w:rPr>
                <w:b/>
              </w:rPr>
            </w:pPr>
            <w:r>
              <w:rPr>
                <w:sz w:val="28"/>
                <w:szCs w:val="28"/>
              </w:rPr>
              <w:t>На сколько Вы удовлетворены уровнем культуры общения и взаимодействия с коллегами?</w:t>
            </w:r>
          </w:p>
        </w:tc>
        <w:tc>
          <w:tcPr>
            <w:tcW w:w="712" w:type="pct"/>
            <w:vAlign w:val="center"/>
          </w:tcPr>
          <w:p w:rsidR="00187749" w:rsidRPr="00381A0B" w:rsidRDefault="00187749" w:rsidP="006D3695">
            <w:pPr>
              <w:jc w:val="center"/>
              <w:rPr>
                <w:sz w:val="28"/>
                <w:szCs w:val="28"/>
              </w:rPr>
            </w:pPr>
            <w:r w:rsidRPr="00381A0B">
              <w:rPr>
                <w:sz w:val="28"/>
                <w:szCs w:val="28"/>
              </w:rPr>
              <w:t>84</w:t>
            </w:r>
          </w:p>
        </w:tc>
      </w:tr>
      <w:tr w:rsidR="00187749" w:rsidTr="00562480">
        <w:tc>
          <w:tcPr>
            <w:tcW w:w="355" w:type="pct"/>
          </w:tcPr>
          <w:p w:rsidR="00187749" w:rsidRPr="00381A0B" w:rsidRDefault="00187749" w:rsidP="00713F48">
            <w:pPr>
              <w:pStyle w:val="af5"/>
              <w:numPr>
                <w:ilvl w:val="0"/>
                <w:numId w:val="37"/>
              </w:numPr>
              <w:spacing w:after="0" w:line="240" w:lineRule="auto"/>
              <w:rPr>
                <w:rFonts w:ascii="Times New Roman" w:hAnsi="Times New Roman"/>
                <w:sz w:val="28"/>
                <w:szCs w:val="28"/>
              </w:rPr>
            </w:pPr>
          </w:p>
        </w:tc>
        <w:tc>
          <w:tcPr>
            <w:tcW w:w="3933" w:type="pct"/>
          </w:tcPr>
          <w:p w:rsidR="00187749" w:rsidRDefault="00187749" w:rsidP="006D3695">
            <w:pPr>
              <w:rPr>
                <w:b/>
              </w:rPr>
            </w:pPr>
            <w:r>
              <w:rPr>
                <w:sz w:val="28"/>
                <w:szCs w:val="28"/>
              </w:rPr>
              <w:t>На сколько Вы удовлетворены полнотой и доступностью информации на официальном сайте колледжа и в социальных сетях?</w:t>
            </w:r>
          </w:p>
        </w:tc>
        <w:tc>
          <w:tcPr>
            <w:tcW w:w="712" w:type="pct"/>
            <w:vAlign w:val="center"/>
          </w:tcPr>
          <w:p w:rsidR="00187749" w:rsidRPr="00381A0B" w:rsidRDefault="00187749" w:rsidP="006D3695">
            <w:pPr>
              <w:jc w:val="center"/>
              <w:rPr>
                <w:sz w:val="28"/>
                <w:szCs w:val="28"/>
              </w:rPr>
            </w:pPr>
            <w:r w:rsidRPr="00381A0B">
              <w:rPr>
                <w:sz w:val="28"/>
                <w:szCs w:val="28"/>
              </w:rPr>
              <w:t>86</w:t>
            </w:r>
          </w:p>
        </w:tc>
      </w:tr>
      <w:tr w:rsidR="00187749" w:rsidTr="00562480">
        <w:tc>
          <w:tcPr>
            <w:tcW w:w="355" w:type="pct"/>
          </w:tcPr>
          <w:p w:rsidR="00187749" w:rsidRPr="00381A0B" w:rsidRDefault="00187749" w:rsidP="00713F48">
            <w:pPr>
              <w:pStyle w:val="af5"/>
              <w:numPr>
                <w:ilvl w:val="0"/>
                <w:numId w:val="37"/>
              </w:numPr>
              <w:spacing w:after="0" w:line="240" w:lineRule="auto"/>
              <w:rPr>
                <w:rFonts w:ascii="Times New Roman" w:hAnsi="Times New Roman"/>
                <w:sz w:val="28"/>
                <w:szCs w:val="28"/>
              </w:rPr>
            </w:pPr>
          </w:p>
        </w:tc>
        <w:tc>
          <w:tcPr>
            <w:tcW w:w="3933" w:type="pct"/>
          </w:tcPr>
          <w:p w:rsidR="00187749" w:rsidRDefault="00187749" w:rsidP="006D3695">
            <w:pPr>
              <w:rPr>
                <w:b/>
              </w:rPr>
            </w:pPr>
            <w:r>
              <w:rPr>
                <w:sz w:val="28"/>
                <w:szCs w:val="28"/>
              </w:rPr>
              <w:t>На сколько Вы удовлетворены библиотечным фондом колледжа?</w:t>
            </w:r>
          </w:p>
        </w:tc>
        <w:tc>
          <w:tcPr>
            <w:tcW w:w="712" w:type="pct"/>
            <w:vAlign w:val="center"/>
          </w:tcPr>
          <w:p w:rsidR="00187749" w:rsidRPr="00381A0B" w:rsidRDefault="00187749" w:rsidP="006D3695">
            <w:pPr>
              <w:jc w:val="center"/>
              <w:rPr>
                <w:sz w:val="28"/>
                <w:szCs w:val="28"/>
              </w:rPr>
            </w:pPr>
            <w:r w:rsidRPr="00381A0B">
              <w:rPr>
                <w:sz w:val="28"/>
                <w:szCs w:val="28"/>
              </w:rPr>
              <w:t>81</w:t>
            </w:r>
          </w:p>
        </w:tc>
      </w:tr>
      <w:tr w:rsidR="00187749" w:rsidTr="00562480">
        <w:tc>
          <w:tcPr>
            <w:tcW w:w="355" w:type="pct"/>
          </w:tcPr>
          <w:p w:rsidR="00187749" w:rsidRPr="00381A0B" w:rsidRDefault="00187749" w:rsidP="00713F48">
            <w:pPr>
              <w:pStyle w:val="af5"/>
              <w:numPr>
                <w:ilvl w:val="0"/>
                <w:numId w:val="37"/>
              </w:numPr>
              <w:spacing w:after="0" w:line="240" w:lineRule="auto"/>
              <w:rPr>
                <w:rFonts w:ascii="Times New Roman" w:hAnsi="Times New Roman"/>
                <w:sz w:val="28"/>
                <w:szCs w:val="28"/>
              </w:rPr>
            </w:pPr>
          </w:p>
        </w:tc>
        <w:tc>
          <w:tcPr>
            <w:tcW w:w="3933" w:type="pct"/>
          </w:tcPr>
          <w:p w:rsidR="00187749" w:rsidRDefault="00187749" w:rsidP="006D3695">
            <w:pPr>
              <w:rPr>
                <w:b/>
              </w:rPr>
            </w:pPr>
            <w:r>
              <w:rPr>
                <w:sz w:val="28"/>
                <w:szCs w:val="28"/>
              </w:rPr>
              <w:t>На сколько Вы удовлетворены организацией методической работы?</w:t>
            </w:r>
          </w:p>
        </w:tc>
        <w:tc>
          <w:tcPr>
            <w:tcW w:w="712" w:type="pct"/>
            <w:vAlign w:val="center"/>
          </w:tcPr>
          <w:p w:rsidR="00187749" w:rsidRPr="00381A0B" w:rsidRDefault="00187749" w:rsidP="006D3695">
            <w:pPr>
              <w:jc w:val="center"/>
              <w:rPr>
                <w:sz w:val="28"/>
                <w:szCs w:val="28"/>
              </w:rPr>
            </w:pPr>
            <w:r w:rsidRPr="00381A0B">
              <w:rPr>
                <w:sz w:val="28"/>
                <w:szCs w:val="28"/>
              </w:rPr>
              <w:t>74</w:t>
            </w:r>
          </w:p>
        </w:tc>
      </w:tr>
      <w:tr w:rsidR="00187749" w:rsidTr="00562480">
        <w:tc>
          <w:tcPr>
            <w:tcW w:w="355" w:type="pct"/>
          </w:tcPr>
          <w:p w:rsidR="00187749" w:rsidRPr="00381A0B" w:rsidRDefault="00187749" w:rsidP="00713F48">
            <w:pPr>
              <w:pStyle w:val="af5"/>
              <w:numPr>
                <w:ilvl w:val="0"/>
                <w:numId w:val="37"/>
              </w:numPr>
              <w:spacing w:after="0" w:line="240" w:lineRule="auto"/>
              <w:rPr>
                <w:rFonts w:ascii="Times New Roman" w:hAnsi="Times New Roman"/>
                <w:sz w:val="28"/>
                <w:szCs w:val="28"/>
              </w:rPr>
            </w:pPr>
          </w:p>
        </w:tc>
        <w:tc>
          <w:tcPr>
            <w:tcW w:w="3933" w:type="pct"/>
          </w:tcPr>
          <w:p w:rsidR="00187749" w:rsidRDefault="00187749" w:rsidP="006D3695">
            <w:pPr>
              <w:rPr>
                <w:b/>
              </w:rPr>
            </w:pPr>
            <w:r>
              <w:rPr>
                <w:sz w:val="28"/>
                <w:szCs w:val="28"/>
              </w:rPr>
              <w:t>На сколько Вы удовлетворены организацией учебно-исследовательской деятельности?</w:t>
            </w:r>
          </w:p>
        </w:tc>
        <w:tc>
          <w:tcPr>
            <w:tcW w:w="712" w:type="pct"/>
            <w:vAlign w:val="center"/>
          </w:tcPr>
          <w:p w:rsidR="00187749" w:rsidRPr="00381A0B" w:rsidRDefault="00187749" w:rsidP="006D3695">
            <w:pPr>
              <w:jc w:val="center"/>
              <w:rPr>
                <w:sz w:val="28"/>
                <w:szCs w:val="28"/>
              </w:rPr>
            </w:pPr>
            <w:r w:rsidRPr="00381A0B">
              <w:rPr>
                <w:sz w:val="28"/>
                <w:szCs w:val="28"/>
              </w:rPr>
              <w:t>62</w:t>
            </w:r>
          </w:p>
        </w:tc>
      </w:tr>
      <w:tr w:rsidR="00187749" w:rsidTr="00562480">
        <w:tc>
          <w:tcPr>
            <w:tcW w:w="355" w:type="pct"/>
          </w:tcPr>
          <w:p w:rsidR="00187749" w:rsidRPr="00381A0B" w:rsidRDefault="00187749" w:rsidP="00713F48">
            <w:pPr>
              <w:pStyle w:val="af5"/>
              <w:numPr>
                <w:ilvl w:val="0"/>
                <w:numId w:val="37"/>
              </w:numPr>
              <w:spacing w:after="0" w:line="240" w:lineRule="auto"/>
              <w:rPr>
                <w:rFonts w:ascii="Times New Roman" w:hAnsi="Times New Roman"/>
                <w:sz w:val="28"/>
                <w:szCs w:val="28"/>
              </w:rPr>
            </w:pPr>
          </w:p>
        </w:tc>
        <w:tc>
          <w:tcPr>
            <w:tcW w:w="3933" w:type="pct"/>
          </w:tcPr>
          <w:p w:rsidR="00187749" w:rsidRDefault="00187749" w:rsidP="006D3695">
            <w:pPr>
              <w:rPr>
                <w:b/>
              </w:rPr>
            </w:pPr>
            <w:r>
              <w:rPr>
                <w:sz w:val="28"/>
                <w:szCs w:val="28"/>
              </w:rPr>
              <w:t>На сколько Вы удовлетворены организацией воспитательной работы?</w:t>
            </w:r>
          </w:p>
        </w:tc>
        <w:tc>
          <w:tcPr>
            <w:tcW w:w="712" w:type="pct"/>
            <w:vAlign w:val="center"/>
          </w:tcPr>
          <w:p w:rsidR="00187749" w:rsidRPr="00381A0B" w:rsidRDefault="00187749" w:rsidP="006D3695">
            <w:pPr>
              <w:jc w:val="center"/>
              <w:rPr>
                <w:sz w:val="28"/>
                <w:szCs w:val="28"/>
              </w:rPr>
            </w:pPr>
            <w:r w:rsidRPr="00381A0B">
              <w:rPr>
                <w:sz w:val="28"/>
                <w:szCs w:val="28"/>
              </w:rPr>
              <w:t>68</w:t>
            </w:r>
          </w:p>
        </w:tc>
      </w:tr>
      <w:tr w:rsidR="00187749" w:rsidTr="00562480">
        <w:tc>
          <w:tcPr>
            <w:tcW w:w="355" w:type="pct"/>
          </w:tcPr>
          <w:p w:rsidR="00187749" w:rsidRPr="00381A0B" w:rsidRDefault="00187749" w:rsidP="00713F48">
            <w:pPr>
              <w:pStyle w:val="af5"/>
              <w:numPr>
                <w:ilvl w:val="0"/>
                <w:numId w:val="37"/>
              </w:numPr>
              <w:spacing w:after="0" w:line="240" w:lineRule="auto"/>
              <w:rPr>
                <w:rFonts w:ascii="Times New Roman" w:hAnsi="Times New Roman"/>
                <w:sz w:val="28"/>
                <w:szCs w:val="28"/>
              </w:rPr>
            </w:pPr>
          </w:p>
        </w:tc>
        <w:tc>
          <w:tcPr>
            <w:tcW w:w="3933" w:type="pct"/>
          </w:tcPr>
          <w:p w:rsidR="00187749" w:rsidRDefault="00187749" w:rsidP="006D3695">
            <w:pPr>
              <w:rPr>
                <w:b/>
              </w:rPr>
            </w:pPr>
            <w:r>
              <w:rPr>
                <w:sz w:val="28"/>
                <w:szCs w:val="28"/>
              </w:rPr>
              <w:t>На сколько Вы удовлетворены организацией практической подготовки (учебная и производственная практика)?</w:t>
            </w:r>
          </w:p>
        </w:tc>
        <w:tc>
          <w:tcPr>
            <w:tcW w:w="712" w:type="pct"/>
            <w:vAlign w:val="center"/>
          </w:tcPr>
          <w:p w:rsidR="00187749" w:rsidRPr="00381A0B" w:rsidRDefault="00187749" w:rsidP="006D3695">
            <w:pPr>
              <w:jc w:val="center"/>
              <w:rPr>
                <w:sz w:val="28"/>
                <w:szCs w:val="28"/>
              </w:rPr>
            </w:pPr>
            <w:r w:rsidRPr="00381A0B">
              <w:rPr>
                <w:sz w:val="28"/>
                <w:szCs w:val="28"/>
              </w:rPr>
              <w:t>78</w:t>
            </w:r>
          </w:p>
        </w:tc>
      </w:tr>
      <w:tr w:rsidR="00187749" w:rsidTr="00562480">
        <w:tc>
          <w:tcPr>
            <w:tcW w:w="355" w:type="pct"/>
          </w:tcPr>
          <w:p w:rsidR="00187749" w:rsidRPr="00381A0B" w:rsidRDefault="00187749" w:rsidP="00713F48">
            <w:pPr>
              <w:pStyle w:val="af5"/>
              <w:numPr>
                <w:ilvl w:val="0"/>
                <w:numId w:val="37"/>
              </w:numPr>
              <w:spacing w:after="0" w:line="240" w:lineRule="auto"/>
              <w:rPr>
                <w:rFonts w:ascii="Times New Roman" w:hAnsi="Times New Roman"/>
                <w:sz w:val="28"/>
                <w:szCs w:val="28"/>
              </w:rPr>
            </w:pPr>
          </w:p>
        </w:tc>
        <w:tc>
          <w:tcPr>
            <w:tcW w:w="3933" w:type="pct"/>
          </w:tcPr>
          <w:p w:rsidR="00187749" w:rsidRDefault="00187749" w:rsidP="006D3695">
            <w:pPr>
              <w:rPr>
                <w:b/>
              </w:rPr>
            </w:pPr>
            <w:r>
              <w:rPr>
                <w:sz w:val="28"/>
                <w:szCs w:val="28"/>
              </w:rPr>
              <w:t>На сколько Вы удовлетворены организацией питания сотрудников?</w:t>
            </w:r>
          </w:p>
        </w:tc>
        <w:tc>
          <w:tcPr>
            <w:tcW w:w="712" w:type="pct"/>
            <w:vAlign w:val="center"/>
          </w:tcPr>
          <w:p w:rsidR="00187749" w:rsidRPr="00381A0B" w:rsidRDefault="00187749" w:rsidP="006D3695">
            <w:pPr>
              <w:jc w:val="center"/>
              <w:rPr>
                <w:sz w:val="28"/>
                <w:szCs w:val="28"/>
              </w:rPr>
            </w:pPr>
            <w:r w:rsidRPr="00381A0B">
              <w:rPr>
                <w:sz w:val="28"/>
                <w:szCs w:val="28"/>
              </w:rPr>
              <w:t>58</w:t>
            </w:r>
          </w:p>
        </w:tc>
      </w:tr>
      <w:tr w:rsidR="00187749" w:rsidTr="00562480">
        <w:tc>
          <w:tcPr>
            <w:tcW w:w="355" w:type="pct"/>
          </w:tcPr>
          <w:p w:rsidR="00187749" w:rsidRPr="00381A0B" w:rsidRDefault="00187749" w:rsidP="00713F48">
            <w:pPr>
              <w:pStyle w:val="af5"/>
              <w:numPr>
                <w:ilvl w:val="0"/>
                <w:numId w:val="37"/>
              </w:numPr>
              <w:spacing w:after="0" w:line="240" w:lineRule="auto"/>
              <w:rPr>
                <w:rFonts w:ascii="Times New Roman" w:hAnsi="Times New Roman"/>
                <w:sz w:val="28"/>
                <w:szCs w:val="28"/>
              </w:rPr>
            </w:pPr>
          </w:p>
        </w:tc>
        <w:tc>
          <w:tcPr>
            <w:tcW w:w="3933" w:type="pct"/>
          </w:tcPr>
          <w:p w:rsidR="00187749" w:rsidRDefault="00187749" w:rsidP="006D3695">
            <w:pPr>
              <w:rPr>
                <w:b/>
              </w:rPr>
            </w:pPr>
            <w:r>
              <w:rPr>
                <w:sz w:val="28"/>
                <w:szCs w:val="28"/>
              </w:rPr>
              <w:t>На сколько Вы удовлетворены обеспечением безопасности в колледже?</w:t>
            </w:r>
          </w:p>
        </w:tc>
        <w:tc>
          <w:tcPr>
            <w:tcW w:w="712" w:type="pct"/>
            <w:vAlign w:val="center"/>
          </w:tcPr>
          <w:p w:rsidR="00187749" w:rsidRPr="00381A0B" w:rsidRDefault="00187749" w:rsidP="006D3695">
            <w:pPr>
              <w:jc w:val="center"/>
              <w:rPr>
                <w:sz w:val="28"/>
                <w:szCs w:val="28"/>
              </w:rPr>
            </w:pPr>
            <w:r w:rsidRPr="00381A0B">
              <w:rPr>
                <w:sz w:val="28"/>
                <w:szCs w:val="28"/>
              </w:rPr>
              <w:t>59</w:t>
            </w:r>
          </w:p>
        </w:tc>
      </w:tr>
      <w:tr w:rsidR="00187749" w:rsidTr="00562480">
        <w:tc>
          <w:tcPr>
            <w:tcW w:w="355" w:type="pct"/>
          </w:tcPr>
          <w:p w:rsidR="00187749" w:rsidRPr="00381A0B" w:rsidRDefault="00187749" w:rsidP="00713F48">
            <w:pPr>
              <w:pStyle w:val="af5"/>
              <w:numPr>
                <w:ilvl w:val="0"/>
                <w:numId w:val="37"/>
              </w:numPr>
              <w:spacing w:after="0" w:line="240" w:lineRule="auto"/>
              <w:rPr>
                <w:rFonts w:ascii="Times New Roman" w:hAnsi="Times New Roman"/>
                <w:sz w:val="28"/>
                <w:szCs w:val="28"/>
              </w:rPr>
            </w:pPr>
          </w:p>
        </w:tc>
        <w:tc>
          <w:tcPr>
            <w:tcW w:w="3933" w:type="pct"/>
          </w:tcPr>
          <w:p w:rsidR="00187749" w:rsidRDefault="00187749" w:rsidP="006D3695">
            <w:pPr>
              <w:rPr>
                <w:b/>
              </w:rPr>
            </w:pPr>
            <w:r>
              <w:rPr>
                <w:sz w:val="28"/>
                <w:szCs w:val="28"/>
              </w:rPr>
              <w:t xml:space="preserve">На </w:t>
            </w:r>
            <w:r w:rsidRPr="00F0680C">
              <w:rPr>
                <w:sz w:val="28"/>
                <w:szCs w:val="28"/>
              </w:rPr>
              <w:t>сколько</w:t>
            </w:r>
            <w:r>
              <w:rPr>
                <w:sz w:val="28"/>
                <w:szCs w:val="28"/>
              </w:rPr>
              <w:t xml:space="preserve"> Вы удовлетворены санитарно-гигиенический состоянием помещений в колледже?</w:t>
            </w:r>
          </w:p>
        </w:tc>
        <w:tc>
          <w:tcPr>
            <w:tcW w:w="712" w:type="pct"/>
            <w:vAlign w:val="center"/>
          </w:tcPr>
          <w:p w:rsidR="00187749" w:rsidRPr="00381A0B" w:rsidRDefault="00187749" w:rsidP="006D3695">
            <w:pPr>
              <w:jc w:val="center"/>
              <w:rPr>
                <w:sz w:val="28"/>
                <w:szCs w:val="28"/>
              </w:rPr>
            </w:pPr>
            <w:r w:rsidRPr="00381A0B">
              <w:rPr>
                <w:sz w:val="28"/>
                <w:szCs w:val="28"/>
              </w:rPr>
              <w:t>57</w:t>
            </w:r>
          </w:p>
        </w:tc>
      </w:tr>
    </w:tbl>
    <w:p w:rsidR="00187749" w:rsidRDefault="00187749" w:rsidP="00187749"/>
    <w:p w:rsidR="00187749" w:rsidRDefault="00187749" w:rsidP="00562480">
      <w:pPr>
        <w:jc w:val="center"/>
        <w:rPr>
          <w:b/>
        </w:rPr>
      </w:pPr>
      <w:r>
        <w:rPr>
          <w:b/>
        </w:rPr>
        <w:t>Оценочная шкала результатов анкетирования – 100%-ая шкала.</w:t>
      </w:r>
    </w:p>
    <w:p w:rsidR="00187749" w:rsidRDefault="00187749" w:rsidP="00187749"/>
    <w:p w:rsidR="00187749" w:rsidRPr="00924A4D" w:rsidRDefault="00187749" w:rsidP="00187749">
      <w:r>
        <w:rPr>
          <w:noProof/>
        </w:rPr>
        <w:drawing>
          <wp:inline distT="0" distB="0" distL="0" distR="0">
            <wp:extent cx="5996940" cy="3676650"/>
            <wp:effectExtent l="0" t="0" r="381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187749" w:rsidRPr="0028401F" w:rsidRDefault="00187749" w:rsidP="00485393">
      <w:pPr>
        <w:autoSpaceDE w:val="0"/>
        <w:autoSpaceDN w:val="0"/>
        <w:adjustRightInd w:val="0"/>
        <w:ind w:firstLine="709"/>
        <w:jc w:val="both"/>
        <w:rPr>
          <w:sz w:val="28"/>
          <w:szCs w:val="28"/>
        </w:rPr>
      </w:pPr>
    </w:p>
    <w:p w:rsidR="00A54069" w:rsidRDefault="00C35048" w:rsidP="00485393">
      <w:pPr>
        <w:autoSpaceDE w:val="0"/>
        <w:autoSpaceDN w:val="0"/>
        <w:adjustRightInd w:val="0"/>
        <w:ind w:firstLine="709"/>
        <w:jc w:val="both"/>
        <w:rPr>
          <w:sz w:val="28"/>
          <w:szCs w:val="28"/>
        </w:rPr>
      </w:pPr>
      <w:r w:rsidRPr="0028401F">
        <w:rPr>
          <w:b/>
          <w:sz w:val="28"/>
          <w:szCs w:val="28"/>
        </w:rPr>
        <w:t>Выводы</w:t>
      </w:r>
      <w:r w:rsidR="00F34D0D" w:rsidRPr="0028401F">
        <w:rPr>
          <w:b/>
          <w:sz w:val="28"/>
          <w:szCs w:val="28"/>
        </w:rPr>
        <w:t>:</w:t>
      </w:r>
      <w:r w:rsidR="00562480">
        <w:rPr>
          <w:b/>
          <w:sz w:val="28"/>
          <w:szCs w:val="28"/>
        </w:rPr>
        <w:t xml:space="preserve"> </w:t>
      </w:r>
      <w:r w:rsidR="00871C56" w:rsidRPr="0028401F">
        <w:rPr>
          <w:sz w:val="28"/>
          <w:szCs w:val="28"/>
        </w:rPr>
        <w:t>В целом, состояние и динамику кадрового обеспечения колледжа можно оценить положительно.</w:t>
      </w:r>
    </w:p>
    <w:p w:rsidR="00DD1054" w:rsidRDefault="00DD1054" w:rsidP="00485393">
      <w:pPr>
        <w:autoSpaceDE w:val="0"/>
        <w:autoSpaceDN w:val="0"/>
        <w:adjustRightInd w:val="0"/>
        <w:ind w:firstLine="709"/>
        <w:jc w:val="both"/>
        <w:rPr>
          <w:sz w:val="28"/>
          <w:szCs w:val="28"/>
        </w:rPr>
      </w:pPr>
    </w:p>
    <w:p w:rsidR="00B8566D" w:rsidRDefault="00B8566D" w:rsidP="00B8566D">
      <w:pPr>
        <w:pStyle w:val="ad"/>
        <w:ind w:firstLine="0"/>
        <w:jc w:val="center"/>
        <w:outlineLvl w:val="0"/>
        <w:rPr>
          <w:b/>
          <w:sz w:val="28"/>
          <w:szCs w:val="28"/>
        </w:rPr>
      </w:pPr>
      <w:r w:rsidRPr="0028401F">
        <w:rPr>
          <w:b/>
          <w:sz w:val="28"/>
          <w:szCs w:val="28"/>
        </w:rPr>
        <w:t>4.2.2 Материально-техническая база</w:t>
      </w:r>
    </w:p>
    <w:p w:rsidR="009B675C" w:rsidRPr="0028401F" w:rsidRDefault="009B675C" w:rsidP="009B675C">
      <w:pPr>
        <w:pStyle w:val="ad"/>
        <w:ind w:firstLine="708"/>
        <w:rPr>
          <w:sz w:val="28"/>
          <w:szCs w:val="28"/>
        </w:rPr>
      </w:pPr>
      <w:r w:rsidRPr="0028401F">
        <w:rPr>
          <w:sz w:val="28"/>
          <w:szCs w:val="28"/>
        </w:rPr>
        <w:t>Колледж обладает необходимой материально-технической базой для ведения образовательной деятельности по образовательным программам среднего и дополнительного профессионального образования. В колледже имеются:  35 кабинетов для аудиторных занятий, 18 лабораторий для проведения опытно-экспериментальных испытаний, выполнения лабораторных и практических работ; станочная и слесарная мастерские</w:t>
      </w:r>
      <w:r>
        <w:rPr>
          <w:sz w:val="28"/>
          <w:szCs w:val="28"/>
        </w:rPr>
        <w:t>; мастерские по компетенции «Ремонт и обслуживание легковых автомобилей»</w:t>
      </w:r>
      <w:r w:rsidRPr="0028401F">
        <w:rPr>
          <w:sz w:val="28"/>
          <w:szCs w:val="28"/>
        </w:rPr>
        <w:t>;</w:t>
      </w:r>
      <w:r>
        <w:rPr>
          <w:sz w:val="28"/>
          <w:szCs w:val="28"/>
        </w:rPr>
        <w:t xml:space="preserve"> мастерские по компетенции «Обслуживание тяжелой техники»; шиномонтажная мастерская; мастерская кузовного ремонта автомобилей</w:t>
      </w:r>
      <w:r w:rsidRPr="0028401F">
        <w:rPr>
          <w:sz w:val="28"/>
          <w:szCs w:val="28"/>
        </w:rPr>
        <w:t>;</w:t>
      </w:r>
      <w:r>
        <w:rPr>
          <w:sz w:val="28"/>
          <w:szCs w:val="28"/>
        </w:rPr>
        <w:t xml:space="preserve"> мастерская по компетенции «Экспедирование грузов»;</w:t>
      </w:r>
      <w:r w:rsidRPr="0028401F">
        <w:rPr>
          <w:sz w:val="28"/>
          <w:szCs w:val="28"/>
        </w:rPr>
        <w:t xml:space="preserve"> 3 компьютерных класса и кабинет информационных технологий; спортивный и тренажёрный залы; библиотека с читальным залом; методический кабинет для преподавателей, оснащенный компьютерной техникой. </w:t>
      </w:r>
    </w:p>
    <w:p w:rsidR="009B675C" w:rsidRPr="0028401F" w:rsidRDefault="009B675C" w:rsidP="009B675C">
      <w:pPr>
        <w:pStyle w:val="ad"/>
        <w:ind w:firstLine="708"/>
        <w:rPr>
          <w:sz w:val="28"/>
          <w:szCs w:val="28"/>
        </w:rPr>
      </w:pPr>
      <w:r w:rsidRPr="0028401F">
        <w:rPr>
          <w:sz w:val="28"/>
          <w:szCs w:val="28"/>
        </w:rPr>
        <w:t xml:space="preserve">В качестве структурного подразделения в колледже успешно работает комплекс общественного питания в составе столовой и двух  буфетов. </w:t>
      </w:r>
    </w:p>
    <w:p w:rsidR="009B675C" w:rsidRPr="0028401F" w:rsidRDefault="009B675C" w:rsidP="009B675C">
      <w:pPr>
        <w:pStyle w:val="ad"/>
        <w:ind w:firstLine="708"/>
        <w:rPr>
          <w:sz w:val="28"/>
          <w:szCs w:val="28"/>
        </w:rPr>
      </w:pPr>
      <w:r w:rsidRPr="0028401F">
        <w:rPr>
          <w:sz w:val="28"/>
          <w:szCs w:val="28"/>
        </w:rPr>
        <w:t xml:space="preserve">Большинство учебных кабинетов и лабораторий оснащены современной мультимедийной техникой. В колледже создана одноранговая локальная компьютерная сеть на базе сервера рабочих групп, которая объединила основных пользователей и позволяет им использовать в учебном процессе и в административно-финансовой деятельности колледжа нормативные базы данных, внутренние базы данных и системы документооборота. В учебном процессе используются современные телекоммуникационные технологии (электронная почта, </w:t>
      </w:r>
      <w:r w:rsidRPr="0028401F">
        <w:rPr>
          <w:sz w:val="28"/>
          <w:szCs w:val="28"/>
          <w:lang w:val="en-US"/>
        </w:rPr>
        <w:t>Internet</w:t>
      </w:r>
      <w:r w:rsidRPr="0028401F">
        <w:rPr>
          <w:sz w:val="28"/>
          <w:szCs w:val="28"/>
        </w:rPr>
        <w:t>).</w:t>
      </w:r>
    </w:p>
    <w:p w:rsidR="009B675C" w:rsidRDefault="009B675C" w:rsidP="009B675C">
      <w:pPr>
        <w:jc w:val="both"/>
        <w:rPr>
          <w:sz w:val="28"/>
          <w:szCs w:val="28"/>
        </w:rPr>
      </w:pPr>
      <w:r w:rsidRPr="0028401F">
        <w:rPr>
          <w:sz w:val="28"/>
          <w:szCs w:val="28"/>
        </w:rPr>
        <w:t xml:space="preserve">         Автомоби</w:t>
      </w:r>
      <w:r>
        <w:rPr>
          <w:sz w:val="28"/>
          <w:szCs w:val="28"/>
        </w:rPr>
        <w:t>льный парк колледжа состоит из:</w:t>
      </w:r>
      <w:r w:rsidRPr="0028401F">
        <w:rPr>
          <w:sz w:val="28"/>
          <w:szCs w:val="28"/>
        </w:rPr>
        <w:t xml:space="preserve"> микроавтобус</w:t>
      </w:r>
      <w:r>
        <w:rPr>
          <w:sz w:val="28"/>
          <w:szCs w:val="28"/>
        </w:rPr>
        <w:t>а</w:t>
      </w:r>
      <w:r w:rsidRPr="0028401F">
        <w:rPr>
          <w:sz w:val="28"/>
          <w:szCs w:val="28"/>
        </w:rPr>
        <w:t xml:space="preserve">, </w:t>
      </w:r>
      <w:r>
        <w:rPr>
          <w:sz w:val="28"/>
          <w:szCs w:val="28"/>
        </w:rPr>
        <w:t>трех служебных</w:t>
      </w:r>
      <w:r w:rsidRPr="0028401F">
        <w:rPr>
          <w:sz w:val="28"/>
          <w:szCs w:val="28"/>
        </w:rPr>
        <w:t xml:space="preserve"> легковых и </w:t>
      </w:r>
      <w:r>
        <w:rPr>
          <w:sz w:val="28"/>
          <w:szCs w:val="28"/>
        </w:rPr>
        <w:t>шести</w:t>
      </w:r>
      <w:r w:rsidRPr="0028401F">
        <w:rPr>
          <w:sz w:val="28"/>
          <w:szCs w:val="28"/>
        </w:rPr>
        <w:t xml:space="preserve"> легковых</w:t>
      </w:r>
      <w:r>
        <w:rPr>
          <w:sz w:val="28"/>
          <w:szCs w:val="28"/>
        </w:rPr>
        <w:t xml:space="preserve"> учебных автомобилей. </w:t>
      </w:r>
    </w:p>
    <w:p w:rsidR="009B675C" w:rsidRDefault="009B675C" w:rsidP="009B675C">
      <w:pPr>
        <w:jc w:val="both"/>
        <w:rPr>
          <w:sz w:val="28"/>
          <w:szCs w:val="28"/>
        </w:rPr>
      </w:pPr>
      <w:r w:rsidRPr="0028401F">
        <w:rPr>
          <w:sz w:val="28"/>
          <w:szCs w:val="28"/>
        </w:rPr>
        <w:t xml:space="preserve">         В 20</w:t>
      </w:r>
      <w:r>
        <w:rPr>
          <w:sz w:val="28"/>
          <w:szCs w:val="28"/>
        </w:rPr>
        <w:t>24</w:t>
      </w:r>
      <w:r w:rsidRPr="0028401F">
        <w:rPr>
          <w:sz w:val="28"/>
          <w:szCs w:val="28"/>
        </w:rPr>
        <w:t xml:space="preserve"> году продолжилось </w:t>
      </w:r>
      <w:r>
        <w:rPr>
          <w:sz w:val="28"/>
          <w:szCs w:val="28"/>
        </w:rPr>
        <w:t>дооснащение</w:t>
      </w:r>
      <w:r w:rsidRPr="0028401F">
        <w:rPr>
          <w:sz w:val="28"/>
          <w:szCs w:val="28"/>
        </w:rPr>
        <w:t xml:space="preserve"> учебных ла</w:t>
      </w:r>
      <w:r>
        <w:rPr>
          <w:sz w:val="28"/>
          <w:szCs w:val="28"/>
        </w:rPr>
        <w:t>бораторий и мастерских колледжа.</w:t>
      </w:r>
    </w:p>
    <w:p w:rsidR="009B675C" w:rsidRPr="0028401F" w:rsidRDefault="009B675C" w:rsidP="009B675C">
      <w:pPr>
        <w:ind w:firstLine="709"/>
        <w:jc w:val="both"/>
        <w:rPr>
          <w:sz w:val="28"/>
          <w:szCs w:val="28"/>
        </w:rPr>
      </w:pPr>
      <w:r w:rsidRPr="0028401F">
        <w:rPr>
          <w:sz w:val="28"/>
          <w:szCs w:val="28"/>
        </w:rPr>
        <w:t>Обеспеченность ОПОП СПО кабинетами, лабораториями, мастерскими, полигонами и пр. (Приложение 1</w:t>
      </w:r>
      <w:r>
        <w:rPr>
          <w:sz w:val="28"/>
          <w:szCs w:val="28"/>
        </w:rPr>
        <w:t>0</w:t>
      </w:r>
      <w:r w:rsidRPr="0028401F">
        <w:rPr>
          <w:sz w:val="28"/>
          <w:szCs w:val="28"/>
        </w:rPr>
        <w:t>).</w:t>
      </w:r>
    </w:p>
    <w:p w:rsidR="009B675C" w:rsidRPr="0028401F" w:rsidRDefault="009B675C" w:rsidP="009B675C">
      <w:pPr>
        <w:outlineLvl w:val="0"/>
        <w:rPr>
          <w:b/>
          <w:sz w:val="28"/>
          <w:szCs w:val="28"/>
        </w:rPr>
      </w:pPr>
      <w:r w:rsidRPr="0028401F">
        <w:rPr>
          <w:b/>
          <w:sz w:val="28"/>
          <w:szCs w:val="28"/>
        </w:rPr>
        <w:t>Вывод</w:t>
      </w:r>
    </w:p>
    <w:p w:rsidR="009B675C" w:rsidRDefault="009B675C" w:rsidP="009B675C">
      <w:pPr>
        <w:autoSpaceDE w:val="0"/>
        <w:autoSpaceDN w:val="0"/>
        <w:adjustRightInd w:val="0"/>
        <w:ind w:firstLine="709"/>
        <w:jc w:val="both"/>
        <w:rPr>
          <w:sz w:val="28"/>
          <w:szCs w:val="28"/>
        </w:rPr>
      </w:pPr>
      <w:r w:rsidRPr="00947C4B">
        <w:rPr>
          <w:i/>
          <w:sz w:val="28"/>
          <w:szCs w:val="28"/>
        </w:rPr>
        <w:t>В колледже ведется активная работа по совершенствованию и пополнению материально-технической базы, создаются новые мастерские по актуализированным стандартам. В целом, материально-техническая база колледжа на данном этапе  соответствует требованиям ФГОС</w:t>
      </w:r>
    </w:p>
    <w:p w:rsidR="009B675C" w:rsidRDefault="009B675C" w:rsidP="009B675C">
      <w:pPr>
        <w:pStyle w:val="Default"/>
        <w:jc w:val="both"/>
        <w:rPr>
          <w:i/>
          <w:sz w:val="28"/>
          <w:szCs w:val="28"/>
        </w:rPr>
      </w:pPr>
    </w:p>
    <w:p w:rsidR="00913123" w:rsidRDefault="00913123" w:rsidP="00D84732">
      <w:pPr>
        <w:ind w:firstLine="709"/>
        <w:jc w:val="center"/>
        <w:rPr>
          <w:b/>
          <w:bCs/>
          <w:sz w:val="28"/>
          <w:szCs w:val="28"/>
          <w:highlight w:val="white"/>
        </w:rPr>
      </w:pPr>
      <w:r>
        <w:rPr>
          <w:b/>
          <w:bCs/>
          <w:sz w:val="28"/>
          <w:szCs w:val="28"/>
          <w:highlight w:val="white"/>
        </w:rPr>
        <w:t xml:space="preserve">Раздел </w:t>
      </w:r>
      <w:r w:rsidR="00D84732" w:rsidRPr="00913123">
        <w:rPr>
          <w:b/>
          <w:bCs/>
          <w:sz w:val="28"/>
          <w:szCs w:val="28"/>
          <w:highlight w:val="white"/>
        </w:rPr>
        <w:t>5</w:t>
      </w:r>
      <w:r>
        <w:rPr>
          <w:b/>
          <w:bCs/>
          <w:sz w:val="28"/>
          <w:szCs w:val="28"/>
          <w:highlight w:val="white"/>
        </w:rPr>
        <w:t xml:space="preserve"> Воспитательная работа</w:t>
      </w:r>
    </w:p>
    <w:p w:rsidR="005A0BFE" w:rsidRPr="00E65AEA" w:rsidRDefault="001E1C0A" w:rsidP="009B675C">
      <w:pPr>
        <w:jc w:val="center"/>
        <w:rPr>
          <w:sz w:val="28"/>
          <w:szCs w:val="28"/>
        </w:rPr>
      </w:pPr>
      <w:r>
        <w:rPr>
          <w:b/>
          <w:sz w:val="28"/>
          <w:szCs w:val="28"/>
        </w:rPr>
        <w:t xml:space="preserve">5.1 </w:t>
      </w:r>
      <w:r w:rsidR="005A0BFE" w:rsidRPr="00770168">
        <w:rPr>
          <w:b/>
          <w:sz w:val="28"/>
          <w:szCs w:val="28"/>
        </w:rPr>
        <w:t xml:space="preserve">Отчет о проводимой работе по профилактике безнадзорности и правонарушений несовершеннолетними лицами, а также суицидов и самовольных уходов </w:t>
      </w:r>
      <w:r w:rsidR="005A0BFE">
        <w:rPr>
          <w:b/>
          <w:sz w:val="28"/>
          <w:szCs w:val="28"/>
        </w:rPr>
        <w:t>в</w:t>
      </w:r>
      <w:r w:rsidR="005A0BFE" w:rsidRPr="00770168">
        <w:rPr>
          <w:b/>
          <w:sz w:val="28"/>
          <w:szCs w:val="28"/>
        </w:rPr>
        <w:t xml:space="preserve"> ОГБПОУ «Смоленский автотранспортный колледж имени Е.Г.Трубицына»</w:t>
      </w:r>
    </w:p>
    <w:p w:rsidR="005A0BFE" w:rsidRDefault="005A0BFE" w:rsidP="005A0BFE">
      <w:pPr>
        <w:ind w:firstLine="709"/>
        <w:jc w:val="both"/>
        <w:rPr>
          <w:sz w:val="28"/>
          <w:szCs w:val="28"/>
        </w:rPr>
      </w:pPr>
      <w:r w:rsidRPr="001927C4">
        <w:rPr>
          <w:sz w:val="28"/>
          <w:szCs w:val="28"/>
        </w:rPr>
        <w:t xml:space="preserve">Профилактическая работа, направленная на противодействие вовлечению несовершеннолетних в противоправную деятельность в </w:t>
      </w:r>
      <w:r>
        <w:rPr>
          <w:sz w:val="28"/>
          <w:szCs w:val="28"/>
        </w:rPr>
        <w:t>колледже,</w:t>
      </w:r>
      <w:r w:rsidRPr="001927C4">
        <w:rPr>
          <w:sz w:val="28"/>
          <w:szCs w:val="28"/>
        </w:rPr>
        <w:t xml:space="preserve"> </w:t>
      </w:r>
      <w:r w:rsidRPr="00A80847">
        <w:rPr>
          <w:sz w:val="28"/>
          <w:szCs w:val="28"/>
        </w:rPr>
        <w:t>профилактик</w:t>
      </w:r>
      <w:r>
        <w:rPr>
          <w:sz w:val="28"/>
          <w:szCs w:val="28"/>
        </w:rPr>
        <w:t>у</w:t>
      </w:r>
      <w:r w:rsidRPr="00A80847">
        <w:rPr>
          <w:sz w:val="28"/>
          <w:szCs w:val="28"/>
        </w:rPr>
        <w:t xml:space="preserve"> безнадзорности</w:t>
      </w:r>
      <w:r w:rsidRPr="00770168">
        <w:rPr>
          <w:b/>
          <w:sz w:val="28"/>
          <w:szCs w:val="28"/>
        </w:rPr>
        <w:t xml:space="preserve"> </w:t>
      </w:r>
      <w:r w:rsidRPr="00A80847">
        <w:rPr>
          <w:sz w:val="28"/>
          <w:szCs w:val="28"/>
        </w:rPr>
        <w:t xml:space="preserve">и правонарушений несовершеннолетними лицами </w:t>
      </w:r>
      <w:r w:rsidRPr="001927C4">
        <w:rPr>
          <w:sz w:val="28"/>
          <w:szCs w:val="28"/>
        </w:rPr>
        <w:t xml:space="preserve">ведется по </w:t>
      </w:r>
      <w:r w:rsidRPr="001927C4">
        <w:rPr>
          <w:sz w:val="28"/>
          <w:szCs w:val="28"/>
        </w:rPr>
        <w:lastRenderedPageBreak/>
        <w:t xml:space="preserve">нескольким направлениям и опирается на устоявшуюся систему, включающую в себя работу по реализации Программы воспитания ее субъектами: администрацией </w:t>
      </w:r>
      <w:r>
        <w:rPr>
          <w:sz w:val="28"/>
          <w:szCs w:val="28"/>
        </w:rPr>
        <w:t>колледжа</w:t>
      </w:r>
      <w:r w:rsidRPr="001927C4">
        <w:rPr>
          <w:sz w:val="28"/>
          <w:szCs w:val="28"/>
        </w:rPr>
        <w:t xml:space="preserve">, педагогическим коллективом, </w:t>
      </w:r>
      <w:r>
        <w:rPr>
          <w:sz w:val="28"/>
          <w:szCs w:val="28"/>
        </w:rPr>
        <w:t>студентами</w:t>
      </w:r>
      <w:r w:rsidRPr="001927C4">
        <w:rPr>
          <w:sz w:val="28"/>
          <w:szCs w:val="28"/>
        </w:rPr>
        <w:t xml:space="preserve">, родителями, государственными и общественными организациями. </w:t>
      </w:r>
    </w:p>
    <w:p w:rsidR="005A0BFE" w:rsidRDefault="005A0BFE" w:rsidP="005A0BFE">
      <w:pPr>
        <w:ind w:firstLine="709"/>
        <w:jc w:val="both"/>
        <w:rPr>
          <w:sz w:val="28"/>
          <w:szCs w:val="28"/>
        </w:rPr>
      </w:pPr>
      <w:r>
        <w:rPr>
          <w:sz w:val="28"/>
          <w:szCs w:val="28"/>
        </w:rPr>
        <w:t>С</w:t>
      </w:r>
      <w:r w:rsidRPr="001927C4">
        <w:rPr>
          <w:sz w:val="28"/>
          <w:szCs w:val="28"/>
        </w:rPr>
        <w:t xml:space="preserve"> целью консолидации действий разработан План совместных мероприятий по профилактике правонарушений среди несовершеннолетних обучающихся </w:t>
      </w:r>
      <w:r>
        <w:rPr>
          <w:sz w:val="28"/>
          <w:szCs w:val="28"/>
        </w:rPr>
        <w:t>ОГБПОУ «Смоленский автотранспортный колледж имени Е.Г.Трубицына»</w:t>
      </w:r>
      <w:r w:rsidRPr="001927C4">
        <w:rPr>
          <w:sz w:val="28"/>
          <w:szCs w:val="28"/>
        </w:rPr>
        <w:t xml:space="preserve"> на 202</w:t>
      </w:r>
      <w:r>
        <w:rPr>
          <w:sz w:val="28"/>
          <w:szCs w:val="28"/>
        </w:rPr>
        <w:t>4</w:t>
      </w:r>
      <w:r w:rsidRPr="001927C4">
        <w:rPr>
          <w:sz w:val="28"/>
          <w:szCs w:val="28"/>
        </w:rPr>
        <w:t xml:space="preserve"> -202</w:t>
      </w:r>
      <w:r>
        <w:rPr>
          <w:sz w:val="28"/>
          <w:szCs w:val="28"/>
        </w:rPr>
        <w:t>5</w:t>
      </w:r>
      <w:r w:rsidRPr="001927C4">
        <w:rPr>
          <w:sz w:val="28"/>
          <w:szCs w:val="28"/>
        </w:rPr>
        <w:t xml:space="preserve"> учебный год, который предполагает реализацию следующих программ: </w:t>
      </w:r>
    </w:p>
    <w:p w:rsidR="005A0BFE" w:rsidRPr="005A0BFE" w:rsidRDefault="005A0BFE" w:rsidP="00713F48">
      <w:pPr>
        <w:pStyle w:val="af5"/>
        <w:numPr>
          <w:ilvl w:val="0"/>
          <w:numId w:val="26"/>
        </w:numPr>
        <w:spacing w:after="0" w:line="240" w:lineRule="auto"/>
        <w:ind w:left="0" w:firstLine="709"/>
        <w:jc w:val="both"/>
        <w:rPr>
          <w:rFonts w:ascii="Times New Roman" w:hAnsi="Times New Roman"/>
          <w:sz w:val="28"/>
          <w:szCs w:val="28"/>
        </w:rPr>
      </w:pPr>
      <w:r w:rsidRPr="005A0BFE">
        <w:rPr>
          <w:rFonts w:ascii="Times New Roman" w:hAnsi="Times New Roman"/>
          <w:sz w:val="28"/>
          <w:szCs w:val="28"/>
        </w:rPr>
        <w:t xml:space="preserve">«Противодействие экстремизму и профилактика терроризма на территории ОГБПОУ «Смоленский автотранспортный колледж имени Е.Г.Трубицына»; </w:t>
      </w:r>
    </w:p>
    <w:p w:rsidR="005A0BFE" w:rsidRPr="005A0BFE" w:rsidRDefault="005A0BFE" w:rsidP="00713F48">
      <w:pPr>
        <w:pStyle w:val="af5"/>
        <w:numPr>
          <w:ilvl w:val="0"/>
          <w:numId w:val="26"/>
        </w:numPr>
        <w:spacing w:after="0" w:line="240" w:lineRule="auto"/>
        <w:ind w:left="0" w:firstLine="709"/>
        <w:jc w:val="both"/>
        <w:rPr>
          <w:rFonts w:ascii="Times New Roman" w:hAnsi="Times New Roman"/>
          <w:sz w:val="28"/>
          <w:szCs w:val="28"/>
        </w:rPr>
      </w:pPr>
      <w:r w:rsidRPr="005A0BFE">
        <w:rPr>
          <w:rFonts w:ascii="Times New Roman" w:hAnsi="Times New Roman"/>
          <w:sz w:val="28"/>
          <w:szCs w:val="28"/>
        </w:rPr>
        <w:t xml:space="preserve">Программы по формированию законопослушного поведения несовершеннолетних и профилактике безнадзорности, преступности и правонарушений «Подросток и закон»; </w:t>
      </w:r>
    </w:p>
    <w:p w:rsidR="005A0BFE" w:rsidRPr="005A0BFE" w:rsidRDefault="005A0BFE" w:rsidP="00713F48">
      <w:pPr>
        <w:pStyle w:val="af5"/>
        <w:numPr>
          <w:ilvl w:val="0"/>
          <w:numId w:val="26"/>
        </w:numPr>
        <w:spacing w:after="0" w:line="240" w:lineRule="auto"/>
        <w:ind w:left="0" w:firstLine="709"/>
        <w:jc w:val="both"/>
        <w:rPr>
          <w:rFonts w:ascii="Times New Roman" w:hAnsi="Times New Roman"/>
          <w:sz w:val="28"/>
          <w:szCs w:val="28"/>
        </w:rPr>
      </w:pPr>
      <w:r w:rsidRPr="005A0BFE">
        <w:rPr>
          <w:rFonts w:ascii="Times New Roman" w:hAnsi="Times New Roman"/>
          <w:sz w:val="28"/>
          <w:szCs w:val="28"/>
        </w:rPr>
        <w:t xml:space="preserve">Программы антинаркотического воспитания "Вместе против наркотиков". </w:t>
      </w:r>
    </w:p>
    <w:p w:rsidR="005A0BFE" w:rsidRDefault="005A0BFE" w:rsidP="005A0BFE">
      <w:pPr>
        <w:ind w:firstLine="709"/>
        <w:jc w:val="both"/>
        <w:rPr>
          <w:sz w:val="28"/>
          <w:szCs w:val="28"/>
        </w:rPr>
      </w:pPr>
      <w:r w:rsidRPr="001927C4">
        <w:rPr>
          <w:sz w:val="28"/>
          <w:szCs w:val="28"/>
        </w:rPr>
        <w:t>Утверждены и реализуются планы работы на 202</w:t>
      </w:r>
      <w:r>
        <w:rPr>
          <w:sz w:val="28"/>
          <w:szCs w:val="28"/>
        </w:rPr>
        <w:t>4</w:t>
      </w:r>
      <w:r w:rsidRPr="001927C4">
        <w:rPr>
          <w:sz w:val="28"/>
          <w:szCs w:val="28"/>
        </w:rPr>
        <w:t>-202</w:t>
      </w:r>
      <w:r>
        <w:rPr>
          <w:sz w:val="28"/>
          <w:szCs w:val="28"/>
        </w:rPr>
        <w:t>5</w:t>
      </w:r>
      <w:r w:rsidRPr="001927C4">
        <w:rPr>
          <w:sz w:val="28"/>
          <w:szCs w:val="28"/>
        </w:rPr>
        <w:t xml:space="preserve"> учебный год: план по профилактике детской беспризорности и безнадзорности, план мероприятий по профилактике экстремизма, план работы по профилактике потреблени</w:t>
      </w:r>
      <w:r>
        <w:rPr>
          <w:sz w:val="28"/>
          <w:szCs w:val="28"/>
        </w:rPr>
        <w:t>я наркотиков в целях реализации</w:t>
      </w:r>
      <w:r w:rsidRPr="001927C4">
        <w:rPr>
          <w:sz w:val="28"/>
          <w:szCs w:val="28"/>
        </w:rPr>
        <w:t xml:space="preserve">. </w:t>
      </w:r>
    </w:p>
    <w:p w:rsidR="005A0BFE" w:rsidRDefault="005A0BFE" w:rsidP="005A0BFE">
      <w:pPr>
        <w:ind w:firstLine="709"/>
        <w:jc w:val="both"/>
        <w:rPr>
          <w:sz w:val="28"/>
          <w:szCs w:val="28"/>
        </w:rPr>
      </w:pPr>
      <w:r w:rsidRPr="001927C4">
        <w:rPr>
          <w:sz w:val="28"/>
          <w:szCs w:val="28"/>
        </w:rPr>
        <w:t xml:space="preserve">В </w:t>
      </w:r>
      <w:r>
        <w:rPr>
          <w:sz w:val="28"/>
          <w:szCs w:val="28"/>
        </w:rPr>
        <w:t>колледже</w:t>
      </w:r>
      <w:r w:rsidRPr="001927C4">
        <w:rPr>
          <w:sz w:val="28"/>
          <w:szCs w:val="28"/>
        </w:rPr>
        <w:t xml:space="preserve"> ведется целенаправленная работа по профилактике </w:t>
      </w:r>
      <w:r>
        <w:rPr>
          <w:sz w:val="28"/>
          <w:szCs w:val="28"/>
        </w:rPr>
        <w:t xml:space="preserve">безнадзорности, </w:t>
      </w:r>
      <w:r w:rsidRPr="001927C4">
        <w:rPr>
          <w:sz w:val="28"/>
          <w:szCs w:val="28"/>
        </w:rPr>
        <w:t xml:space="preserve">правонарушений и преступлений несовершеннолетних. Ежедневно </w:t>
      </w:r>
      <w:r>
        <w:rPr>
          <w:sz w:val="28"/>
          <w:szCs w:val="28"/>
        </w:rPr>
        <w:t>осуществляется контроль</w:t>
      </w:r>
      <w:r w:rsidRPr="001927C4">
        <w:rPr>
          <w:sz w:val="28"/>
          <w:szCs w:val="28"/>
        </w:rPr>
        <w:t xml:space="preserve"> за посещаемостью и успеваемостью учащихся, склонных к правонарушениям. По необходимости проводится организация встреч учащихся с инспектором по делам несовершеннолетних. (В 202</w:t>
      </w:r>
      <w:r>
        <w:rPr>
          <w:sz w:val="28"/>
          <w:szCs w:val="28"/>
        </w:rPr>
        <w:t>4-2025</w:t>
      </w:r>
      <w:r w:rsidRPr="001927C4">
        <w:rPr>
          <w:sz w:val="28"/>
          <w:szCs w:val="28"/>
        </w:rPr>
        <w:t xml:space="preserve"> году – </w:t>
      </w:r>
      <w:r>
        <w:rPr>
          <w:sz w:val="28"/>
          <w:szCs w:val="28"/>
        </w:rPr>
        <w:t>5 раз</w:t>
      </w:r>
      <w:r w:rsidRPr="001927C4">
        <w:rPr>
          <w:sz w:val="28"/>
          <w:szCs w:val="28"/>
        </w:rPr>
        <w:t>). На внутри</w:t>
      </w:r>
      <w:r>
        <w:rPr>
          <w:sz w:val="28"/>
          <w:szCs w:val="28"/>
        </w:rPr>
        <w:t>колледжном</w:t>
      </w:r>
      <w:r w:rsidRPr="001927C4">
        <w:rPr>
          <w:sz w:val="28"/>
          <w:szCs w:val="28"/>
        </w:rPr>
        <w:t xml:space="preserve"> учете </w:t>
      </w:r>
      <w:r>
        <w:rPr>
          <w:sz w:val="28"/>
          <w:szCs w:val="28"/>
        </w:rPr>
        <w:t>стоит 6</w:t>
      </w:r>
      <w:r w:rsidRPr="001927C4">
        <w:rPr>
          <w:sz w:val="28"/>
          <w:szCs w:val="28"/>
        </w:rPr>
        <w:t xml:space="preserve"> обучающихся, есть дети так называемой «группы риска», склонные к пропускам </w:t>
      </w:r>
      <w:r>
        <w:rPr>
          <w:sz w:val="28"/>
          <w:szCs w:val="28"/>
        </w:rPr>
        <w:t xml:space="preserve">занятий </w:t>
      </w:r>
      <w:r w:rsidRPr="001927C4">
        <w:rPr>
          <w:sz w:val="28"/>
          <w:szCs w:val="28"/>
        </w:rPr>
        <w:t>без уважительной причины, асоциальным поведением, формальным отношением к процессу обучения. Все они вовлечены в общественную работу, спортивные секции, волонтерское</w:t>
      </w:r>
      <w:r>
        <w:rPr>
          <w:sz w:val="28"/>
          <w:szCs w:val="28"/>
        </w:rPr>
        <w:t xml:space="preserve"> движение</w:t>
      </w:r>
      <w:r w:rsidRPr="001927C4">
        <w:rPr>
          <w:sz w:val="28"/>
          <w:szCs w:val="28"/>
        </w:rPr>
        <w:t xml:space="preserve">, </w:t>
      </w:r>
      <w:r>
        <w:rPr>
          <w:sz w:val="28"/>
          <w:szCs w:val="28"/>
        </w:rPr>
        <w:t>«</w:t>
      </w:r>
      <w:r w:rsidRPr="001927C4">
        <w:rPr>
          <w:sz w:val="28"/>
          <w:szCs w:val="28"/>
        </w:rPr>
        <w:t xml:space="preserve">Движение </w:t>
      </w:r>
      <w:r>
        <w:rPr>
          <w:sz w:val="28"/>
          <w:szCs w:val="28"/>
        </w:rPr>
        <w:t>первых».</w:t>
      </w:r>
      <w:r w:rsidRPr="001927C4">
        <w:rPr>
          <w:sz w:val="28"/>
          <w:szCs w:val="28"/>
        </w:rPr>
        <w:t xml:space="preserve"> </w:t>
      </w:r>
    </w:p>
    <w:p w:rsidR="005A0BFE" w:rsidRDefault="005A0BFE" w:rsidP="005A0BFE">
      <w:pPr>
        <w:ind w:firstLine="709"/>
        <w:jc w:val="both"/>
        <w:rPr>
          <w:sz w:val="28"/>
          <w:szCs w:val="28"/>
        </w:rPr>
      </w:pPr>
      <w:r w:rsidRPr="001927C4">
        <w:rPr>
          <w:sz w:val="28"/>
          <w:szCs w:val="28"/>
        </w:rPr>
        <w:t xml:space="preserve">Классными руководителями используются различные формы и методы индивидуальной профилактической работы с учащимися: </w:t>
      </w:r>
    </w:p>
    <w:p w:rsidR="005A0BFE" w:rsidRPr="005A0BFE" w:rsidRDefault="005A0BFE" w:rsidP="00713F48">
      <w:pPr>
        <w:pStyle w:val="af5"/>
        <w:numPr>
          <w:ilvl w:val="0"/>
          <w:numId w:val="27"/>
        </w:numPr>
        <w:spacing w:after="0" w:line="240" w:lineRule="auto"/>
        <w:ind w:left="0" w:firstLine="709"/>
        <w:jc w:val="both"/>
        <w:rPr>
          <w:rFonts w:ascii="Times New Roman" w:hAnsi="Times New Roman"/>
          <w:sz w:val="28"/>
          <w:szCs w:val="28"/>
        </w:rPr>
      </w:pPr>
      <w:r w:rsidRPr="005A0BFE">
        <w:rPr>
          <w:rFonts w:ascii="Times New Roman" w:hAnsi="Times New Roman"/>
          <w:sz w:val="28"/>
          <w:szCs w:val="28"/>
        </w:rPr>
        <w:t xml:space="preserve">посещение уроков с целью выяснения уровня подготовки учащихся к занятиям; </w:t>
      </w:r>
    </w:p>
    <w:p w:rsidR="005A0BFE" w:rsidRPr="005A0BFE" w:rsidRDefault="005A0BFE" w:rsidP="00713F48">
      <w:pPr>
        <w:pStyle w:val="af5"/>
        <w:numPr>
          <w:ilvl w:val="0"/>
          <w:numId w:val="27"/>
        </w:numPr>
        <w:spacing w:after="0" w:line="240" w:lineRule="auto"/>
        <w:ind w:left="0" w:firstLine="709"/>
        <w:jc w:val="both"/>
        <w:rPr>
          <w:rFonts w:ascii="Times New Roman" w:hAnsi="Times New Roman"/>
          <w:sz w:val="28"/>
          <w:szCs w:val="28"/>
        </w:rPr>
      </w:pPr>
      <w:r w:rsidRPr="005A0BFE">
        <w:rPr>
          <w:rFonts w:ascii="Times New Roman" w:hAnsi="Times New Roman"/>
          <w:sz w:val="28"/>
          <w:szCs w:val="28"/>
        </w:rPr>
        <w:t xml:space="preserve">индивидуальные и коллективные профилактические беседы с подростками; </w:t>
      </w:r>
    </w:p>
    <w:p w:rsidR="005A0BFE" w:rsidRPr="005A0BFE" w:rsidRDefault="005A0BFE" w:rsidP="00713F48">
      <w:pPr>
        <w:pStyle w:val="af5"/>
        <w:numPr>
          <w:ilvl w:val="0"/>
          <w:numId w:val="27"/>
        </w:numPr>
        <w:spacing w:after="0" w:line="240" w:lineRule="auto"/>
        <w:ind w:left="0" w:firstLine="709"/>
        <w:jc w:val="both"/>
        <w:rPr>
          <w:rFonts w:ascii="Times New Roman" w:hAnsi="Times New Roman"/>
          <w:sz w:val="28"/>
          <w:szCs w:val="28"/>
        </w:rPr>
      </w:pPr>
      <w:r w:rsidRPr="005A0BFE">
        <w:rPr>
          <w:rFonts w:ascii="Times New Roman" w:hAnsi="Times New Roman"/>
          <w:sz w:val="28"/>
          <w:szCs w:val="28"/>
        </w:rPr>
        <w:t>вовлечение подростков в общественно-значимую деятельность через реализацию воспитательно-образовательных программ и проектов.</w:t>
      </w:r>
    </w:p>
    <w:p w:rsidR="005A0BFE" w:rsidRDefault="005A0BFE" w:rsidP="005A0BFE">
      <w:pPr>
        <w:ind w:firstLine="709"/>
        <w:jc w:val="both"/>
        <w:rPr>
          <w:sz w:val="28"/>
          <w:szCs w:val="28"/>
        </w:rPr>
      </w:pPr>
      <w:r w:rsidRPr="001927C4">
        <w:rPr>
          <w:sz w:val="28"/>
          <w:szCs w:val="28"/>
        </w:rPr>
        <w:t xml:space="preserve">Каждый классный руководитель составил социальный паспорт обучающихся </w:t>
      </w:r>
      <w:r>
        <w:rPr>
          <w:sz w:val="28"/>
          <w:szCs w:val="28"/>
        </w:rPr>
        <w:t>совей группы</w:t>
      </w:r>
      <w:r w:rsidRPr="001927C4">
        <w:rPr>
          <w:sz w:val="28"/>
          <w:szCs w:val="28"/>
        </w:rPr>
        <w:t xml:space="preserve">. На основании этих данных составлен социальный паспорт </w:t>
      </w:r>
      <w:r>
        <w:rPr>
          <w:sz w:val="28"/>
          <w:szCs w:val="28"/>
        </w:rPr>
        <w:t>колледжа</w:t>
      </w:r>
      <w:r w:rsidRPr="001927C4">
        <w:rPr>
          <w:sz w:val="28"/>
          <w:szCs w:val="28"/>
        </w:rPr>
        <w:t xml:space="preserve">. Весь педагогический коллектив регулярно повышает профессиональную компетентность. МО классных руководителей ведет работу по изучению нормативно - правовой базы по профилактике правонарушений среди несовершеннолетних. </w:t>
      </w:r>
    </w:p>
    <w:p w:rsidR="005A0BFE" w:rsidRDefault="005A0BFE" w:rsidP="005A0BFE">
      <w:pPr>
        <w:ind w:firstLine="709"/>
        <w:jc w:val="both"/>
        <w:rPr>
          <w:sz w:val="28"/>
          <w:szCs w:val="28"/>
        </w:rPr>
      </w:pPr>
      <w:r w:rsidRPr="001927C4">
        <w:rPr>
          <w:sz w:val="28"/>
          <w:szCs w:val="28"/>
        </w:rPr>
        <w:t xml:space="preserve">Важным направлением профилактической работы является работа с родителями. Регулярно проводятся родительские лектории, ведется правовое просвещение и информирование родителей посредством социальных сетей. </w:t>
      </w:r>
      <w:r w:rsidRPr="001927C4">
        <w:rPr>
          <w:sz w:val="28"/>
          <w:szCs w:val="28"/>
        </w:rPr>
        <w:lastRenderedPageBreak/>
        <w:t xml:space="preserve">Родители привлечены к работе Совета </w:t>
      </w:r>
      <w:r>
        <w:rPr>
          <w:sz w:val="28"/>
          <w:szCs w:val="28"/>
        </w:rPr>
        <w:t>колледжа</w:t>
      </w:r>
      <w:r w:rsidRPr="001927C4">
        <w:rPr>
          <w:sz w:val="28"/>
          <w:szCs w:val="28"/>
        </w:rPr>
        <w:t>. Большая роль по противодействию вовлечения несовершеннолетних в противоправную деятельность отводится Совету профилактики безнадзорности и правонарушений среди обучающихся в образ</w:t>
      </w:r>
      <w:r>
        <w:rPr>
          <w:sz w:val="28"/>
          <w:szCs w:val="28"/>
        </w:rPr>
        <w:t>овательном учреждении. В течение</w:t>
      </w:r>
      <w:r w:rsidRPr="001927C4">
        <w:rPr>
          <w:sz w:val="28"/>
          <w:szCs w:val="28"/>
        </w:rPr>
        <w:t xml:space="preserve"> года </w:t>
      </w:r>
      <w:r>
        <w:rPr>
          <w:sz w:val="28"/>
          <w:szCs w:val="28"/>
        </w:rPr>
        <w:t>проведено 3 заседания, по</w:t>
      </w:r>
      <w:r w:rsidRPr="001927C4">
        <w:rPr>
          <w:sz w:val="28"/>
          <w:szCs w:val="28"/>
        </w:rPr>
        <w:t>священных таким темам, как</w:t>
      </w:r>
      <w:r>
        <w:rPr>
          <w:sz w:val="28"/>
          <w:szCs w:val="28"/>
        </w:rPr>
        <w:t>:</w:t>
      </w:r>
    </w:p>
    <w:p w:rsidR="005A0BFE" w:rsidRDefault="005A0BFE" w:rsidP="005A0BFE">
      <w:pPr>
        <w:ind w:firstLine="709"/>
        <w:jc w:val="both"/>
        <w:rPr>
          <w:sz w:val="28"/>
          <w:szCs w:val="28"/>
        </w:rPr>
      </w:pPr>
      <w:r>
        <w:rPr>
          <w:sz w:val="28"/>
          <w:szCs w:val="28"/>
        </w:rPr>
        <w:t>-</w:t>
      </w:r>
      <w:r w:rsidRPr="001927C4">
        <w:rPr>
          <w:sz w:val="28"/>
          <w:szCs w:val="28"/>
        </w:rPr>
        <w:t xml:space="preserve"> «Итоги проведения СПТ. Работа классных руководителей </w:t>
      </w:r>
      <w:r>
        <w:rPr>
          <w:sz w:val="28"/>
          <w:szCs w:val="28"/>
        </w:rPr>
        <w:t xml:space="preserve">учебных групп </w:t>
      </w:r>
      <w:r w:rsidRPr="001927C4">
        <w:rPr>
          <w:sz w:val="28"/>
          <w:szCs w:val="28"/>
        </w:rPr>
        <w:t>по профилактике нарко</w:t>
      </w:r>
      <w:r>
        <w:rPr>
          <w:sz w:val="28"/>
          <w:szCs w:val="28"/>
        </w:rPr>
        <w:t>мании среди несовершеннолетних»;</w:t>
      </w:r>
    </w:p>
    <w:p w:rsidR="005A0BFE" w:rsidRDefault="005A0BFE" w:rsidP="005A0BFE">
      <w:pPr>
        <w:ind w:firstLine="709"/>
        <w:jc w:val="both"/>
        <w:rPr>
          <w:sz w:val="28"/>
          <w:szCs w:val="28"/>
        </w:rPr>
      </w:pPr>
      <w:r>
        <w:rPr>
          <w:sz w:val="28"/>
          <w:szCs w:val="28"/>
        </w:rPr>
        <w:t>-</w:t>
      </w:r>
      <w:r w:rsidR="001E1C0A">
        <w:rPr>
          <w:sz w:val="28"/>
          <w:szCs w:val="28"/>
        </w:rPr>
        <w:t xml:space="preserve"> </w:t>
      </w:r>
      <w:r w:rsidRPr="001927C4">
        <w:rPr>
          <w:sz w:val="28"/>
          <w:szCs w:val="28"/>
        </w:rPr>
        <w:t>«Роль семьи в развитии моральных качеств подростка. Профилактика жестоко</w:t>
      </w:r>
      <w:r>
        <w:rPr>
          <w:sz w:val="28"/>
          <w:szCs w:val="28"/>
        </w:rPr>
        <w:t>го обращения с детьми в семьях»;</w:t>
      </w:r>
    </w:p>
    <w:p w:rsidR="005A0BFE" w:rsidRDefault="005A0BFE" w:rsidP="005A0BFE">
      <w:pPr>
        <w:ind w:firstLine="709"/>
        <w:jc w:val="both"/>
        <w:rPr>
          <w:sz w:val="28"/>
          <w:szCs w:val="28"/>
        </w:rPr>
      </w:pPr>
      <w:r>
        <w:rPr>
          <w:sz w:val="28"/>
          <w:szCs w:val="28"/>
        </w:rPr>
        <w:t>-</w:t>
      </w:r>
      <w:r w:rsidR="001E1C0A">
        <w:rPr>
          <w:sz w:val="28"/>
          <w:szCs w:val="28"/>
        </w:rPr>
        <w:t xml:space="preserve"> </w:t>
      </w:r>
      <w:r w:rsidRPr="001927C4">
        <w:rPr>
          <w:sz w:val="28"/>
          <w:szCs w:val="28"/>
        </w:rPr>
        <w:t>«Организация трудоустройства, отдыха и оздоро</w:t>
      </w:r>
      <w:r>
        <w:rPr>
          <w:sz w:val="28"/>
          <w:szCs w:val="28"/>
        </w:rPr>
        <w:t>вления, обучающихся колледжа</w:t>
      </w:r>
      <w:r w:rsidRPr="001927C4">
        <w:rPr>
          <w:sz w:val="28"/>
          <w:szCs w:val="28"/>
        </w:rPr>
        <w:t xml:space="preserve">». </w:t>
      </w:r>
    </w:p>
    <w:p w:rsidR="005A0BFE" w:rsidRPr="006E3104" w:rsidRDefault="005A0BFE" w:rsidP="005A0BFE">
      <w:pPr>
        <w:ind w:firstLine="709"/>
        <w:jc w:val="both"/>
        <w:rPr>
          <w:color w:val="000000"/>
          <w:sz w:val="28"/>
          <w:szCs w:val="28"/>
          <w:shd w:val="clear" w:color="auto" w:fill="FFFFFF"/>
        </w:rPr>
      </w:pPr>
      <w:r w:rsidRPr="006E3104">
        <w:rPr>
          <w:color w:val="000000"/>
          <w:sz w:val="28"/>
          <w:szCs w:val="28"/>
          <w:shd w:val="clear" w:color="auto" w:fill="FFFFFF"/>
        </w:rPr>
        <w:t>В родительские чаты размещены памятки «Рекомендации для родителей по профилактике вовлечения подростков в деструктивные субкультуры и несанкционированные массовые мероприятия».</w:t>
      </w:r>
    </w:p>
    <w:p w:rsidR="005A0BFE" w:rsidRPr="00770168" w:rsidRDefault="005A0BFE" w:rsidP="005A0BFE">
      <w:pPr>
        <w:shd w:val="clear" w:color="auto" w:fill="FFFFFF"/>
        <w:ind w:firstLine="568"/>
        <w:jc w:val="both"/>
        <w:rPr>
          <w:b/>
          <w:sz w:val="28"/>
          <w:szCs w:val="28"/>
        </w:rPr>
      </w:pPr>
      <w:r w:rsidRPr="00770168">
        <w:rPr>
          <w:b/>
          <w:sz w:val="28"/>
          <w:szCs w:val="28"/>
        </w:rPr>
        <w:t>Перечень дополнительных мер:</w:t>
      </w:r>
    </w:p>
    <w:p w:rsidR="005A0BFE" w:rsidRDefault="001204A2" w:rsidP="005A0BFE">
      <w:pPr>
        <w:shd w:val="clear" w:color="auto" w:fill="FFFFFF"/>
        <w:ind w:firstLine="709"/>
        <w:jc w:val="both"/>
        <w:rPr>
          <w:sz w:val="28"/>
          <w:szCs w:val="28"/>
        </w:rPr>
      </w:pPr>
      <w:r>
        <w:rPr>
          <w:sz w:val="28"/>
          <w:szCs w:val="28"/>
        </w:rPr>
        <w:t xml:space="preserve">- </w:t>
      </w:r>
      <w:r w:rsidR="005A0BFE">
        <w:rPr>
          <w:sz w:val="28"/>
          <w:szCs w:val="28"/>
        </w:rPr>
        <w:t>П</w:t>
      </w:r>
      <w:r w:rsidR="005A0BFE" w:rsidRPr="00855C09">
        <w:rPr>
          <w:sz w:val="28"/>
          <w:szCs w:val="28"/>
        </w:rPr>
        <w:t>роведение профилактических и разъясняющих мероприятий с применением прогрессивных методов в общепонятийной, информативной, вызывающей интерес форме, в том числе с использованием современных технологий, направленных на решение задач в сфере профилактики безнадзорности и правонарушений несовершеннолетних обучающихся:</w:t>
      </w:r>
    </w:p>
    <w:p w:rsidR="005A0BFE" w:rsidRPr="00C20B77" w:rsidRDefault="005A0BFE" w:rsidP="005A0BFE">
      <w:pPr>
        <w:ind w:firstLine="709"/>
        <w:jc w:val="both"/>
        <w:rPr>
          <w:sz w:val="28"/>
          <w:szCs w:val="28"/>
          <w:shd w:val="clear" w:color="auto" w:fill="FFFFFF"/>
        </w:rPr>
      </w:pPr>
      <w:r w:rsidRPr="000F5F43">
        <w:rPr>
          <w:b/>
          <w:sz w:val="28"/>
          <w:szCs w:val="28"/>
          <w:shd w:val="clear" w:color="auto" w:fill="FFFFFF"/>
          <w:lang w:val="en-US"/>
        </w:rPr>
        <w:t>I</w:t>
      </w:r>
      <w:r w:rsidRPr="000F5F43">
        <w:rPr>
          <w:b/>
          <w:sz w:val="28"/>
          <w:szCs w:val="28"/>
          <w:shd w:val="clear" w:color="auto" w:fill="FFFFFF"/>
        </w:rPr>
        <w:t>.</w:t>
      </w:r>
      <w:r w:rsidRPr="000F5F43">
        <w:rPr>
          <w:sz w:val="28"/>
          <w:szCs w:val="28"/>
          <w:shd w:val="clear" w:color="auto" w:fill="FFFFFF"/>
        </w:rPr>
        <w:t xml:space="preserve"> 11 сентября традиционно отмечается Всероссийский день трезвости в целях борьбы с алкогольной зависимостью и популяризации здорового образа жизни. Со студентами 1 курса проведена беседа о вреде алкоголя, а также административно-правовой ответственности за употребление алкогольных напитков среди несовершеннолетних.</w:t>
      </w:r>
    </w:p>
    <w:p w:rsidR="005A0BFE" w:rsidRPr="005A0BFE" w:rsidRDefault="005A0BFE" w:rsidP="005A0BFE">
      <w:pPr>
        <w:ind w:firstLine="709"/>
        <w:jc w:val="both"/>
        <w:rPr>
          <w:sz w:val="28"/>
          <w:szCs w:val="28"/>
          <w:shd w:val="clear" w:color="auto" w:fill="FFFFFF"/>
        </w:rPr>
      </w:pPr>
      <w:r w:rsidRPr="000F5F43">
        <w:rPr>
          <w:b/>
          <w:sz w:val="28"/>
          <w:szCs w:val="28"/>
          <w:shd w:val="clear" w:color="auto" w:fill="FFFFFF"/>
          <w:lang w:val="en-US"/>
        </w:rPr>
        <w:t>II</w:t>
      </w:r>
      <w:r w:rsidRPr="000F5F43">
        <w:rPr>
          <w:b/>
          <w:sz w:val="28"/>
          <w:szCs w:val="28"/>
          <w:shd w:val="clear" w:color="auto" w:fill="FFFFFF"/>
        </w:rPr>
        <w:t>.</w:t>
      </w:r>
      <w:r w:rsidRPr="000F5F43">
        <w:rPr>
          <w:sz w:val="28"/>
          <w:szCs w:val="28"/>
          <w:shd w:val="clear" w:color="auto" w:fill="FFFFFF"/>
        </w:rPr>
        <w:t xml:space="preserve"> В современном мире каждый человек должен быть юридически подкован, как минимум на базовом уровне. Но все хотят знать свои права, забывая о необходимости изучать свои обязанности и ответственность за совершенные поступки. С целью ознакомления студентов с такими понятиями, как «проступок», «правонарушение» и «преступление», а также с ответственностью, которую за собой влекут данные деяния, был организован информационный стенд. Каждый студент может ознакомиться с различными уровнями ответственности, подробнее изучить памятки и буклеты.  На стенде также размещены наиболее важные организации по защите прав детей, охране физического и психического здоровья, а также телефоны доверия.</w:t>
      </w:r>
    </w:p>
    <w:p w:rsidR="005A0BFE" w:rsidRPr="005A0BFE" w:rsidRDefault="005A0BFE" w:rsidP="005A0BFE">
      <w:pPr>
        <w:ind w:firstLine="709"/>
        <w:jc w:val="both"/>
        <w:rPr>
          <w:sz w:val="28"/>
          <w:szCs w:val="28"/>
          <w:shd w:val="clear" w:color="auto" w:fill="FFFFFF"/>
        </w:rPr>
      </w:pPr>
      <w:r w:rsidRPr="000F5F43">
        <w:rPr>
          <w:b/>
          <w:sz w:val="28"/>
          <w:szCs w:val="28"/>
          <w:shd w:val="clear" w:color="auto" w:fill="FFFFFF"/>
          <w:lang w:val="en-US"/>
        </w:rPr>
        <w:t>III</w:t>
      </w:r>
      <w:r w:rsidRPr="000F5F43">
        <w:rPr>
          <w:b/>
          <w:sz w:val="28"/>
          <w:szCs w:val="28"/>
          <w:shd w:val="clear" w:color="auto" w:fill="FFFFFF"/>
        </w:rPr>
        <w:t>.</w:t>
      </w:r>
      <w:r w:rsidRPr="000F5F43">
        <w:rPr>
          <w:sz w:val="28"/>
          <w:szCs w:val="28"/>
          <w:shd w:val="clear" w:color="auto" w:fill="FFFFFF"/>
        </w:rPr>
        <w:t xml:space="preserve">  24.10.2024г состоялась встреча первокурсников со старшим инспектором ОПДН ОП №1 УМВД России по Смоленской области майором полиции Поздняковой О. О. для проведения профилактической беседы. Во время встречи поднимались такие важные темы, как «Виды и способы мошенничества», «Уголовная и административная ответственность несовершеннолетних, в том числе, связанных с распространением наркотических веществ», «Предупреждение совершения противоправных деяний по мотивам политической, идеологической, расовой, национальной, религиозной ненависти и вражды», «Потенциальные угрозы, исходящие от Интернет сайтов и игр, пропагандирующих суицидальный контент». В ходе беседы ребята получили развернутые ответы на все, интересующие их, вопросы.</w:t>
      </w:r>
    </w:p>
    <w:p w:rsidR="005A0BFE" w:rsidRPr="000F5F43" w:rsidRDefault="005A0BFE" w:rsidP="005A0BFE">
      <w:pPr>
        <w:ind w:firstLine="709"/>
        <w:jc w:val="both"/>
        <w:rPr>
          <w:sz w:val="28"/>
          <w:szCs w:val="28"/>
          <w:shd w:val="clear" w:color="auto" w:fill="FFFFFF"/>
        </w:rPr>
      </w:pPr>
      <w:r w:rsidRPr="000F5F43">
        <w:rPr>
          <w:b/>
          <w:sz w:val="28"/>
          <w:szCs w:val="28"/>
          <w:shd w:val="clear" w:color="auto" w:fill="FFFFFF"/>
          <w:lang w:val="en-US"/>
        </w:rPr>
        <w:t>IV</w:t>
      </w:r>
      <w:r w:rsidRPr="000F5F43">
        <w:rPr>
          <w:b/>
          <w:sz w:val="28"/>
          <w:szCs w:val="28"/>
          <w:shd w:val="clear" w:color="auto" w:fill="FFFFFF"/>
        </w:rPr>
        <w:t>.</w:t>
      </w:r>
      <w:r w:rsidRPr="000F5F43">
        <w:rPr>
          <w:shd w:val="clear" w:color="auto" w:fill="FFFFFF"/>
        </w:rPr>
        <w:t xml:space="preserve">  </w:t>
      </w:r>
      <w:r w:rsidRPr="000F5F43">
        <w:rPr>
          <w:sz w:val="28"/>
          <w:szCs w:val="28"/>
          <w:shd w:val="clear" w:color="auto" w:fill="FFFFFF"/>
        </w:rPr>
        <w:t>«Бесплатный сыр, бывает только в мышеловке!»</w:t>
      </w:r>
    </w:p>
    <w:p w:rsidR="005A0BFE" w:rsidRPr="000F5F43" w:rsidRDefault="005A0BFE" w:rsidP="005A0BFE">
      <w:pPr>
        <w:ind w:firstLine="709"/>
        <w:jc w:val="both"/>
        <w:rPr>
          <w:sz w:val="28"/>
          <w:szCs w:val="28"/>
          <w:shd w:val="clear" w:color="auto" w:fill="FFFFFF"/>
        </w:rPr>
      </w:pPr>
      <w:r w:rsidRPr="000F5F43">
        <w:rPr>
          <w:sz w:val="28"/>
          <w:szCs w:val="28"/>
          <w:shd w:val="clear" w:color="auto" w:fill="FFFFFF"/>
        </w:rPr>
        <w:lastRenderedPageBreak/>
        <w:t xml:space="preserve">28 октября в колледже начался Месячник «Правовых знаний» </w:t>
      </w:r>
    </w:p>
    <w:p w:rsidR="005A0BFE" w:rsidRPr="000F5F43" w:rsidRDefault="005A0BFE" w:rsidP="005A0BFE">
      <w:pPr>
        <w:ind w:firstLine="709"/>
        <w:jc w:val="both"/>
        <w:rPr>
          <w:sz w:val="28"/>
          <w:szCs w:val="28"/>
          <w:shd w:val="clear" w:color="auto" w:fill="FFFFFF"/>
        </w:rPr>
      </w:pPr>
      <w:r w:rsidRPr="000F5F43">
        <w:rPr>
          <w:sz w:val="28"/>
          <w:szCs w:val="28"/>
          <w:shd w:val="clear" w:color="auto" w:fill="FFFFFF"/>
        </w:rPr>
        <w:t xml:space="preserve">Главным библиотекарем Смоленской областной библиотеки для детей и молодёжи им. И. С. Соколова-Микитова студентам групп ТЭДМ-26, ОПУ-15 и ОПУ-24 была проведена правовая беседа на тему «Легкие деньги или работа, ломающая жизнь…» </w:t>
      </w:r>
    </w:p>
    <w:p w:rsidR="005A0BFE" w:rsidRPr="000F5F43" w:rsidRDefault="005A0BFE" w:rsidP="001204A2">
      <w:pPr>
        <w:ind w:firstLine="709"/>
        <w:jc w:val="both"/>
        <w:rPr>
          <w:sz w:val="28"/>
          <w:szCs w:val="28"/>
          <w:shd w:val="clear" w:color="auto" w:fill="FFFFFF"/>
        </w:rPr>
      </w:pPr>
      <w:r w:rsidRPr="000F5F43">
        <w:rPr>
          <w:sz w:val="28"/>
          <w:szCs w:val="28"/>
          <w:shd w:val="clear" w:color="auto" w:fill="FFFFFF"/>
        </w:rPr>
        <w:t>В ходе встречи студенты узнали о негативных последствиях быстрого заработка и мошенничества, а также о правовых аспектах трудовой деятельности.</w:t>
      </w:r>
    </w:p>
    <w:p w:rsidR="005A0BFE" w:rsidRPr="000F5F43" w:rsidRDefault="005A0BFE" w:rsidP="001204A2">
      <w:pPr>
        <w:ind w:firstLine="709"/>
        <w:jc w:val="both"/>
        <w:rPr>
          <w:sz w:val="28"/>
          <w:szCs w:val="28"/>
          <w:shd w:val="clear" w:color="auto" w:fill="FFFFFF"/>
        </w:rPr>
      </w:pPr>
      <w:r w:rsidRPr="000F5F43">
        <w:rPr>
          <w:sz w:val="28"/>
          <w:szCs w:val="28"/>
          <w:shd w:val="clear" w:color="auto" w:fill="FFFFFF"/>
        </w:rPr>
        <w:t>Спикер акцентировал внимание на том, что в поисках лёгкой наживы молодёжь часто сама попадает в ловушку, которая может обернуться не только финансовыми потерями, но и юридическими последствиями. Были приведены реальные примеры, показывающие, как быстрое богатство может разрушить жизнь и карьеру. Участники обсудили, как закон и трудовая этика могут служить надежной основой для построения успешной и стабильной жизни. Таким образом, беседа стала не только образовательным моментом, но и важным этапом формирования правовой культуры среди студентов.</w:t>
      </w:r>
    </w:p>
    <w:p w:rsidR="005A0BFE" w:rsidRPr="000F5F43" w:rsidRDefault="005A0BFE" w:rsidP="001204A2">
      <w:pPr>
        <w:ind w:firstLine="709"/>
        <w:jc w:val="both"/>
        <w:rPr>
          <w:sz w:val="28"/>
          <w:szCs w:val="28"/>
          <w:shd w:val="clear" w:color="auto" w:fill="FFFFFF"/>
        </w:rPr>
      </w:pPr>
      <w:r w:rsidRPr="000F5F43">
        <w:rPr>
          <w:b/>
          <w:sz w:val="28"/>
          <w:szCs w:val="28"/>
          <w:shd w:val="clear" w:color="auto" w:fill="FFFFFF"/>
          <w:lang w:val="en-US"/>
        </w:rPr>
        <w:t>V</w:t>
      </w:r>
      <w:r w:rsidRPr="000F5F43">
        <w:rPr>
          <w:b/>
          <w:sz w:val="28"/>
          <w:szCs w:val="28"/>
          <w:shd w:val="clear" w:color="auto" w:fill="FFFFFF"/>
        </w:rPr>
        <w:t>.</w:t>
      </w:r>
      <w:r w:rsidRPr="000F5F43">
        <w:rPr>
          <w:sz w:val="28"/>
          <w:szCs w:val="28"/>
          <w:shd w:val="clear" w:color="auto" w:fill="FFFFFF"/>
        </w:rPr>
        <w:t xml:space="preserve"> </w:t>
      </w:r>
      <w:r w:rsidRPr="00855C09">
        <w:rPr>
          <w:sz w:val="28"/>
          <w:szCs w:val="28"/>
        </w:rPr>
        <w:t>Декада правовых знаний с приглашением работников следственного к</w:t>
      </w:r>
      <w:r>
        <w:rPr>
          <w:sz w:val="28"/>
          <w:szCs w:val="28"/>
        </w:rPr>
        <w:t xml:space="preserve">омитета, прокуратуры, УМВД, </w:t>
      </w:r>
      <w:r w:rsidRPr="00855C09">
        <w:rPr>
          <w:sz w:val="28"/>
          <w:szCs w:val="28"/>
        </w:rPr>
        <w:t xml:space="preserve">медицинских работников: </w:t>
      </w:r>
    </w:p>
    <w:p w:rsidR="005A0BFE" w:rsidRDefault="005A0BFE" w:rsidP="001204A2">
      <w:pPr>
        <w:shd w:val="clear" w:color="auto" w:fill="FFFFFF"/>
        <w:ind w:firstLine="709"/>
        <w:jc w:val="both"/>
        <w:rPr>
          <w:sz w:val="28"/>
          <w:szCs w:val="28"/>
        </w:rPr>
      </w:pPr>
      <w:r>
        <w:rPr>
          <w:sz w:val="28"/>
          <w:szCs w:val="28"/>
        </w:rPr>
        <w:t>-</w:t>
      </w:r>
      <w:r w:rsidR="001204A2">
        <w:rPr>
          <w:sz w:val="28"/>
          <w:szCs w:val="28"/>
        </w:rPr>
        <w:t xml:space="preserve"> К</w:t>
      </w:r>
      <w:r w:rsidRPr="00855C09">
        <w:rPr>
          <w:sz w:val="28"/>
          <w:szCs w:val="28"/>
        </w:rPr>
        <w:t xml:space="preserve">руглый стол «Скажем «Нет!» подростковой преступности», дискуссия «Герой нашего времени». </w:t>
      </w:r>
    </w:p>
    <w:p w:rsidR="005A0BFE" w:rsidRPr="00855C09" w:rsidRDefault="005A0BFE" w:rsidP="001204A2">
      <w:pPr>
        <w:shd w:val="clear" w:color="auto" w:fill="FFFFFF"/>
        <w:ind w:firstLine="709"/>
        <w:jc w:val="both"/>
        <w:rPr>
          <w:sz w:val="28"/>
          <w:szCs w:val="28"/>
        </w:rPr>
      </w:pPr>
      <w:r>
        <w:rPr>
          <w:sz w:val="28"/>
          <w:szCs w:val="28"/>
        </w:rPr>
        <w:t>-</w:t>
      </w:r>
      <w:r w:rsidR="001204A2">
        <w:rPr>
          <w:sz w:val="28"/>
          <w:szCs w:val="28"/>
        </w:rPr>
        <w:t xml:space="preserve"> </w:t>
      </w:r>
      <w:r w:rsidRPr="00855C09">
        <w:rPr>
          <w:sz w:val="28"/>
          <w:szCs w:val="28"/>
        </w:rPr>
        <w:t>«Какие негативные последствия влекут за собой запрещенные молодежные организации?» Сотрудниками УМВД России по Смоленской области «Центр по противодействию экстремизму» и молодежного центр-музея им. адмирала Нахимова, Егором Кирилловичем, была проведена лекция по профилактике экстремизма и терроризма. Ребятам рассказали об ответственности за различные деяния, связанные с экстремизмом, терроризмом и пособничеством. </w:t>
      </w:r>
    </w:p>
    <w:p w:rsidR="005A0BFE" w:rsidRPr="00855C09" w:rsidRDefault="005A0BFE" w:rsidP="001204A2">
      <w:pPr>
        <w:shd w:val="clear" w:color="auto" w:fill="FFFFFF"/>
        <w:ind w:firstLine="709"/>
        <w:jc w:val="both"/>
        <w:rPr>
          <w:sz w:val="28"/>
          <w:szCs w:val="28"/>
        </w:rPr>
      </w:pPr>
      <w:r>
        <w:rPr>
          <w:sz w:val="28"/>
          <w:szCs w:val="28"/>
        </w:rPr>
        <w:t>-</w:t>
      </w:r>
      <w:r w:rsidRPr="00855C09">
        <w:rPr>
          <w:sz w:val="28"/>
          <w:szCs w:val="28"/>
        </w:rPr>
        <w:t xml:space="preserve"> </w:t>
      </w:r>
      <w:r w:rsidR="001204A2">
        <w:rPr>
          <w:sz w:val="28"/>
          <w:szCs w:val="28"/>
        </w:rPr>
        <w:t>В</w:t>
      </w:r>
      <w:r w:rsidRPr="00855C09">
        <w:rPr>
          <w:sz w:val="28"/>
          <w:szCs w:val="28"/>
        </w:rPr>
        <w:t>стреча первокурсников со старшим инспектором ОПДН ОП №1 УМВД России по Смоленской области майором полиции Поздняковой О. О. для проведения профилактической беседы. Во время встречи поднимались такие важные темы, как «Виды и способы мошенничества», «Уголовная и административная ответственность несовершеннолетних, в том числе, связанных с распространением наркотических веществ», «Предупреждение совершения противоправных деяний по мотивам политической, идеологической, расовой, национальной, религиозной ненависти и вражды», «Потенциальные угрозы, исходящие от Интернет сайтов и игр, пропагандирующих суицидальный контент».</w:t>
      </w:r>
    </w:p>
    <w:p w:rsidR="005A0BFE" w:rsidRPr="005A0BFE" w:rsidRDefault="005A0BFE" w:rsidP="001204A2">
      <w:pPr>
        <w:shd w:val="clear" w:color="auto" w:fill="FFFFFF"/>
        <w:ind w:firstLine="709"/>
        <w:jc w:val="both"/>
        <w:rPr>
          <w:sz w:val="28"/>
          <w:szCs w:val="28"/>
        </w:rPr>
      </w:pPr>
      <w:r>
        <w:rPr>
          <w:sz w:val="28"/>
          <w:szCs w:val="28"/>
        </w:rPr>
        <w:t>-</w:t>
      </w:r>
      <w:r w:rsidR="001204A2">
        <w:rPr>
          <w:sz w:val="28"/>
          <w:szCs w:val="28"/>
        </w:rPr>
        <w:t xml:space="preserve"> В</w:t>
      </w:r>
      <w:r w:rsidRPr="00855C09">
        <w:rPr>
          <w:sz w:val="28"/>
          <w:szCs w:val="28"/>
        </w:rPr>
        <w:t xml:space="preserve"> рамках проведения месячника правовых знаний в колледже проходила Акция "Адвокат для ребят".</w:t>
      </w:r>
      <w:r>
        <w:rPr>
          <w:sz w:val="28"/>
          <w:szCs w:val="28"/>
        </w:rPr>
        <w:t xml:space="preserve"> </w:t>
      </w:r>
      <w:r w:rsidRPr="00855C09">
        <w:rPr>
          <w:sz w:val="28"/>
          <w:szCs w:val="28"/>
        </w:rPr>
        <w:t xml:space="preserve">Каждый студен колледжа имел возможность написать вопрос о своих правах и обязанностях, о том, что они могут или обязаны делать. Или описать ситуацию, в которой им не удалось найти правильный выход.  </w:t>
      </w:r>
      <w:r>
        <w:rPr>
          <w:sz w:val="28"/>
          <w:szCs w:val="28"/>
        </w:rPr>
        <w:t>Р</w:t>
      </w:r>
      <w:r w:rsidRPr="00855C09">
        <w:rPr>
          <w:sz w:val="28"/>
          <w:szCs w:val="28"/>
        </w:rPr>
        <w:t>ебята получили ответ на каждый заданный ими вопрос в устной беседе на встрече с заместителем председателя коллегии молодых адвокатов Смоленской области, доцентом кафедры юриспруденции Смоленского филиала РАНХиГС кандидатом юридических на</w:t>
      </w:r>
      <w:r>
        <w:rPr>
          <w:sz w:val="28"/>
          <w:szCs w:val="28"/>
        </w:rPr>
        <w:t>ук, Маганковой А.А</w:t>
      </w:r>
      <w:r w:rsidRPr="00855C09">
        <w:rPr>
          <w:sz w:val="28"/>
          <w:szCs w:val="28"/>
        </w:rPr>
        <w:t xml:space="preserve">. </w:t>
      </w:r>
    </w:p>
    <w:p w:rsidR="005A0BFE" w:rsidRPr="000F5F43" w:rsidRDefault="005A0BFE" w:rsidP="001204A2">
      <w:pPr>
        <w:ind w:firstLine="709"/>
        <w:jc w:val="both"/>
        <w:rPr>
          <w:sz w:val="28"/>
          <w:szCs w:val="28"/>
          <w:shd w:val="clear" w:color="auto" w:fill="FFFFFF"/>
        </w:rPr>
      </w:pPr>
      <w:r w:rsidRPr="000F5F43">
        <w:rPr>
          <w:sz w:val="28"/>
          <w:szCs w:val="28"/>
        </w:rPr>
        <w:t>-</w:t>
      </w:r>
      <w:r w:rsidRPr="000F5F43">
        <w:rPr>
          <w:shd w:val="clear" w:color="auto" w:fill="FFFFFF"/>
        </w:rPr>
        <w:t xml:space="preserve"> </w:t>
      </w:r>
      <w:r w:rsidR="001204A2">
        <w:rPr>
          <w:shd w:val="clear" w:color="auto" w:fill="FFFFFF"/>
        </w:rPr>
        <w:t xml:space="preserve"> С</w:t>
      </w:r>
      <w:r w:rsidRPr="000F5F43">
        <w:rPr>
          <w:sz w:val="28"/>
          <w:szCs w:val="28"/>
          <w:shd w:val="clear" w:color="auto" w:fill="FFFFFF"/>
        </w:rPr>
        <w:t>лужба в Армии - долг каждого гражданина</w:t>
      </w:r>
    </w:p>
    <w:p w:rsidR="005A0BFE" w:rsidRPr="000F5F43" w:rsidRDefault="005A0BFE" w:rsidP="001204A2">
      <w:pPr>
        <w:ind w:firstLine="709"/>
        <w:jc w:val="both"/>
        <w:rPr>
          <w:sz w:val="28"/>
          <w:szCs w:val="28"/>
          <w:shd w:val="clear" w:color="auto" w:fill="FFFFFF"/>
        </w:rPr>
      </w:pPr>
      <w:r w:rsidRPr="000F5F43">
        <w:rPr>
          <w:sz w:val="28"/>
          <w:szCs w:val="28"/>
          <w:shd w:val="clear" w:color="auto" w:fill="FFFFFF"/>
        </w:rPr>
        <w:t xml:space="preserve">В рамках проведения месячника правовых знаний с 08.11.24 по 16.11.24  студенты первого курса говорили об ответственности за преступления против военной службы с преподавателем БЖД Литвиновым Леонидом Васильевичем. Служба в Армии - это и долг, и обязанность каждого гражданина. В соответствии с </w:t>
      </w:r>
      <w:r w:rsidRPr="000F5F43">
        <w:rPr>
          <w:sz w:val="28"/>
          <w:szCs w:val="28"/>
          <w:shd w:val="clear" w:color="auto" w:fill="FFFFFF"/>
        </w:rPr>
        <w:lastRenderedPageBreak/>
        <w:t xml:space="preserve">действующим в России законодательством о воинской обязанности и военной службе, подготовка граждан к службе в армии начинается со школьной скамьи и до призыва на военную службу. </w:t>
      </w:r>
    </w:p>
    <w:p w:rsidR="005A0BFE" w:rsidRPr="000F5F43" w:rsidRDefault="005A0BFE" w:rsidP="001204A2">
      <w:pPr>
        <w:ind w:firstLine="709"/>
        <w:jc w:val="both"/>
        <w:rPr>
          <w:sz w:val="28"/>
          <w:szCs w:val="28"/>
          <w:shd w:val="clear" w:color="auto" w:fill="FFFFFF"/>
        </w:rPr>
      </w:pPr>
      <w:r w:rsidRPr="000F5F43">
        <w:rPr>
          <w:sz w:val="28"/>
          <w:szCs w:val="28"/>
          <w:shd w:val="clear" w:color="auto" w:fill="FFFFFF"/>
        </w:rPr>
        <w:t>-</w:t>
      </w:r>
      <w:r w:rsidRPr="000F5F43">
        <w:rPr>
          <w:shd w:val="clear" w:color="auto" w:fill="FFFFFF"/>
        </w:rPr>
        <w:t xml:space="preserve"> </w:t>
      </w:r>
      <w:r w:rsidRPr="000F5F43">
        <w:rPr>
          <w:sz w:val="28"/>
          <w:szCs w:val="28"/>
          <w:shd w:val="clear" w:color="auto" w:fill="FFFFFF"/>
        </w:rPr>
        <w:t xml:space="preserve">Участие в правовом конкурсе «Знай и соблюдай», подготовленным сотрудниками СОГАУ «Центр поддержки выпускников «Точка опоры»! Команда в составе Чиченков Олег (С-25), Гаджиева Анна (ОПУ-24), Данилова Карина (ОПУ-24), Мадифурова Ксения (ОПУ-14), Похожаев Сергей (ТОР-12) заняла 2 место. </w:t>
      </w:r>
    </w:p>
    <w:p w:rsidR="005A0BFE" w:rsidRPr="00D334B1" w:rsidRDefault="005A0BFE" w:rsidP="001204A2">
      <w:pPr>
        <w:shd w:val="clear" w:color="auto" w:fill="FFFFFF"/>
        <w:ind w:firstLine="709"/>
        <w:jc w:val="both"/>
        <w:rPr>
          <w:color w:val="1A1A1A"/>
          <w:sz w:val="28"/>
          <w:szCs w:val="28"/>
        </w:rPr>
      </w:pPr>
      <w:r>
        <w:rPr>
          <w:color w:val="1A1A1A"/>
          <w:sz w:val="28"/>
          <w:szCs w:val="28"/>
        </w:rPr>
        <w:t>-</w:t>
      </w:r>
      <w:r w:rsidRPr="00D334B1">
        <w:rPr>
          <w:color w:val="1A1A1A"/>
          <w:sz w:val="28"/>
          <w:szCs w:val="28"/>
        </w:rPr>
        <w:t xml:space="preserve"> </w:t>
      </w:r>
      <w:r w:rsidR="001204A2">
        <w:rPr>
          <w:color w:val="1A1A1A"/>
          <w:sz w:val="28"/>
          <w:szCs w:val="28"/>
        </w:rPr>
        <w:t>В</w:t>
      </w:r>
      <w:r w:rsidRPr="00D334B1">
        <w:rPr>
          <w:color w:val="1A1A1A"/>
          <w:sz w:val="28"/>
          <w:szCs w:val="28"/>
        </w:rPr>
        <w:t xml:space="preserve"> библиотеке №12 имени Н. И. Рыленкова для студентов группы ОПУ 14 прошел День Большой Профилактики по актуальным проблемам, связанным с проявлениями экстремизма и сопутствующих проявлений среди молодежи.</w:t>
      </w:r>
    </w:p>
    <w:p w:rsidR="005A0BFE" w:rsidRPr="00D334B1" w:rsidRDefault="005A0BFE" w:rsidP="001204A2">
      <w:pPr>
        <w:shd w:val="clear" w:color="auto" w:fill="FFFFFF"/>
        <w:ind w:firstLine="709"/>
        <w:jc w:val="both"/>
        <w:rPr>
          <w:color w:val="1A1A1A"/>
          <w:sz w:val="28"/>
          <w:szCs w:val="28"/>
        </w:rPr>
      </w:pPr>
      <w:r w:rsidRPr="00D334B1">
        <w:rPr>
          <w:color w:val="1A1A1A"/>
          <w:sz w:val="28"/>
          <w:szCs w:val="28"/>
        </w:rPr>
        <w:t>Цель встречи значима - формирование стойкого неприятия экстремистским проявлениям и распространению идеологии терроризма, воспрепятствование вовлечению подрастающего поколения в деятельность радикальных экстремистских организаций, а также повышение эффективности принимаемых совместных мер по профилактике экстремистской и террористической идеологии среди молодежи. Сотрудники библиотеки в доступной форме и в формате «равный - равному» рассказали о видах и направлениях экстремистской деятельности, а также об ответственности за них. В ходе встречи с обучающимися, особое внимание выступающие уделили правовым основам борьбы с терроризмом и экстремизмом, раскрыли основные понятия, озвучили и разъяснили положения ряда статьей Административного (статьи 20.3, 20.29 13.15) и Уголовного (ст. 205, 207, 280, 282, 357) кодексов Российской Федерации по преступлениям и правонарушениям, связанным с террористической и экстремистской деятельностью, привели примеры правонарушений и преступлений, связанных с такого рода проявлениями, предупредили о необходимости быть осторожными в своих высказываниях, особенно на форумах в сети Интернет, призвали к уважительному отношению к людям, в том числе другой национальности, иного вероисповедания, социального положения.</w:t>
      </w:r>
    </w:p>
    <w:p w:rsidR="005A0BFE" w:rsidRPr="00D334B1" w:rsidRDefault="005A0BFE" w:rsidP="001204A2">
      <w:pPr>
        <w:shd w:val="clear" w:color="auto" w:fill="FFFFFF"/>
        <w:ind w:firstLine="709"/>
        <w:jc w:val="both"/>
        <w:rPr>
          <w:color w:val="1A1A1A"/>
          <w:sz w:val="28"/>
          <w:szCs w:val="28"/>
        </w:rPr>
      </w:pPr>
      <w:r w:rsidRPr="00D334B1">
        <w:rPr>
          <w:color w:val="1A1A1A"/>
          <w:sz w:val="28"/>
          <w:szCs w:val="28"/>
        </w:rPr>
        <w:t>В рамках беседы были затронуты вопросы не только правовой ответственности за терроризм и экстремизм, но и правила безопасного поведения в Интернете. Студентам рассказали о существующих угрозах национальной безопасности, реальных фактах и уголовных делах, предотвращении терактов и работе спецслужб в этом направлении. Также была затронута тема криминальных субкультур. Ребята также не остались безучастными, активно выстраивали диалог, задавая интересующие вопросы. В результате встречи ребята получили не только полезную информацию, но и практические рекомендации правового поведения в ситуациях, связанных с проявлением экстремизма. Беседа вызвала большой интерес, студенты выразили желание в необходимости проведения подобного рода мероприятий. В конце мероприятия ребята прошли тест на уровень личной толерантности и получили разъяснения, согласно полученным результатам. </w:t>
      </w:r>
    </w:p>
    <w:p w:rsidR="005A0BFE" w:rsidRPr="00855C09" w:rsidRDefault="005A0BFE" w:rsidP="001204A2">
      <w:pPr>
        <w:shd w:val="clear" w:color="auto" w:fill="FFFFFF"/>
        <w:ind w:firstLine="709"/>
        <w:jc w:val="both"/>
        <w:rPr>
          <w:sz w:val="28"/>
          <w:szCs w:val="28"/>
        </w:rPr>
      </w:pPr>
      <w:r w:rsidRPr="00B71210">
        <w:rPr>
          <w:sz w:val="28"/>
          <w:szCs w:val="28"/>
        </w:rPr>
        <w:t>-</w:t>
      </w:r>
      <w:r w:rsidR="001204A2">
        <w:rPr>
          <w:sz w:val="28"/>
          <w:szCs w:val="28"/>
        </w:rPr>
        <w:t xml:space="preserve"> </w:t>
      </w:r>
      <w:r w:rsidRPr="00855C09">
        <w:rPr>
          <w:sz w:val="28"/>
          <w:szCs w:val="28"/>
        </w:rPr>
        <w:t>Организация просмотров тематических документальных фильмов «Право на жизнь», «Роковой час», «На бешеных скоростях», «Опасная игра» с обсуждением и разбором проблемных социальных ситуаций;</w:t>
      </w:r>
    </w:p>
    <w:p w:rsidR="005A0BFE" w:rsidRPr="00855C09" w:rsidRDefault="005A0BFE" w:rsidP="001204A2">
      <w:pPr>
        <w:shd w:val="clear" w:color="auto" w:fill="FFFFFF"/>
        <w:ind w:firstLine="709"/>
        <w:jc w:val="both"/>
        <w:rPr>
          <w:sz w:val="28"/>
          <w:szCs w:val="28"/>
        </w:rPr>
      </w:pPr>
      <w:r w:rsidRPr="00B71210">
        <w:rPr>
          <w:sz w:val="28"/>
          <w:szCs w:val="28"/>
        </w:rPr>
        <w:t>-</w:t>
      </w:r>
      <w:r w:rsidR="001204A2">
        <w:rPr>
          <w:sz w:val="28"/>
          <w:szCs w:val="28"/>
        </w:rPr>
        <w:t xml:space="preserve"> </w:t>
      </w:r>
      <w:r w:rsidRPr="00855C09">
        <w:rPr>
          <w:sz w:val="28"/>
          <w:szCs w:val="28"/>
        </w:rPr>
        <w:t>Профилактический лекторий «Герой нашего времени»: просмотр фильмов «О доблестях, о подвиге и славе», «Друг-Колька», «Человек, который спасет мир»;</w:t>
      </w:r>
    </w:p>
    <w:p w:rsidR="005A0BFE" w:rsidRPr="00855C09" w:rsidRDefault="005A0BFE" w:rsidP="001204A2">
      <w:pPr>
        <w:shd w:val="clear" w:color="auto" w:fill="FFFFFF"/>
        <w:ind w:firstLine="709"/>
        <w:jc w:val="both"/>
        <w:rPr>
          <w:sz w:val="28"/>
          <w:szCs w:val="28"/>
        </w:rPr>
      </w:pPr>
      <w:r w:rsidRPr="00B71210">
        <w:rPr>
          <w:sz w:val="28"/>
          <w:szCs w:val="28"/>
        </w:rPr>
        <w:t>-</w:t>
      </w:r>
      <w:r w:rsidR="001204A2">
        <w:rPr>
          <w:sz w:val="28"/>
          <w:szCs w:val="28"/>
        </w:rPr>
        <w:t xml:space="preserve"> </w:t>
      </w:r>
      <w:r w:rsidRPr="00855C09">
        <w:rPr>
          <w:sz w:val="28"/>
          <w:szCs w:val="28"/>
        </w:rPr>
        <w:t xml:space="preserve">Профилактический лекторий для несовершеннолетних: «Незнание закона не освобождает от ответственности», «Оглянись на свой поступок», «Ценностные </w:t>
      </w:r>
      <w:r w:rsidRPr="00855C09">
        <w:rPr>
          <w:sz w:val="28"/>
          <w:szCs w:val="28"/>
        </w:rPr>
        <w:lastRenderedPageBreak/>
        <w:t>ориентиры молодых», «Правила поведения в опасных для жизни ситуациях: дома, на улице, в обществе», «Быть принятыми другими не значит быть как все»;</w:t>
      </w:r>
    </w:p>
    <w:p w:rsidR="005A0BFE" w:rsidRDefault="005A0BFE" w:rsidP="001204A2">
      <w:pPr>
        <w:shd w:val="clear" w:color="auto" w:fill="FFFFFF"/>
        <w:ind w:firstLine="709"/>
        <w:jc w:val="both"/>
        <w:rPr>
          <w:sz w:val="28"/>
          <w:szCs w:val="28"/>
        </w:rPr>
      </w:pPr>
      <w:r w:rsidRPr="00B71210">
        <w:rPr>
          <w:sz w:val="28"/>
          <w:szCs w:val="28"/>
        </w:rPr>
        <w:t>-</w:t>
      </w:r>
      <w:r w:rsidR="001204A2">
        <w:rPr>
          <w:sz w:val="28"/>
          <w:szCs w:val="28"/>
        </w:rPr>
        <w:t xml:space="preserve"> </w:t>
      </w:r>
      <w:r w:rsidRPr="00855C09">
        <w:rPr>
          <w:sz w:val="28"/>
          <w:szCs w:val="28"/>
        </w:rPr>
        <w:t>Участие обучающихся в акции: "Дыши свободно, брось сигарету! "</w:t>
      </w:r>
    </w:p>
    <w:p w:rsidR="005A0BFE" w:rsidRPr="00855C09" w:rsidRDefault="005A0BFE" w:rsidP="001204A2">
      <w:pPr>
        <w:shd w:val="clear" w:color="auto" w:fill="FFFFFF"/>
        <w:ind w:firstLine="709"/>
        <w:jc w:val="both"/>
        <w:rPr>
          <w:sz w:val="28"/>
          <w:szCs w:val="28"/>
        </w:rPr>
      </w:pPr>
      <w:r>
        <w:rPr>
          <w:sz w:val="28"/>
          <w:szCs w:val="28"/>
        </w:rPr>
        <w:t>-</w:t>
      </w:r>
      <w:r w:rsidR="001204A2">
        <w:rPr>
          <w:sz w:val="28"/>
          <w:szCs w:val="28"/>
        </w:rPr>
        <w:t xml:space="preserve"> В</w:t>
      </w:r>
      <w:r w:rsidRPr="00855C09">
        <w:rPr>
          <w:sz w:val="28"/>
          <w:szCs w:val="28"/>
        </w:rPr>
        <w:t xml:space="preserve"> группах </w:t>
      </w:r>
      <w:r>
        <w:rPr>
          <w:sz w:val="28"/>
          <w:szCs w:val="28"/>
        </w:rPr>
        <w:t>первого курса</w:t>
      </w:r>
      <w:r w:rsidRPr="00855C09">
        <w:rPr>
          <w:sz w:val="28"/>
          <w:szCs w:val="28"/>
        </w:rPr>
        <w:t xml:space="preserve"> состоялись профилактические беседы, направленные на формирование здорового образа жизни и отказ от вредных привычек.  Особое внимание было уделено таким правонарушениям, как курение несовершеннолетними в неположенных местах, распитие алкогольных и энергетических напитков, а также употреблению, хранению и распространению наркотических веществ. </w:t>
      </w:r>
    </w:p>
    <w:p w:rsidR="005A0BFE" w:rsidRPr="00855C09" w:rsidRDefault="005A0BFE" w:rsidP="001204A2">
      <w:pPr>
        <w:shd w:val="clear" w:color="auto" w:fill="FFFFFF"/>
        <w:ind w:firstLine="709"/>
        <w:jc w:val="both"/>
        <w:rPr>
          <w:sz w:val="28"/>
          <w:szCs w:val="28"/>
        </w:rPr>
      </w:pPr>
      <w:r w:rsidRPr="00855C09">
        <w:rPr>
          <w:sz w:val="28"/>
          <w:szCs w:val="28"/>
        </w:rPr>
        <w:t>Медицинский работник объяснила студентам о влиянии пагубных привычек на организм, а также особенности воздействия алкоголя, курения и наркотиков на организм подростка. </w:t>
      </w:r>
    </w:p>
    <w:p w:rsidR="005A0BFE" w:rsidRPr="00855C09" w:rsidRDefault="005A0BFE" w:rsidP="001204A2">
      <w:pPr>
        <w:shd w:val="clear" w:color="auto" w:fill="FFFFFF"/>
        <w:ind w:firstLine="709"/>
        <w:jc w:val="both"/>
        <w:rPr>
          <w:sz w:val="28"/>
          <w:szCs w:val="28"/>
        </w:rPr>
      </w:pPr>
      <w:r w:rsidRPr="00B71210">
        <w:rPr>
          <w:sz w:val="28"/>
          <w:szCs w:val="28"/>
        </w:rPr>
        <w:t>-</w:t>
      </w:r>
      <w:r w:rsidR="001204A2">
        <w:rPr>
          <w:sz w:val="28"/>
          <w:szCs w:val="28"/>
        </w:rPr>
        <w:t xml:space="preserve"> </w:t>
      </w:r>
      <w:r w:rsidRPr="00855C09">
        <w:rPr>
          <w:sz w:val="28"/>
          <w:szCs w:val="28"/>
        </w:rPr>
        <w:t>Круглый стол «Правила и нормы, которые важны для нас»;</w:t>
      </w:r>
    </w:p>
    <w:p w:rsidR="005A0BFE" w:rsidRPr="00855C09" w:rsidRDefault="005A0BFE" w:rsidP="001204A2">
      <w:pPr>
        <w:shd w:val="clear" w:color="auto" w:fill="FFFFFF"/>
        <w:ind w:firstLine="709"/>
        <w:jc w:val="both"/>
        <w:rPr>
          <w:sz w:val="28"/>
          <w:szCs w:val="28"/>
        </w:rPr>
      </w:pPr>
      <w:r w:rsidRPr="00B71210">
        <w:rPr>
          <w:sz w:val="28"/>
          <w:szCs w:val="28"/>
        </w:rPr>
        <w:t>-</w:t>
      </w:r>
      <w:r w:rsidR="001204A2">
        <w:rPr>
          <w:sz w:val="28"/>
          <w:szCs w:val="28"/>
        </w:rPr>
        <w:t xml:space="preserve"> </w:t>
      </w:r>
      <w:r w:rsidRPr="00855C09">
        <w:rPr>
          <w:sz w:val="28"/>
          <w:szCs w:val="28"/>
        </w:rPr>
        <w:t>Книжная выставка «Законы доброты» или «Детство, свободное от жестокости»;</w:t>
      </w:r>
    </w:p>
    <w:p w:rsidR="005A0BFE" w:rsidRPr="00855C09" w:rsidRDefault="005A0BFE" w:rsidP="001204A2">
      <w:pPr>
        <w:shd w:val="clear" w:color="auto" w:fill="FFFFFF"/>
        <w:ind w:firstLine="709"/>
        <w:jc w:val="both"/>
        <w:rPr>
          <w:sz w:val="28"/>
          <w:szCs w:val="28"/>
        </w:rPr>
      </w:pPr>
      <w:r w:rsidRPr="00B71210">
        <w:rPr>
          <w:sz w:val="28"/>
          <w:szCs w:val="28"/>
        </w:rPr>
        <w:t>-</w:t>
      </w:r>
      <w:r w:rsidR="001204A2">
        <w:rPr>
          <w:sz w:val="28"/>
          <w:szCs w:val="28"/>
        </w:rPr>
        <w:t xml:space="preserve"> </w:t>
      </w:r>
      <w:r w:rsidRPr="00855C09">
        <w:rPr>
          <w:sz w:val="28"/>
          <w:szCs w:val="28"/>
        </w:rPr>
        <w:t xml:space="preserve">Классные часы </w:t>
      </w:r>
      <w:r>
        <w:rPr>
          <w:sz w:val="28"/>
          <w:szCs w:val="28"/>
        </w:rPr>
        <w:t>«</w:t>
      </w:r>
      <w:r w:rsidRPr="00855C09">
        <w:rPr>
          <w:sz w:val="28"/>
          <w:szCs w:val="28"/>
        </w:rPr>
        <w:t>Навстречу друг другу» (профилактика буллинга, включив информирование о телефоне доверия);</w:t>
      </w:r>
    </w:p>
    <w:p w:rsidR="005A0BFE" w:rsidRPr="00855C09" w:rsidRDefault="005A0BFE" w:rsidP="001204A2">
      <w:pPr>
        <w:shd w:val="clear" w:color="auto" w:fill="FFFFFF"/>
        <w:ind w:firstLine="709"/>
        <w:jc w:val="both"/>
        <w:rPr>
          <w:sz w:val="28"/>
          <w:szCs w:val="28"/>
        </w:rPr>
      </w:pPr>
      <w:r w:rsidRPr="00B71210">
        <w:rPr>
          <w:sz w:val="28"/>
          <w:szCs w:val="28"/>
        </w:rPr>
        <w:t>-</w:t>
      </w:r>
      <w:r w:rsidR="001204A2">
        <w:rPr>
          <w:sz w:val="28"/>
          <w:szCs w:val="28"/>
        </w:rPr>
        <w:t xml:space="preserve"> </w:t>
      </w:r>
      <w:r w:rsidRPr="00855C09">
        <w:rPr>
          <w:sz w:val="28"/>
          <w:szCs w:val="28"/>
        </w:rPr>
        <w:t>Профилактические беседы с детьми, склонными к проявлению агрессии, жестокости, их родителями и классными руководителями;</w:t>
      </w:r>
    </w:p>
    <w:p w:rsidR="005A0BFE" w:rsidRDefault="005A0BFE" w:rsidP="001204A2">
      <w:pPr>
        <w:shd w:val="clear" w:color="auto" w:fill="FFFFFF"/>
        <w:ind w:firstLine="709"/>
        <w:jc w:val="both"/>
        <w:rPr>
          <w:sz w:val="28"/>
          <w:szCs w:val="28"/>
        </w:rPr>
      </w:pPr>
      <w:r w:rsidRPr="00B71210">
        <w:rPr>
          <w:sz w:val="28"/>
          <w:szCs w:val="28"/>
        </w:rPr>
        <w:t>-</w:t>
      </w:r>
      <w:r w:rsidR="001204A2">
        <w:rPr>
          <w:sz w:val="28"/>
          <w:szCs w:val="28"/>
        </w:rPr>
        <w:t xml:space="preserve"> </w:t>
      </w:r>
      <w:r w:rsidRPr="00855C09">
        <w:rPr>
          <w:sz w:val="28"/>
          <w:szCs w:val="28"/>
        </w:rPr>
        <w:t>Демонстрация видеороликов, презентаций «Наркотики – путь в пропасть»</w:t>
      </w:r>
      <w:r>
        <w:rPr>
          <w:sz w:val="28"/>
          <w:szCs w:val="28"/>
        </w:rPr>
        <w:t>.</w:t>
      </w:r>
    </w:p>
    <w:p w:rsidR="005A0BFE" w:rsidRPr="00B71210" w:rsidRDefault="005A0BFE" w:rsidP="001204A2">
      <w:pPr>
        <w:ind w:firstLine="709"/>
        <w:rPr>
          <w:color w:val="000000"/>
          <w:sz w:val="28"/>
          <w:szCs w:val="28"/>
          <w:shd w:val="clear" w:color="auto" w:fill="FFFFFF"/>
        </w:rPr>
      </w:pPr>
      <w:r w:rsidRPr="00B71210">
        <w:rPr>
          <w:b/>
          <w:sz w:val="28"/>
          <w:szCs w:val="28"/>
          <w:lang w:val="en-US"/>
        </w:rPr>
        <w:t>VI</w:t>
      </w:r>
      <w:r w:rsidRPr="00B71210">
        <w:rPr>
          <w:b/>
          <w:sz w:val="28"/>
          <w:szCs w:val="28"/>
        </w:rPr>
        <w:t xml:space="preserve">. </w:t>
      </w:r>
      <w:r w:rsidRPr="00B71210">
        <w:rPr>
          <w:color w:val="000000"/>
          <w:sz w:val="28"/>
          <w:szCs w:val="28"/>
          <w:shd w:val="clear" w:color="auto" w:fill="FFFFFF"/>
        </w:rPr>
        <w:t>«Мужество случайным не бывает»-обзор-беседа.</w:t>
      </w:r>
    </w:p>
    <w:p w:rsidR="005A0BFE" w:rsidRPr="00B71210" w:rsidRDefault="005A0BFE" w:rsidP="001204A2">
      <w:pPr>
        <w:ind w:firstLine="709"/>
        <w:jc w:val="both"/>
        <w:rPr>
          <w:color w:val="000000"/>
          <w:sz w:val="28"/>
          <w:szCs w:val="28"/>
          <w:shd w:val="clear" w:color="auto" w:fill="FFFFFF"/>
        </w:rPr>
      </w:pPr>
      <w:r w:rsidRPr="00B71210">
        <w:rPr>
          <w:color w:val="000000"/>
          <w:sz w:val="28"/>
          <w:szCs w:val="28"/>
          <w:shd w:val="clear" w:color="auto" w:fill="FFFFFF"/>
        </w:rPr>
        <w:t>Ежегодно 9 декабря отмечается День Героев Отечества. В преддверии памятной даты сотрудники библиотеки №12 имени Н. И. Рыленкова для студентов группы ТЭДМ 36 И ТЭДМ 23 провели обзор – беседу «Мужество случайным не бывает». Ребят познакомили с историей праздника. Имена и подвиги героев должны знать все. Достойным примером для ребят являются герои, герои-земляки, проявившие мужество и героизм. На мероприятии разговор шел о Героях России разных эпох, и о нынешних героях - участниках специальной военной операции. О многих из них ребята уже знают: читали в газетах, в сети Интернет, с экранов телевизоров. Ведь наши воины во все времена отличались героизмом, отвагой, храбростью и самоотверженностью. Нынешнее поколение должны знать о своих героях – Героях России. На мероприятии была представлена выставка книг о Великой Отечественной войне, о её героях – юных и взрослых</w:t>
      </w:r>
      <w:r>
        <w:rPr>
          <w:color w:val="000000"/>
          <w:sz w:val="28"/>
          <w:szCs w:val="28"/>
          <w:shd w:val="clear" w:color="auto" w:fill="FFFFFF"/>
        </w:rPr>
        <w:t>. Это художественная литература, стихи, сборники</w:t>
      </w:r>
      <w:r w:rsidRPr="00B71210">
        <w:rPr>
          <w:color w:val="000000"/>
          <w:sz w:val="28"/>
          <w:szCs w:val="28"/>
          <w:shd w:val="clear" w:color="auto" w:fill="FFFFFF"/>
        </w:rPr>
        <w:t>, рассказы о пионерах – героях у выставки проведен обзор книг.</w:t>
      </w:r>
    </w:p>
    <w:p w:rsidR="005A0BFE" w:rsidRPr="005A0BFE" w:rsidRDefault="005A0BFE" w:rsidP="001204A2">
      <w:pPr>
        <w:ind w:firstLine="709"/>
        <w:jc w:val="both"/>
        <w:rPr>
          <w:sz w:val="28"/>
          <w:szCs w:val="28"/>
        </w:rPr>
      </w:pPr>
      <w:r w:rsidRPr="00B71210">
        <w:rPr>
          <w:b/>
          <w:sz w:val="28"/>
          <w:szCs w:val="28"/>
          <w:lang w:val="en-US"/>
        </w:rPr>
        <w:t>VII</w:t>
      </w:r>
      <w:r w:rsidRPr="00B71210">
        <w:rPr>
          <w:b/>
          <w:sz w:val="28"/>
          <w:szCs w:val="28"/>
        </w:rPr>
        <w:t xml:space="preserve">. </w:t>
      </w:r>
      <w:r>
        <w:rPr>
          <w:color w:val="000000"/>
          <w:sz w:val="28"/>
          <w:szCs w:val="28"/>
          <w:shd w:val="clear" w:color="auto" w:fill="FFFFFF"/>
        </w:rPr>
        <w:t>23</w:t>
      </w:r>
      <w:r w:rsidRPr="00B71210">
        <w:rPr>
          <w:color w:val="000000"/>
          <w:sz w:val="28"/>
          <w:szCs w:val="28"/>
          <w:shd w:val="clear" w:color="auto" w:fill="FFFFFF"/>
        </w:rPr>
        <w:t>.01.25 в актовом зале колледжа инспектором ОПДН ОП №1 УМВД России по городу Смоленску майором полиции Поздняковой О.О. была проведена профилактическая беседа на тему: "Правонарушения подростков" среди студентов первого курса.</w:t>
      </w:r>
      <w:r w:rsidRPr="00B71210">
        <w:rPr>
          <w:color w:val="000000"/>
          <w:sz w:val="28"/>
          <w:szCs w:val="28"/>
        </w:rPr>
        <w:t xml:space="preserve"> </w:t>
      </w:r>
      <w:r w:rsidRPr="00B71210">
        <w:rPr>
          <w:color w:val="000000"/>
          <w:sz w:val="28"/>
          <w:szCs w:val="28"/>
          <w:shd w:val="clear" w:color="auto" w:fill="FFFFFF"/>
        </w:rPr>
        <w:t>Правонарушения несовершеннолетних детей и подростков могут быть разными: насилие, жестокость, агрессивность, воровство, тягчайшие преступления, вандализм и другое.</w:t>
      </w:r>
      <w:r w:rsidRPr="00B71210">
        <w:rPr>
          <w:sz w:val="28"/>
          <w:szCs w:val="28"/>
        </w:rPr>
        <w:t xml:space="preserve"> </w:t>
      </w:r>
    </w:p>
    <w:p w:rsidR="005A0BFE" w:rsidRPr="005A0BFE" w:rsidRDefault="005A0BFE" w:rsidP="001204A2">
      <w:pPr>
        <w:ind w:firstLine="709"/>
        <w:jc w:val="both"/>
        <w:rPr>
          <w:color w:val="000000"/>
          <w:sz w:val="28"/>
          <w:szCs w:val="28"/>
          <w:shd w:val="clear" w:color="auto" w:fill="FFFFFF"/>
        </w:rPr>
      </w:pPr>
      <w:r w:rsidRPr="00B71210">
        <w:rPr>
          <w:b/>
          <w:sz w:val="28"/>
          <w:szCs w:val="28"/>
          <w:lang w:val="en-US"/>
        </w:rPr>
        <w:t>VIII</w:t>
      </w:r>
      <w:r w:rsidRPr="00B71210">
        <w:rPr>
          <w:b/>
          <w:sz w:val="28"/>
          <w:szCs w:val="28"/>
        </w:rPr>
        <w:t xml:space="preserve">. </w:t>
      </w:r>
      <w:r w:rsidRPr="00B71210">
        <w:rPr>
          <w:color w:val="000000"/>
          <w:sz w:val="28"/>
          <w:szCs w:val="28"/>
          <w:shd w:val="clear" w:color="auto" w:fill="FFFFFF"/>
        </w:rPr>
        <w:t>Каждый год 27 января мы отмечаем великий день - День освобождения Ленинграда от фашистской Блокады. В преддверии памятной даты сотрудники библиотеки №12 имени Н.И.Рыленкова для студентов группы ТЭДМ 26 и ТЭДМ 23 провели мероприятие, приуроченное ко Дню полного освобождения Ленинграда от фашистской блокады - одной из самых значимых дат в истории России, особенно в Год защитника Отечества «Выстоял. Сражался. Победил!»</w:t>
      </w:r>
    </w:p>
    <w:p w:rsidR="001204A2" w:rsidRDefault="005A0BFE" w:rsidP="001204A2">
      <w:pPr>
        <w:ind w:firstLine="709"/>
        <w:jc w:val="both"/>
        <w:rPr>
          <w:color w:val="000000"/>
          <w:sz w:val="28"/>
          <w:szCs w:val="28"/>
        </w:rPr>
      </w:pPr>
      <w:r w:rsidRPr="00B71210">
        <w:rPr>
          <w:b/>
          <w:color w:val="000000"/>
          <w:sz w:val="28"/>
          <w:szCs w:val="28"/>
          <w:shd w:val="clear" w:color="auto" w:fill="FFFFFF"/>
          <w:lang w:val="en-US"/>
        </w:rPr>
        <w:lastRenderedPageBreak/>
        <w:t>IX</w:t>
      </w:r>
      <w:r w:rsidRPr="00B71210">
        <w:rPr>
          <w:b/>
          <w:color w:val="000000"/>
          <w:sz w:val="28"/>
          <w:szCs w:val="28"/>
          <w:shd w:val="clear" w:color="auto" w:fill="FFFFFF"/>
        </w:rPr>
        <w:t>. </w:t>
      </w:r>
      <w:r w:rsidRPr="00B71210">
        <w:rPr>
          <w:color w:val="000000"/>
          <w:sz w:val="28"/>
          <w:szCs w:val="28"/>
          <w:shd w:val="clear" w:color="auto" w:fill="FFFFFF"/>
        </w:rPr>
        <w:t>В рамках десятилетия науки и новых технологий к Дню Российской науки 7 февраля сотрудники Библиотеки №12 им. Н.И. Рыленкова провели день информации «Занимательная наука». В рамках этого большого мероприятия была организована книжная выставка «Наука открывает тайны», были проведены обзор детских энциклопедий «Мудрые науки без назидания и скуки» и час занимательной науки «Хочу все знать!».</w:t>
      </w:r>
    </w:p>
    <w:p w:rsidR="005A0BFE" w:rsidRPr="00B71210" w:rsidRDefault="005A0BFE" w:rsidP="001204A2">
      <w:pPr>
        <w:ind w:firstLine="709"/>
        <w:jc w:val="both"/>
        <w:rPr>
          <w:color w:val="000000"/>
          <w:sz w:val="28"/>
          <w:szCs w:val="28"/>
          <w:shd w:val="clear" w:color="auto" w:fill="FFFFFF"/>
        </w:rPr>
      </w:pPr>
      <w:r w:rsidRPr="00B71210">
        <w:rPr>
          <w:color w:val="000000"/>
          <w:sz w:val="28"/>
          <w:szCs w:val="28"/>
          <w:shd w:val="clear" w:color="auto" w:fill="FFFFFF"/>
        </w:rPr>
        <w:t>В ходе мероприятия ребятам было рассказано об огромном пути, пройденном российской наукой, которая всегда шла в авангарде мирового научного прогресса и дала миру много великих имен и открытий.  Присутствующие узнали об истории создания и развития Российской академии наук, о ее уникальном составе, с выдающимися учеными, внесшими большой вклад в развитие российской науки.</w:t>
      </w:r>
    </w:p>
    <w:p w:rsidR="005A0BFE" w:rsidRPr="00B71210" w:rsidRDefault="005A0BFE" w:rsidP="001204A2">
      <w:pPr>
        <w:ind w:firstLine="709"/>
        <w:jc w:val="both"/>
        <w:rPr>
          <w:color w:val="000000"/>
          <w:sz w:val="28"/>
          <w:szCs w:val="28"/>
        </w:rPr>
      </w:pPr>
      <w:r w:rsidRPr="00B71210">
        <w:rPr>
          <w:b/>
          <w:color w:val="000000"/>
          <w:sz w:val="28"/>
          <w:szCs w:val="28"/>
          <w:shd w:val="clear" w:color="auto" w:fill="FFFFFF"/>
          <w:lang w:val="en-US"/>
        </w:rPr>
        <w:t>X</w:t>
      </w:r>
      <w:r w:rsidRPr="00B71210">
        <w:rPr>
          <w:b/>
          <w:color w:val="000000"/>
          <w:sz w:val="28"/>
          <w:szCs w:val="28"/>
          <w:shd w:val="clear" w:color="auto" w:fill="FFFFFF"/>
        </w:rPr>
        <w:t xml:space="preserve">. </w:t>
      </w:r>
      <w:r w:rsidRPr="00B71210">
        <w:rPr>
          <w:color w:val="000000"/>
          <w:sz w:val="28"/>
          <w:szCs w:val="28"/>
        </w:rPr>
        <w:t>В преддверии празднования Дня защитника Отечества и 80-летия Победы в Великой Отечественной войне, 19 февраля 2025 года сотрудниками СОГАУ «Центр поддержки выпускников «Точка опоры» для студентов колледжей города Смоленска прошла литературно-музыкальная композиция «Мы-патриоты». На мероприятие были приглашены выпускники Центра, которые являются действующими участниками Специальной военной операции. У студентов была возможность увидеть и послушать реальную историю ГЕРОЕВ НАШЕГО ВРЕМЕНИ и задать интересующие их вопросы.</w:t>
      </w:r>
    </w:p>
    <w:p w:rsidR="005A0BFE" w:rsidRDefault="005A0BFE" w:rsidP="001204A2">
      <w:pPr>
        <w:ind w:firstLine="709"/>
        <w:jc w:val="both"/>
        <w:rPr>
          <w:sz w:val="28"/>
          <w:szCs w:val="28"/>
        </w:rPr>
      </w:pPr>
      <w:r w:rsidRPr="00B71210">
        <w:rPr>
          <w:b/>
          <w:sz w:val="28"/>
          <w:szCs w:val="28"/>
          <w:lang w:val="en-US"/>
        </w:rPr>
        <w:t>XI</w:t>
      </w:r>
      <w:r w:rsidRPr="00B71210">
        <w:rPr>
          <w:b/>
          <w:sz w:val="28"/>
          <w:szCs w:val="28"/>
        </w:rPr>
        <w:t xml:space="preserve">. </w:t>
      </w:r>
      <w:r>
        <w:rPr>
          <w:sz w:val="28"/>
          <w:szCs w:val="28"/>
        </w:rPr>
        <w:t>12.03.2025 г в группах</w:t>
      </w:r>
      <w:r w:rsidRPr="00B71210">
        <w:rPr>
          <w:sz w:val="28"/>
          <w:szCs w:val="28"/>
        </w:rPr>
        <w:t xml:space="preserve"> </w:t>
      </w:r>
      <w:r>
        <w:rPr>
          <w:sz w:val="28"/>
          <w:szCs w:val="28"/>
        </w:rPr>
        <w:t xml:space="preserve">первого курса </w:t>
      </w:r>
      <w:r w:rsidRPr="00B71210">
        <w:rPr>
          <w:sz w:val="28"/>
          <w:szCs w:val="28"/>
        </w:rPr>
        <w:t xml:space="preserve"> была проведена беседа на тему «Профилактика наркомании среди подростков». В ходе беседы были освещены такие важные темы, как последствия связи с наркотическими веществами - как в сфере законодательства, так и в сфере здоровья.</w:t>
      </w:r>
    </w:p>
    <w:p w:rsidR="005A0BFE" w:rsidRPr="001B0958" w:rsidRDefault="005A0BFE" w:rsidP="001204A2">
      <w:pPr>
        <w:ind w:firstLine="709"/>
        <w:jc w:val="both"/>
        <w:rPr>
          <w:sz w:val="28"/>
          <w:szCs w:val="28"/>
        </w:rPr>
      </w:pPr>
      <w:r w:rsidRPr="001B0958">
        <w:rPr>
          <w:b/>
          <w:sz w:val="28"/>
          <w:szCs w:val="28"/>
          <w:lang w:val="en-US"/>
        </w:rPr>
        <w:t>XII</w:t>
      </w:r>
      <w:r w:rsidRPr="001B0958">
        <w:rPr>
          <w:b/>
          <w:sz w:val="28"/>
          <w:szCs w:val="28"/>
        </w:rPr>
        <w:t xml:space="preserve">. </w:t>
      </w:r>
      <w:r w:rsidRPr="001B0958">
        <w:rPr>
          <w:sz w:val="28"/>
          <w:szCs w:val="28"/>
        </w:rPr>
        <w:t>Беседа на тему «Профилактика экстремизма и терроризма в молодежной среде»</w:t>
      </w:r>
    </w:p>
    <w:p w:rsidR="005A0BFE" w:rsidRPr="001B0958" w:rsidRDefault="005A0BFE" w:rsidP="001204A2">
      <w:pPr>
        <w:ind w:firstLine="709"/>
        <w:jc w:val="both"/>
        <w:rPr>
          <w:sz w:val="28"/>
          <w:szCs w:val="28"/>
        </w:rPr>
      </w:pPr>
      <w:r w:rsidRPr="001B0958">
        <w:rPr>
          <w:sz w:val="28"/>
          <w:szCs w:val="28"/>
        </w:rPr>
        <w:t>13.03.25г.  социальным педагогом была проведена профилактическая беседа на тему «Профилактика экстремизма и терроризма в молодежной среде». Ее слушателями стали студенты первого курса групп ТОР 10, ТОР 19.</w:t>
      </w:r>
    </w:p>
    <w:p w:rsidR="005A0BFE" w:rsidRPr="001B0958" w:rsidRDefault="005A0BFE" w:rsidP="001204A2">
      <w:pPr>
        <w:ind w:firstLine="709"/>
        <w:jc w:val="both"/>
        <w:rPr>
          <w:sz w:val="28"/>
          <w:szCs w:val="28"/>
        </w:rPr>
      </w:pPr>
      <w:r>
        <w:rPr>
          <w:b/>
          <w:sz w:val="28"/>
          <w:szCs w:val="28"/>
          <w:lang w:val="en-US"/>
        </w:rPr>
        <w:t>XIII</w:t>
      </w:r>
      <w:r w:rsidRPr="001B0958">
        <w:rPr>
          <w:b/>
          <w:sz w:val="28"/>
          <w:szCs w:val="28"/>
        </w:rPr>
        <w:t>.</w:t>
      </w:r>
      <w:r w:rsidRPr="001B0958">
        <w:rPr>
          <w:sz w:val="28"/>
          <w:szCs w:val="28"/>
        </w:rPr>
        <w:t>Участие в межведомственной комплексной оперативно-профилактической операции «Чистое поколение-2025»</w:t>
      </w:r>
    </w:p>
    <w:p w:rsidR="005A0BFE" w:rsidRPr="001B0958" w:rsidRDefault="005A0BFE" w:rsidP="001204A2">
      <w:pPr>
        <w:ind w:firstLine="709"/>
        <w:jc w:val="both"/>
        <w:rPr>
          <w:sz w:val="28"/>
          <w:szCs w:val="28"/>
        </w:rPr>
      </w:pPr>
      <w:r w:rsidRPr="001B0958">
        <w:rPr>
          <w:sz w:val="28"/>
          <w:szCs w:val="28"/>
        </w:rPr>
        <w:t xml:space="preserve"> 13 марта социальным педагогом совместно с медицинским работником проведено просветительское мероприятие со студентами колледжа групп ТОР 19, ОПУ 24 на тему: «10 причин отказаться от наркотиков». </w:t>
      </w:r>
    </w:p>
    <w:p w:rsidR="005A0BFE" w:rsidRPr="001B0958" w:rsidRDefault="005A0BFE" w:rsidP="001204A2">
      <w:pPr>
        <w:ind w:firstLine="709"/>
        <w:jc w:val="both"/>
        <w:rPr>
          <w:sz w:val="28"/>
          <w:szCs w:val="28"/>
        </w:rPr>
      </w:pPr>
      <w:r w:rsidRPr="001B0958">
        <w:rPr>
          <w:b/>
          <w:sz w:val="28"/>
          <w:szCs w:val="28"/>
          <w:lang w:val="en-US"/>
        </w:rPr>
        <w:t>XIV</w:t>
      </w:r>
      <w:r w:rsidRPr="001B0958">
        <w:rPr>
          <w:b/>
          <w:sz w:val="28"/>
          <w:szCs w:val="28"/>
        </w:rPr>
        <w:t xml:space="preserve">. </w:t>
      </w:r>
      <w:r w:rsidRPr="001B0958">
        <w:rPr>
          <w:color w:val="000000"/>
          <w:sz w:val="28"/>
          <w:szCs w:val="28"/>
        </w:rPr>
        <w:t>Уголовная ответственность за преступления, связанные с незаконным оборотом наркотиков. Сотрудники Управления по контролю за оборотом наркотиков УМВД России по Смоленской области провели лекцию профилактической направленности для студентов первого и второго курса.</w:t>
      </w:r>
    </w:p>
    <w:p w:rsidR="005A0BFE" w:rsidRPr="001B0958" w:rsidRDefault="005A0BFE" w:rsidP="001204A2">
      <w:pPr>
        <w:ind w:firstLine="709"/>
        <w:jc w:val="both"/>
        <w:rPr>
          <w:color w:val="000000"/>
          <w:sz w:val="28"/>
          <w:szCs w:val="28"/>
        </w:rPr>
      </w:pPr>
      <w:r w:rsidRPr="001B0958">
        <w:rPr>
          <w:b/>
          <w:sz w:val="28"/>
          <w:szCs w:val="28"/>
          <w:lang w:val="en-US"/>
        </w:rPr>
        <w:t>XV</w:t>
      </w:r>
      <w:r w:rsidRPr="001B0958">
        <w:rPr>
          <w:b/>
          <w:sz w:val="28"/>
          <w:szCs w:val="28"/>
        </w:rPr>
        <w:t>.</w:t>
      </w:r>
      <w:r w:rsidRPr="001B0958">
        <w:rPr>
          <w:color w:val="000000"/>
          <w:sz w:val="28"/>
          <w:szCs w:val="28"/>
        </w:rPr>
        <w:t xml:space="preserve">17.03.2025г в рамках комплексной оперативно-профилактической операции «Чистое поколение - 2025» состоялась встреча студентов с представителем СОНД, врачом психиатром-наркологом. </w:t>
      </w:r>
    </w:p>
    <w:p w:rsidR="005A0BFE" w:rsidRDefault="005A0BFE" w:rsidP="001204A2">
      <w:pPr>
        <w:ind w:firstLine="709"/>
        <w:jc w:val="both"/>
        <w:rPr>
          <w:sz w:val="28"/>
          <w:szCs w:val="28"/>
        </w:rPr>
      </w:pPr>
      <w:r>
        <w:rPr>
          <w:b/>
          <w:sz w:val="28"/>
          <w:szCs w:val="28"/>
          <w:lang w:val="de-DE"/>
        </w:rPr>
        <w:t>XVI</w:t>
      </w:r>
      <w:r w:rsidRPr="001B0958">
        <w:rPr>
          <w:b/>
          <w:sz w:val="28"/>
          <w:szCs w:val="28"/>
        </w:rPr>
        <w:t xml:space="preserve">. </w:t>
      </w:r>
      <w:r>
        <w:rPr>
          <w:sz w:val="28"/>
          <w:szCs w:val="28"/>
        </w:rPr>
        <w:t xml:space="preserve">19.03.25г. </w:t>
      </w:r>
      <w:r w:rsidRPr="001B0958">
        <w:rPr>
          <w:sz w:val="28"/>
          <w:szCs w:val="28"/>
        </w:rPr>
        <w:t>с целью повышения культурного уровня и интереса студентов к общественным проблемам социальным педагогом колледжа со студентами групп ОПУ 15 и ТЭДМ 13 проведено мероприятие на тему «Вандализм и хулиганство».</w:t>
      </w:r>
    </w:p>
    <w:p w:rsidR="005A0BFE" w:rsidRPr="001B0958" w:rsidRDefault="005A0BFE" w:rsidP="001204A2">
      <w:pPr>
        <w:ind w:firstLine="709"/>
        <w:jc w:val="both"/>
        <w:rPr>
          <w:sz w:val="28"/>
          <w:szCs w:val="28"/>
        </w:rPr>
      </w:pPr>
      <w:r w:rsidRPr="001B0958">
        <w:rPr>
          <w:b/>
          <w:sz w:val="28"/>
          <w:szCs w:val="28"/>
          <w:lang w:val="de-DE"/>
        </w:rPr>
        <w:t>XII</w:t>
      </w:r>
      <w:r w:rsidRPr="001B0958">
        <w:rPr>
          <w:b/>
          <w:sz w:val="28"/>
          <w:szCs w:val="28"/>
        </w:rPr>
        <w:t xml:space="preserve">. </w:t>
      </w:r>
      <w:r w:rsidRPr="001B0958">
        <w:rPr>
          <w:sz w:val="28"/>
          <w:szCs w:val="28"/>
        </w:rPr>
        <w:t xml:space="preserve">21.03.25г. колледж посетили сотрудники АНО ЦСПП «Расправь крылья». В ходе встречи ребятам рассказали о деятельности данной организации и о том, с какими вопросами и проблемами к ним можно обращаться. Провели презентацию проектов "Наставничество" и "Всё получится". Проект "Наставничество" </w:t>
      </w:r>
      <w:r w:rsidRPr="001B0958">
        <w:rPr>
          <w:sz w:val="28"/>
          <w:szCs w:val="28"/>
        </w:rPr>
        <w:lastRenderedPageBreak/>
        <w:t>реализуется при поддержке БФ "Солнечный город" sgdeti.ru/ Проект "Всё получится" реализуется при поддержке Всё получится! — помогаем устроиться в жизни.</w:t>
      </w:r>
    </w:p>
    <w:p w:rsidR="005A0BFE" w:rsidRDefault="005A0BFE" w:rsidP="001204A2">
      <w:pPr>
        <w:ind w:firstLine="709"/>
        <w:jc w:val="both"/>
        <w:rPr>
          <w:sz w:val="28"/>
          <w:szCs w:val="28"/>
        </w:rPr>
      </w:pPr>
      <w:r w:rsidRPr="001B0958">
        <w:rPr>
          <w:b/>
          <w:sz w:val="28"/>
          <w:szCs w:val="28"/>
          <w:lang w:val="en-US"/>
        </w:rPr>
        <w:t>XIII</w:t>
      </w:r>
      <w:r w:rsidRPr="001B0958">
        <w:rPr>
          <w:b/>
          <w:sz w:val="28"/>
          <w:szCs w:val="28"/>
        </w:rPr>
        <w:t xml:space="preserve">. </w:t>
      </w:r>
      <w:r w:rsidRPr="001B0958">
        <w:rPr>
          <w:sz w:val="28"/>
          <w:szCs w:val="28"/>
        </w:rPr>
        <w:t>01.04.25г.</w:t>
      </w:r>
      <w:r>
        <w:rPr>
          <w:sz w:val="28"/>
          <w:szCs w:val="28"/>
        </w:rPr>
        <w:t xml:space="preserve"> </w:t>
      </w:r>
      <w:r>
        <w:rPr>
          <w:color w:val="000000"/>
          <w:sz w:val="28"/>
          <w:szCs w:val="28"/>
          <w:shd w:val="clear" w:color="auto" w:fill="FFFFFF"/>
        </w:rPr>
        <w:t>д</w:t>
      </w:r>
      <w:r w:rsidRPr="001B0958">
        <w:rPr>
          <w:color w:val="000000"/>
          <w:sz w:val="28"/>
          <w:szCs w:val="28"/>
          <w:shd w:val="clear" w:color="auto" w:fill="FFFFFF"/>
        </w:rPr>
        <w:t>ля студентов второго курса были проведены профилактические беседы оперуполномоченной по особо важным делам УНК УМВД России по Смоленской области майором полиции совместно с инспектором ОПДН ОП №1 УМВД России по городу Смоленску.</w:t>
      </w:r>
      <w:r>
        <w:rPr>
          <w:sz w:val="28"/>
          <w:szCs w:val="28"/>
        </w:rPr>
        <w:t xml:space="preserve"> </w:t>
      </w:r>
      <w:r w:rsidRPr="001B0958">
        <w:rPr>
          <w:color w:val="000000"/>
          <w:sz w:val="28"/>
          <w:szCs w:val="28"/>
          <w:shd w:val="clear" w:color="auto" w:fill="FFFFFF"/>
        </w:rPr>
        <w:t>На темы: «Уголовная и административная ответственность несовершеннолетних, в том числе связанных с насильственными преступлениями, совершаемыми опасными способами, групповые нарушения общественного порядка», «Вандализм как преступление», «Вовлечение несовершеннолетних в антиобщественную деятельность».</w:t>
      </w:r>
      <w:r>
        <w:rPr>
          <w:sz w:val="28"/>
          <w:szCs w:val="28"/>
        </w:rPr>
        <w:t xml:space="preserve"> </w:t>
      </w:r>
    </w:p>
    <w:p w:rsidR="001204A2" w:rsidRDefault="005A0BFE" w:rsidP="001204A2">
      <w:pPr>
        <w:ind w:firstLine="709"/>
        <w:jc w:val="both"/>
        <w:rPr>
          <w:color w:val="000000"/>
          <w:sz w:val="28"/>
          <w:szCs w:val="28"/>
          <w:shd w:val="clear" w:color="auto" w:fill="FFFFFF"/>
        </w:rPr>
      </w:pPr>
      <w:r w:rsidRPr="001B0958">
        <w:rPr>
          <w:color w:val="000000"/>
          <w:sz w:val="28"/>
          <w:szCs w:val="28"/>
          <w:shd w:val="clear" w:color="auto" w:fill="FFFFFF"/>
        </w:rPr>
        <w:t>Цель и задачи мероприятия: профилактика правонарушений несовершеннолетних; пропаганда правовых знаний; формирование навыков самостоятельного принятия ответственного решения; формирование навыков критического анализа сложных ситуаций; формирование у учащихся понимания того, что, совершая проступок, они не только нарушают закон, но и причиняют боль своим родным и другим людям; развитие умения работать в группе, выражать свои взгляды, вести дискуссию.</w:t>
      </w:r>
    </w:p>
    <w:p w:rsidR="001204A2" w:rsidRDefault="005A0BFE" w:rsidP="001204A2">
      <w:pPr>
        <w:ind w:firstLine="709"/>
        <w:jc w:val="both"/>
        <w:rPr>
          <w:color w:val="000000"/>
          <w:sz w:val="28"/>
          <w:szCs w:val="28"/>
        </w:rPr>
      </w:pPr>
      <w:r w:rsidRPr="00D334B1">
        <w:rPr>
          <w:color w:val="000000"/>
          <w:sz w:val="28"/>
          <w:szCs w:val="28"/>
        </w:rPr>
        <w:t>Классными руководителями на классных часах проводятся беседы, разъяснительная работа о видах ответственности за те или иные противоправные поступки, характерные для подростковой среды виды преступлений, понятий об административной, гражданско-правовой, уголовной ответственности несовершеннолетних дают мотивацию на ответственность за свои действия. Роль куратора заключается в направлении дискуссии и подведении итогов, предоставив максимальную возможность детской активности в организации мероприятия и свободного высказывания своих мнений. Такие занятия развивают активность, формирование жизненных позиций. Как известно, незнание не освобождает от ответственности. Поэтому в течение сентября-марта проводятся кураторские и информационные часы на темы:</w:t>
      </w:r>
    </w:p>
    <w:p w:rsidR="005A0BFE" w:rsidRPr="001204A2" w:rsidRDefault="005A0BFE" w:rsidP="00713F48">
      <w:pPr>
        <w:pStyle w:val="af5"/>
        <w:numPr>
          <w:ilvl w:val="0"/>
          <w:numId w:val="28"/>
        </w:numPr>
        <w:spacing w:after="0" w:line="312" w:lineRule="auto"/>
        <w:ind w:left="0" w:firstLine="709"/>
        <w:jc w:val="both"/>
        <w:rPr>
          <w:rFonts w:ascii="Times New Roman" w:hAnsi="Times New Roman"/>
          <w:sz w:val="28"/>
          <w:szCs w:val="28"/>
        </w:rPr>
      </w:pPr>
      <w:r w:rsidRPr="001204A2">
        <w:rPr>
          <w:color w:val="000000"/>
          <w:sz w:val="28"/>
          <w:szCs w:val="28"/>
        </w:rPr>
        <w:t>«</w:t>
      </w:r>
      <w:r w:rsidRPr="001204A2">
        <w:rPr>
          <w:rFonts w:ascii="Times New Roman" w:hAnsi="Times New Roman"/>
          <w:color w:val="000000"/>
          <w:sz w:val="28"/>
          <w:szCs w:val="28"/>
        </w:rPr>
        <w:t>Права и обязанности учащихся колледжа»</w:t>
      </w:r>
    </w:p>
    <w:p w:rsidR="005A0BFE" w:rsidRPr="001204A2" w:rsidRDefault="005A0BFE" w:rsidP="00713F48">
      <w:pPr>
        <w:pStyle w:val="a6"/>
        <w:numPr>
          <w:ilvl w:val="0"/>
          <w:numId w:val="28"/>
        </w:numPr>
        <w:shd w:val="clear" w:color="auto" w:fill="FFFFFF"/>
        <w:spacing w:before="0" w:beforeAutospacing="0" w:after="0" w:afterAutospacing="0" w:line="312" w:lineRule="auto"/>
        <w:ind w:left="0" w:firstLine="709"/>
        <w:rPr>
          <w:color w:val="000000"/>
          <w:sz w:val="28"/>
          <w:szCs w:val="28"/>
        </w:rPr>
      </w:pPr>
      <w:r w:rsidRPr="001204A2">
        <w:rPr>
          <w:color w:val="000000"/>
          <w:sz w:val="28"/>
          <w:szCs w:val="28"/>
        </w:rPr>
        <w:t>«Происшествия на дорогах»</w:t>
      </w:r>
    </w:p>
    <w:p w:rsidR="005A0BFE" w:rsidRPr="001204A2" w:rsidRDefault="005A0BFE" w:rsidP="00713F48">
      <w:pPr>
        <w:pStyle w:val="a6"/>
        <w:numPr>
          <w:ilvl w:val="0"/>
          <w:numId w:val="28"/>
        </w:numPr>
        <w:shd w:val="clear" w:color="auto" w:fill="FFFFFF"/>
        <w:spacing w:before="0" w:beforeAutospacing="0" w:after="0" w:afterAutospacing="0" w:line="312" w:lineRule="auto"/>
        <w:ind w:left="0" w:firstLine="709"/>
        <w:rPr>
          <w:color w:val="000000"/>
          <w:sz w:val="28"/>
          <w:szCs w:val="28"/>
        </w:rPr>
      </w:pPr>
      <w:r w:rsidRPr="001204A2">
        <w:rPr>
          <w:color w:val="000000"/>
          <w:sz w:val="28"/>
          <w:szCs w:val="28"/>
        </w:rPr>
        <w:t>«Соучастие»</w:t>
      </w:r>
    </w:p>
    <w:p w:rsidR="005A0BFE" w:rsidRPr="001204A2" w:rsidRDefault="005A0BFE" w:rsidP="00713F48">
      <w:pPr>
        <w:pStyle w:val="a6"/>
        <w:numPr>
          <w:ilvl w:val="0"/>
          <w:numId w:val="28"/>
        </w:numPr>
        <w:shd w:val="clear" w:color="auto" w:fill="FFFFFF"/>
        <w:spacing w:before="0" w:beforeAutospacing="0" w:after="0" w:afterAutospacing="0" w:line="312" w:lineRule="auto"/>
        <w:ind w:left="0" w:firstLine="709"/>
        <w:rPr>
          <w:color w:val="000000"/>
          <w:sz w:val="28"/>
          <w:szCs w:val="28"/>
        </w:rPr>
      </w:pPr>
      <w:r w:rsidRPr="001204A2">
        <w:rPr>
          <w:color w:val="000000"/>
          <w:sz w:val="28"/>
          <w:szCs w:val="28"/>
        </w:rPr>
        <w:t>«Закон обо мне, и мне о законе»</w:t>
      </w:r>
    </w:p>
    <w:p w:rsidR="005A0BFE" w:rsidRPr="001204A2" w:rsidRDefault="005A0BFE" w:rsidP="00713F48">
      <w:pPr>
        <w:pStyle w:val="a6"/>
        <w:numPr>
          <w:ilvl w:val="0"/>
          <w:numId w:val="28"/>
        </w:numPr>
        <w:shd w:val="clear" w:color="auto" w:fill="FFFFFF"/>
        <w:spacing w:before="0" w:beforeAutospacing="0" w:after="0" w:afterAutospacing="0" w:line="312" w:lineRule="auto"/>
        <w:ind w:left="0" w:firstLine="709"/>
        <w:rPr>
          <w:color w:val="000000"/>
          <w:sz w:val="28"/>
          <w:szCs w:val="28"/>
        </w:rPr>
      </w:pPr>
      <w:r w:rsidRPr="001204A2">
        <w:rPr>
          <w:color w:val="000000"/>
          <w:sz w:val="28"/>
          <w:szCs w:val="28"/>
        </w:rPr>
        <w:t>«Мое поведение на каникулах»</w:t>
      </w:r>
    </w:p>
    <w:p w:rsidR="005A0BFE" w:rsidRPr="001204A2" w:rsidRDefault="005A0BFE" w:rsidP="00713F48">
      <w:pPr>
        <w:pStyle w:val="a6"/>
        <w:numPr>
          <w:ilvl w:val="0"/>
          <w:numId w:val="28"/>
        </w:numPr>
        <w:shd w:val="clear" w:color="auto" w:fill="FFFFFF"/>
        <w:spacing w:before="0" w:beforeAutospacing="0" w:after="0" w:afterAutospacing="0" w:line="312" w:lineRule="auto"/>
        <w:ind w:left="0" w:firstLine="709"/>
        <w:rPr>
          <w:color w:val="000000"/>
          <w:sz w:val="28"/>
          <w:szCs w:val="28"/>
        </w:rPr>
      </w:pPr>
      <w:r w:rsidRPr="001204A2">
        <w:rPr>
          <w:color w:val="000000"/>
          <w:sz w:val="28"/>
          <w:szCs w:val="28"/>
        </w:rPr>
        <w:t>«Правила поведения в общественных местах»</w:t>
      </w:r>
    </w:p>
    <w:p w:rsidR="005A0BFE" w:rsidRPr="001204A2" w:rsidRDefault="005A0BFE" w:rsidP="00713F48">
      <w:pPr>
        <w:pStyle w:val="a6"/>
        <w:numPr>
          <w:ilvl w:val="0"/>
          <w:numId w:val="28"/>
        </w:numPr>
        <w:shd w:val="clear" w:color="auto" w:fill="FFFFFF"/>
        <w:spacing w:before="0" w:beforeAutospacing="0" w:after="0" w:afterAutospacing="0" w:line="312" w:lineRule="auto"/>
        <w:ind w:left="0" w:firstLine="709"/>
        <w:rPr>
          <w:color w:val="000000"/>
          <w:sz w:val="28"/>
          <w:szCs w:val="28"/>
        </w:rPr>
      </w:pPr>
      <w:r w:rsidRPr="001204A2">
        <w:rPr>
          <w:color w:val="000000"/>
          <w:sz w:val="28"/>
          <w:szCs w:val="28"/>
        </w:rPr>
        <w:t>«Защити себя в интернете»</w:t>
      </w:r>
    </w:p>
    <w:p w:rsidR="005A0BFE" w:rsidRPr="001204A2" w:rsidRDefault="005A0BFE" w:rsidP="00713F48">
      <w:pPr>
        <w:pStyle w:val="a6"/>
        <w:numPr>
          <w:ilvl w:val="0"/>
          <w:numId w:val="28"/>
        </w:numPr>
        <w:shd w:val="clear" w:color="auto" w:fill="FFFFFF"/>
        <w:spacing w:before="0" w:beforeAutospacing="0" w:after="0" w:afterAutospacing="0" w:line="312" w:lineRule="auto"/>
        <w:ind w:left="0" w:firstLine="709"/>
        <w:rPr>
          <w:color w:val="000000"/>
          <w:sz w:val="28"/>
          <w:szCs w:val="28"/>
        </w:rPr>
      </w:pPr>
      <w:r w:rsidRPr="001204A2">
        <w:rPr>
          <w:color w:val="000000"/>
          <w:sz w:val="28"/>
          <w:szCs w:val="28"/>
        </w:rPr>
        <w:t>«Знай, свои права, но не забывай про обязанности»</w:t>
      </w:r>
    </w:p>
    <w:p w:rsidR="005A0BFE" w:rsidRPr="001204A2" w:rsidRDefault="005A0BFE" w:rsidP="00713F48">
      <w:pPr>
        <w:pStyle w:val="a6"/>
        <w:numPr>
          <w:ilvl w:val="0"/>
          <w:numId w:val="28"/>
        </w:numPr>
        <w:shd w:val="clear" w:color="auto" w:fill="FFFFFF"/>
        <w:spacing w:before="0" w:beforeAutospacing="0" w:after="0" w:afterAutospacing="0" w:line="312" w:lineRule="auto"/>
        <w:ind w:left="0" w:firstLine="709"/>
        <w:rPr>
          <w:color w:val="000000"/>
          <w:sz w:val="28"/>
          <w:szCs w:val="28"/>
        </w:rPr>
      </w:pPr>
      <w:r w:rsidRPr="001204A2">
        <w:rPr>
          <w:color w:val="000000"/>
          <w:sz w:val="28"/>
          <w:szCs w:val="28"/>
        </w:rPr>
        <w:t>«Административная и уголовная ответственность»</w:t>
      </w:r>
    </w:p>
    <w:p w:rsidR="001204A2" w:rsidRDefault="005A0BFE" w:rsidP="001204A2">
      <w:pPr>
        <w:ind w:firstLine="709"/>
        <w:jc w:val="both"/>
        <w:rPr>
          <w:sz w:val="28"/>
          <w:szCs w:val="28"/>
        </w:rPr>
      </w:pPr>
      <w:r w:rsidRPr="00D334B1">
        <w:rPr>
          <w:sz w:val="28"/>
          <w:szCs w:val="28"/>
        </w:rPr>
        <w:t xml:space="preserve">Ведется учет и профилактическая работа с детьми из неблагополучных семей и семей, оказавшихся в трудной жизненной ситуации, осуществляется социальная защита детей из семей группы риска: многодетных, опекаемых, потерявших кормильца, неполных, малоимущих, патронаж опекаемых и неблагополучных семей, ведется плановая работа по контролю за сохранением здоровья учащихся и формированию у них культуры здоровья. </w:t>
      </w:r>
    </w:p>
    <w:p w:rsidR="001204A2" w:rsidRDefault="005A0BFE" w:rsidP="001204A2">
      <w:pPr>
        <w:ind w:firstLine="709"/>
        <w:jc w:val="both"/>
        <w:rPr>
          <w:sz w:val="28"/>
          <w:szCs w:val="28"/>
        </w:rPr>
      </w:pPr>
      <w:r w:rsidRPr="00052D8F">
        <w:rPr>
          <w:sz w:val="28"/>
          <w:szCs w:val="28"/>
        </w:rPr>
        <w:lastRenderedPageBreak/>
        <w:t xml:space="preserve">На всех студентов из группы риска классными руководителями, </w:t>
      </w:r>
      <w:r>
        <w:rPr>
          <w:sz w:val="28"/>
          <w:szCs w:val="28"/>
        </w:rPr>
        <w:t xml:space="preserve">составлены </w:t>
      </w:r>
      <w:r w:rsidRPr="00052D8F">
        <w:rPr>
          <w:sz w:val="28"/>
          <w:szCs w:val="28"/>
        </w:rPr>
        <w:t xml:space="preserve"> ИПР (индивидуальная программа профила</w:t>
      </w:r>
      <w:r>
        <w:rPr>
          <w:sz w:val="28"/>
          <w:szCs w:val="28"/>
        </w:rPr>
        <w:t>ктики) с участием соц. педагога</w:t>
      </w:r>
      <w:r w:rsidRPr="00052D8F">
        <w:rPr>
          <w:sz w:val="28"/>
          <w:szCs w:val="28"/>
        </w:rPr>
        <w:t>. Все ИПР хранятся у социального педагога. Ежемесячно ответственные педагоги заполняют ИПР. Проводятся индивидуальные профилактические беседы с обучающимися состоящими на учете в группе риска и их родителями, ведется наблюдение, индивидуальная помощь классными руководителями, кураторами, воспитателями, с</w:t>
      </w:r>
      <w:r>
        <w:rPr>
          <w:sz w:val="28"/>
          <w:szCs w:val="28"/>
        </w:rPr>
        <w:t>оциальным педагогом</w:t>
      </w:r>
      <w:r w:rsidRPr="00052D8F">
        <w:rPr>
          <w:sz w:val="28"/>
          <w:szCs w:val="28"/>
        </w:rPr>
        <w:t>. Все обучающиеся из группы риска и повышенного внимания активно вовлекаются в, обще</w:t>
      </w:r>
      <w:r>
        <w:rPr>
          <w:sz w:val="28"/>
          <w:szCs w:val="28"/>
        </w:rPr>
        <w:t>колледж</w:t>
      </w:r>
      <w:r w:rsidRPr="00052D8F">
        <w:rPr>
          <w:sz w:val="28"/>
          <w:szCs w:val="28"/>
        </w:rPr>
        <w:t>ные дела и мероприятия</w:t>
      </w:r>
      <w:r w:rsidR="001204A2">
        <w:rPr>
          <w:sz w:val="28"/>
          <w:szCs w:val="28"/>
        </w:rPr>
        <w:t>.</w:t>
      </w:r>
    </w:p>
    <w:p w:rsidR="005A0BFE" w:rsidRPr="00052D8F" w:rsidRDefault="005A0BFE" w:rsidP="001204A2">
      <w:pPr>
        <w:ind w:firstLine="709"/>
        <w:jc w:val="both"/>
        <w:rPr>
          <w:sz w:val="28"/>
          <w:szCs w:val="28"/>
        </w:rPr>
      </w:pPr>
      <w:r w:rsidRPr="00052D8F">
        <w:rPr>
          <w:sz w:val="28"/>
          <w:szCs w:val="28"/>
        </w:rPr>
        <w:t>Работа с родителями:</w:t>
      </w:r>
    </w:p>
    <w:p w:rsidR="005A0BFE" w:rsidRPr="00052D8F" w:rsidRDefault="005A0BFE" w:rsidP="00713F48">
      <w:pPr>
        <w:pStyle w:val="af5"/>
        <w:numPr>
          <w:ilvl w:val="0"/>
          <w:numId w:val="25"/>
        </w:numPr>
        <w:spacing w:after="0" w:line="240" w:lineRule="auto"/>
        <w:ind w:left="0" w:firstLine="709"/>
        <w:jc w:val="both"/>
        <w:rPr>
          <w:rFonts w:ascii="Times New Roman" w:hAnsi="Times New Roman"/>
          <w:sz w:val="28"/>
          <w:szCs w:val="28"/>
        </w:rPr>
      </w:pPr>
      <w:r>
        <w:rPr>
          <w:rFonts w:ascii="Times New Roman" w:hAnsi="Times New Roman"/>
          <w:sz w:val="28"/>
          <w:szCs w:val="28"/>
        </w:rPr>
        <w:t>Социально</w:t>
      </w:r>
      <w:r w:rsidRPr="00052D8F">
        <w:rPr>
          <w:rFonts w:ascii="Times New Roman" w:hAnsi="Times New Roman"/>
          <w:sz w:val="28"/>
          <w:szCs w:val="28"/>
        </w:rPr>
        <w:t xml:space="preserve">-педагогическое сопровождение неблагополучных семей. </w:t>
      </w:r>
    </w:p>
    <w:p w:rsidR="005A0BFE" w:rsidRPr="00052D8F" w:rsidRDefault="005A0BFE" w:rsidP="00713F48">
      <w:pPr>
        <w:pStyle w:val="af5"/>
        <w:numPr>
          <w:ilvl w:val="0"/>
          <w:numId w:val="25"/>
        </w:numPr>
        <w:spacing w:after="0" w:line="240" w:lineRule="auto"/>
        <w:ind w:left="0" w:firstLine="709"/>
        <w:jc w:val="both"/>
        <w:rPr>
          <w:rFonts w:ascii="Times New Roman" w:hAnsi="Times New Roman"/>
          <w:sz w:val="28"/>
          <w:szCs w:val="28"/>
        </w:rPr>
      </w:pPr>
      <w:r w:rsidRPr="00052D8F">
        <w:rPr>
          <w:rFonts w:ascii="Times New Roman" w:hAnsi="Times New Roman"/>
          <w:sz w:val="28"/>
          <w:szCs w:val="28"/>
        </w:rPr>
        <w:t xml:space="preserve">Индивидуальные консультации для родителей и опекунов, испытывающих затруднения в воспитании детей, подопечных. </w:t>
      </w:r>
    </w:p>
    <w:p w:rsidR="005A0BFE" w:rsidRPr="00052D8F" w:rsidRDefault="005A0BFE" w:rsidP="00713F48">
      <w:pPr>
        <w:pStyle w:val="af5"/>
        <w:numPr>
          <w:ilvl w:val="0"/>
          <w:numId w:val="25"/>
        </w:numPr>
        <w:spacing w:after="0" w:line="240" w:lineRule="auto"/>
        <w:ind w:left="0" w:firstLine="709"/>
        <w:jc w:val="both"/>
        <w:rPr>
          <w:rFonts w:ascii="Times New Roman" w:hAnsi="Times New Roman"/>
          <w:sz w:val="28"/>
          <w:szCs w:val="28"/>
        </w:rPr>
      </w:pPr>
      <w:r w:rsidRPr="00052D8F">
        <w:rPr>
          <w:rFonts w:ascii="Times New Roman" w:hAnsi="Times New Roman"/>
          <w:sz w:val="28"/>
          <w:szCs w:val="28"/>
        </w:rPr>
        <w:t xml:space="preserve">Приглашение родителей детей «группы риска» на заседание совета профилактики школы </w:t>
      </w:r>
    </w:p>
    <w:p w:rsidR="005A0BFE" w:rsidRPr="00052D8F" w:rsidRDefault="005A0BFE" w:rsidP="00713F48">
      <w:pPr>
        <w:pStyle w:val="af5"/>
        <w:numPr>
          <w:ilvl w:val="0"/>
          <w:numId w:val="25"/>
        </w:numPr>
        <w:spacing w:after="0" w:line="240" w:lineRule="auto"/>
        <w:ind w:left="0" w:firstLine="709"/>
        <w:jc w:val="both"/>
        <w:rPr>
          <w:rFonts w:ascii="Times New Roman" w:hAnsi="Times New Roman"/>
          <w:sz w:val="28"/>
          <w:szCs w:val="28"/>
        </w:rPr>
      </w:pPr>
      <w:r w:rsidRPr="00052D8F">
        <w:rPr>
          <w:rFonts w:ascii="Times New Roman" w:hAnsi="Times New Roman"/>
          <w:sz w:val="28"/>
          <w:szCs w:val="28"/>
        </w:rPr>
        <w:t>Участие в обще</w:t>
      </w:r>
      <w:r>
        <w:rPr>
          <w:rFonts w:ascii="Times New Roman" w:hAnsi="Times New Roman"/>
          <w:sz w:val="28"/>
          <w:szCs w:val="28"/>
        </w:rPr>
        <w:t>колледж</w:t>
      </w:r>
      <w:r w:rsidRPr="00052D8F">
        <w:rPr>
          <w:rFonts w:ascii="Times New Roman" w:hAnsi="Times New Roman"/>
          <w:sz w:val="28"/>
          <w:szCs w:val="28"/>
        </w:rPr>
        <w:t xml:space="preserve">ных и классных родительских собраниях </w:t>
      </w:r>
    </w:p>
    <w:p w:rsidR="005A0BFE" w:rsidRPr="00052D8F" w:rsidRDefault="005A0BFE" w:rsidP="00713F48">
      <w:pPr>
        <w:pStyle w:val="af5"/>
        <w:numPr>
          <w:ilvl w:val="0"/>
          <w:numId w:val="25"/>
        </w:numPr>
        <w:spacing w:after="0" w:line="240" w:lineRule="auto"/>
        <w:ind w:left="0" w:firstLine="709"/>
        <w:jc w:val="both"/>
        <w:rPr>
          <w:rFonts w:ascii="Times New Roman" w:hAnsi="Times New Roman"/>
          <w:sz w:val="28"/>
          <w:szCs w:val="28"/>
        </w:rPr>
      </w:pPr>
      <w:r w:rsidRPr="00052D8F">
        <w:rPr>
          <w:rFonts w:ascii="Times New Roman" w:hAnsi="Times New Roman"/>
          <w:sz w:val="28"/>
          <w:szCs w:val="28"/>
        </w:rPr>
        <w:t>Проведение индивидуальных бесед с родителями:</w:t>
      </w:r>
    </w:p>
    <w:p w:rsidR="005A0BFE" w:rsidRPr="00052D8F" w:rsidRDefault="005A0BFE" w:rsidP="001204A2">
      <w:pPr>
        <w:pStyle w:val="af5"/>
        <w:spacing w:after="0" w:line="240" w:lineRule="auto"/>
        <w:ind w:firstLine="709"/>
        <w:jc w:val="both"/>
        <w:rPr>
          <w:rFonts w:ascii="Times New Roman" w:hAnsi="Times New Roman"/>
          <w:sz w:val="28"/>
          <w:szCs w:val="28"/>
        </w:rPr>
      </w:pPr>
      <w:r w:rsidRPr="00052D8F">
        <w:rPr>
          <w:rFonts w:ascii="Times New Roman" w:hAnsi="Times New Roman"/>
          <w:sz w:val="28"/>
          <w:szCs w:val="28"/>
        </w:rPr>
        <w:t>- об обязанностях по воспитанию и содержанию детей;</w:t>
      </w:r>
    </w:p>
    <w:p w:rsidR="005A0BFE" w:rsidRPr="00052D8F" w:rsidRDefault="005A0BFE" w:rsidP="001204A2">
      <w:pPr>
        <w:pStyle w:val="af5"/>
        <w:spacing w:after="0" w:line="240" w:lineRule="auto"/>
        <w:ind w:firstLine="709"/>
        <w:jc w:val="both"/>
        <w:rPr>
          <w:rFonts w:ascii="Times New Roman" w:hAnsi="Times New Roman"/>
          <w:sz w:val="28"/>
          <w:szCs w:val="28"/>
        </w:rPr>
      </w:pPr>
      <w:r w:rsidRPr="00052D8F">
        <w:rPr>
          <w:rFonts w:ascii="Times New Roman" w:hAnsi="Times New Roman"/>
          <w:sz w:val="28"/>
          <w:szCs w:val="28"/>
        </w:rPr>
        <w:t>- о взаимоотношениях в семье;</w:t>
      </w:r>
    </w:p>
    <w:p w:rsidR="005A0BFE" w:rsidRPr="00052D8F" w:rsidRDefault="005A0BFE" w:rsidP="001204A2">
      <w:pPr>
        <w:pStyle w:val="af5"/>
        <w:spacing w:after="0" w:line="240" w:lineRule="auto"/>
        <w:ind w:firstLine="709"/>
        <w:jc w:val="both"/>
        <w:rPr>
          <w:rFonts w:ascii="Times New Roman" w:hAnsi="Times New Roman"/>
          <w:sz w:val="28"/>
          <w:szCs w:val="28"/>
        </w:rPr>
      </w:pPr>
      <w:r w:rsidRPr="00052D8F">
        <w:rPr>
          <w:rFonts w:ascii="Times New Roman" w:hAnsi="Times New Roman"/>
          <w:sz w:val="28"/>
          <w:szCs w:val="28"/>
        </w:rPr>
        <w:t>- о бытовых условиях и их роли в воспитании и обучении;</w:t>
      </w:r>
    </w:p>
    <w:p w:rsidR="005A0BFE" w:rsidRPr="00052D8F" w:rsidRDefault="005A0BFE" w:rsidP="001204A2">
      <w:pPr>
        <w:pStyle w:val="af5"/>
        <w:spacing w:after="0" w:line="240" w:lineRule="auto"/>
        <w:ind w:firstLine="709"/>
        <w:jc w:val="both"/>
        <w:rPr>
          <w:rFonts w:ascii="Times New Roman" w:hAnsi="Times New Roman"/>
          <w:sz w:val="28"/>
          <w:szCs w:val="28"/>
        </w:rPr>
      </w:pPr>
      <w:r w:rsidRPr="00052D8F">
        <w:rPr>
          <w:rFonts w:ascii="Times New Roman" w:hAnsi="Times New Roman"/>
          <w:sz w:val="28"/>
          <w:szCs w:val="28"/>
        </w:rPr>
        <w:t xml:space="preserve">- об ответственности за получение детьми среднего профессионального образования. </w:t>
      </w:r>
    </w:p>
    <w:p w:rsidR="005A0BFE" w:rsidRPr="00C20B77" w:rsidRDefault="005A0BFE" w:rsidP="00713F48">
      <w:pPr>
        <w:pStyle w:val="af5"/>
        <w:numPr>
          <w:ilvl w:val="0"/>
          <w:numId w:val="25"/>
        </w:numPr>
        <w:spacing w:after="0" w:line="240" w:lineRule="auto"/>
        <w:ind w:left="0" w:firstLine="709"/>
        <w:jc w:val="both"/>
        <w:rPr>
          <w:rFonts w:ascii="Times New Roman" w:hAnsi="Times New Roman"/>
          <w:sz w:val="28"/>
          <w:szCs w:val="28"/>
        </w:rPr>
      </w:pPr>
      <w:r w:rsidRPr="00052D8F">
        <w:rPr>
          <w:rFonts w:ascii="Times New Roman" w:hAnsi="Times New Roman"/>
          <w:sz w:val="28"/>
          <w:szCs w:val="28"/>
        </w:rPr>
        <w:t xml:space="preserve">Информационно-просветительная работа с родителями </w:t>
      </w:r>
    </w:p>
    <w:p w:rsidR="005A0BFE" w:rsidRPr="00D334B1" w:rsidRDefault="005A0BFE" w:rsidP="001204A2">
      <w:pPr>
        <w:ind w:firstLine="709"/>
        <w:jc w:val="both"/>
        <w:rPr>
          <w:sz w:val="28"/>
          <w:szCs w:val="28"/>
        </w:rPr>
      </w:pPr>
      <w:r w:rsidRPr="00D334B1">
        <w:rPr>
          <w:sz w:val="28"/>
          <w:szCs w:val="28"/>
        </w:rPr>
        <w:t>Администрацией колледжа проводятся консультации классных руководителей, воспитателей и преподавателей, по итогам профилактической работы информация идет на совещания ПЦК, педсоветы и советы профилактики.</w:t>
      </w:r>
    </w:p>
    <w:p w:rsidR="005A0BFE" w:rsidRPr="00770168" w:rsidRDefault="005A0BFE" w:rsidP="001204A2">
      <w:pPr>
        <w:ind w:firstLine="709"/>
        <w:jc w:val="both"/>
        <w:rPr>
          <w:sz w:val="28"/>
          <w:szCs w:val="28"/>
        </w:rPr>
      </w:pPr>
      <w:r w:rsidRPr="00D334B1">
        <w:rPr>
          <w:sz w:val="28"/>
          <w:szCs w:val="28"/>
        </w:rPr>
        <w:t xml:space="preserve">С целью недопущения нарушения Закона со всеми обучающимися, а также родителями, члены Совета профилактики проводят профилактические мероприятия, направленные на изучение причин отклоняющегося поведения, условий проживания и воспитания студента в семье. Также Советом профилактики анализируется деятельность педагогического коллектива колледжа по реализации Закона. Классные руководители присутствуют на заседаниях Совета профилактики, в своих выступлениях они отражают основные направления воспитательной профилактической работы с каждым обучающимся. В колледже создано информационное пространство. Имеются информационные стенды для учащихся и родителей, где размещены: правила для учащихся, координаты руководителей города и района, участкового инспектора. На сайте колледжа размещается информация и памятки для родителей, планы работ по профилактике правонарушений, планы работы кружков, информация о проводимых мероприятиях. </w:t>
      </w:r>
    </w:p>
    <w:p w:rsidR="005A0BFE" w:rsidRDefault="005A0BFE" w:rsidP="001204A2">
      <w:pPr>
        <w:ind w:firstLine="709"/>
        <w:jc w:val="both"/>
        <w:rPr>
          <w:sz w:val="28"/>
          <w:szCs w:val="28"/>
        </w:rPr>
      </w:pPr>
      <w:r w:rsidRPr="00D334B1">
        <w:rPr>
          <w:sz w:val="28"/>
          <w:szCs w:val="28"/>
        </w:rPr>
        <w:t xml:space="preserve">Духовно-нравственное воспитание является одним из направлений профилактической деятельности в колледже. В рамках реализации календаря памятных дат в колледже проходят тематические мероприятия патриотического и духовно-нравственного направления. Подобные темы, формы занятий не только повышают эмоциональный настрой обучающего, но и поднимают уровень нравственности, способность к самоанализу, поощряется стремление студентов совершать добрые дела, воспитывается у них умение сопереживать. Особое место в профилактике правонарушений занимает работа, направленная на предотвращение ДТП. Целью, которой было воспитание у обучающихся навыков, связанных с </w:t>
      </w:r>
      <w:r w:rsidRPr="00D334B1">
        <w:rPr>
          <w:sz w:val="28"/>
          <w:szCs w:val="28"/>
        </w:rPr>
        <w:lastRenderedPageBreak/>
        <w:t xml:space="preserve">безопасным поведением на улицах и дорогах, адаптации к транспортной среде в местах постоянного жительства и учебы. В рамках акции прошли мероприятия: уроки безопасности; классные часы, беседы по ПДД.           </w:t>
      </w:r>
    </w:p>
    <w:p w:rsidR="005A0BFE" w:rsidRPr="00D334B1" w:rsidRDefault="005A0BFE" w:rsidP="001204A2">
      <w:pPr>
        <w:ind w:firstLine="709"/>
        <w:jc w:val="both"/>
        <w:rPr>
          <w:sz w:val="28"/>
          <w:szCs w:val="28"/>
        </w:rPr>
      </w:pPr>
      <w:r w:rsidRPr="00D334B1">
        <w:rPr>
          <w:sz w:val="28"/>
          <w:szCs w:val="28"/>
        </w:rPr>
        <w:t xml:space="preserve">Отдельным направлением была работа по профилактике экстремизма, проводились беседы по данной теме, отработка действий при угрозе террора и т.д. Систематически проводятся тренировки по эвакуации учащихся из здания колледжа. Данное мероприятие дает положительный воспитательный результат: формирует у обучающихся сознательное и ответственное отношение к личной безопасности и безопасности окружающих. В колледже ведется работа с родителями: лекционные и практические занятия, обучение навыкам социально-поддерживающего и развивающего поведения в семье и во взаимоотношениях с детьми, дается необходимая информация, способствующая эффективному социально-поддерживающему и развивающему поведению; оказывается, помощь в осознании собственных семейных и социальных ресурсов, способствующих преодолению внутрисемейных проблем. Работу по профилактике правонарушений и преступлений среди несовершеннолетних считаем эффективной и результативной. Показателями результативности работы по профилактике правонарушений считаем:  </w:t>
      </w:r>
    </w:p>
    <w:p w:rsidR="005A0BFE" w:rsidRPr="00D334B1" w:rsidRDefault="005A0BFE" w:rsidP="001204A2">
      <w:pPr>
        <w:ind w:firstLine="709"/>
        <w:jc w:val="both"/>
        <w:rPr>
          <w:sz w:val="28"/>
          <w:szCs w:val="28"/>
        </w:rPr>
      </w:pPr>
      <w:r w:rsidRPr="00D334B1">
        <w:rPr>
          <w:sz w:val="28"/>
          <w:szCs w:val="28"/>
        </w:rPr>
        <w:t>-</w:t>
      </w:r>
      <w:r w:rsidR="001E1C0A">
        <w:rPr>
          <w:sz w:val="28"/>
          <w:szCs w:val="28"/>
        </w:rPr>
        <w:t xml:space="preserve"> </w:t>
      </w:r>
      <w:r w:rsidRPr="00D334B1">
        <w:rPr>
          <w:sz w:val="28"/>
          <w:szCs w:val="28"/>
        </w:rPr>
        <w:t>отсутствие правонарушений, совершаемых учащимися колледжа во</w:t>
      </w:r>
      <w:r w:rsidRPr="00D334B1">
        <w:rPr>
          <w:sz w:val="28"/>
          <w:szCs w:val="28"/>
        </w:rPr>
        <w:sym w:font="Symbol" w:char="002D"/>
      </w:r>
      <w:r w:rsidRPr="00D334B1">
        <w:rPr>
          <w:sz w:val="28"/>
          <w:szCs w:val="28"/>
        </w:rPr>
        <w:t xml:space="preserve"> внеурочное время;  </w:t>
      </w:r>
    </w:p>
    <w:p w:rsidR="005A0BFE" w:rsidRPr="00D334B1" w:rsidRDefault="005A0BFE" w:rsidP="001204A2">
      <w:pPr>
        <w:ind w:firstLine="709"/>
        <w:jc w:val="both"/>
        <w:rPr>
          <w:sz w:val="28"/>
          <w:szCs w:val="28"/>
        </w:rPr>
      </w:pPr>
      <w:r w:rsidRPr="00D334B1">
        <w:rPr>
          <w:sz w:val="28"/>
          <w:szCs w:val="28"/>
        </w:rPr>
        <w:t>-</w:t>
      </w:r>
      <w:r w:rsidR="001E1C0A">
        <w:rPr>
          <w:sz w:val="28"/>
          <w:szCs w:val="28"/>
        </w:rPr>
        <w:t xml:space="preserve"> </w:t>
      </w:r>
      <w:r w:rsidRPr="00D334B1">
        <w:rPr>
          <w:sz w:val="28"/>
          <w:szCs w:val="28"/>
        </w:rPr>
        <w:t>отсутствие конфликтных ситуаций в студенческом коллективе;</w:t>
      </w:r>
    </w:p>
    <w:p w:rsidR="005A0BFE" w:rsidRPr="00D334B1" w:rsidRDefault="005A0BFE" w:rsidP="001204A2">
      <w:pPr>
        <w:ind w:firstLine="709"/>
        <w:jc w:val="both"/>
        <w:rPr>
          <w:sz w:val="28"/>
          <w:szCs w:val="28"/>
        </w:rPr>
      </w:pPr>
      <w:r w:rsidRPr="00D334B1">
        <w:rPr>
          <w:sz w:val="28"/>
          <w:szCs w:val="28"/>
        </w:rPr>
        <w:t>-</w:t>
      </w:r>
      <w:r w:rsidR="001E1C0A">
        <w:rPr>
          <w:sz w:val="28"/>
          <w:szCs w:val="28"/>
        </w:rPr>
        <w:t xml:space="preserve"> </w:t>
      </w:r>
      <w:r w:rsidRPr="00D334B1">
        <w:rPr>
          <w:sz w:val="28"/>
          <w:szCs w:val="28"/>
        </w:rPr>
        <w:t xml:space="preserve">значительное снижение количества детей, состоящих на учете за правонарушения и преступления;  </w:t>
      </w:r>
    </w:p>
    <w:p w:rsidR="005A0BFE" w:rsidRPr="00D334B1" w:rsidRDefault="005A0BFE" w:rsidP="001204A2">
      <w:pPr>
        <w:ind w:firstLine="709"/>
        <w:jc w:val="both"/>
        <w:rPr>
          <w:sz w:val="28"/>
          <w:szCs w:val="28"/>
        </w:rPr>
      </w:pPr>
      <w:r w:rsidRPr="00D334B1">
        <w:rPr>
          <w:sz w:val="28"/>
          <w:szCs w:val="28"/>
        </w:rPr>
        <w:t>-</w:t>
      </w:r>
      <w:r w:rsidR="001E1C0A">
        <w:rPr>
          <w:sz w:val="28"/>
          <w:szCs w:val="28"/>
        </w:rPr>
        <w:t xml:space="preserve"> </w:t>
      </w:r>
      <w:r w:rsidRPr="00D334B1">
        <w:rPr>
          <w:sz w:val="28"/>
          <w:szCs w:val="28"/>
        </w:rPr>
        <w:t>значительное снижение пропусков уроков без уважительной причины.</w:t>
      </w:r>
    </w:p>
    <w:p w:rsidR="001204A2" w:rsidRDefault="001204A2" w:rsidP="001204A2">
      <w:pPr>
        <w:ind w:firstLine="709"/>
        <w:jc w:val="both"/>
        <w:rPr>
          <w:sz w:val="28"/>
          <w:szCs w:val="28"/>
        </w:rPr>
      </w:pPr>
      <w:r>
        <w:t xml:space="preserve"> </w:t>
      </w:r>
      <w:r w:rsidR="005A0BFE" w:rsidRPr="00D334B1">
        <w:rPr>
          <w:sz w:val="28"/>
          <w:szCs w:val="28"/>
        </w:rPr>
        <w:t xml:space="preserve">Отсутствие проявлений экстремистского характера среди студентов колледжа свидетельствует об успешности предпринимаемой профилактической работы. </w:t>
      </w:r>
    </w:p>
    <w:p w:rsidR="005A0BFE" w:rsidRPr="001204A2" w:rsidRDefault="005A0BFE" w:rsidP="001204A2">
      <w:pPr>
        <w:ind w:firstLine="709"/>
        <w:jc w:val="both"/>
        <w:rPr>
          <w:sz w:val="28"/>
          <w:szCs w:val="28"/>
        </w:rPr>
      </w:pPr>
      <w:r w:rsidRPr="00D334B1">
        <w:rPr>
          <w:color w:val="000000"/>
          <w:sz w:val="28"/>
          <w:szCs w:val="28"/>
        </w:rPr>
        <w:t>Система воспитательной работы в колледже, направленная на вовлечение каждого обучающегося в интересную, увлекательную, познавательную, спортивную жизнь, ежедневный контроль посещаемости занятий как учебных, так и кружковых позволяет удерживать детей от вредного воздействия «улицы».  Программа воспитательной работы колледжа построена таким образом, что все дети постоянно заняты подготовкой к очередному событию: соревнованию, концерту, конкурсу. Благодаря тесной взаимосвязи и работе куратора, мастеров ПО, родителей, службы СПС с подростками, профилактика правонарушений проводится по всем поставленным задачам и правонарушения значительно снизились.</w:t>
      </w:r>
    </w:p>
    <w:p w:rsidR="001204A2" w:rsidRDefault="001204A2" w:rsidP="001204A2">
      <w:pPr>
        <w:pStyle w:val="a6"/>
        <w:shd w:val="clear" w:color="auto" w:fill="FFFFFF"/>
        <w:spacing w:before="0" w:beforeAutospacing="0" w:after="0" w:afterAutospacing="0"/>
        <w:ind w:firstLine="709"/>
        <w:jc w:val="center"/>
        <w:rPr>
          <w:b/>
          <w:bCs/>
          <w:sz w:val="28"/>
          <w:szCs w:val="28"/>
        </w:rPr>
      </w:pPr>
    </w:p>
    <w:p w:rsidR="001204A2" w:rsidRDefault="005A0BFE" w:rsidP="001204A2">
      <w:pPr>
        <w:pStyle w:val="a6"/>
        <w:shd w:val="clear" w:color="auto" w:fill="FFFFFF"/>
        <w:spacing w:before="0" w:beforeAutospacing="0" w:after="0" w:afterAutospacing="0"/>
        <w:ind w:firstLine="709"/>
        <w:jc w:val="center"/>
        <w:rPr>
          <w:b/>
          <w:bCs/>
          <w:sz w:val="28"/>
          <w:szCs w:val="28"/>
        </w:rPr>
      </w:pPr>
      <w:r w:rsidRPr="00C20B77">
        <w:rPr>
          <w:b/>
          <w:bCs/>
          <w:sz w:val="28"/>
          <w:szCs w:val="28"/>
        </w:rPr>
        <w:t>Характеристика образовательного учреждения</w:t>
      </w:r>
    </w:p>
    <w:p w:rsidR="005A0BFE" w:rsidRDefault="005A0BFE" w:rsidP="001204A2">
      <w:pPr>
        <w:pStyle w:val="a6"/>
        <w:shd w:val="clear" w:color="auto" w:fill="FFFFFF"/>
        <w:spacing w:before="0" w:beforeAutospacing="0" w:after="0" w:afterAutospacing="0"/>
        <w:ind w:firstLine="709"/>
        <w:jc w:val="center"/>
        <w:rPr>
          <w:b/>
          <w:bCs/>
          <w:iCs/>
          <w:sz w:val="28"/>
          <w:szCs w:val="28"/>
        </w:rPr>
      </w:pPr>
      <w:r w:rsidRPr="00C20B77">
        <w:rPr>
          <w:b/>
          <w:bCs/>
          <w:iCs/>
          <w:sz w:val="28"/>
          <w:szCs w:val="28"/>
        </w:rPr>
        <w:t>Количество обучающихся за последние пять лет</w:t>
      </w:r>
    </w:p>
    <w:p w:rsidR="00415B36" w:rsidRPr="00C20B77" w:rsidRDefault="00415B36" w:rsidP="001204A2">
      <w:pPr>
        <w:pStyle w:val="a6"/>
        <w:shd w:val="clear" w:color="auto" w:fill="FFFFFF"/>
        <w:spacing w:before="0" w:beforeAutospacing="0" w:after="0" w:afterAutospacing="0"/>
        <w:ind w:firstLine="709"/>
        <w:jc w:val="center"/>
        <w:rPr>
          <w:b/>
          <w:bCs/>
          <w:i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20"/>
        <w:gridCol w:w="2127"/>
        <w:gridCol w:w="1406"/>
        <w:gridCol w:w="1506"/>
        <w:gridCol w:w="1477"/>
        <w:gridCol w:w="1066"/>
        <w:gridCol w:w="405"/>
        <w:gridCol w:w="1308"/>
      </w:tblGrid>
      <w:tr w:rsidR="005A0BFE" w:rsidRPr="001204A2" w:rsidTr="00415B36">
        <w:tc>
          <w:tcPr>
            <w:tcW w:w="1492" w:type="pct"/>
            <w:gridSpan w:val="2"/>
            <w:shd w:val="clear" w:color="auto" w:fill="auto"/>
          </w:tcPr>
          <w:p w:rsidR="005A0BFE" w:rsidRPr="001204A2" w:rsidRDefault="005A0BFE" w:rsidP="00415B36">
            <w:pPr>
              <w:ind w:left="44"/>
              <w:jc w:val="center"/>
            </w:pPr>
            <w:r w:rsidRPr="001204A2">
              <w:t>Содержание</w:t>
            </w:r>
          </w:p>
        </w:tc>
        <w:tc>
          <w:tcPr>
            <w:tcW w:w="688" w:type="pct"/>
            <w:shd w:val="clear" w:color="auto" w:fill="auto"/>
          </w:tcPr>
          <w:p w:rsidR="005A0BFE" w:rsidRPr="001204A2" w:rsidRDefault="005A0BFE" w:rsidP="001E1C0A">
            <w:pPr>
              <w:jc w:val="center"/>
            </w:pPr>
            <w:r w:rsidRPr="001204A2">
              <w:t>2020-2021</w:t>
            </w:r>
          </w:p>
          <w:p w:rsidR="005A0BFE" w:rsidRPr="001204A2" w:rsidRDefault="005A0BFE" w:rsidP="001E1C0A">
            <w:pPr>
              <w:jc w:val="center"/>
            </w:pPr>
            <w:r w:rsidRPr="001204A2">
              <w:t>уч.г</w:t>
            </w:r>
          </w:p>
        </w:tc>
        <w:tc>
          <w:tcPr>
            <w:tcW w:w="737" w:type="pct"/>
            <w:shd w:val="clear" w:color="auto" w:fill="auto"/>
          </w:tcPr>
          <w:p w:rsidR="005A0BFE" w:rsidRPr="001204A2" w:rsidRDefault="005A0BFE" w:rsidP="001E1C0A">
            <w:pPr>
              <w:jc w:val="center"/>
            </w:pPr>
            <w:r w:rsidRPr="001204A2">
              <w:t>2021-2022</w:t>
            </w:r>
          </w:p>
          <w:p w:rsidR="005A0BFE" w:rsidRPr="001204A2" w:rsidRDefault="005A0BFE" w:rsidP="001E1C0A">
            <w:pPr>
              <w:jc w:val="center"/>
            </w:pPr>
            <w:r w:rsidRPr="001204A2">
              <w:t>уч.г</w:t>
            </w:r>
          </w:p>
        </w:tc>
        <w:tc>
          <w:tcPr>
            <w:tcW w:w="723" w:type="pct"/>
            <w:shd w:val="clear" w:color="auto" w:fill="auto"/>
          </w:tcPr>
          <w:p w:rsidR="005A0BFE" w:rsidRPr="001204A2" w:rsidRDefault="005A0BFE" w:rsidP="001E1C0A">
            <w:pPr>
              <w:jc w:val="center"/>
            </w:pPr>
            <w:r w:rsidRPr="001204A2">
              <w:t>2022-2023</w:t>
            </w:r>
          </w:p>
          <w:p w:rsidR="005A0BFE" w:rsidRPr="001204A2" w:rsidRDefault="005A0BFE" w:rsidP="001E1C0A">
            <w:pPr>
              <w:jc w:val="center"/>
            </w:pPr>
            <w:r w:rsidRPr="001204A2">
              <w:t>уч.г</w:t>
            </w:r>
          </w:p>
        </w:tc>
        <w:tc>
          <w:tcPr>
            <w:tcW w:w="720" w:type="pct"/>
            <w:gridSpan w:val="2"/>
            <w:shd w:val="clear" w:color="auto" w:fill="auto"/>
          </w:tcPr>
          <w:p w:rsidR="005A0BFE" w:rsidRPr="001204A2" w:rsidRDefault="005A0BFE" w:rsidP="001E1C0A">
            <w:pPr>
              <w:jc w:val="center"/>
            </w:pPr>
            <w:r w:rsidRPr="001204A2">
              <w:t>2023-2024</w:t>
            </w:r>
          </w:p>
          <w:p w:rsidR="005A0BFE" w:rsidRPr="001204A2" w:rsidRDefault="005A0BFE" w:rsidP="001E1C0A">
            <w:pPr>
              <w:jc w:val="center"/>
            </w:pPr>
            <w:r w:rsidRPr="001204A2">
              <w:t>уч. г</w:t>
            </w:r>
          </w:p>
        </w:tc>
        <w:tc>
          <w:tcPr>
            <w:tcW w:w="639" w:type="pct"/>
            <w:shd w:val="clear" w:color="auto" w:fill="auto"/>
          </w:tcPr>
          <w:p w:rsidR="005A0BFE" w:rsidRPr="001204A2" w:rsidRDefault="005A0BFE" w:rsidP="001E1C0A">
            <w:pPr>
              <w:jc w:val="center"/>
            </w:pPr>
            <w:r w:rsidRPr="001204A2">
              <w:t>2024-2025 у.г.</w:t>
            </w:r>
          </w:p>
        </w:tc>
      </w:tr>
      <w:tr w:rsidR="005A0BFE" w:rsidRPr="001204A2" w:rsidTr="00415B36">
        <w:tc>
          <w:tcPr>
            <w:tcW w:w="1492" w:type="pct"/>
            <w:gridSpan w:val="2"/>
            <w:shd w:val="clear" w:color="auto" w:fill="auto"/>
          </w:tcPr>
          <w:p w:rsidR="005A0BFE" w:rsidRPr="001204A2" w:rsidRDefault="005A0BFE" w:rsidP="00415B36">
            <w:pPr>
              <w:ind w:left="44"/>
            </w:pPr>
            <w:r w:rsidRPr="001204A2">
              <w:t>Общая численность учащихся (воспитанников) на начало у.г.</w:t>
            </w:r>
          </w:p>
        </w:tc>
        <w:tc>
          <w:tcPr>
            <w:tcW w:w="688" w:type="pct"/>
            <w:shd w:val="clear" w:color="auto" w:fill="auto"/>
            <w:vAlign w:val="center"/>
          </w:tcPr>
          <w:p w:rsidR="005A0BFE" w:rsidRPr="001204A2" w:rsidRDefault="005A0BFE" w:rsidP="00415B36">
            <w:pPr>
              <w:jc w:val="center"/>
            </w:pPr>
            <w:r w:rsidRPr="001204A2">
              <w:t>715</w:t>
            </w:r>
          </w:p>
        </w:tc>
        <w:tc>
          <w:tcPr>
            <w:tcW w:w="737" w:type="pct"/>
            <w:shd w:val="clear" w:color="auto" w:fill="auto"/>
            <w:vAlign w:val="center"/>
          </w:tcPr>
          <w:p w:rsidR="005A0BFE" w:rsidRPr="001204A2" w:rsidRDefault="005A0BFE" w:rsidP="00415B36">
            <w:pPr>
              <w:jc w:val="center"/>
            </w:pPr>
            <w:r w:rsidRPr="001204A2">
              <w:t>725</w:t>
            </w:r>
          </w:p>
        </w:tc>
        <w:tc>
          <w:tcPr>
            <w:tcW w:w="723" w:type="pct"/>
            <w:shd w:val="clear" w:color="auto" w:fill="auto"/>
            <w:vAlign w:val="center"/>
          </w:tcPr>
          <w:p w:rsidR="005A0BFE" w:rsidRPr="001204A2" w:rsidRDefault="005A0BFE" w:rsidP="00415B36">
            <w:pPr>
              <w:jc w:val="center"/>
            </w:pPr>
            <w:r w:rsidRPr="001204A2">
              <w:t>706</w:t>
            </w:r>
          </w:p>
        </w:tc>
        <w:tc>
          <w:tcPr>
            <w:tcW w:w="720" w:type="pct"/>
            <w:gridSpan w:val="2"/>
            <w:shd w:val="clear" w:color="auto" w:fill="auto"/>
            <w:vAlign w:val="center"/>
          </w:tcPr>
          <w:p w:rsidR="005A0BFE" w:rsidRPr="001204A2" w:rsidRDefault="005A0BFE" w:rsidP="00415B36">
            <w:pPr>
              <w:jc w:val="center"/>
            </w:pPr>
            <w:r w:rsidRPr="001204A2">
              <w:t>692</w:t>
            </w:r>
          </w:p>
        </w:tc>
        <w:tc>
          <w:tcPr>
            <w:tcW w:w="639" w:type="pct"/>
            <w:shd w:val="clear" w:color="auto" w:fill="auto"/>
            <w:vAlign w:val="center"/>
          </w:tcPr>
          <w:p w:rsidR="005A0BFE" w:rsidRPr="001204A2" w:rsidRDefault="005A0BFE" w:rsidP="00415B36">
            <w:pPr>
              <w:jc w:val="center"/>
            </w:pPr>
            <w:r w:rsidRPr="001204A2">
              <w:t>694</w:t>
            </w:r>
          </w:p>
        </w:tc>
      </w:tr>
      <w:tr w:rsidR="005A0BFE" w:rsidRPr="001204A2" w:rsidTr="00415B36">
        <w:tc>
          <w:tcPr>
            <w:tcW w:w="1492" w:type="pct"/>
            <w:gridSpan w:val="2"/>
            <w:shd w:val="clear" w:color="auto" w:fill="auto"/>
          </w:tcPr>
          <w:p w:rsidR="005A0BFE" w:rsidRPr="001204A2" w:rsidRDefault="005A0BFE" w:rsidP="00415B36">
            <w:pPr>
              <w:ind w:left="44"/>
            </w:pPr>
            <w:r w:rsidRPr="001204A2">
              <w:t>Количество несовершеннолетний состоящих на профилактическом учете ПДН</w:t>
            </w:r>
          </w:p>
        </w:tc>
        <w:tc>
          <w:tcPr>
            <w:tcW w:w="688" w:type="pct"/>
            <w:shd w:val="clear" w:color="auto" w:fill="auto"/>
            <w:vAlign w:val="center"/>
          </w:tcPr>
          <w:p w:rsidR="005A0BFE" w:rsidRPr="001204A2" w:rsidRDefault="005A0BFE" w:rsidP="00415B36">
            <w:pPr>
              <w:jc w:val="center"/>
              <w:rPr>
                <w:color w:val="FF0000"/>
              </w:rPr>
            </w:pPr>
          </w:p>
        </w:tc>
        <w:tc>
          <w:tcPr>
            <w:tcW w:w="737" w:type="pct"/>
            <w:shd w:val="clear" w:color="auto" w:fill="auto"/>
            <w:vAlign w:val="center"/>
          </w:tcPr>
          <w:p w:rsidR="005A0BFE" w:rsidRPr="001204A2" w:rsidRDefault="005A0BFE" w:rsidP="00415B36">
            <w:pPr>
              <w:jc w:val="center"/>
            </w:pPr>
          </w:p>
        </w:tc>
        <w:tc>
          <w:tcPr>
            <w:tcW w:w="723" w:type="pct"/>
            <w:shd w:val="clear" w:color="auto" w:fill="auto"/>
            <w:vAlign w:val="center"/>
          </w:tcPr>
          <w:p w:rsidR="005A0BFE" w:rsidRPr="001204A2" w:rsidRDefault="005A0BFE" w:rsidP="00415B36">
            <w:pPr>
              <w:jc w:val="center"/>
            </w:pPr>
            <w:r w:rsidRPr="001204A2">
              <w:t>5</w:t>
            </w:r>
          </w:p>
        </w:tc>
        <w:tc>
          <w:tcPr>
            <w:tcW w:w="720" w:type="pct"/>
            <w:gridSpan w:val="2"/>
            <w:shd w:val="clear" w:color="auto" w:fill="auto"/>
            <w:vAlign w:val="center"/>
          </w:tcPr>
          <w:p w:rsidR="005A0BFE" w:rsidRPr="001204A2" w:rsidRDefault="005A0BFE" w:rsidP="00415B36">
            <w:pPr>
              <w:jc w:val="center"/>
            </w:pPr>
            <w:r w:rsidRPr="001204A2">
              <w:t>7</w:t>
            </w:r>
          </w:p>
        </w:tc>
        <w:tc>
          <w:tcPr>
            <w:tcW w:w="639" w:type="pct"/>
            <w:shd w:val="clear" w:color="auto" w:fill="auto"/>
            <w:vAlign w:val="center"/>
          </w:tcPr>
          <w:p w:rsidR="005A0BFE" w:rsidRPr="001204A2" w:rsidRDefault="005A0BFE" w:rsidP="00415B36">
            <w:pPr>
              <w:jc w:val="center"/>
            </w:pPr>
            <w:r w:rsidRPr="001204A2">
              <w:t>4</w:t>
            </w:r>
          </w:p>
        </w:tc>
      </w:tr>
      <w:tr w:rsidR="005A0BFE" w:rsidRPr="001204A2" w:rsidTr="00415B36">
        <w:tc>
          <w:tcPr>
            <w:tcW w:w="1492" w:type="pct"/>
            <w:gridSpan w:val="2"/>
            <w:shd w:val="clear" w:color="auto" w:fill="auto"/>
          </w:tcPr>
          <w:p w:rsidR="005A0BFE" w:rsidRPr="001204A2" w:rsidRDefault="005A0BFE" w:rsidP="00415B36">
            <w:pPr>
              <w:ind w:left="44"/>
            </w:pPr>
            <w:r w:rsidRPr="001204A2">
              <w:lastRenderedPageBreak/>
              <w:t xml:space="preserve">Количество родителей или иных законных представителей, отрицательно влияющих на детей, состоящих на профилактическим учете ПДН </w:t>
            </w:r>
          </w:p>
        </w:tc>
        <w:tc>
          <w:tcPr>
            <w:tcW w:w="688" w:type="pct"/>
            <w:shd w:val="clear" w:color="auto" w:fill="auto"/>
            <w:vAlign w:val="center"/>
          </w:tcPr>
          <w:p w:rsidR="005A0BFE" w:rsidRPr="001204A2" w:rsidRDefault="005A0BFE" w:rsidP="00415B36">
            <w:pPr>
              <w:jc w:val="center"/>
            </w:pPr>
            <w:r w:rsidRPr="001204A2">
              <w:t>0</w:t>
            </w:r>
          </w:p>
        </w:tc>
        <w:tc>
          <w:tcPr>
            <w:tcW w:w="737" w:type="pct"/>
            <w:shd w:val="clear" w:color="auto" w:fill="auto"/>
            <w:vAlign w:val="center"/>
          </w:tcPr>
          <w:p w:rsidR="005A0BFE" w:rsidRPr="001204A2" w:rsidRDefault="005A0BFE" w:rsidP="00415B36">
            <w:pPr>
              <w:jc w:val="center"/>
            </w:pPr>
            <w:r w:rsidRPr="001204A2">
              <w:t>0</w:t>
            </w:r>
          </w:p>
        </w:tc>
        <w:tc>
          <w:tcPr>
            <w:tcW w:w="723" w:type="pct"/>
            <w:shd w:val="clear" w:color="auto" w:fill="auto"/>
            <w:vAlign w:val="center"/>
          </w:tcPr>
          <w:p w:rsidR="005A0BFE" w:rsidRPr="001204A2" w:rsidRDefault="005A0BFE" w:rsidP="00415B36">
            <w:pPr>
              <w:jc w:val="center"/>
            </w:pPr>
            <w:r w:rsidRPr="001204A2">
              <w:t>0</w:t>
            </w:r>
          </w:p>
        </w:tc>
        <w:tc>
          <w:tcPr>
            <w:tcW w:w="720" w:type="pct"/>
            <w:gridSpan w:val="2"/>
            <w:shd w:val="clear" w:color="auto" w:fill="auto"/>
            <w:vAlign w:val="center"/>
          </w:tcPr>
          <w:p w:rsidR="005A0BFE" w:rsidRPr="001204A2" w:rsidRDefault="005A0BFE" w:rsidP="00415B36">
            <w:pPr>
              <w:jc w:val="center"/>
            </w:pPr>
            <w:r w:rsidRPr="001204A2">
              <w:t>0</w:t>
            </w:r>
          </w:p>
        </w:tc>
        <w:tc>
          <w:tcPr>
            <w:tcW w:w="639" w:type="pct"/>
            <w:shd w:val="clear" w:color="auto" w:fill="auto"/>
            <w:vAlign w:val="center"/>
          </w:tcPr>
          <w:p w:rsidR="005A0BFE" w:rsidRPr="001204A2" w:rsidRDefault="005A0BFE" w:rsidP="00415B36">
            <w:pPr>
              <w:jc w:val="center"/>
            </w:pPr>
            <w:r w:rsidRPr="001204A2">
              <w:t>0</w:t>
            </w:r>
          </w:p>
        </w:tc>
      </w:tr>
      <w:tr w:rsidR="005A0BFE" w:rsidRPr="001204A2" w:rsidTr="00415B36">
        <w:tc>
          <w:tcPr>
            <w:tcW w:w="1492" w:type="pct"/>
            <w:gridSpan w:val="2"/>
            <w:shd w:val="clear" w:color="auto" w:fill="auto"/>
          </w:tcPr>
          <w:p w:rsidR="005A0BFE" w:rsidRPr="001204A2" w:rsidRDefault="005A0BFE" w:rsidP="00415B36">
            <w:pPr>
              <w:ind w:left="44"/>
            </w:pPr>
            <w:r w:rsidRPr="001204A2">
              <w:t>Количество семей:</w:t>
            </w:r>
          </w:p>
          <w:p w:rsidR="005A0BFE" w:rsidRPr="001204A2" w:rsidRDefault="005A0BFE" w:rsidP="00415B36">
            <w:pPr>
              <w:ind w:left="44"/>
            </w:pPr>
            <w:r w:rsidRPr="001204A2">
              <w:t>малообеспеченных</w:t>
            </w:r>
          </w:p>
        </w:tc>
        <w:tc>
          <w:tcPr>
            <w:tcW w:w="688" w:type="pct"/>
            <w:shd w:val="clear" w:color="auto" w:fill="auto"/>
          </w:tcPr>
          <w:p w:rsidR="005A0BFE" w:rsidRPr="00415B36" w:rsidRDefault="005A0BFE" w:rsidP="00415B36">
            <w:pPr>
              <w:ind w:left="44"/>
            </w:pPr>
          </w:p>
        </w:tc>
        <w:tc>
          <w:tcPr>
            <w:tcW w:w="737" w:type="pct"/>
            <w:shd w:val="clear" w:color="auto" w:fill="auto"/>
            <w:vAlign w:val="center"/>
          </w:tcPr>
          <w:p w:rsidR="005A0BFE" w:rsidRPr="001204A2" w:rsidRDefault="005A0BFE" w:rsidP="00415B36">
            <w:pPr>
              <w:ind w:left="44"/>
              <w:jc w:val="center"/>
            </w:pPr>
            <w:r w:rsidRPr="001204A2">
              <w:t>38</w:t>
            </w:r>
          </w:p>
        </w:tc>
        <w:tc>
          <w:tcPr>
            <w:tcW w:w="723" w:type="pct"/>
            <w:shd w:val="clear" w:color="auto" w:fill="auto"/>
            <w:vAlign w:val="center"/>
          </w:tcPr>
          <w:p w:rsidR="005A0BFE" w:rsidRPr="001204A2" w:rsidRDefault="005A0BFE" w:rsidP="00415B36">
            <w:pPr>
              <w:ind w:left="44"/>
              <w:jc w:val="center"/>
            </w:pPr>
            <w:r w:rsidRPr="001204A2">
              <w:t>53</w:t>
            </w:r>
          </w:p>
        </w:tc>
        <w:tc>
          <w:tcPr>
            <w:tcW w:w="720" w:type="pct"/>
            <w:gridSpan w:val="2"/>
            <w:shd w:val="clear" w:color="auto" w:fill="auto"/>
            <w:vAlign w:val="center"/>
          </w:tcPr>
          <w:p w:rsidR="005A0BFE" w:rsidRPr="001204A2" w:rsidRDefault="005A0BFE" w:rsidP="00415B36">
            <w:pPr>
              <w:ind w:left="44"/>
              <w:jc w:val="center"/>
            </w:pPr>
            <w:r w:rsidRPr="001204A2">
              <w:t>39</w:t>
            </w:r>
          </w:p>
        </w:tc>
        <w:tc>
          <w:tcPr>
            <w:tcW w:w="639" w:type="pct"/>
            <w:shd w:val="clear" w:color="auto" w:fill="auto"/>
            <w:vAlign w:val="center"/>
          </w:tcPr>
          <w:p w:rsidR="005A0BFE" w:rsidRPr="001204A2" w:rsidRDefault="005A0BFE" w:rsidP="00415B36">
            <w:pPr>
              <w:ind w:left="44"/>
              <w:jc w:val="center"/>
            </w:pPr>
            <w:r w:rsidRPr="001204A2">
              <w:t>49</w:t>
            </w:r>
          </w:p>
        </w:tc>
      </w:tr>
      <w:tr w:rsidR="005A0BFE" w:rsidRPr="001204A2" w:rsidTr="00415B36">
        <w:tc>
          <w:tcPr>
            <w:tcW w:w="1492" w:type="pct"/>
            <w:gridSpan w:val="2"/>
            <w:shd w:val="clear" w:color="auto" w:fill="auto"/>
          </w:tcPr>
          <w:p w:rsidR="005A0BFE" w:rsidRPr="001204A2" w:rsidRDefault="005A0BFE" w:rsidP="00415B36">
            <w:pPr>
              <w:ind w:left="44"/>
            </w:pPr>
            <w:r w:rsidRPr="001204A2">
              <w:t>Многодетных</w:t>
            </w:r>
          </w:p>
        </w:tc>
        <w:tc>
          <w:tcPr>
            <w:tcW w:w="688" w:type="pct"/>
            <w:shd w:val="clear" w:color="auto" w:fill="auto"/>
          </w:tcPr>
          <w:p w:rsidR="005A0BFE" w:rsidRPr="00415B36" w:rsidRDefault="005A0BFE" w:rsidP="00415B36">
            <w:pPr>
              <w:ind w:left="44"/>
            </w:pPr>
          </w:p>
          <w:p w:rsidR="005A0BFE" w:rsidRPr="00415B36" w:rsidRDefault="005A0BFE" w:rsidP="00415B36">
            <w:pPr>
              <w:ind w:left="44"/>
            </w:pPr>
          </w:p>
        </w:tc>
        <w:tc>
          <w:tcPr>
            <w:tcW w:w="737" w:type="pct"/>
            <w:shd w:val="clear" w:color="auto" w:fill="auto"/>
            <w:vAlign w:val="center"/>
          </w:tcPr>
          <w:p w:rsidR="005A0BFE" w:rsidRPr="001204A2" w:rsidRDefault="005A0BFE" w:rsidP="00415B36">
            <w:pPr>
              <w:ind w:left="44"/>
              <w:jc w:val="center"/>
            </w:pPr>
            <w:r w:rsidRPr="001204A2">
              <w:t>48</w:t>
            </w:r>
          </w:p>
        </w:tc>
        <w:tc>
          <w:tcPr>
            <w:tcW w:w="723" w:type="pct"/>
            <w:shd w:val="clear" w:color="auto" w:fill="auto"/>
            <w:vAlign w:val="center"/>
          </w:tcPr>
          <w:p w:rsidR="005A0BFE" w:rsidRPr="001204A2" w:rsidRDefault="005A0BFE" w:rsidP="00415B36">
            <w:pPr>
              <w:ind w:left="44"/>
              <w:jc w:val="center"/>
            </w:pPr>
            <w:r w:rsidRPr="001204A2">
              <w:t>49</w:t>
            </w:r>
          </w:p>
        </w:tc>
        <w:tc>
          <w:tcPr>
            <w:tcW w:w="720" w:type="pct"/>
            <w:gridSpan w:val="2"/>
            <w:shd w:val="clear" w:color="auto" w:fill="auto"/>
            <w:vAlign w:val="center"/>
          </w:tcPr>
          <w:p w:rsidR="005A0BFE" w:rsidRPr="001204A2" w:rsidRDefault="005A0BFE" w:rsidP="00415B36">
            <w:pPr>
              <w:ind w:left="44"/>
              <w:jc w:val="center"/>
            </w:pPr>
            <w:r w:rsidRPr="001204A2">
              <w:t>39</w:t>
            </w:r>
          </w:p>
        </w:tc>
        <w:tc>
          <w:tcPr>
            <w:tcW w:w="639" w:type="pct"/>
            <w:shd w:val="clear" w:color="auto" w:fill="auto"/>
            <w:vAlign w:val="center"/>
          </w:tcPr>
          <w:p w:rsidR="005A0BFE" w:rsidRPr="001204A2" w:rsidRDefault="005A0BFE" w:rsidP="00415B36">
            <w:pPr>
              <w:ind w:left="44"/>
              <w:jc w:val="center"/>
            </w:pPr>
            <w:r w:rsidRPr="001204A2">
              <w:t>32</w:t>
            </w:r>
          </w:p>
        </w:tc>
      </w:tr>
      <w:tr w:rsidR="005A0BFE" w:rsidRPr="001204A2" w:rsidTr="00415B36">
        <w:tc>
          <w:tcPr>
            <w:tcW w:w="1492" w:type="pct"/>
            <w:gridSpan w:val="2"/>
            <w:shd w:val="clear" w:color="auto" w:fill="auto"/>
          </w:tcPr>
          <w:p w:rsidR="005A0BFE" w:rsidRPr="001204A2" w:rsidRDefault="005A0BFE" w:rsidP="00415B36">
            <w:pPr>
              <w:ind w:left="44"/>
            </w:pPr>
            <w:r w:rsidRPr="001204A2">
              <w:t xml:space="preserve">Количество </w:t>
            </w:r>
            <w:r w:rsidRPr="00415B36">
              <w:t>студентов на полном государственном обеспечении (сироты)</w:t>
            </w:r>
          </w:p>
        </w:tc>
        <w:tc>
          <w:tcPr>
            <w:tcW w:w="688" w:type="pct"/>
            <w:shd w:val="clear" w:color="auto" w:fill="auto"/>
          </w:tcPr>
          <w:p w:rsidR="005A0BFE" w:rsidRPr="00415B36" w:rsidRDefault="005A0BFE" w:rsidP="00415B36">
            <w:pPr>
              <w:ind w:left="44"/>
            </w:pPr>
          </w:p>
        </w:tc>
        <w:tc>
          <w:tcPr>
            <w:tcW w:w="737" w:type="pct"/>
            <w:shd w:val="clear" w:color="auto" w:fill="auto"/>
            <w:vAlign w:val="center"/>
          </w:tcPr>
          <w:p w:rsidR="005A0BFE" w:rsidRPr="001204A2" w:rsidRDefault="005A0BFE" w:rsidP="00415B36">
            <w:pPr>
              <w:ind w:left="44"/>
              <w:jc w:val="center"/>
            </w:pPr>
            <w:r w:rsidRPr="001204A2">
              <w:t>13</w:t>
            </w:r>
          </w:p>
        </w:tc>
        <w:tc>
          <w:tcPr>
            <w:tcW w:w="723" w:type="pct"/>
            <w:shd w:val="clear" w:color="auto" w:fill="auto"/>
            <w:vAlign w:val="center"/>
          </w:tcPr>
          <w:p w:rsidR="005A0BFE" w:rsidRPr="001204A2" w:rsidRDefault="005A0BFE" w:rsidP="00415B36">
            <w:pPr>
              <w:ind w:left="44"/>
              <w:jc w:val="center"/>
            </w:pPr>
            <w:r w:rsidRPr="001204A2">
              <w:t>21</w:t>
            </w:r>
          </w:p>
        </w:tc>
        <w:tc>
          <w:tcPr>
            <w:tcW w:w="720" w:type="pct"/>
            <w:gridSpan w:val="2"/>
            <w:shd w:val="clear" w:color="auto" w:fill="auto"/>
            <w:vAlign w:val="center"/>
          </w:tcPr>
          <w:p w:rsidR="005A0BFE" w:rsidRPr="001204A2" w:rsidRDefault="005A0BFE" w:rsidP="00415B36">
            <w:pPr>
              <w:ind w:left="44"/>
              <w:jc w:val="center"/>
            </w:pPr>
            <w:r w:rsidRPr="001204A2">
              <w:t>19</w:t>
            </w:r>
          </w:p>
        </w:tc>
        <w:tc>
          <w:tcPr>
            <w:tcW w:w="639" w:type="pct"/>
            <w:shd w:val="clear" w:color="auto" w:fill="auto"/>
            <w:vAlign w:val="center"/>
          </w:tcPr>
          <w:p w:rsidR="005A0BFE" w:rsidRPr="00415B36" w:rsidRDefault="005A0BFE" w:rsidP="00415B36">
            <w:pPr>
              <w:ind w:left="44"/>
              <w:jc w:val="center"/>
            </w:pPr>
            <w:r w:rsidRPr="001204A2">
              <w:t>1</w:t>
            </w:r>
            <w:r w:rsidRPr="00415B36">
              <w:t>3</w:t>
            </w:r>
          </w:p>
        </w:tc>
      </w:tr>
      <w:tr w:rsidR="005A0BFE" w:rsidRPr="001204A2" w:rsidTr="00415B36">
        <w:tc>
          <w:tcPr>
            <w:tcW w:w="1492" w:type="pct"/>
            <w:gridSpan w:val="2"/>
            <w:shd w:val="clear" w:color="auto" w:fill="auto"/>
          </w:tcPr>
          <w:p w:rsidR="005A0BFE" w:rsidRPr="001204A2" w:rsidRDefault="005A0BFE" w:rsidP="00415B36">
            <w:pPr>
              <w:ind w:left="44"/>
            </w:pPr>
            <w:r w:rsidRPr="001204A2">
              <w:t>Количество опекаемых учащихся (воспитанников), опекунов</w:t>
            </w:r>
          </w:p>
        </w:tc>
        <w:tc>
          <w:tcPr>
            <w:tcW w:w="688" w:type="pct"/>
            <w:shd w:val="clear" w:color="auto" w:fill="auto"/>
          </w:tcPr>
          <w:p w:rsidR="005A0BFE" w:rsidRPr="00415B36" w:rsidRDefault="005A0BFE" w:rsidP="00415B36">
            <w:pPr>
              <w:ind w:left="44"/>
            </w:pPr>
          </w:p>
        </w:tc>
        <w:tc>
          <w:tcPr>
            <w:tcW w:w="737" w:type="pct"/>
            <w:shd w:val="clear" w:color="auto" w:fill="auto"/>
            <w:vAlign w:val="center"/>
          </w:tcPr>
          <w:p w:rsidR="005A0BFE" w:rsidRPr="001204A2" w:rsidRDefault="005A0BFE" w:rsidP="00415B36">
            <w:pPr>
              <w:ind w:left="44"/>
              <w:jc w:val="center"/>
            </w:pPr>
            <w:r w:rsidRPr="001204A2">
              <w:t>15</w:t>
            </w:r>
          </w:p>
        </w:tc>
        <w:tc>
          <w:tcPr>
            <w:tcW w:w="723" w:type="pct"/>
            <w:shd w:val="clear" w:color="auto" w:fill="auto"/>
            <w:vAlign w:val="center"/>
          </w:tcPr>
          <w:p w:rsidR="005A0BFE" w:rsidRPr="001204A2" w:rsidRDefault="005A0BFE" w:rsidP="00415B36">
            <w:pPr>
              <w:ind w:left="44"/>
              <w:jc w:val="center"/>
            </w:pPr>
            <w:r w:rsidRPr="001204A2">
              <w:t>8</w:t>
            </w:r>
          </w:p>
        </w:tc>
        <w:tc>
          <w:tcPr>
            <w:tcW w:w="720" w:type="pct"/>
            <w:gridSpan w:val="2"/>
            <w:shd w:val="clear" w:color="auto" w:fill="auto"/>
            <w:vAlign w:val="center"/>
          </w:tcPr>
          <w:p w:rsidR="005A0BFE" w:rsidRPr="001204A2" w:rsidRDefault="005A0BFE" w:rsidP="00415B36">
            <w:pPr>
              <w:ind w:left="44"/>
              <w:jc w:val="center"/>
            </w:pPr>
            <w:r w:rsidRPr="001204A2">
              <w:t>11</w:t>
            </w:r>
          </w:p>
        </w:tc>
        <w:tc>
          <w:tcPr>
            <w:tcW w:w="639" w:type="pct"/>
            <w:shd w:val="clear" w:color="auto" w:fill="auto"/>
            <w:vAlign w:val="center"/>
          </w:tcPr>
          <w:p w:rsidR="005A0BFE" w:rsidRPr="00415B36" w:rsidRDefault="005A0BFE" w:rsidP="00415B36">
            <w:pPr>
              <w:ind w:left="44"/>
              <w:jc w:val="center"/>
            </w:pPr>
            <w:r w:rsidRPr="00415B36">
              <w:t>6</w:t>
            </w:r>
          </w:p>
        </w:tc>
      </w:tr>
      <w:tr w:rsidR="005A0BFE" w:rsidRPr="001204A2" w:rsidTr="00415B36">
        <w:tc>
          <w:tcPr>
            <w:tcW w:w="5000" w:type="pct"/>
            <w:gridSpan w:val="8"/>
            <w:shd w:val="clear" w:color="auto" w:fill="auto"/>
          </w:tcPr>
          <w:p w:rsidR="005A0BFE" w:rsidRPr="001204A2" w:rsidRDefault="005A0BFE" w:rsidP="001E1C0A">
            <w:pPr>
              <w:jc w:val="center"/>
            </w:pPr>
            <w:r w:rsidRPr="001204A2">
              <w:t>Социальный паспорт ОГБПОУ «Смоленский автотранспортный колледж» на 01.01.2025год</w:t>
            </w:r>
          </w:p>
        </w:tc>
      </w:tr>
      <w:tr w:rsidR="005A0BFE" w:rsidRPr="001204A2" w:rsidTr="00415B36">
        <w:trPr>
          <w:trHeight w:hRule="exact" w:val="326"/>
        </w:trPr>
        <w:tc>
          <w:tcPr>
            <w:tcW w:w="451" w:type="pct"/>
            <w:shd w:val="clear" w:color="auto" w:fill="FFFFFF"/>
            <w:vAlign w:val="center"/>
          </w:tcPr>
          <w:p w:rsidR="005A0BFE" w:rsidRPr="001204A2" w:rsidRDefault="005A0BFE" w:rsidP="00415B36">
            <w:pPr>
              <w:spacing w:line="220" w:lineRule="exact"/>
              <w:jc w:val="center"/>
            </w:pPr>
            <w:r w:rsidRPr="001204A2">
              <w:rPr>
                <w:rFonts w:eastAsia="Calibri"/>
                <w:bCs/>
              </w:rPr>
              <w:t>№ п/п</w:t>
            </w:r>
          </w:p>
        </w:tc>
        <w:tc>
          <w:tcPr>
            <w:tcW w:w="3711" w:type="pct"/>
            <w:gridSpan w:val="5"/>
            <w:shd w:val="clear" w:color="auto" w:fill="FFFFFF"/>
            <w:vAlign w:val="center"/>
          </w:tcPr>
          <w:p w:rsidR="005A0BFE" w:rsidRPr="001204A2" w:rsidRDefault="005A0BFE" w:rsidP="00415B36">
            <w:pPr>
              <w:spacing w:line="220" w:lineRule="exact"/>
              <w:jc w:val="center"/>
            </w:pPr>
            <w:r w:rsidRPr="001204A2">
              <w:rPr>
                <w:rFonts w:eastAsia="Calibri"/>
                <w:bCs/>
              </w:rPr>
              <w:t>Разделы</w:t>
            </w:r>
          </w:p>
        </w:tc>
        <w:tc>
          <w:tcPr>
            <w:tcW w:w="838" w:type="pct"/>
            <w:gridSpan w:val="2"/>
            <w:shd w:val="clear" w:color="auto" w:fill="FFFFFF"/>
            <w:vAlign w:val="center"/>
          </w:tcPr>
          <w:p w:rsidR="005A0BFE" w:rsidRPr="001204A2" w:rsidRDefault="005A0BFE" w:rsidP="00415B36">
            <w:pPr>
              <w:spacing w:line="220" w:lineRule="exact"/>
              <w:jc w:val="center"/>
            </w:pPr>
            <w:r w:rsidRPr="001204A2">
              <w:rPr>
                <w:rFonts w:eastAsia="Calibri"/>
                <w:bCs/>
              </w:rPr>
              <w:t>Количество</w:t>
            </w:r>
          </w:p>
        </w:tc>
      </w:tr>
      <w:tr w:rsidR="005A0BFE" w:rsidRPr="001204A2" w:rsidTr="00415B36">
        <w:trPr>
          <w:trHeight w:hRule="exact" w:val="326"/>
        </w:trPr>
        <w:tc>
          <w:tcPr>
            <w:tcW w:w="451" w:type="pct"/>
            <w:shd w:val="clear" w:color="auto" w:fill="FFFFFF"/>
            <w:vAlign w:val="bottom"/>
          </w:tcPr>
          <w:p w:rsidR="005A0BFE" w:rsidRPr="001204A2" w:rsidRDefault="005A0BFE" w:rsidP="001E1C0A">
            <w:pPr>
              <w:spacing w:line="220" w:lineRule="exact"/>
              <w:jc w:val="center"/>
            </w:pPr>
            <w:r w:rsidRPr="001204A2">
              <w:rPr>
                <w:rFonts w:eastAsia="Calibri"/>
                <w:bCs/>
              </w:rPr>
              <w:t>1</w:t>
            </w:r>
          </w:p>
        </w:tc>
        <w:tc>
          <w:tcPr>
            <w:tcW w:w="3711" w:type="pct"/>
            <w:gridSpan w:val="5"/>
            <w:shd w:val="clear" w:color="auto" w:fill="FFFFFF"/>
            <w:vAlign w:val="center"/>
          </w:tcPr>
          <w:p w:rsidR="005A0BFE" w:rsidRPr="001204A2" w:rsidRDefault="005A0BFE" w:rsidP="00415B36">
            <w:pPr>
              <w:spacing w:line="220" w:lineRule="exact"/>
              <w:ind w:left="153"/>
            </w:pPr>
            <w:r w:rsidRPr="001204A2">
              <w:rPr>
                <w:rFonts w:eastAsia="Calibri"/>
                <w:bCs/>
              </w:rPr>
              <w:t>Общее количество обучающихся (сумма 1.1+1.2)</w:t>
            </w:r>
          </w:p>
        </w:tc>
        <w:tc>
          <w:tcPr>
            <w:tcW w:w="838" w:type="pct"/>
            <w:gridSpan w:val="2"/>
            <w:shd w:val="clear" w:color="auto" w:fill="FFFFFF"/>
          </w:tcPr>
          <w:p w:rsidR="005A0BFE" w:rsidRPr="001204A2" w:rsidRDefault="005A0BFE" w:rsidP="001E1C0A">
            <w:pPr>
              <w:spacing w:line="220" w:lineRule="exact"/>
              <w:jc w:val="center"/>
            </w:pPr>
            <w:r w:rsidRPr="001204A2">
              <w:t>694</w:t>
            </w:r>
          </w:p>
        </w:tc>
      </w:tr>
      <w:tr w:rsidR="005A0BFE" w:rsidRPr="001204A2" w:rsidTr="00415B36">
        <w:trPr>
          <w:trHeight w:hRule="exact" w:val="326"/>
        </w:trPr>
        <w:tc>
          <w:tcPr>
            <w:tcW w:w="451" w:type="pct"/>
            <w:shd w:val="clear" w:color="auto" w:fill="FFFFFF"/>
            <w:vAlign w:val="center"/>
          </w:tcPr>
          <w:p w:rsidR="005A0BFE" w:rsidRPr="001204A2" w:rsidRDefault="005A0BFE" w:rsidP="001E1C0A">
            <w:pPr>
              <w:spacing w:line="220" w:lineRule="exact"/>
              <w:jc w:val="center"/>
            </w:pPr>
            <w:r w:rsidRPr="001204A2">
              <w:rPr>
                <w:rFonts w:eastAsia="Calibri"/>
                <w:bCs/>
              </w:rPr>
              <w:t>1.1</w:t>
            </w:r>
          </w:p>
        </w:tc>
        <w:tc>
          <w:tcPr>
            <w:tcW w:w="3711" w:type="pct"/>
            <w:gridSpan w:val="5"/>
            <w:shd w:val="clear" w:color="auto" w:fill="FFFFFF"/>
            <w:vAlign w:val="center"/>
          </w:tcPr>
          <w:p w:rsidR="005A0BFE" w:rsidRPr="001204A2" w:rsidRDefault="005A0BFE" w:rsidP="00415B36">
            <w:pPr>
              <w:spacing w:line="220" w:lineRule="exact"/>
              <w:ind w:left="153"/>
            </w:pPr>
            <w:r w:rsidRPr="001204A2">
              <w:rPr>
                <w:rFonts w:eastAsia="Calibri"/>
                <w:bCs/>
              </w:rPr>
              <w:t>Из них: девушек</w:t>
            </w:r>
          </w:p>
        </w:tc>
        <w:tc>
          <w:tcPr>
            <w:tcW w:w="838" w:type="pct"/>
            <w:gridSpan w:val="2"/>
            <w:shd w:val="clear" w:color="auto" w:fill="FFFFFF"/>
          </w:tcPr>
          <w:p w:rsidR="005A0BFE" w:rsidRPr="001204A2" w:rsidRDefault="005A0BFE" w:rsidP="001E1C0A">
            <w:pPr>
              <w:spacing w:line="220" w:lineRule="exact"/>
              <w:jc w:val="center"/>
            </w:pPr>
            <w:r w:rsidRPr="001204A2">
              <w:t>79</w:t>
            </w:r>
          </w:p>
        </w:tc>
      </w:tr>
      <w:tr w:rsidR="005A0BFE" w:rsidRPr="001204A2" w:rsidTr="00415B36">
        <w:trPr>
          <w:trHeight w:hRule="exact" w:val="322"/>
        </w:trPr>
        <w:tc>
          <w:tcPr>
            <w:tcW w:w="451" w:type="pct"/>
            <w:shd w:val="clear" w:color="auto" w:fill="FFFFFF"/>
            <w:vAlign w:val="center"/>
          </w:tcPr>
          <w:p w:rsidR="005A0BFE" w:rsidRPr="001204A2" w:rsidRDefault="005A0BFE" w:rsidP="001E1C0A">
            <w:pPr>
              <w:spacing w:line="220" w:lineRule="exact"/>
              <w:ind w:left="280"/>
            </w:pPr>
            <w:r w:rsidRPr="001204A2">
              <w:rPr>
                <w:rFonts w:eastAsia="Calibri"/>
                <w:bCs/>
              </w:rPr>
              <w:t>1.2</w:t>
            </w:r>
          </w:p>
        </w:tc>
        <w:tc>
          <w:tcPr>
            <w:tcW w:w="3711" w:type="pct"/>
            <w:gridSpan w:val="5"/>
            <w:shd w:val="clear" w:color="auto" w:fill="FFFFFF"/>
            <w:vAlign w:val="center"/>
          </w:tcPr>
          <w:p w:rsidR="005A0BFE" w:rsidRPr="001204A2" w:rsidRDefault="005A0BFE" w:rsidP="00415B36">
            <w:pPr>
              <w:spacing w:line="220" w:lineRule="exact"/>
              <w:ind w:left="153"/>
            </w:pPr>
            <w:r w:rsidRPr="001204A2">
              <w:rPr>
                <w:rFonts w:eastAsia="Calibri"/>
                <w:bCs/>
              </w:rPr>
              <w:t xml:space="preserve">              юношей</w:t>
            </w:r>
          </w:p>
        </w:tc>
        <w:tc>
          <w:tcPr>
            <w:tcW w:w="838" w:type="pct"/>
            <w:gridSpan w:val="2"/>
            <w:shd w:val="clear" w:color="auto" w:fill="FFFFFF"/>
            <w:vAlign w:val="center"/>
          </w:tcPr>
          <w:p w:rsidR="005A0BFE" w:rsidRPr="001204A2" w:rsidRDefault="005A0BFE" w:rsidP="001E1C0A">
            <w:pPr>
              <w:spacing w:line="220" w:lineRule="exact"/>
              <w:jc w:val="center"/>
            </w:pPr>
            <w:r w:rsidRPr="001204A2">
              <w:t>615</w:t>
            </w:r>
          </w:p>
        </w:tc>
      </w:tr>
      <w:tr w:rsidR="005A0BFE" w:rsidRPr="001204A2" w:rsidTr="00415B36">
        <w:trPr>
          <w:trHeight w:hRule="exact" w:val="326"/>
        </w:trPr>
        <w:tc>
          <w:tcPr>
            <w:tcW w:w="451" w:type="pct"/>
            <w:shd w:val="clear" w:color="auto" w:fill="FFFFFF"/>
          </w:tcPr>
          <w:p w:rsidR="005A0BFE" w:rsidRPr="001204A2" w:rsidRDefault="005A0BFE" w:rsidP="001E1C0A">
            <w:pPr>
              <w:spacing w:line="220" w:lineRule="exact"/>
              <w:ind w:left="280"/>
            </w:pPr>
            <w:r w:rsidRPr="001204A2">
              <w:rPr>
                <w:rFonts w:eastAsia="Calibri"/>
                <w:bCs/>
              </w:rPr>
              <w:t>1.3.</w:t>
            </w:r>
          </w:p>
        </w:tc>
        <w:tc>
          <w:tcPr>
            <w:tcW w:w="3711" w:type="pct"/>
            <w:gridSpan w:val="5"/>
            <w:shd w:val="clear" w:color="auto" w:fill="FFFFFF"/>
            <w:vAlign w:val="center"/>
          </w:tcPr>
          <w:p w:rsidR="005A0BFE" w:rsidRPr="001204A2" w:rsidRDefault="005A0BFE" w:rsidP="00415B36">
            <w:pPr>
              <w:spacing w:line="220" w:lineRule="exact"/>
              <w:ind w:left="153"/>
            </w:pPr>
            <w:r w:rsidRPr="001204A2">
              <w:rPr>
                <w:rFonts w:eastAsia="Calibri"/>
                <w:bCs/>
              </w:rPr>
              <w:t>Количество обучающихся 1 курса</w:t>
            </w:r>
          </w:p>
        </w:tc>
        <w:tc>
          <w:tcPr>
            <w:tcW w:w="838" w:type="pct"/>
            <w:gridSpan w:val="2"/>
            <w:shd w:val="clear" w:color="auto" w:fill="FFFFFF"/>
          </w:tcPr>
          <w:p w:rsidR="005A0BFE" w:rsidRPr="001204A2" w:rsidRDefault="005A0BFE" w:rsidP="001E1C0A">
            <w:pPr>
              <w:spacing w:line="220" w:lineRule="exact"/>
              <w:jc w:val="center"/>
            </w:pPr>
            <w:r w:rsidRPr="001204A2">
              <w:t>250</w:t>
            </w:r>
          </w:p>
        </w:tc>
      </w:tr>
      <w:tr w:rsidR="005A0BFE" w:rsidRPr="001204A2" w:rsidTr="00415B36">
        <w:trPr>
          <w:trHeight w:hRule="exact" w:val="326"/>
        </w:trPr>
        <w:tc>
          <w:tcPr>
            <w:tcW w:w="451" w:type="pct"/>
            <w:shd w:val="clear" w:color="auto" w:fill="FFFFFF"/>
          </w:tcPr>
          <w:p w:rsidR="005A0BFE" w:rsidRPr="001204A2" w:rsidRDefault="005A0BFE" w:rsidP="001E1C0A">
            <w:pPr>
              <w:spacing w:line="220" w:lineRule="exact"/>
              <w:ind w:left="280"/>
            </w:pPr>
            <w:r w:rsidRPr="001204A2">
              <w:rPr>
                <w:rFonts w:eastAsia="Calibri"/>
                <w:bCs/>
              </w:rPr>
              <w:t>1.4.</w:t>
            </w:r>
          </w:p>
        </w:tc>
        <w:tc>
          <w:tcPr>
            <w:tcW w:w="3711" w:type="pct"/>
            <w:gridSpan w:val="5"/>
            <w:shd w:val="clear" w:color="auto" w:fill="FFFFFF"/>
            <w:vAlign w:val="center"/>
          </w:tcPr>
          <w:p w:rsidR="005A0BFE" w:rsidRPr="001204A2" w:rsidRDefault="005A0BFE" w:rsidP="00415B36">
            <w:pPr>
              <w:spacing w:line="220" w:lineRule="exact"/>
              <w:ind w:left="153"/>
            </w:pPr>
            <w:r w:rsidRPr="001204A2">
              <w:rPr>
                <w:rFonts w:eastAsia="Calibri"/>
                <w:bCs/>
              </w:rPr>
              <w:t>Количество обучающихся 2 курса</w:t>
            </w:r>
          </w:p>
        </w:tc>
        <w:tc>
          <w:tcPr>
            <w:tcW w:w="838" w:type="pct"/>
            <w:gridSpan w:val="2"/>
            <w:shd w:val="clear" w:color="auto" w:fill="FFFFFF"/>
          </w:tcPr>
          <w:p w:rsidR="005A0BFE" w:rsidRPr="001204A2" w:rsidRDefault="005A0BFE" w:rsidP="001E1C0A">
            <w:pPr>
              <w:spacing w:line="220" w:lineRule="exact"/>
              <w:jc w:val="center"/>
            </w:pPr>
            <w:r w:rsidRPr="001204A2">
              <w:t>162</w:t>
            </w:r>
          </w:p>
        </w:tc>
      </w:tr>
      <w:tr w:rsidR="005A0BFE" w:rsidRPr="001204A2" w:rsidTr="00415B36">
        <w:trPr>
          <w:trHeight w:hRule="exact" w:val="322"/>
        </w:trPr>
        <w:tc>
          <w:tcPr>
            <w:tcW w:w="451" w:type="pct"/>
            <w:shd w:val="clear" w:color="auto" w:fill="FFFFFF"/>
          </w:tcPr>
          <w:p w:rsidR="005A0BFE" w:rsidRPr="001204A2" w:rsidRDefault="005A0BFE" w:rsidP="001E1C0A">
            <w:pPr>
              <w:spacing w:line="220" w:lineRule="exact"/>
              <w:ind w:left="280"/>
            </w:pPr>
            <w:r w:rsidRPr="001204A2">
              <w:rPr>
                <w:rFonts w:eastAsia="Calibri"/>
                <w:bCs/>
              </w:rPr>
              <w:t>1.5.</w:t>
            </w:r>
          </w:p>
        </w:tc>
        <w:tc>
          <w:tcPr>
            <w:tcW w:w="3711" w:type="pct"/>
            <w:gridSpan w:val="5"/>
            <w:shd w:val="clear" w:color="auto" w:fill="FFFFFF"/>
            <w:vAlign w:val="center"/>
          </w:tcPr>
          <w:p w:rsidR="005A0BFE" w:rsidRPr="001204A2" w:rsidRDefault="005A0BFE" w:rsidP="00415B36">
            <w:pPr>
              <w:spacing w:line="220" w:lineRule="exact"/>
              <w:ind w:left="153"/>
            </w:pPr>
            <w:r w:rsidRPr="001204A2">
              <w:rPr>
                <w:rFonts w:eastAsia="Calibri"/>
                <w:bCs/>
              </w:rPr>
              <w:t>Количество обучающихся 3 курса</w:t>
            </w:r>
          </w:p>
        </w:tc>
        <w:tc>
          <w:tcPr>
            <w:tcW w:w="838" w:type="pct"/>
            <w:gridSpan w:val="2"/>
            <w:shd w:val="clear" w:color="auto" w:fill="FFFFFF"/>
          </w:tcPr>
          <w:p w:rsidR="005A0BFE" w:rsidRPr="001204A2" w:rsidRDefault="005A0BFE" w:rsidP="001E1C0A">
            <w:pPr>
              <w:spacing w:line="220" w:lineRule="exact"/>
              <w:jc w:val="center"/>
            </w:pPr>
            <w:r w:rsidRPr="001204A2">
              <w:t>159</w:t>
            </w:r>
          </w:p>
        </w:tc>
      </w:tr>
      <w:tr w:rsidR="005A0BFE" w:rsidRPr="001204A2" w:rsidTr="00415B36">
        <w:trPr>
          <w:trHeight w:hRule="exact" w:val="322"/>
        </w:trPr>
        <w:tc>
          <w:tcPr>
            <w:tcW w:w="451" w:type="pct"/>
            <w:shd w:val="clear" w:color="auto" w:fill="FFFFFF"/>
          </w:tcPr>
          <w:p w:rsidR="005A0BFE" w:rsidRPr="001204A2" w:rsidRDefault="005A0BFE" w:rsidP="001E1C0A">
            <w:pPr>
              <w:spacing w:line="220" w:lineRule="exact"/>
              <w:ind w:left="280"/>
              <w:rPr>
                <w:rFonts w:eastAsia="Calibri"/>
                <w:bCs/>
              </w:rPr>
            </w:pPr>
            <w:r w:rsidRPr="001204A2">
              <w:rPr>
                <w:rFonts w:eastAsia="Calibri"/>
                <w:bCs/>
              </w:rPr>
              <w:t>1.6.</w:t>
            </w:r>
          </w:p>
        </w:tc>
        <w:tc>
          <w:tcPr>
            <w:tcW w:w="3711" w:type="pct"/>
            <w:gridSpan w:val="5"/>
            <w:shd w:val="clear" w:color="auto" w:fill="FFFFFF"/>
            <w:vAlign w:val="center"/>
          </w:tcPr>
          <w:p w:rsidR="005A0BFE" w:rsidRPr="001204A2" w:rsidRDefault="005A0BFE" w:rsidP="00415B36">
            <w:pPr>
              <w:spacing w:line="220" w:lineRule="exact"/>
              <w:ind w:left="153"/>
              <w:rPr>
                <w:rFonts w:eastAsia="Calibri"/>
                <w:bCs/>
              </w:rPr>
            </w:pPr>
            <w:r w:rsidRPr="001204A2">
              <w:rPr>
                <w:rFonts w:eastAsia="Calibri"/>
                <w:bCs/>
              </w:rPr>
              <w:t>Количество обучающихся 4 курса</w:t>
            </w:r>
          </w:p>
        </w:tc>
        <w:tc>
          <w:tcPr>
            <w:tcW w:w="838" w:type="pct"/>
            <w:gridSpan w:val="2"/>
            <w:shd w:val="clear" w:color="auto" w:fill="FFFFFF"/>
          </w:tcPr>
          <w:p w:rsidR="005A0BFE" w:rsidRPr="001204A2" w:rsidRDefault="005A0BFE" w:rsidP="001E1C0A">
            <w:pPr>
              <w:spacing w:line="220" w:lineRule="exact"/>
              <w:jc w:val="center"/>
            </w:pPr>
            <w:r w:rsidRPr="001204A2">
              <w:t>123</w:t>
            </w:r>
          </w:p>
        </w:tc>
      </w:tr>
      <w:tr w:rsidR="005A0BFE" w:rsidRPr="001204A2" w:rsidTr="00415B36">
        <w:trPr>
          <w:trHeight w:hRule="exact" w:val="307"/>
        </w:trPr>
        <w:tc>
          <w:tcPr>
            <w:tcW w:w="451" w:type="pct"/>
            <w:shd w:val="clear" w:color="auto" w:fill="FFFFFF"/>
            <w:vAlign w:val="bottom"/>
          </w:tcPr>
          <w:p w:rsidR="005A0BFE" w:rsidRPr="001204A2" w:rsidRDefault="005A0BFE" w:rsidP="001E1C0A">
            <w:pPr>
              <w:spacing w:line="220" w:lineRule="exact"/>
              <w:jc w:val="center"/>
            </w:pPr>
            <w:r w:rsidRPr="001204A2">
              <w:rPr>
                <w:rFonts w:eastAsia="Calibri"/>
                <w:bCs/>
              </w:rPr>
              <w:t>2</w:t>
            </w:r>
          </w:p>
        </w:tc>
        <w:tc>
          <w:tcPr>
            <w:tcW w:w="4549" w:type="pct"/>
            <w:gridSpan w:val="7"/>
            <w:shd w:val="clear" w:color="auto" w:fill="FFFFFF"/>
            <w:vAlign w:val="center"/>
          </w:tcPr>
          <w:p w:rsidR="005A0BFE" w:rsidRPr="001204A2" w:rsidRDefault="005A0BFE" w:rsidP="00415B36">
            <w:pPr>
              <w:spacing w:line="220" w:lineRule="exact"/>
              <w:ind w:left="153"/>
            </w:pPr>
          </w:p>
        </w:tc>
      </w:tr>
      <w:tr w:rsidR="005A0BFE" w:rsidRPr="001204A2" w:rsidTr="00415B36">
        <w:trPr>
          <w:trHeight w:hRule="exact" w:val="322"/>
        </w:trPr>
        <w:tc>
          <w:tcPr>
            <w:tcW w:w="451" w:type="pct"/>
            <w:shd w:val="clear" w:color="auto" w:fill="FFFFFF"/>
            <w:vAlign w:val="bottom"/>
          </w:tcPr>
          <w:p w:rsidR="005A0BFE" w:rsidRPr="001204A2" w:rsidRDefault="005A0BFE" w:rsidP="001E1C0A">
            <w:pPr>
              <w:spacing w:line="220" w:lineRule="exact"/>
              <w:jc w:val="center"/>
            </w:pPr>
            <w:r w:rsidRPr="001204A2">
              <w:rPr>
                <w:rFonts w:eastAsia="Calibri"/>
                <w:bCs/>
              </w:rPr>
              <w:t>2.1</w:t>
            </w:r>
          </w:p>
        </w:tc>
        <w:tc>
          <w:tcPr>
            <w:tcW w:w="3711" w:type="pct"/>
            <w:gridSpan w:val="5"/>
            <w:shd w:val="clear" w:color="auto" w:fill="FFFFFF"/>
            <w:vAlign w:val="center"/>
          </w:tcPr>
          <w:p w:rsidR="005A0BFE" w:rsidRPr="001204A2" w:rsidRDefault="005A0BFE" w:rsidP="00415B36">
            <w:pPr>
              <w:spacing w:line="220" w:lineRule="exact"/>
              <w:ind w:left="153"/>
            </w:pPr>
            <w:r w:rsidRPr="001204A2">
              <w:rPr>
                <w:rFonts w:eastAsia="Calibri"/>
                <w:bCs/>
              </w:rPr>
              <w:t>Обучающиеся - инвалиды (Только при наличии справок МСЭ)</w:t>
            </w:r>
          </w:p>
        </w:tc>
        <w:tc>
          <w:tcPr>
            <w:tcW w:w="838" w:type="pct"/>
            <w:gridSpan w:val="2"/>
            <w:shd w:val="clear" w:color="auto" w:fill="FFFFFF"/>
            <w:vAlign w:val="bottom"/>
          </w:tcPr>
          <w:p w:rsidR="005A0BFE" w:rsidRPr="001204A2" w:rsidRDefault="005A0BFE" w:rsidP="001E1C0A">
            <w:pPr>
              <w:spacing w:line="220" w:lineRule="exact"/>
              <w:jc w:val="center"/>
            </w:pPr>
            <w:r w:rsidRPr="001204A2">
              <w:t>6</w:t>
            </w:r>
          </w:p>
        </w:tc>
      </w:tr>
      <w:tr w:rsidR="005A0BFE" w:rsidRPr="001204A2" w:rsidTr="00415B36">
        <w:trPr>
          <w:trHeight w:hRule="exact" w:val="326"/>
        </w:trPr>
        <w:tc>
          <w:tcPr>
            <w:tcW w:w="451" w:type="pct"/>
            <w:shd w:val="clear" w:color="auto" w:fill="FFFFFF"/>
            <w:vAlign w:val="bottom"/>
          </w:tcPr>
          <w:p w:rsidR="005A0BFE" w:rsidRPr="001204A2" w:rsidRDefault="005A0BFE" w:rsidP="001E1C0A">
            <w:pPr>
              <w:spacing w:line="220" w:lineRule="exact"/>
              <w:ind w:left="280"/>
            </w:pPr>
            <w:r w:rsidRPr="001204A2">
              <w:rPr>
                <w:rFonts w:eastAsia="Calibri"/>
                <w:bCs/>
              </w:rPr>
              <w:t>2.2</w:t>
            </w:r>
          </w:p>
        </w:tc>
        <w:tc>
          <w:tcPr>
            <w:tcW w:w="3711" w:type="pct"/>
            <w:gridSpan w:val="5"/>
            <w:shd w:val="clear" w:color="auto" w:fill="FFFFFF"/>
            <w:vAlign w:val="center"/>
          </w:tcPr>
          <w:p w:rsidR="005A0BFE" w:rsidRPr="001204A2" w:rsidRDefault="005A0BFE" w:rsidP="00415B36">
            <w:pPr>
              <w:spacing w:line="220" w:lineRule="exact"/>
              <w:ind w:left="153"/>
            </w:pPr>
            <w:r w:rsidRPr="001204A2">
              <w:rPr>
                <w:rFonts w:eastAsia="Calibri"/>
                <w:bCs/>
              </w:rPr>
              <w:t>Обучающиеся с ОВЗ (по заключению ТПМПК и ЦПМПК)</w:t>
            </w:r>
          </w:p>
        </w:tc>
        <w:tc>
          <w:tcPr>
            <w:tcW w:w="838" w:type="pct"/>
            <w:gridSpan w:val="2"/>
            <w:shd w:val="clear" w:color="auto" w:fill="FFFFFF"/>
            <w:vAlign w:val="bottom"/>
          </w:tcPr>
          <w:p w:rsidR="005A0BFE" w:rsidRPr="001204A2" w:rsidRDefault="005A0BFE" w:rsidP="001E1C0A">
            <w:pPr>
              <w:spacing w:line="220" w:lineRule="exact"/>
              <w:jc w:val="center"/>
            </w:pPr>
            <w:r w:rsidRPr="001204A2">
              <w:t>0</w:t>
            </w:r>
          </w:p>
        </w:tc>
      </w:tr>
      <w:tr w:rsidR="005A0BFE" w:rsidRPr="001204A2" w:rsidTr="00415B36">
        <w:trPr>
          <w:trHeight w:hRule="exact" w:val="326"/>
        </w:trPr>
        <w:tc>
          <w:tcPr>
            <w:tcW w:w="451" w:type="pct"/>
            <w:shd w:val="clear" w:color="auto" w:fill="FFFFFF"/>
          </w:tcPr>
          <w:p w:rsidR="005A0BFE" w:rsidRPr="001204A2" w:rsidRDefault="005A0BFE" w:rsidP="001E1C0A">
            <w:pPr>
              <w:spacing w:line="220" w:lineRule="exact"/>
              <w:ind w:left="280"/>
            </w:pPr>
            <w:r w:rsidRPr="001204A2">
              <w:rPr>
                <w:rFonts w:eastAsia="Calibri"/>
                <w:bCs/>
              </w:rPr>
              <w:t>2.3</w:t>
            </w:r>
          </w:p>
        </w:tc>
        <w:tc>
          <w:tcPr>
            <w:tcW w:w="3711" w:type="pct"/>
            <w:gridSpan w:val="5"/>
            <w:shd w:val="clear" w:color="auto" w:fill="FFFFFF"/>
            <w:vAlign w:val="center"/>
          </w:tcPr>
          <w:p w:rsidR="005A0BFE" w:rsidRPr="001204A2" w:rsidRDefault="005A0BFE" w:rsidP="00415B36">
            <w:pPr>
              <w:spacing w:line="220" w:lineRule="exact"/>
              <w:ind w:left="153"/>
            </w:pPr>
            <w:r w:rsidRPr="001204A2">
              <w:rPr>
                <w:rFonts w:eastAsia="Calibri"/>
                <w:bCs/>
              </w:rPr>
              <w:t>Обучающиеся на дому (по мед. показаниям)</w:t>
            </w:r>
          </w:p>
        </w:tc>
        <w:tc>
          <w:tcPr>
            <w:tcW w:w="838" w:type="pct"/>
            <w:gridSpan w:val="2"/>
            <w:shd w:val="clear" w:color="auto" w:fill="FFFFFF"/>
            <w:vAlign w:val="bottom"/>
          </w:tcPr>
          <w:p w:rsidR="005A0BFE" w:rsidRPr="001204A2" w:rsidRDefault="005A0BFE" w:rsidP="001E1C0A">
            <w:pPr>
              <w:spacing w:line="220" w:lineRule="exact"/>
              <w:jc w:val="center"/>
            </w:pPr>
            <w:r w:rsidRPr="001204A2">
              <w:t>0</w:t>
            </w:r>
          </w:p>
        </w:tc>
      </w:tr>
      <w:tr w:rsidR="005A0BFE" w:rsidRPr="001204A2" w:rsidTr="00415B36">
        <w:trPr>
          <w:trHeight w:hRule="exact" w:val="326"/>
        </w:trPr>
        <w:tc>
          <w:tcPr>
            <w:tcW w:w="451" w:type="pct"/>
            <w:shd w:val="clear" w:color="auto" w:fill="FFFFFF"/>
            <w:vAlign w:val="bottom"/>
          </w:tcPr>
          <w:p w:rsidR="005A0BFE" w:rsidRPr="001204A2" w:rsidRDefault="005A0BFE" w:rsidP="001E1C0A">
            <w:pPr>
              <w:spacing w:line="220" w:lineRule="exact"/>
              <w:ind w:left="280"/>
            </w:pPr>
            <w:r w:rsidRPr="001204A2">
              <w:rPr>
                <w:rFonts w:eastAsia="Calibri"/>
                <w:bCs/>
              </w:rPr>
              <w:t>2.4</w:t>
            </w:r>
          </w:p>
        </w:tc>
        <w:tc>
          <w:tcPr>
            <w:tcW w:w="3711" w:type="pct"/>
            <w:gridSpan w:val="5"/>
            <w:shd w:val="clear" w:color="auto" w:fill="FFFFFF"/>
            <w:vAlign w:val="center"/>
          </w:tcPr>
          <w:p w:rsidR="005A0BFE" w:rsidRPr="001204A2" w:rsidRDefault="005A0BFE" w:rsidP="00415B36">
            <w:pPr>
              <w:spacing w:line="220" w:lineRule="exact"/>
              <w:ind w:left="153"/>
            </w:pPr>
            <w:r w:rsidRPr="001204A2">
              <w:rPr>
                <w:rFonts w:eastAsia="Calibri"/>
                <w:bCs/>
              </w:rPr>
              <w:t>Обучающиеся, не имеющие гражданства РФ</w:t>
            </w:r>
          </w:p>
        </w:tc>
        <w:tc>
          <w:tcPr>
            <w:tcW w:w="838" w:type="pct"/>
            <w:gridSpan w:val="2"/>
            <w:shd w:val="clear" w:color="auto" w:fill="FFFFFF"/>
            <w:vAlign w:val="bottom"/>
          </w:tcPr>
          <w:p w:rsidR="005A0BFE" w:rsidRPr="001204A2" w:rsidRDefault="005A0BFE" w:rsidP="001E1C0A">
            <w:pPr>
              <w:spacing w:line="220" w:lineRule="exact"/>
              <w:jc w:val="center"/>
            </w:pPr>
            <w:r w:rsidRPr="001204A2">
              <w:t>3</w:t>
            </w:r>
          </w:p>
        </w:tc>
      </w:tr>
      <w:tr w:rsidR="005A0BFE" w:rsidRPr="001204A2" w:rsidTr="00415B36">
        <w:trPr>
          <w:trHeight w:hRule="exact" w:val="562"/>
        </w:trPr>
        <w:tc>
          <w:tcPr>
            <w:tcW w:w="451" w:type="pct"/>
            <w:shd w:val="clear" w:color="auto" w:fill="FFFFFF"/>
            <w:vAlign w:val="center"/>
          </w:tcPr>
          <w:p w:rsidR="005A0BFE" w:rsidRPr="001204A2" w:rsidRDefault="005A0BFE" w:rsidP="001E1C0A">
            <w:pPr>
              <w:spacing w:line="220" w:lineRule="exact"/>
              <w:ind w:left="280"/>
            </w:pPr>
            <w:r w:rsidRPr="001204A2">
              <w:rPr>
                <w:rFonts w:eastAsia="Calibri"/>
                <w:bCs/>
              </w:rPr>
              <w:t>2.5</w:t>
            </w:r>
          </w:p>
        </w:tc>
        <w:tc>
          <w:tcPr>
            <w:tcW w:w="3711" w:type="pct"/>
            <w:gridSpan w:val="5"/>
            <w:shd w:val="clear" w:color="auto" w:fill="FFFFFF"/>
            <w:vAlign w:val="center"/>
          </w:tcPr>
          <w:p w:rsidR="005A0BFE" w:rsidRPr="001204A2" w:rsidRDefault="005A0BFE" w:rsidP="00415B36">
            <w:pPr>
              <w:spacing w:line="283" w:lineRule="exact"/>
              <w:ind w:left="153"/>
            </w:pPr>
            <w:r w:rsidRPr="001204A2">
              <w:rPr>
                <w:rFonts w:eastAsia="Calibri"/>
                <w:bCs/>
              </w:rPr>
              <w:t>Обучающиеся, не имеющие постоянной регистрации в Смоленске</w:t>
            </w:r>
          </w:p>
        </w:tc>
        <w:tc>
          <w:tcPr>
            <w:tcW w:w="838" w:type="pct"/>
            <w:gridSpan w:val="2"/>
            <w:shd w:val="clear" w:color="auto" w:fill="FFFFFF"/>
          </w:tcPr>
          <w:p w:rsidR="005A0BFE" w:rsidRPr="001204A2" w:rsidRDefault="005A0BFE" w:rsidP="001E1C0A">
            <w:pPr>
              <w:spacing w:line="220" w:lineRule="exact"/>
              <w:jc w:val="center"/>
            </w:pPr>
            <w:r w:rsidRPr="001204A2">
              <w:t>10</w:t>
            </w:r>
          </w:p>
        </w:tc>
      </w:tr>
      <w:tr w:rsidR="005A0BFE" w:rsidRPr="001204A2" w:rsidTr="00415B36">
        <w:trPr>
          <w:trHeight w:hRule="exact" w:val="497"/>
        </w:trPr>
        <w:tc>
          <w:tcPr>
            <w:tcW w:w="451" w:type="pct"/>
            <w:shd w:val="clear" w:color="auto" w:fill="FFFFFF"/>
            <w:vAlign w:val="bottom"/>
          </w:tcPr>
          <w:p w:rsidR="005A0BFE" w:rsidRPr="001204A2" w:rsidRDefault="005A0BFE" w:rsidP="001E1C0A">
            <w:pPr>
              <w:spacing w:line="220" w:lineRule="exact"/>
              <w:ind w:left="280"/>
            </w:pPr>
            <w:r w:rsidRPr="001204A2">
              <w:rPr>
                <w:rFonts w:eastAsia="Calibri"/>
                <w:bCs/>
              </w:rPr>
              <w:t>2.6</w:t>
            </w:r>
          </w:p>
        </w:tc>
        <w:tc>
          <w:tcPr>
            <w:tcW w:w="3711" w:type="pct"/>
            <w:gridSpan w:val="5"/>
            <w:shd w:val="clear" w:color="auto" w:fill="FFFFFF"/>
            <w:vAlign w:val="center"/>
          </w:tcPr>
          <w:p w:rsidR="005A0BFE" w:rsidRPr="001204A2" w:rsidRDefault="005A0BFE" w:rsidP="00415B36">
            <w:pPr>
              <w:spacing w:line="220" w:lineRule="exact"/>
              <w:ind w:left="153"/>
            </w:pPr>
            <w:r w:rsidRPr="001204A2">
              <w:rPr>
                <w:rFonts w:eastAsia="Calibri"/>
              </w:rPr>
              <w:t>Обучающиеся, проживающие в общежитии с временной регистрацией</w:t>
            </w:r>
          </w:p>
        </w:tc>
        <w:tc>
          <w:tcPr>
            <w:tcW w:w="838" w:type="pct"/>
            <w:gridSpan w:val="2"/>
            <w:shd w:val="clear" w:color="auto" w:fill="FFFFFF"/>
            <w:vAlign w:val="center"/>
          </w:tcPr>
          <w:p w:rsidR="005A0BFE" w:rsidRPr="001204A2" w:rsidRDefault="005A0BFE" w:rsidP="001E1C0A">
            <w:pPr>
              <w:spacing w:line="220" w:lineRule="exact"/>
              <w:jc w:val="center"/>
            </w:pPr>
            <w:r w:rsidRPr="001204A2">
              <w:t>9</w:t>
            </w:r>
          </w:p>
        </w:tc>
      </w:tr>
      <w:tr w:rsidR="005A0BFE" w:rsidRPr="001204A2" w:rsidTr="00415B36">
        <w:trPr>
          <w:trHeight w:hRule="exact" w:val="370"/>
        </w:trPr>
        <w:tc>
          <w:tcPr>
            <w:tcW w:w="451" w:type="pct"/>
            <w:shd w:val="clear" w:color="auto" w:fill="FFFFFF"/>
            <w:vAlign w:val="center"/>
          </w:tcPr>
          <w:p w:rsidR="005A0BFE" w:rsidRPr="001204A2" w:rsidRDefault="005A0BFE" w:rsidP="001E1C0A">
            <w:pPr>
              <w:spacing w:line="220" w:lineRule="exact"/>
              <w:ind w:left="280"/>
            </w:pPr>
            <w:r w:rsidRPr="001204A2">
              <w:rPr>
                <w:rFonts w:eastAsia="Calibri"/>
                <w:bCs/>
              </w:rPr>
              <w:t>2.7</w:t>
            </w:r>
          </w:p>
        </w:tc>
        <w:tc>
          <w:tcPr>
            <w:tcW w:w="3711" w:type="pct"/>
            <w:gridSpan w:val="5"/>
            <w:shd w:val="clear" w:color="auto" w:fill="FFFFFF"/>
            <w:vAlign w:val="center"/>
          </w:tcPr>
          <w:p w:rsidR="005A0BFE" w:rsidRPr="001204A2" w:rsidRDefault="005A0BFE" w:rsidP="00415B36">
            <w:pPr>
              <w:spacing w:line="220" w:lineRule="exact"/>
              <w:ind w:left="153"/>
            </w:pPr>
            <w:r w:rsidRPr="001204A2">
              <w:rPr>
                <w:rFonts w:eastAsia="Calibri"/>
                <w:bCs/>
              </w:rPr>
              <w:t>Обучающиеся, проживающие на квартирах</w:t>
            </w:r>
          </w:p>
        </w:tc>
        <w:tc>
          <w:tcPr>
            <w:tcW w:w="838" w:type="pct"/>
            <w:gridSpan w:val="2"/>
            <w:shd w:val="clear" w:color="auto" w:fill="FFFFFF"/>
            <w:vAlign w:val="center"/>
          </w:tcPr>
          <w:p w:rsidR="005A0BFE" w:rsidRPr="001204A2" w:rsidRDefault="005A0BFE" w:rsidP="001E1C0A">
            <w:pPr>
              <w:spacing w:line="220" w:lineRule="exact"/>
              <w:jc w:val="center"/>
            </w:pPr>
            <w:r w:rsidRPr="001204A2">
              <w:t>10</w:t>
            </w:r>
          </w:p>
        </w:tc>
      </w:tr>
      <w:tr w:rsidR="005A0BFE" w:rsidRPr="001204A2" w:rsidTr="00415B36">
        <w:trPr>
          <w:trHeight w:hRule="exact" w:val="283"/>
        </w:trPr>
        <w:tc>
          <w:tcPr>
            <w:tcW w:w="451" w:type="pct"/>
            <w:shd w:val="clear" w:color="auto" w:fill="FFFFFF"/>
            <w:vAlign w:val="bottom"/>
          </w:tcPr>
          <w:p w:rsidR="005A0BFE" w:rsidRPr="001204A2" w:rsidRDefault="005A0BFE" w:rsidP="001E1C0A">
            <w:pPr>
              <w:spacing w:line="220" w:lineRule="exact"/>
              <w:ind w:left="280"/>
            </w:pPr>
            <w:r w:rsidRPr="001204A2">
              <w:rPr>
                <w:rFonts w:eastAsia="Calibri"/>
                <w:bCs/>
              </w:rPr>
              <w:t>2.11</w:t>
            </w:r>
          </w:p>
        </w:tc>
        <w:tc>
          <w:tcPr>
            <w:tcW w:w="3711" w:type="pct"/>
            <w:gridSpan w:val="5"/>
            <w:shd w:val="clear" w:color="auto" w:fill="FFFFFF"/>
            <w:vAlign w:val="center"/>
          </w:tcPr>
          <w:p w:rsidR="005A0BFE" w:rsidRPr="001204A2" w:rsidRDefault="005A0BFE" w:rsidP="00415B36">
            <w:pPr>
              <w:spacing w:line="220" w:lineRule="exact"/>
              <w:ind w:left="153"/>
            </w:pPr>
            <w:r w:rsidRPr="001204A2">
              <w:rPr>
                <w:rFonts w:eastAsia="Calibri"/>
                <w:bCs/>
              </w:rPr>
              <w:t>Обучающиеся, находящиеся в федеральном розыске</w:t>
            </w:r>
          </w:p>
        </w:tc>
        <w:tc>
          <w:tcPr>
            <w:tcW w:w="838" w:type="pct"/>
            <w:gridSpan w:val="2"/>
            <w:shd w:val="clear" w:color="auto" w:fill="FFFFFF"/>
            <w:vAlign w:val="bottom"/>
          </w:tcPr>
          <w:p w:rsidR="005A0BFE" w:rsidRPr="001204A2" w:rsidRDefault="005A0BFE" w:rsidP="001E1C0A">
            <w:pPr>
              <w:spacing w:line="220" w:lineRule="exact"/>
              <w:jc w:val="center"/>
            </w:pPr>
            <w:r w:rsidRPr="001204A2">
              <w:t>0</w:t>
            </w:r>
          </w:p>
        </w:tc>
      </w:tr>
      <w:tr w:rsidR="005A0BFE" w:rsidRPr="001204A2" w:rsidTr="00415B36">
        <w:trPr>
          <w:trHeight w:hRule="exact" w:val="326"/>
        </w:trPr>
        <w:tc>
          <w:tcPr>
            <w:tcW w:w="451" w:type="pct"/>
            <w:shd w:val="clear" w:color="auto" w:fill="FFFFFF"/>
            <w:vAlign w:val="bottom"/>
          </w:tcPr>
          <w:p w:rsidR="005A0BFE" w:rsidRPr="001204A2" w:rsidRDefault="005A0BFE" w:rsidP="001E1C0A">
            <w:pPr>
              <w:spacing w:line="220" w:lineRule="exact"/>
              <w:jc w:val="center"/>
            </w:pPr>
            <w:r w:rsidRPr="001204A2">
              <w:rPr>
                <w:rFonts w:eastAsia="Calibri"/>
                <w:bCs/>
              </w:rPr>
              <w:t>3</w:t>
            </w:r>
          </w:p>
        </w:tc>
        <w:tc>
          <w:tcPr>
            <w:tcW w:w="3711" w:type="pct"/>
            <w:gridSpan w:val="5"/>
            <w:shd w:val="clear" w:color="auto" w:fill="FFFFFF"/>
            <w:vAlign w:val="center"/>
          </w:tcPr>
          <w:p w:rsidR="005A0BFE" w:rsidRPr="001204A2" w:rsidRDefault="005A0BFE" w:rsidP="00415B36">
            <w:pPr>
              <w:spacing w:line="220" w:lineRule="exact"/>
              <w:ind w:left="153"/>
            </w:pPr>
            <w:r w:rsidRPr="001204A2">
              <w:rPr>
                <w:rFonts w:eastAsia="Calibri"/>
                <w:bCs/>
              </w:rPr>
              <w:t>Обучающиеся, испытывающие трудности в общении</w:t>
            </w:r>
          </w:p>
        </w:tc>
        <w:tc>
          <w:tcPr>
            <w:tcW w:w="838" w:type="pct"/>
            <w:gridSpan w:val="2"/>
            <w:shd w:val="clear" w:color="auto" w:fill="FFFFFF"/>
          </w:tcPr>
          <w:p w:rsidR="005A0BFE" w:rsidRPr="001204A2" w:rsidRDefault="005A0BFE" w:rsidP="001E1C0A">
            <w:pPr>
              <w:jc w:val="center"/>
            </w:pPr>
            <w:r w:rsidRPr="001204A2">
              <w:t>1</w:t>
            </w:r>
          </w:p>
        </w:tc>
      </w:tr>
      <w:tr w:rsidR="005A0BFE" w:rsidRPr="001204A2" w:rsidTr="00415B36">
        <w:trPr>
          <w:trHeight w:hRule="exact" w:val="326"/>
        </w:trPr>
        <w:tc>
          <w:tcPr>
            <w:tcW w:w="451" w:type="pct"/>
            <w:shd w:val="clear" w:color="auto" w:fill="FFFFFF"/>
            <w:vAlign w:val="bottom"/>
          </w:tcPr>
          <w:p w:rsidR="005A0BFE" w:rsidRPr="001204A2" w:rsidRDefault="005A0BFE" w:rsidP="001E1C0A">
            <w:pPr>
              <w:spacing w:line="220" w:lineRule="exact"/>
              <w:ind w:left="280"/>
            </w:pPr>
            <w:r w:rsidRPr="001204A2">
              <w:rPr>
                <w:rFonts w:eastAsia="Calibri"/>
                <w:bCs/>
              </w:rPr>
              <w:t>3.1.</w:t>
            </w:r>
          </w:p>
        </w:tc>
        <w:tc>
          <w:tcPr>
            <w:tcW w:w="3711" w:type="pct"/>
            <w:gridSpan w:val="5"/>
            <w:shd w:val="clear" w:color="auto" w:fill="FFFFFF"/>
            <w:vAlign w:val="center"/>
          </w:tcPr>
          <w:p w:rsidR="005A0BFE" w:rsidRPr="001204A2" w:rsidRDefault="005A0BFE" w:rsidP="00415B36">
            <w:pPr>
              <w:spacing w:line="220" w:lineRule="exact"/>
              <w:ind w:left="153"/>
            </w:pPr>
            <w:r w:rsidRPr="001204A2">
              <w:rPr>
                <w:rFonts w:eastAsia="Calibri"/>
                <w:bCs/>
              </w:rPr>
              <w:t>со сверстниками</w:t>
            </w:r>
          </w:p>
        </w:tc>
        <w:tc>
          <w:tcPr>
            <w:tcW w:w="838" w:type="pct"/>
            <w:gridSpan w:val="2"/>
            <w:shd w:val="clear" w:color="auto" w:fill="FFFFFF"/>
            <w:vAlign w:val="bottom"/>
          </w:tcPr>
          <w:p w:rsidR="005A0BFE" w:rsidRPr="001204A2" w:rsidRDefault="005A0BFE" w:rsidP="001E1C0A">
            <w:pPr>
              <w:spacing w:line="220" w:lineRule="exact"/>
              <w:jc w:val="center"/>
            </w:pPr>
            <w:r w:rsidRPr="001204A2">
              <w:t>1</w:t>
            </w:r>
          </w:p>
        </w:tc>
      </w:tr>
      <w:tr w:rsidR="005A0BFE" w:rsidRPr="001204A2" w:rsidTr="00415B36">
        <w:trPr>
          <w:trHeight w:hRule="exact" w:val="322"/>
        </w:trPr>
        <w:tc>
          <w:tcPr>
            <w:tcW w:w="451" w:type="pct"/>
            <w:shd w:val="clear" w:color="auto" w:fill="FFFFFF"/>
            <w:vAlign w:val="center"/>
          </w:tcPr>
          <w:p w:rsidR="005A0BFE" w:rsidRPr="001204A2" w:rsidRDefault="005A0BFE" w:rsidP="001E1C0A">
            <w:pPr>
              <w:spacing w:line="220" w:lineRule="exact"/>
              <w:ind w:left="280"/>
            </w:pPr>
            <w:r w:rsidRPr="001204A2">
              <w:rPr>
                <w:rFonts w:eastAsia="Calibri"/>
                <w:bCs/>
              </w:rPr>
              <w:t>3.2.</w:t>
            </w:r>
          </w:p>
        </w:tc>
        <w:tc>
          <w:tcPr>
            <w:tcW w:w="3711" w:type="pct"/>
            <w:gridSpan w:val="5"/>
            <w:shd w:val="clear" w:color="auto" w:fill="FFFFFF"/>
            <w:vAlign w:val="center"/>
          </w:tcPr>
          <w:p w:rsidR="005A0BFE" w:rsidRPr="001204A2" w:rsidRDefault="005A0BFE" w:rsidP="00415B36">
            <w:pPr>
              <w:spacing w:line="220" w:lineRule="exact"/>
              <w:ind w:left="153"/>
            </w:pPr>
            <w:r w:rsidRPr="001204A2">
              <w:rPr>
                <w:rFonts w:eastAsia="Calibri"/>
                <w:bCs/>
              </w:rPr>
              <w:t>с родителями</w:t>
            </w:r>
          </w:p>
        </w:tc>
        <w:tc>
          <w:tcPr>
            <w:tcW w:w="838" w:type="pct"/>
            <w:gridSpan w:val="2"/>
            <w:shd w:val="clear" w:color="auto" w:fill="FFFFFF"/>
            <w:vAlign w:val="center"/>
          </w:tcPr>
          <w:p w:rsidR="005A0BFE" w:rsidRPr="001204A2" w:rsidRDefault="005A0BFE" w:rsidP="001E1C0A">
            <w:pPr>
              <w:spacing w:line="220" w:lineRule="exact"/>
              <w:jc w:val="center"/>
            </w:pPr>
            <w:r w:rsidRPr="001204A2">
              <w:t>1</w:t>
            </w:r>
          </w:p>
        </w:tc>
      </w:tr>
      <w:tr w:rsidR="005A0BFE" w:rsidRPr="001204A2" w:rsidTr="00415B36">
        <w:trPr>
          <w:trHeight w:hRule="exact" w:val="326"/>
        </w:trPr>
        <w:tc>
          <w:tcPr>
            <w:tcW w:w="451" w:type="pct"/>
            <w:shd w:val="clear" w:color="auto" w:fill="FFFFFF"/>
            <w:vAlign w:val="center"/>
          </w:tcPr>
          <w:p w:rsidR="005A0BFE" w:rsidRPr="001204A2" w:rsidRDefault="005A0BFE" w:rsidP="001E1C0A">
            <w:pPr>
              <w:spacing w:line="220" w:lineRule="exact"/>
              <w:ind w:left="280"/>
            </w:pPr>
            <w:r w:rsidRPr="001204A2">
              <w:rPr>
                <w:rFonts w:eastAsia="Calibri"/>
                <w:bCs/>
              </w:rPr>
              <w:t>3.3.</w:t>
            </w:r>
          </w:p>
        </w:tc>
        <w:tc>
          <w:tcPr>
            <w:tcW w:w="3711" w:type="pct"/>
            <w:gridSpan w:val="5"/>
            <w:shd w:val="clear" w:color="auto" w:fill="FFFFFF"/>
            <w:vAlign w:val="center"/>
          </w:tcPr>
          <w:p w:rsidR="005A0BFE" w:rsidRPr="001204A2" w:rsidRDefault="005A0BFE" w:rsidP="00415B36">
            <w:pPr>
              <w:spacing w:line="220" w:lineRule="exact"/>
              <w:ind w:left="153"/>
            </w:pPr>
            <w:r w:rsidRPr="001204A2">
              <w:rPr>
                <w:rFonts w:eastAsia="Calibri"/>
                <w:bCs/>
              </w:rPr>
              <w:t>с педагогами</w:t>
            </w:r>
          </w:p>
        </w:tc>
        <w:tc>
          <w:tcPr>
            <w:tcW w:w="838" w:type="pct"/>
            <w:gridSpan w:val="2"/>
            <w:shd w:val="clear" w:color="auto" w:fill="FFFFFF"/>
            <w:vAlign w:val="center"/>
          </w:tcPr>
          <w:p w:rsidR="005A0BFE" w:rsidRPr="001204A2" w:rsidRDefault="005A0BFE" w:rsidP="001E1C0A">
            <w:pPr>
              <w:spacing w:line="220" w:lineRule="exact"/>
              <w:jc w:val="center"/>
            </w:pPr>
            <w:r w:rsidRPr="001204A2">
              <w:t>1</w:t>
            </w:r>
          </w:p>
        </w:tc>
      </w:tr>
      <w:tr w:rsidR="005A0BFE" w:rsidRPr="001204A2" w:rsidTr="00415B36">
        <w:trPr>
          <w:trHeight w:hRule="exact" w:val="374"/>
        </w:trPr>
        <w:tc>
          <w:tcPr>
            <w:tcW w:w="451" w:type="pct"/>
            <w:shd w:val="clear" w:color="auto" w:fill="FFFFFF"/>
            <w:vAlign w:val="center"/>
          </w:tcPr>
          <w:p w:rsidR="005A0BFE" w:rsidRPr="001204A2" w:rsidRDefault="005A0BFE" w:rsidP="001E1C0A">
            <w:pPr>
              <w:spacing w:line="220" w:lineRule="exact"/>
              <w:jc w:val="center"/>
            </w:pPr>
            <w:r w:rsidRPr="001204A2">
              <w:rPr>
                <w:rFonts w:eastAsia="Calibri"/>
                <w:bCs/>
              </w:rPr>
              <w:t>4</w:t>
            </w:r>
          </w:p>
        </w:tc>
        <w:tc>
          <w:tcPr>
            <w:tcW w:w="3711" w:type="pct"/>
            <w:gridSpan w:val="5"/>
            <w:shd w:val="clear" w:color="auto" w:fill="FFFFFF"/>
            <w:vAlign w:val="center"/>
          </w:tcPr>
          <w:p w:rsidR="005A0BFE" w:rsidRPr="001204A2" w:rsidRDefault="005A0BFE" w:rsidP="00415B36">
            <w:pPr>
              <w:spacing w:line="220" w:lineRule="exact"/>
              <w:ind w:left="153"/>
            </w:pPr>
            <w:r w:rsidRPr="001204A2">
              <w:rPr>
                <w:rFonts w:eastAsia="Calibri"/>
                <w:bCs/>
              </w:rPr>
              <w:t>Обучающиеся, состоящие на внутриколледжном контроле</w:t>
            </w:r>
          </w:p>
        </w:tc>
        <w:tc>
          <w:tcPr>
            <w:tcW w:w="838" w:type="pct"/>
            <w:gridSpan w:val="2"/>
            <w:shd w:val="clear" w:color="auto" w:fill="FFFFFF"/>
            <w:vAlign w:val="center"/>
          </w:tcPr>
          <w:p w:rsidR="005A0BFE" w:rsidRPr="001204A2" w:rsidRDefault="005A0BFE" w:rsidP="001E1C0A">
            <w:pPr>
              <w:spacing w:line="220" w:lineRule="exact"/>
              <w:jc w:val="center"/>
            </w:pPr>
            <w:r w:rsidRPr="001204A2">
              <w:t>4</w:t>
            </w:r>
          </w:p>
        </w:tc>
      </w:tr>
      <w:tr w:rsidR="005A0BFE" w:rsidRPr="001204A2" w:rsidTr="00415B36">
        <w:trPr>
          <w:trHeight w:hRule="exact" w:val="562"/>
        </w:trPr>
        <w:tc>
          <w:tcPr>
            <w:tcW w:w="451" w:type="pct"/>
            <w:shd w:val="clear" w:color="auto" w:fill="FFFFFF"/>
            <w:vAlign w:val="center"/>
          </w:tcPr>
          <w:p w:rsidR="005A0BFE" w:rsidRPr="001204A2" w:rsidRDefault="005A0BFE" w:rsidP="001E1C0A">
            <w:pPr>
              <w:spacing w:line="220" w:lineRule="exact"/>
              <w:ind w:left="280"/>
            </w:pPr>
            <w:r w:rsidRPr="001204A2">
              <w:rPr>
                <w:rFonts w:eastAsia="Calibri"/>
                <w:bCs/>
              </w:rPr>
              <w:t>4.1</w:t>
            </w:r>
          </w:p>
        </w:tc>
        <w:tc>
          <w:tcPr>
            <w:tcW w:w="3711" w:type="pct"/>
            <w:gridSpan w:val="5"/>
            <w:shd w:val="clear" w:color="auto" w:fill="FFFFFF"/>
            <w:vAlign w:val="center"/>
          </w:tcPr>
          <w:p w:rsidR="005A0BFE" w:rsidRPr="001204A2" w:rsidRDefault="005A0BFE" w:rsidP="00415B36">
            <w:pPr>
              <w:ind w:left="153"/>
            </w:pPr>
            <w:r w:rsidRPr="001204A2">
              <w:rPr>
                <w:rFonts w:eastAsia="Calibri"/>
                <w:bCs/>
              </w:rPr>
              <w:t>Обучающиеся, причисляющие себя к неформальным объединениям и организациям антиобщественной направленности;</w:t>
            </w:r>
          </w:p>
        </w:tc>
        <w:tc>
          <w:tcPr>
            <w:tcW w:w="838" w:type="pct"/>
            <w:gridSpan w:val="2"/>
            <w:shd w:val="clear" w:color="auto" w:fill="FFFFFF"/>
            <w:vAlign w:val="center"/>
          </w:tcPr>
          <w:p w:rsidR="005A0BFE" w:rsidRPr="001204A2" w:rsidRDefault="005A0BFE" w:rsidP="001E1C0A">
            <w:pPr>
              <w:spacing w:line="220" w:lineRule="exact"/>
              <w:jc w:val="center"/>
            </w:pPr>
            <w:r w:rsidRPr="001204A2">
              <w:t>0</w:t>
            </w:r>
          </w:p>
        </w:tc>
      </w:tr>
      <w:tr w:rsidR="005A0BFE" w:rsidRPr="001204A2" w:rsidTr="00415B36">
        <w:trPr>
          <w:trHeight w:hRule="exact" w:val="562"/>
        </w:trPr>
        <w:tc>
          <w:tcPr>
            <w:tcW w:w="451" w:type="pct"/>
            <w:shd w:val="clear" w:color="auto" w:fill="FFFFFF"/>
            <w:vAlign w:val="center"/>
          </w:tcPr>
          <w:p w:rsidR="005A0BFE" w:rsidRPr="001204A2" w:rsidRDefault="005A0BFE" w:rsidP="001E1C0A">
            <w:pPr>
              <w:spacing w:line="220" w:lineRule="exact"/>
              <w:ind w:left="280"/>
            </w:pPr>
            <w:r w:rsidRPr="001204A2">
              <w:rPr>
                <w:rFonts w:eastAsia="Calibri"/>
                <w:bCs/>
              </w:rPr>
              <w:t>4.2.</w:t>
            </w:r>
          </w:p>
        </w:tc>
        <w:tc>
          <w:tcPr>
            <w:tcW w:w="3711" w:type="pct"/>
            <w:gridSpan w:val="5"/>
            <w:shd w:val="clear" w:color="auto" w:fill="FFFFFF"/>
            <w:vAlign w:val="center"/>
          </w:tcPr>
          <w:p w:rsidR="005A0BFE" w:rsidRPr="001204A2" w:rsidRDefault="005A0BFE" w:rsidP="00415B36">
            <w:pPr>
              <w:spacing w:line="269" w:lineRule="exact"/>
              <w:ind w:left="153"/>
            </w:pPr>
            <w:r w:rsidRPr="001204A2">
              <w:rPr>
                <w:rFonts w:eastAsia="Calibri"/>
                <w:bCs/>
              </w:rPr>
              <w:t>Обучающиеся, имеющие предрасположенность к суицидальному поведению (суицидальные попытки);</w:t>
            </w:r>
          </w:p>
        </w:tc>
        <w:tc>
          <w:tcPr>
            <w:tcW w:w="838" w:type="pct"/>
            <w:gridSpan w:val="2"/>
            <w:shd w:val="clear" w:color="auto" w:fill="FFFFFF"/>
            <w:vAlign w:val="center"/>
          </w:tcPr>
          <w:p w:rsidR="005A0BFE" w:rsidRPr="001204A2" w:rsidRDefault="005A0BFE" w:rsidP="001E1C0A">
            <w:pPr>
              <w:spacing w:line="220" w:lineRule="exact"/>
              <w:jc w:val="center"/>
            </w:pPr>
            <w:r w:rsidRPr="001204A2">
              <w:t>0</w:t>
            </w:r>
          </w:p>
        </w:tc>
      </w:tr>
      <w:tr w:rsidR="005A0BFE" w:rsidRPr="001204A2" w:rsidTr="00415B36">
        <w:trPr>
          <w:trHeight w:hRule="exact" w:val="576"/>
        </w:trPr>
        <w:tc>
          <w:tcPr>
            <w:tcW w:w="451" w:type="pct"/>
            <w:shd w:val="clear" w:color="auto" w:fill="FFFFFF"/>
            <w:vAlign w:val="center"/>
          </w:tcPr>
          <w:p w:rsidR="005A0BFE" w:rsidRPr="001204A2" w:rsidRDefault="005A0BFE" w:rsidP="001E1C0A">
            <w:pPr>
              <w:spacing w:line="220" w:lineRule="exact"/>
              <w:ind w:left="280"/>
              <w:rPr>
                <w:color w:val="000000"/>
                <w:lang w:bidi="ru-RU"/>
              </w:rPr>
            </w:pPr>
            <w:r w:rsidRPr="001204A2">
              <w:rPr>
                <w:rFonts w:eastAsia="Calibri"/>
                <w:bCs/>
              </w:rPr>
              <w:t>5</w:t>
            </w:r>
          </w:p>
        </w:tc>
        <w:tc>
          <w:tcPr>
            <w:tcW w:w="3711" w:type="pct"/>
            <w:gridSpan w:val="5"/>
            <w:shd w:val="clear" w:color="auto" w:fill="FFFFFF"/>
            <w:vAlign w:val="center"/>
          </w:tcPr>
          <w:p w:rsidR="005A0BFE" w:rsidRPr="001204A2" w:rsidRDefault="005A0BFE" w:rsidP="00415B36">
            <w:pPr>
              <w:ind w:left="153"/>
              <w:rPr>
                <w:color w:val="000000"/>
                <w:lang w:bidi="ru-RU"/>
              </w:rPr>
            </w:pPr>
            <w:r w:rsidRPr="001204A2">
              <w:rPr>
                <w:rFonts w:eastAsia="Calibri"/>
                <w:bCs/>
              </w:rPr>
              <w:t>Обучающиеся, которые рассматривались на КДН и ЗП, но не поставлены на учет в ОУУП и ПДН</w:t>
            </w:r>
          </w:p>
        </w:tc>
        <w:tc>
          <w:tcPr>
            <w:tcW w:w="838" w:type="pct"/>
            <w:gridSpan w:val="2"/>
            <w:shd w:val="clear" w:color="auto" w:fill="FFFFFF"/>
            <w:vAlign w:val="center"/>
          </w:tcPr>
          <w:p w:rsidR="005A0BFE" w:rsidRPr="001204A2" w:rsidRDefault="005A0BFE" w:rsidP="001E1C0A">
            <w:pPr>
              <w:spacing w:line="220" w:lineRule="exact"/>
              <w:jc w:val="center"/>
            </w:pPr>
            <w:r w:rsidRPr="001204A2">
              <w:t>1</w:t>
            </w:r>
          </w:p>
        </w:tc>
      </w:tr>
      <w:tr w:rsidR="005A0BFE" w:rsidRPr="001204A2" w:rsidTr="00415B36">
        <w:trPr>
          <w:trHeight w:hRule="exact" w:val="576"/>
        </w:trPr>
        <w:tc>
          <w:tcPr>
            <w:tcW w:w="451" w:type="pct"/>
            <w:tcBorders>
              <w:bottom w:val="single" w:sz="4" w:space="0" w:color="auto"/>
            </w:tcBorders>
            <w:shd w:val="clear" w:color="auto" w:fill="FFFFFF"/>
            <w:vAlign w:val="center"/>
          </w:tcPr>
          <w:p w:rsidR="005A0BFE" w:rsidRPr="001204A2" w:rsidRDefault="005A0BFE" w:rsidP="001E1C0A">
            <w:pPr>
              <w:spacing w:line="220" w:lineRule="exact"/>
              <w:ind w:left="280"/>
              <w:rPr>
                <w:color w:val="000000"/>
                <w:lang w:bidi="ru-RU"/>
              </w:rPr>
            </w:pPr>
            <w:r w:rsidRPr="001204A2">
              <w:rPr>
                <w:rFonts w:eastAsia="Calibri"/>
                <w:bCs/>
              </w:rPr>
              <w:t>6</w:t>
            </w:r>
          </w:p>
        </w:tc>
        <w:tc>
          <w:tcPr>
            <w:tcW w:w="3711" w:type="pct"/>
            <w:gridSpan w:val="5"/>
            <w:tcBorders>
              <w:bottom w:val="single" w:sz="4" w:space="0" w:color="auto"/>
            </w:tcBorders>
            <w:shd w:val="clear" w:color="auto" w:fill="FFFFFF"/>
            <w:vAlign w:val="center"/>
          </w:tcPr>
          <w:p w:rsidR="005A0BFE" w:rsidRPr="001204A2" w:rsidRDefault="005A0BFE" w:rsidP="00415B36">
            <w:pPr>
              <w:ind w:left="153"/>
              <w:rPr>
                <w:color w:val="000000"/>
                <w:lang w:bidi="ru-RU"/>
              </w:rPr>
            </w:pPr>
            <w:r w:rsidRPr="001204A2">
              <w:rPr>
                <w:rFonts w:eastAsia="Calibri"/>
                <w:bCs/>
              </w:rPr>
              <w:t>Обучающиеся, нуждающиеся в социально - педагогическом и психологическом сопровождении/профилактической работе</w:t>
            </w:r>
          </w:p>
        </w:tc>
        <w:tc>
          <w:tcPr>
            <w:tcW w:w="838" w:type="pct"/>
            <w:gridSpan w:val="2"/>
            <w:tcBorders>
              <w:bottom w:val="single" w:sz="4" w:space="0" w:color="auto"/>
            </w:tcBorders>
            <w:shd w:val="clear" w:color="auto" w:fill="FFFFFF"/>
            <w:vAlign w:val="center"/>
          </w:tcPr>
          <w:p w:rsidR="005A0BFE" w:rsidRPr="001204A2" w:rsidRDefault="005A0BFE" w:rsidP="001E1C0A">
            <w:pPr>
              <w:spacing w:line="220" w:lineRule="exact"/>
              <w:jc w:val="center"/>
            </w:pPr>
          </w:p>
        </w:tc>
      </w:tr>
      <w:tr w:rsidR="005A0BFE" w:rsidRPr="001204A2" w:rsidTr="00415B36">
        <w:trPr>
          <w:trHeight w:hRule="exact" w:val="576"/>
        </w:trPr>
        <w:tc>
          <w:tcPr>
            <w:tcW w:w="451" w:type="pct"/>
            <w:tcBorders>
              <w:top w:val="single" w:sz="4" w:space="0" w:color="auto"/>
              <w:left w:val="single" w:sz="4" w:space="0" w:color="auto"/>
              <w:bottom w:val="single" w:sz="4" w:space="0" w:color="auto"/>
              <w:right w:val="single" w:sz="4" w:space="0" w:color="auto"/>
            </w:tcBorders>
            <w:shd w:val="clear" w:color="auto" w:fill="FFFFFF"/>
            <w:vAlign w:val="center"/>
          </w:tcPr>
          <w:p w:rsidR="005A0BFE" w:rsidRPr="001204A2" w:rsidRDefault="005A0BFE" w:rsidP="001E1C0A">
            <w:pPr>
              <w:spacing w:line="220" w:lineRule="exact"/>
              <w:ind w:left="280"/>
              <w:rPr>
                <w:color w:val="000000"/>
                <w:lang w:bidi="ru-RU"/>
              </w:rPr>
            </w:pPr>
            <w:r w:rsidRPr="001204A2">
              <w:rPr>
                <w:rFonts w:eastAsia="Calibri"/>
                <w:bCs/>
              </w:rPr>
              <w:lastRenderedPageBreak/>
              <w:t>6.1</w:t>
            </w:r>
          </w:p>
        </w:tc>
        <w:tc>
          <w:tcPr>
            <w:tcW w:w="37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A0BFE" w:rsidRPr="001204A2" w:rsidRDefault="005A0BFE" w:rsidP="00415B36">
            <w:pPr>
              <w:ind w:left="153"/>
              <w:rPr>
                <w:color w:val="000000"/>
                <w:lang w:bidi="ru-RU"/>
              </w:rPr>
            </w:pPr>
            <w:r w:rsidRPr="001204A2">
              <w:rPr>
                <w:rFonts w:eastAsia="Calibri"/>
                <w:bCs/>
              </w:rPr>
              <w:t>Обучающиеся, находящиеся в социально опасном положении (признаны)</w:t>
            </w:r>
          </w:p>
        </w:tc>
        <w:tc>
          <w:tcPr>
            <w:tcW w:w="83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A0BFE" w:rsidRPr="001204A2" w:rsidRDefault="005A0BFE" w:rsidP="001E1C0A">
            <w:pPr>
              <w:spacing w:line="220" w:lineRule="exact"/>
              <w:jc w:val="center"/>
            </w:pPr>
            <w:r w:rsidRPr="001204A2">
              <w:t>0</w:t>
            </w:r>
          </w:p>
        </w:tc>
      </w:tr>
      <w:tr w:rsidR="005A0BFE" w:rsidRPr="001204A2" w:rsidTr="00415B36">
        <w:trPr>
          <w:trHeight w:hRule="exact" w:val="576"/>
        </w:trPr>
        <w:tc>
          <w:tcPr>
            <w:tcW w:w="451" w:type="pct"/>
            <w:tcBorders>
              <w:top w:val="single" w:sz="4" w:space="0" w:color="auto"/>
              <w:left w:val="single" w:sz="4" w:space="0" w:color="auto"/>
              <w:bottom w:val="single" w:sz="4" w:space="0" w:color="auto"/>
              <w:right w:val="single" w:sz="4" w:space="0" w:color="auto"/>
            </w:tcBorders>
            <w:shd w:val="clear" w:color="auto" w:fill="FFFFFF"/>
            <w:vAlign w:val="center"/>
          </w:tcPr>
          <w:p w:rsidR="005A0BFE" w:rsidRPr="001204A2" w:rsidRDefault="005A0BFE" w:rsidP="001E1C0A">
            <w:pPr>
              <w:spacing w:line="220" w:lineRule="exact"/>
              <w:ind w:left="280"/>
              <w:rPr>
                <w:color w:val="000000"/>
                <w:lang w:bidi="ru-RU"/>
              </w:rPr>
            </w:pPr>
            <w:r w:rsidRPr="001204A2">
              <w:rPr>
                <w:rFonts w:eastAsia="Calibri"/>
                <w:bCs/>
              </w:rPr>
              <w:t>6.2</w:t>
            </w:r>
          </w:p>
        </w:tc>
        <w:tc>
          <w:tcPr>
            <w:tcW w:w="3711"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A0BFE" w:rsidRPr="001204A2" w:rsidRDefault="005A0BFE" w:rsidP="00415B36">
            <w:pPr>
              <w:ind w:left="153"/>
              <w:rPr>
                <w:color w:val="000000"/>
                <w:lang w:bidi="ru-RU"/>
              </w:rPr>
            </w:pPr>
            <w:r w:rsidRPr="001204A2">
              <w:rPr>
                <w:rFonts w:eastAsia="Calibri"/>
                <w:bCs/>
              </w:rPr>
              <w:t>Обучающиеся, находящиеся в трудной жизненной ситуации (признаны)</w:t>
            </w:r>
          </w:p>
        </w:tc>
        <w:tc>
          <w:tcPr>
            <w:tcW w:w="83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A0BFE" w:rsidRPr="001204A2" w:rsidRDefault="005A0BFE" w:rsidP="001E1C0A">
            <w:pPr>
              <w:spacing w:line="220" w:lineRule="exact"/>
              <w:jc w:val="center"/>
            </w:pPr>
            <w:r w:rsidRPr="001204A2">
              <w:t>0</w:t>
            </w:r>
          </w:p>
        </w:tc>
      </w:tr>
      <w:tr w:rsidR="005A0BFE" w:rsidRPr="001204A2" w:rsidTr="00415B36">
        <w:trPr>
          <w:trHeight w:hRule="exact" w:val="576"/>
        </w:trPr>
        <w:tc>
          <w:tcPr>
            <w:tcW w:w="451" w:type="pct"/>
            <w:tcBorders>
              <w:top w:val="single" w:sz="4" w:space="0" w:color="auto"/>
            </w:tcBorders>
            <w:shd w:val="clear" w:color="auto" w:fill="FFFFFF"/>
            <w:vAlign w:val="center"/>
          </w:tcPr>
          <w:p w:rsidR="005A0BFE" w:rsidRPr="001204A2" w:rsidRDefault="005A0BFE" w:rsidP="001E1C0A">
            <w:pPr>
              <w:spacing w:line="220" w:lineRule="exact"/>
              <w:ind w:left="280"/>
              <w:rPr>
                <w:color w:val="000000"/>
                <w:lang w:bidi="ru-RU"/>
              </w:rPr>
            </w:pPr>
            <w:r w:rsidRPr="001204A2">
              <w:rPr>
                <w:rFonts w:eastAsia="Calibri"/>
                <w:bCs/>
              </w:rPr>
              <w:t>6.3</w:t>
            </w:r>
          </w:p>
        </w:tc>
        <w:tc>
          <w:tcPr>
            <w:tcW w:w="3711" w:type="pct"/>
            <w:gridSpan w:val="5"/>
            <w:tcBorders>
              <w:top w:val="single" w:sz="4" w:space="0" w:color="auto"/>
            </w:tcBorders>
            <w:shd w:val="clear" w:color="auto" w:fill="FFFFFF"/>
            <w:vAlign w:val="center"/>
          </w:tcPr>
          <w:p w:rsidR="005A0BFE" w:rsidRPr="001204A2" w:rsidRDefault="005A0BFE" w:rsidP="00415B36">
            <w:pPr>
              <w:ind w:left="153"/>
              <w:rPr>
                <w:color w:val="000000"/>
                <w:lang w:bidi="ru-RU"/>
              </w:rPr>
            </w:pPr>
            <w:r w:rsidRPr="001204A2">
              <w:rPr>
                <w:rFonts w:eastAsia="Calibri"/>
                <w:bCs/>
              </w:rPr>
              <w:t>Обучающиеся, состоящие на учете в ОУУП и ПДН УМВД России по Смоленскому району</w:t>
            </w:r>
          </w:p>
        </w:tc>
        <w:tc>
          <w:tcPr>
            <w:tcW w:w="838" w:type="pct"/>
            <w:gridSpan w:val="2"/>
            <w:tcBorders>
              <w:top w:val="single" w:sz="4" w:space="0" w:color="auto"/>
            </w:tcBorders>
            <w:shd w:val="clear" w:color="auto" w:fill="FFFFFF"/>
            <w:vAlign w:val="center"/>
          </w:tcPr>
          <w:p w:rsidR="005A0BFE" w:rsidRPr="001204A2" w:rsidRDefault="005A0BFE" w:rsidP="001E1C0A">
            <w:pPr>
              <w:spacing w:line="220" w:lineRule="exact"/>
              <w:jc w:val="center"/>
            </w:pPr>
            <w:r w:rsidRPr="001204A2">
              <w:t>0</w:t>
            </w:r>
          </w:p>
        </w:tc>
      </w:tr>
      <w:tr w:rsidR="005A0BFE" w:rsidRPr="001204A2" w:rsidTr="00415B36">
        <w:trPr>
          <w:trHeight w:hRule="exact" w:val="1060"/>
        </w:trPr>
        <w:tc>
          <w:tcPr>
            <w:tcW w:w="451" w:type="pct"/>
            <w:shd w:val="clear" w:color="auto" w:fill="FFFFFF"/>
            <w:vAlign w:val="center"/>
          </w:tcPr>
          <w:p w:rsidR="005A0BFE" w:rsidRPr="001204A2" w:rsidRDefault="005A0BFE" w:rsidP="001E1C0A">
            <w:pPr>
              <w:spacing w:line="220" w:lineRule="exact"/>
              <w:ind w:left="280"/>
              <w:rPr>
                <w:color w:val="000000"/>
                <w:lang w:bidi="ru-RU"/>
              </w:rPr>
            </w:pPr>
            <w:r w:rsidRPr="001204A2">
              <w:rPr>
                <w:rFonts w:eastAsia="Calibri"/>
                <w:bCs/>
              </w:rPr>
              <w:t>6.4</w:t>
            </w:r>
          </w:p>
        </w:tc>
        <w:tc>
          <w:tcPr>
            <w:tcW w:w="3711" w:type="pct"/>
            <w:gridSpan w:val="5"/>
            <w:shd w:val="clear" w:color="auto" w:fill="FFFFFF"/>
            <w:vAlign w:val="center"/>
          </w:tcPr>
          <w:p w:rsidR="005A0BFE" w:rsidRPr="001204A2" w:rsidRDefault="005A0BFE" w:rsidP="00415B36">
            <w:pPr>
              <w:ind w:left="153"/>
              <w:rPr>
                <w:color w:val="000000"/>
                <w:lang w:bidi="ru-RU"/>
              </w:rPr>
            </w:pPr>
            <w:r w:rsidRPr="001204A2">
              <w:rPr>
                <w:rFonts w:eastAsia="Calibri"/>
                <w:bCs/>
              </w:rPr>
              <w:t>Обучающиеся, употребляющие спиртосодержащие напитки (если состояние алкогольного опьянения было зафиксировано медицинским работником и/или сотрудниками правоохранительнык органов)</w:t>
            </w:r>
          </w:p>
        </w:tc>
        <w:tc>
          <w:tcPr>
            <w:tcW w:w="838" w:type="pct"/>
            <w:gridSpan w:val="2"/>
            <w:shd w:val="clear" w:color="auto" w:fill="FFFFFF"/>
            <w:vAlign w:val="center"/>
          </w:tcPr>
          <w:p w:rsidR="005A0BFE" w:rsidRPr="001204A2" w:rsidRDefault="005A0BFE" w:rsidP="001E1C0A">
            <w:pPr>
              <w:spacing w:line="220" w:lineRule="exact"/>
              <w:jc w:val="center"/>
            </w:pPr>
            <w:r w:rsidRPr="001204A2">
              <w:t>0</w:t>
            </w:r>
          </w:p>
        </w:tc>
      </w:tr>
      <w:tr w:rsidR="005A0BFE" w:rsidRPr="001204A2" w:rsidTr="00415B36">
        <w:trPr>
          <w:trHeight w:hRule="exact" w:val="576"/>
        </w:trPr>
        <w:tc>
          <w:tcPr>
            <w:tcW w:w="451" w:type="pct"/>
            <w:shd w:val="clear" w:color="auto" w:fill="FFFFFF"/>
            <w:vAlign w:val="center"/>
          </w:tcPr>
          <w:p w:rsidR="005A0BFE" w:rsidRPr="001204A2" w:rsidRDefault="005A0BFE" w:rsidP="001E1C0A">
            <w:pPr>
              <w:spacing w:line="220" w:lineRule="exact"/>
              <w:ind w:left="280"/>
              <w:rPr>
                <w:color w:val="000000"/>
                <w:lang w:bidi="ru-RU"/>
              </w:rPr>
            </w:pPr>
            <w:r w:rsidRPr="001204A2">
              <w:rPr>
                <w:rFonts w:eastAsia="Calibri"/>
                <w:bCs/>
              </w:rPr>
              <w:t>6.5</w:t>
            </w:r>
          </w:p>
        </w:tc>
        <w:tc>
          <w:tcPr>
            <w:tcW w:w="3711" w:type="pct"/>
            <w:gridSpan w:val="5"/>
            <w:shd w:val="clear" w:color="auto" w:fill="FFFFFF"/>
            <w:vAlign w:val="center"/>
          </w:tcPr>
          <w:p w:rsidR="005A0BFE" w:rsidRPr="001204A2" w:rsidRDefault="005A0BFE" w:rsidP="00415B36">
            <w:pPr>
              <w:ind w:left="153"/>
              <w:rPr>
                <w:color w:val="000000"/>
                <w:lang w:bidi="ru-RU"/>
              </w:rPr>
            </w:pPr>
            <w:r w:rsidRPr="001204A2">
              <w:rPr>
                <w:rFonts w:eastAsia="Calibri"/>
                <w:bCs/>
              </w:rPr>
              <w:t>Обучающиеся, нуждающиеся в консультациях педагога-психолога</w:t>
            </w:r>
          </w:p>
        </w:tc>
        <w:tc>
          <w:tcPr>
            <w:tcW w:w="838" w:type="pct"/>
            <w:gridSpan w:val="2"/>
            <w:shd w:val="clear" w:color="auto" w:fill="FFFFFF"/>
            <w:vAlign w:val="center"/>
          </w:tcPr>
          <w:p w:rsidR="005A0BFE" w:rsidRPr="001204A2" w:rsidRDefault="005A0BFE" w:rsidP="001E1C0A">
            <w:pPr>
              <w:spacing w:line="220" w:lineRule="exact"/>
              <w:jc w:val="center"/>
            </w:pPr>
            <w:r w:rsidRPr="001204A2">
              <w:t>1</w:t>
            </w:r>
          </w:p>
        </w:tc>
      </w:tr>
      <w:tr w:rsidR="005A0BFE" w:rsidRPr="001204A2" w:rsidTr="00415B36">
        <w:trPr>
          <w:trHeight w:hRule="exact" w:val="576"/>
        </w:trPr>
        <w:tc>
          <w:tcPr>
            <w:tcW w:w="451" w:type="pct"/>
            <w:shd w:val="clear" w:color="auto" w:fill="FFFFFF"/>
            <w:vAlign w:val="center"/>
          </w:tcPr>
          <w:p w:rsidR="005A0BFE" w:rsidRPr="001204A2" w:rsidRDefault="005A0BFE" w:rsidP="001E1C0A">
            <w:pPr>
              <w:spacing w:line="220" w:lineRule="exact"/>
              <w:ind w:left="280"/>
              <w:rPr>
                <w:color w:val="000000"/>
                <w:lang w:bidi="ru-RU"/>
              </w:rPr>
            </w:pPr>
            <w:r w:rsidRPr="001204A2">
              <w:rPr>
                <w:rFonts w:eastAsia="Calibri"/>
                <w:bCs/>
              </w:rPr>
              <w:t>7</w:t>
            </w:r>
          </w:p>
        </w:tc>
        <w:tc>
          <w:tcPr>
            <w:tcW w:w="3711" w:type="pct"/>
            <w:gridSpan w:val="5"/>
            <w:shd w:val="clear" w:color="auto" w:fill="FFFFFF"/>
            <w:vAlign w:val="center"/>
          </w:tcPr>
          <w:p w:rsidR="005A0BFE" w:rsidRPr="001204A2" w:rsidRDefault="005A0BFE" w:rsidP="00415B36">
            <w:pPr>
              <w:ind w:left="153"/>
              <w:rPr>
                <w:color w:val="000000"/>
                <w:lang w:bidi="ru-RU"/>
              </w:rPr>
            </w:pPr>
            <w:r w:rsidRPr="001204A2">
              <w:rPr>
                <w:rFonts w:eastAsia="Calibri"/>
                <w:bCs/>
              </w:rPr>
              <w:t>Группы детей по социальному положению в семьях</w:t>
            </w:r>
          </w:p>
        </w:tc>
        <w:tc>
          <w:tcPr>
            <w:tcW w:w="838" w:type="pct"/>
            <w:gridSpan w:val="2"/>
            <w:shd w:val="clear" w:color="auto" w:fill="FFFFFF"/>
            <w:vAlign w:val="center"/>
          </w:tcPr>
          <w:p w:rsidR="005A0BFE" w:rsidRPr="001204A2" w:rsidRDefault="005A0BFE" w:rsidP="001E1C0A">
            <w:pPr>
              <w:spacing w:line="220" w:lineRule="exact"/>
            </w:pPr>
          </w:p>
        </w:tc>
      </w:tr>
      <w:tr w:rsidR="005A0BFE" w:rsidRPr="001204A2" w:rsidTr="00415B36">
        <w:trPr>
          <w:trHeight w:hRule="exact" w:val="674"/>
        </w:trPr>
        <w:tc>
          <w:tcPr>
            <w:tcW w:w="451" w:type="pct"/>
            <w:shd w:val="clear" w:color="auto" w:fill="FFFFFF"/>
            <w:vAlign w:val="center"/>
          </w:tcPr>
          <w:p w:rsidR="005A0BFE" w:rsidRPr="001204A2" w:rsidRDefault="005A0BFE" w:rsidP="001E1C0A">
            <w:pPr>
              <w:spacing w:line="220" w:lineRule="exact"/>
              <w:ind w:left="280"/>
              <w:rPr>
                <w:color w:val="000000"/>
                <w:lang w:bidi="ru-RU"/>
              </w:rPr>
            </w:pPr>
            <w:r w:rsidRPr="001204A2">
              <w:rPr>
                <w:rFonts w:eastAsia="Calibri"/>
                <w:bCs/>
              </w:rPr>
              <w:t>7.1</w:t>
            </w:r>
          </w:p>
        </w:tc>
        <w:tc>
          <w:tcPr>
            <w:tcW w:w="3711" w:type="pct"/>
            <w:gridSpan w:val="5"/>
            <w:shd w:val="clear" w:color="auto" w:fill="FFFFFF"/>
            <w:vAlign w:val="center"/>
          </w:tcPr>
          <w:p w:rsidR="005A0BFE" w:rsidRPr="001204A2" w:rsidRDefault="005A0BFE" w:rsidP="00415B36">
            <w:pPr>
              <w:ind w:left="153"/>
              <w:rPr>
                <w:color w:val="000000"/>
                <w:lang w:bidi="ru-RU"/>
              </w:rPr>
            </w:pPr>
            <w:r w:rsidRPr="001204A2">
              <w:rPr>
                <w:rFonts w:eastAsia="Calibri"/>
                <w:bCs/>
              </w:rPr>
              <w:t>Обучающиеся, родители которых инвалиды (по информации/документам родителей)</w:t>
            </w:r>
          </w:p>
        </w:tc>
        <w:tc>
          <w:tcPr>
            <w:tcW w:w="838" w:type="pct"/>
            <w:gridSpan w:val="2"/>
            <w:shd w:val="clear" w:color="auto" w:fill="FFFFFF"/>
            <w:vAlign w:val="center"/>
          </w:tcPr>
          <w:p w:rsidR="005A0BFE" w:rsidRPr="001204A2" w:rsidRDefault="005A0BFE" w:rsidP="001E1C0A">
            <w:pPr>
              <w:spacing w:line="220" w:lineRule="exact"/>
              <w:jc w:val="center"/>
            </w:pPr>
            <w:r w:rsidRPr="001204A2">
              <w:t>0</w:t>
            </w:r>
          </w:p>
        </w:tc>
      </w:tr>
      <w:tr w:rsidR="005A0BFE" w:rsidRPr="001204A2" w:rsidTr="00415B36">
        <w:trPr>
          <w:trHeight w:hRule="exact" w:val="576"/>
        </w:trPr>
        <w:tc>
          <w:tcPr>
            <w:tcW w:w="451" w:type="pct"/>
            <w:shd w:val="clear" w:color="auto" w:fill="FFFFFF"/>
            <w:vAlign w:val="center"/>
          </w:tcPr>
          <w:p w:rsidR="005A0BFE" w:rsidRPr="001204A2" w:rsidRDefault="005A0BFE" w:rsidP="001E1C0A">
            <w:pPr>
              <w:spacing w:line="220" w:lineRule="exact"/>
              <w:ind w:left="280"/>
              <w:rPr>
                <w:color w:val="000000"/>
                <w:lang w:bidi="ru-RU"/>
              </w:rPr>
            </w:pPr>
            <w:r w:rsidRPr="001204A2">
              <w:rPr>
                <w:rFonts w:eastAsia="Calibri"/>
                <w:bCs/>
              </w:rPr>
              <w:t>7.2</w:t>
            </w:r>
          </w:p>
        </w:tc>
        <w:tc>
          <w:tcPr>
            <w:tcW w:w="3711" w:type="pct"/>
            <w:gridSpan w:val="5"/>
            <w:shd w:val="clear" w:color="auto" w:fill="FFFFFF"/>
            <w:vAlign w:val="center"/>
          </w:tcPr>
          <w:p w:rsidR="005A0BFE" w:rsidRPr="001204A2" w:rsidRDefault="005A0BFE" w:rsidP="00415B36">
            <w:pPr>
              <w:ind w:left="153"/>
              <w:rPr>
                <w:color w:val="000000"/>
                <w:lang w:bidi="ru-RU"/>
              </w:rPr>
            </w:pPr>
            <w:r w:rsidRPr="001204A2">
              <w:rPr>
                <w:rFonts w:eastAsia="Calibri"/>
                <w:bCs/>
              </w:rPr>
              <w:t>Обучающиеся из многодетных семей (по документам)</w:t>
            </w:r>
          </w:p>
        </w:tc>
        <w:tc>
          <w:tcPr>
            <w:tcW w:w="838" w:type="pct"/>
            <w:gridSpan w:val="2"/>
            <w:shd w:val="clear" w:color="auto" w:fill="FFFFFF"/>
            <w:vAlign w:val="center"/>
          </w:tcPr>
          <w:p w:rsidR="005A0BFE" w:rsidRPr="001204A2" w:rsidRDefault="005A0BFE" w:rsidP="001E1C0A">
            <w:pPr>
              <w:spacing w:line="220" w:lineRule="exact"/>
              <w:jc w:val="center"/>
              <w:rPr>
                <w:lang w:val="en-US"/>
              </w:rPr>
            </w:pPr>
            <w:r w:rsidRPr="001204A2">
              <w:t>3</w:t>
            </w:r>
            <w:r w:rsidRPr="001204A2">
              <w:rPr>
                <w:lang w:val="en-US"/>
              </w:rPr>
              <w:t>2</w:t>
            </w:r>
          </w:p>
        </w:tc>
      </w:tr>
      <w:tr w:rsidR="005A0BFE" w:rsidRPr="001204A2" w:rsidTr="00415B36">
        <w:trPr>
          <w:trHeight w:hRule="exact" w:val="576"/>
        </w:trPr>
        <w:tc>
          <w:tcPr>
            <w:tcW w:w="451" w:type="pct"/>
            <w:shd w:val="clear" w:color="auto" w:fill="FFFFFF"/>
            <w:vAlign w:val="center"/>
          </w:tcPr>
          <w:p w:rsidR="005A0BFE" w:rsidRPr="001204A2" w:rsidRDefault="005A0BFE" w:rsidP="001E1C0A">
            <w:pPr>
              <w:spacing w:line="220" w:lineRule="exact"/>
              <w:ind w:left="280"/>
              <w:rPr>
                <w:color w:val="000000"/>
                <w:lang w:bidi="ru-RU"/>
              </w:rPr>
            </w:pPr>
            <w:r w:rsidRPr="001204A2">
              <w:rPr>
                <w:rFonts w:eastAsia="Calibri"/>
                <w:bCs/>
              </w:rPr>
              <w:t>7.3</w:t>
            </w:r>
          </w:p>
        </w:tc>
        <w:tc>
          <w:tcPr>
            <w:tcW w:w="3711" w:type="pct"/>
            <w:gridSpan w:val="5"/>
            <w:shd w:val="clear" w:color="auto" w:fill="FFFFFF"/>
            <w:vAlign w:val="center"/>
          </w:tcPr>
          <w:p w:rsidR="005A0BFE" w:rsidRPr="001204A2" w:rsidRDefault="005A0BFE" w:rsidP="00415B36">
            <w:pPr>
              <w:ind w:left="153"/>
              <w:rPr>
                <w:color w:val="000000"/>
                <w:lang w:bidi="ru-RU"/>
              </w:rPr>
            </w:pPr>
            <w:r w:rsidRPr="001204A2">
              <w:rPr>
                <w:rFonts w:eastAsia="Calibri"/>
                <w:bCs/>
              </w:rPr>
              <w:t>Опекаемые обучающиеся (по документам)</w:t>
            </w:r>
          </w:p>
        </w:tc>
        <w:tc>
          <w:tcPr>
            <w:tcW w:w="838" w:type="pct"/>
            <w:gridSpan w:val="2"/>
            <w:shd w:val="clear" w:color="auto" w:fill="FFFFFF"/>
            <w:vAlign w:val="center"/>
          </w:tcPr>
          <w:p w:rsidR="005A0BFE" w:rsidRPr="001204A2" w:rsidRDefault="005A0BFE" w:rsidP="001E1C0A">
            <w:pPr>
              <w:spacing w:line="220" w:lineRule="exact"/>
              <w:jc w:val="center"/>
              <w:rPr>
                <w:lang w:val="en-US"/>
              </w:rPr>
            </w:pPr>
            <w:r w:rsidRPr="001204A2">
              <w:rPr>
                <w:lang w:val="en-US"/>
              </w:rPr>
              <w:t>6</w:t>
            </w:r>
          </w:p>
        </w:tc>
      </w:tr>
      <w:tr w:rsidR="005A0BFE" w:rsidRPr="001204A2" w:rsidTr="00415B36">
        <w:trPr>
          <w:trHeight w:hRule="exact" w:val="576"/>
        </w:trPr>
        <w:tc>
          <w:tcPr>
            <w:tcW w:w="451" w:type="pct"/>
            <w:shd w:val="clear" w:color="auto" w:fill="FFFFFF"/>
            <w:vAlign w:val="center"/>
          </w:tcPr>
          <w:p w:rsidR="005A0BFE" w:rsidRPr="001204A2" w:rsidRDefault="005A0BFE" w:rsidP="001E1C0A">
            <w:pPr>
              <w:spacing w:line="220" w:lineRule="exact"/>
              <w:ind w:left="280"/>
              <w:rPr>
                <w:color w:val="000000"/>
                <w:lang w:bidi="ru-RU"/>
              </w:rPr>
            </w:pPr>
            <w:r w:rsidRPr="001204A2">
              <w:rPr>
                <w:rFonts w:eastAsia="Calibri"/>
                <w:bCs/>
              </w:rPr>
              <w:t>7.4</w:t>
            </w:r>
          </w:p>
        </w:tc>
        <w:tc>
          <w:tcPr>
            <w:tcW w:w="3711" w:type="pct"/>
            <w:gridSpan w:val="5"/>
            <w:shd w:val="clear" w:color="auto" w:fill="FFFFFF"/>
            <w:vAlign w:val="center"/>
          </w:tcPr>
          <w:p w:rsidR="005A0BFE" w:rsidRPr="001204A2" w:rsidRDefault="005A0BFE" w:rsidP="00415B36">
            <w:pPr>
              <w:ind w:left="153"/>
              <w:rPr>
                <w:color w:val="000000"/>
                <w:lang w:bidi="ru-RU"/>
              </w:rPr>
            </w:pPr>
            <w:r w:rsidRPr="001204A2">
              <w:rPr>
                <w:rFonts w:eastAsia="Calibri"/>
                <w:bCs/>
              </w:rPr>
              <w:t>Обучающиеся из социозащитных учреждений (д/дома, приюты и т.п.)</w:t>
            </w:r>
          </w:p>
        </w:tc>
        <w:tc>
          <w:tcPr>
            <w:tcW w:w="838" w:type="pct"/>
            <w:gridSpan w:val="2"/>
            <w:shd w:val="clear" w:color="auto" w:fill="FFFFFF"/>
            <w:vAlign w:val="center"/>
          </w:tcPr>
          <w:p w:rsidR="005A0BFE" w:rsidRPr="001204A2" w:rsidRDefault="005A0BFE" w:rsidP="001E1C0A">
            <w:pPr>
              <w:spacing w:line="220" w:lineRule="exact"/>
              <w:jc w:val="center"/>
            </w:pPr>
            <w:r w:rsidRPr="001204A2">
              <w:t>0</w:t>
            </w:r>
          </w:p>
        </w:tc>
      </w:tr>
      <w:tr w:rsidR="005A0BFE" w:rsidRPr="001204A2" w:rsidTr="00415B36">
        <w:trPr>
          <w:trHeight w:hRule="exact" w:val="576"/>
        </w:trPr>
        <w:tc>
          <w:tcPr>
            <w:tcW w:w="451" w:type="pct"/>
            <w:shd w:val="clear" w:color="auto" w:fill="FFFFFF"/>
            <w:vAlign w:val="center"/>
          </w:tcPr>
          <w:p w:rsidR="005A0BFE" w:rsidRPr="001204A2" w:rsidRDefault="005A0BFE" w:rsidP="001E1C0A">
            <w:pPr>
              <w:spacing w:line="220" w:lineRule="exact"/>
              <w:ind w:left="280"/>
              <w:rPr>
                <w:color w:val="000000"/>
                <w:lang w:bidi="ru-RU"/>
              </w:rPr>
            </w:pPr>
            <w:r w:rsidRPr="001204A2">
              <w:rPr>
                <w:rFonts w:eastAsia="Calibri"/>
                <w:bCs/>
              </w:rPr>
              <w:t>8</w:t>
            </w:r>
          </w:p>
        </w:tc>
        <w:tc>
          <w:tcPr>
            <w:tcW w:w="3711" w:type="pct"/>
            <w:gridSpan w:val="5"/>
            <w:shd w:val="clear" w:color="auto" w:fill="FFFFFF"/>
            <w:vAlign w:val="center"/>
          </w:tcPr>
          <w:p w:rsidR="005A0BFE" w:rsidRPr="001204A2" w:rsidRDefault="005A0BFE" w:rsidP="00415B36">
            <w:pPr>
              <w:ind w:left="153"/>
              <w:rPr>
                <w:color w:val="000000"/>
                <w:lang w:bidi="ru-RU"/>
              </w:rPr>
            </w:pPr>
            <w:r w:rsidRPr="001204A2">
              <w:rPr>
                <w:rFonts w:eastAsia="Calibri"/>
                <w:bCs/>
              </w:rPr>
              <w:t>Семьи, состоящие на внутриколледжном контроле</w:t>
            </w:r>
          </w:p>
        </w:tc>
        <w:tc>
          <w:tcPr>
            <w:tcW w:w="838" w:type="pct"/>
            <w:gridSpan w:val="2"/>
            <w:shd w:val="clear" w:color="auto" w:fill="FFFFFF"/>
            <w:vAlign w:val="center"/>
          </w:tcPr>
          <w:p w:rsidR="005A0BFE" w:rsidRPr="001204A2" w:rsidRDefault="005A0BFE" w:rsidP="001E1C0A">
            <w:pPr>
              <w:spacing w:line="220" w:lineRule="exact"/>
              <w:jc w:val="center"/>
            </w:pPr>
            <w:r w:rsidRPr="001204A2">
              <w:t>0</w:t>
            </w:r>
          </w:p>
        </w:tc>
      </w:tr>
      <w:tr w:rsidR="005A0BFE" w:rsidRPr="001204A2" w:rsidTr="00415B36">
        <w:trPr>
          <w:trHeight w:hRule="exact" w:val="576"/>
        </w:trPr>
        <w:tc>
          <w:tcPr>
            <w:tcW w:w="451" w:type="pct"/>
            <w:shd w:val="clear" w:color="auto" w:fill="FFFFFF"/>
            <w:vAlign w:val="center"/>
          </w:tcPr>
          <w:p w:rsidR="005A0BFE" w:rsidRPr="001204A2" w:rsidRDefault="005A0BFE" w:rsidP="001E1C0A">
            <w:pPr>
              <w:spacing w:line="220" w:lineRule="exact"/>
              <w:ind w:left="280"/>
              <w:rPr>
                <w:color w:val="000000"/>
                <w:lang w:bidi="ru-RU"/>
              </w:rPr>
            </w:pPr>
            <w:r w:rsidRPr="001204A2">
              <w:rPr>
                <w:rFonts w:eastAsia="Calibri"/>
                <w:bCs/>
              </w:rPr>
              <w:t>8.1</w:t>
            </w:r>
          </w:p>
        </w:tc>
        <w:tc>
          <w:tcPr>
            <w:tcW w:w="3711" w:type="pct"/>
            <w:gridSpan w:val="5"/>
            <w:shd w:val="clear" w:color="auto" w:fill="FFFFFF"/>
            <w:vAlign w:val="center"/>
          </w:tcPr>
          <w:p w:rsidR="005A0BFE" w:rsidRPr="001204A2" w:rsidRDefault="005A0BFE" w:rsidP="00415B36">
            <w:pPr>
              <w:ind w:left="153"/>
              <w:rPr>
                <w:color w:val="000000"/>
                <w:lang w:bidi="ru-RU"/>
              </w:rPr>
            </w:pPr>
            <w:r w:rsidRPr="001204A2">
              <w:rPr>
                <w:rFonts w:eastAsia="Calibri"/>
                <w:bCs/>
              </w:rPr>
              <w:t>Семьи, имеющие детей, признанных находящимися в социально опасном положении (безнадзорность или беспризорность) по постановлению КДН и ЗП;</w:t>
            </w:r>
          </w:p>
        </w:tc>
        <w:tc>
          <w:tcPr>
            <w:tcW w:w="838" w:type="pct"/>
            <w:gridSpan w:val="2"/>
            <w:shd w:val="clear" w:color="auto" w:fill="FFFFFF"/>
            <w:vAlign w:val="center"/>
          </w:tcPr>
          <w:p w:rsidR="005A0BFE" w:rsidRPr="001204A2" w:rsidRDefault="005A0BFE" w:rsidP="001E1C0A">
            <w:pPr>
              <w:spacing w:line="220" w:lineRule="exact"/>
              <w:jc w:val="center"/>
            </w:pPr>
            <w:r w:rsidRPr="001204A2">
              <w:t>0</w:t>
            </w:r>
          </w:p>
        </w:tc>
      </w:tr>
      <w:tr w:rsidR="005A0BFE" w:rsidRPr="001204A2" w:rsidTr="00415B36">
        <w:trPr>
          <w:trHeight w:hRule="exact" w:val="576"/>
        </w:trPr>
        <w:tc>
          <w:tcPr>
            <w:tcW w:w="451" w:type="pct"/>
            <w:shd w:val="clear" w:color="auto" w:fill="FFFFFF"/>
            <w:vAlign w:val="center"/>
          </w:tcPr>
          <w:p w:rsidR="005A0BFE" w:rsidRPr="001204A2" w:rsidRDefault="005A0BFE" w:rsidP="001E1C0A">
            <w:pPr>
              <w:spacing w:line="220" w:lineRule="exact"/>
              <w:ind w:left="280"/>
              <w:rPr>
                <w:color w:val="000000"/>
                <w:lang w:bidi="ru-RU"/>
              </w:rPr>
            </w:pPr>
            <w:r w:rsidRPr="001204A2">
              <w:rPr>
                <w:rFonts w:eastAsia="Calibri"/>
                <w:bCs/>
              </w:rPr>
              <w:t>8.2</w:t>
            </w:r>
          </w:p>
        </w:tc>
        <w:tc>
          <w:tcPr>
            <w:tcW w:w="3711" w:type="pct"/>
            <w:gridSpan w:val="5"/>
            <w:shd w:val="clear" w:color="auto" w:fill="FFFFFF"/>
            <w:vAlign w:val="center"/>
          </w:tcPr>
          <w:p w:rsidR="005A0BFE" w:rsidRPr="001204A2" w:rsidRDefault="005A0BFE" w:rsidP="00415B36">
            <w:pPr>
              <w:ind w:left="153"/>
              <w:rPr>
                <w:color w:val="000000"/>
                <w:lang w:bidi="ru-RU"/>
              </w:rPr>
            </w:pPr>
            <w:r w:rsidRPr="001204A2">
              <w:rPr>
                <w:rFonts w:eastAsia="Calibri"/>
                <w:bCs/>
              </w:rPr>
              <w:t>Семьи, признанные на заседании КДН и ЗП находящимися в социально опасном положении</w:t>
            </w:r>
          </w:p>
        </w:tc>
        <w:tc>
          <w:tcPr>
            <w:tcW w:w="838" w:type="pct"/>
            <w:gridSpan w:val="2"/>
            <w:shd w:val="clear" w:color="auto" w:fill="FFFFFF"/>
            <w:vAlign w:val="center"/>
          </w:tcPr>
          <w:p w:rsidR="005A0BFE" w:rsidRPr="001204A2" w:rsidRDefault="005A0BFE" w:rsidP="001E1C0A">
            <w:pPr>
              <w:spacing w:line="220" w:lineRule="exact"/>
              <w:jc w:val="center"/>
            </w:pPr>
            <w:r w:rsidRPr="001204A2">
              <w:t>0</w:t>
            </w:r>
          </w:p>
        </w:tc>
      </w:tr>
      <w:tr w:rsidR="005A0BFE" w:rsidRPr="001204A2" w:rsidTr="00415B36">
        <w:trPr>
          <w:trHeight w:hRule="exact" w:val="576"/>
        </w:trPr>
        <w:tc>
          <w:tcPr>
            <w:tcW w:w="451" w:type="pct"/>
            <w:shd w:val="clear" w:color="auto" w:fill="FFFFFF"/>
            <w:vAlign w:val="center"/>
          </w:tcPr>
          <w:p w:rsidR="005A0BFE" w:rsidRPr="001204A2" w:rsidRDefault="005A0BFE" w:rsidP="001E1C0A">
            <w:pPr>
              <w:spacing w:line="220" w:lineRule="exact"/>
              <w:ind w:left="280"/>
              <w:rPr>
                <w:color w:val="000000"/>
                <w:lang w:bidi="ru-RU"/>
              </w:rPr>
            </w:pPr>
            <w:r w:rsidRPr="001204A2">
              <w:rPr>
                <w:rFonts w:eastAsia="Calibri"/>
                <w:bCs/>
              </w:rPr>
              <w:t>9</w:t>
            </w:r>
          </w:p>
        </w:tc>
        <w:tc>
          <w:tcPr>
            <w:tcW w:w="3711" w:type="pct"/>
            <w:gridSpan w:val="5"/>
            <w:shd w:val="clear" w:color="auto" w:fill="FFFFFF"/>
            <w:vAlign w:val="center"/>
          </w:tcPr>
          <w:p w:rsidR="005A0BFE" w:rsidRPr="001204A2" w:rsidRDefault="005A0BFE" w:rsidP="00415B36">
            <w:pPr>
              <w:ind w:left="153"/>
              <w:rPr>
                <w:color w:val="000000"/>
                <w:lang w:bidi="ru-RU"/>
              </w:rPr>
            </w:pPr>
            <w:r w:rsidRPr="001204A2">
              <w:rPr>
                <w:rFonts w:eastAsia="Calibri"/>
                <w:bCs/>
              </w:rPr>
              <w:t>Семьи, имеющие социальные проблемы (по социальному положению)</w:t>
            </w:r>
          </w:p>
        </w:tc>
        <w:tc>
          <w:tcPr>
            <w:tcW w:w="838" w:type="pct"/>
            <w:gridSpan w:val="2"/>
            <w:shd w:val="clear" w:color="auto" w:fill="FFFFFF"/>
            <w:vAlign w:val="center"/>
          </w:tcPr>
          <w:p w:rsidR="005A0BFE" w:rsidRPr="001204A2" w:rsidRDefault="005A0BFE" w:rsidP="001E1C0A">
            <w:pPr>
              <w:spacing w:line="220" w:lineRule="exact"/>
              <w:jc w:val="center"/>
            </w:pPr>
            <w:r w:rsidRPr="001204A2">
              <w:t>0</w:t>
            </w:r>
          </w:p>
        </w:tc>
      </w:tr>
      <w:tr w:rsidR="005A0BFE" w:rsidRPr="001204A2" w:rsidTr="00415B36">
        <w:trPr>
          <w:trHeight w:hRule="exact" w:val="576"/>
        </w:trPr>
        <w:tc>
          <w:tcPr>
            <w:tcW w:w="451" w:type="pct"/>
            <w:shd w:val="clear" w:color="auto" w:fill="FFFFFF"/>
            <w:vAlign w:val="center"/>
          </w:tcPr>
          <w:p w:rsidR="005A0BFE" w:rsidRPr="001204A2" w:rsidRDefault="005A0BFE" w:rsidP="001E1C0A">
            <w:pPr>
              <w:spacing w:line="220" w:lineRule="exact"/>
              <w:ind w:left="280"/>
              <w:rPr>
                <w:color w:val="000000"/>
                <w:lang w:bidi="ru-RU"/>
              </w:rPr>
            </w:pPr>
            <w:r w:rsidRPr="001204A2">
              <w:rPr>
                <w:rFonts w:eastAsia="Calibri"/>
                <w:bCs/>
              </w:rPr>
              <w:t>9.1</w:t>
            </w:r>
          </w:p>
        </w:tc>
        <w:tc>
          <w:tcPr>
            <w:tcW w:w="3711" w:type="pct"/>
            <w:gridSpan w:val="5"/>
            <w:shd w:val="clear" w:color="auto" w:fill="FFFFFF"/>
            <w:vAlign w:val="center"/>
          </w:tcPr>
          <w:p w:rsidR="005A0BFE" w:rsidRPr="001204A2" w:rsidRDefault="005A0BFE" w:rsidP="00415B36">
            <w:pPr>
              <w:ind w:left="153"/>
              <w:rPr>
                <w:color w:val="000000"/>
                <w:lang w:bidi="ru-RU"/>
              </w:rPr>
            </w:pPr>
            <w:r w:rsidRPr="001204A2">
              <w:rPr>
                <w:rFonts w:eastAsia="Calibri"/>
                <w:bCs/>
              </w:rPr>
              <w:t>Семьи, в которых установлен факт жестокого обращения по отношению к детям (по согласованию с опекой, КДН и ЗП)</w:t>
            </w:r>
          </w:p>
        </w:tc>
        <w:tc>
          <w:tcPr>
            <w:tcW w:w="838" w:type="pct"/>
            <w:gridSpan w:val="2"/>
            <w:shd w:val="clear" w:color="auto" w:fill="FFFFFF"/>
            <w:vAlign w:val="center"/>
          </w:tcPr>
          <w:p w:rsidR="005A0BFE" w:rsidRPr="001204A2" w:rsidRDefault="005A0BFE" w:rsidP="001E1C0A">
            <w:pPr>
              <w:spacing w:line="220" w:lineRule="exact"/>
              <w:jc w:val="center"/>
            </w:pPr>
            <w:r w:rsidRPr="001204A2">
              <w:t>0</w:t>
            </w:r>
          </w:p>
        </w:tc>
      </w:tr>
      <w:tr w:rsidR="005A0BFE" w:rsidRPr="001204A2" w:rsidTr="00415B36">
        <w:trPr>
          <w:trHeight w:hRule="exact" w:val="576"/>
        </w:trPr>
        <w:tc>
          <w:tcPr>
            <w:tcW w:w="451" w:type="pct"/>
            <w:shd w:val="clear" w:color="auto" w:fill="FFFFFF"/>
            <w:vAlign w:val="center"/>
          </w:tcPr>
          <w:p w:rsidR="005A0BFE" w:rsidRPr="001204A2" w:rsidRDefault="005A0BFE" w:rsidP="001E1C0A">
            <w:pPr>
              <w:spacing w:line="220" w:lineRule="exact"/>
              <w:ind w:left="280"/>
              <w:rPr>
                <w:color w:val="000000"/>
                <w:lang w:bidi="ru-RU"/>
              </w:rPr>
            </w:pPr>
            <w:r w:rsidRPr="001204A2">
              <w:rPr>
                <w:rFonts w:eastAsia="Calibri"/>
                <w:bCs/>
              </w:rPr>
              <w:t>9.2</w:t>
            </w:r>
          </w:p>
        </w:tc>
        <w:tc>
          <w:tcPr>
            <w:tcW w:w="3711" w:type="pct"/>
            <w:gridSpan w:val="5"/>
            <w:shd w:val="clear" w:color="auto" w:fill="FFFFFF"/>
            <w:vAlign w:val="center"/>
          </w:tcPr>
          <w:p w:rsidR="005A0BFE" w:rsidRPr="001204A2" w:rsidRDefault="005A0BFE" w:rsidP="00415B36">
            <w:pPr>
              <w:ind w:left="153"/>
              <w:rPr>
                <w:color w:val="000000"/>
                <w:lang w:bidi="ru-RU"/>
              </w:rPr>
            </w:pPr>
            <w:r w:rsidRPr="001204A2">
              <w:rPr>
                <w:rFonts w:eastAsia="Calibri"/>
                <w:bCs/>
              </w:rPr>
              <w:t>Семьи, состоящие на учете в ОУУПи ПДН УМВД России по Смоленскому району</w:t>
            </w:r>
          </w:p>
        </w:tc>
        <w:tc>
          <w:tcPr>
            <w:tcW w:w="838" w:type="pct"/>
            <w:gridSpan w:val="2"/>
            <w:shd w:val="clear" w:color="auto" w:fill="FFFFFF"/>
            <w:vAlign w:val="center"/>
          </w:tcPr>
          <w:p w:rsidR="005A0BFE" w:rsidRPr="001204A2" w:rsidRDefault="005A0BFE" w:rsidP="001E1C0A">
            <w:pPr>
              <w:spacing w:line="220" w:lineRule="exact"/>
              <w:jc w:val="center"/>
            </w:pPr>
            <w:r w:rsidRPr="001204A2">
              <w:t>0</w:t>
            </w:r>
          </w:p>
        </w:tc>
      </w:tr>
      <w:tr w:rsidR="005A0BFE" w:rsidRPr="001204A2" w:rsidTr="00415B36">
        <w:trPr>
          <w:trHeight w:hRule="exact" w:val="576"/>
        </w:trPr>
        <w:tc>
          <w:tcPr>
            <w:tcW w:w="451" w:type="pct"/>
            <w:shd w:val="clear" w:color="auto" w:fill="FFFFFF"/>
            <w:vAlign w:val="center"/>
          </w:tcPr>
          <w:p w:rsidR="005A0BFE" w:rsidRPr="001204A2" w:rsidRDefault="005A0BFE" w:rsidP="001E1C0A">
            <w:pPr>
              <w:spacing w:line="220" w:lineRule="exact"/>
              <w:ind w:left="280"/>
              <w:rPr>
                <w:color w:val="000000"/>
                <w:lang w:bidi="ru-RU"/>
              </w:rPr>
            </w:pPr>
            <w:r w:rsidRPr="001204A2">
              <w:rPr>
                <w:rFonts w:eastAsia="Calibri"/>
                <w:bCs/>
              </w:rPr>
              <w:t>9.3</w:t>
            </w:r>
          </w:p>
        </w:tc>
        <w:tc>
          <w:tcPr>
            <w:tcW w:w="3711" w:type="pct"/>
            <w:gridSpan w:val="5"/>
            <w:shd w:val="clear" w:color="auto" w:fill="FFFFFF"/>
            <w:vAlign w:val="center"/>
          </w:tcPr>
          <w:p w:rsidR="005A0BFE" w:rsidRPr="001204A2" w:rsidRDefault="005A0BFE" w:rsidP="00415B36">
            <w:pPr>
              <w:ind w:left="153"/>
              <w:rPr>
                <w:color w:val="000000"/>
                <w:lang w:bidi="ru-RU"/>
              </w:rPr>
            </w:pPr>
            <w:r w:rsidRPr="001204A2">
              <w:rPr>
                <w:rFonts w:eastAsia="Calibri"/>
                <w:bCs/>
              </w:rPr>
              <w:t>Семьи, состоящие на контроле в отделе опеки и попечительства</w:t>
            </w:r>
          </w:p>
        </w:tc>
        <w:tc>
          <w:tcPr>
            <w:tcW w:w="838" w:type="pct"/>
            <w:gridSpan w:val="2"/>
            <w:shd w:val="clear" w:color="auto" w:fill="FFFFFF"/>
            <w:vAlign w:val="center"/>
          </w:tcPr>
          <w:p w:rsidR="005A0BFE" w:rsidRPr="001204A2" w:rsidRDefault="005A0BFE" w:rsidP="001E1C0A">
            <w:pPr>
              <w:spacing w:line="220" w:lineRule="exact"/>
              <w:jc w:val="center"/>
            </w:pPr>
            <w:r w:rsidRPr="001204A2">
              <w:t>1</w:t>
            </w:r>
          </w:p>
        </w:tc>
      </w:tr>
    </w:tbl>
    <w:p w:rsidR="005A0BFE" w:rsidRDefault="005A0BFE" w:rsidP="005A0BFE">
      <w:pPr>
        <w:pStyle w:val="afb"/>
        <w:jc w:val="center"/>
        <w:rPr>
          <w:b/>
          <w:bCs/>
          <w:i/>
          <w:iCs/>
          <w:sz w:val="28"/>
          <w:szCs w:val="28"/>
        </w:rPr>
      </w:pPr>
    </w:p>
    <w:p w:rsidR="005A0BFE" w:rsidRDefault="005A0BFE" w:rsidP="005A0BFE">
      <w:pPr>
        <w:pStyle w:val="afb"/>
        <w:jc w:val="center"/>
        <w:rPr>
          <w:b/>
          <w:bCs/>
          <w:i/>
          <w:iCs/>
          <w:sz w:val="28"/>
          <w:szCs w:val="28"/>
        </w:rPr>
      </w:pPr>
      <w:r>
        <w:rPr>
          <w:b/>
          <w:bCs/>
          <w:i/>
          <w:iCs/>
          <w:sz w:val="28"/>
          <w:szCs w:val="28"/>
        </w:rPr>
        <w:t>Состояние правопорядка и характеристика образовательного учреждения</w:t>
      </w:r>
    </w:p>
    <w:p w:rsidR="005A0BFE" w:rsidRDefault="005A0BFE" w:rsidP="005A0BFE">
      <w:pPr>
        <w:pStyle w:val="afb"/>
        <w:rPr>
          <w:b/>
          <w:bCs/>
          <w:i/>
          <w:i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70"/>
        <w:gridCol w:w="1316"/>
        <w:gridCol w:w="1461"/>
        <w:gridCol w:w="1461"/>
        <w:gridCol w:w="1461"/>
        <w:gridCol w:w="1446"/>
      </w:tblGrid>
      <w:tr w:rsidR="005A0BFE" w:rsidTr="00415B36">
        <w:tc>
          <w:tcPr>
            <w:tcW w:w="1503" w:type="pct"/>
            <w:shd w:val="clear" w:color="auto" w:fill="auto"/>
          </w:tcPr>
          <w:p w:rsidR="005A0BFE" w:rsidRDefault="005A0BFE" w:rsidP="001E1C0A">
            <w:pPr>
              <w:pStyle w:val="afb"/>
              <w:jc w:val="center"/>
            </w:pPr>
            <w:r>
              <w:t>Содержание</w:t>
            </w:r>
          </w:p>
        </w:tc>
        <w:tc>
          <w:tcPr>
            <w:tcW w:w="644" w:type="pct"/>
            <w:shd w:val="clear" w:color="auto" w:fill="auto"/>
          </w:tcPr>
          <w:p w:rsidR="005A0BFE" w:rsidRDefault="005A0BFE" w:rsidP="001E1C0A">
            <w:pPr>
              <w:pStyle w:val="afb"/>
              <w:jc w:val="center"/>
            </w:pPr>
            <w:r>
              <w:t>2020-2021</w:t>
            </w:r>
          </w:p>
        </w:tc>
        <w:tc>
          <w:tcPr>
            <w:tcW w:w="715" w:type="pct"/>
            <w:shd w:val="clear" w:color="auto" w:fill="auto"/>
          </w:tcPr>
          <w:p w:rsidR="005A0BFE" w:rsidRDefault="005A0BFE" w:rsidP="001E1C0A">
            <w:pPr>
              <w:pStyle w:val="afb"/>
              <w:jc w:val="center"/>
            </w:pPr>
            <w:r>
              <w:t>2021/2022</w:t>
            </w:r>
          </w:p>
        </w:tc>
        <w:tc>
          <w:tcPr>
            <w:tcW w:w="715" w:type="pct"/>
            <w:shd w:val="clear" w:color="auto" w:fill="auto"/>
          </w:tcPr>
          <w:p w:rsidR="005A0BFE" w:rsidRDefault="005A0BFE" w:rsidP="001E1C0A">
            <w:pPr>
              <w:pStyle w:val="afb"/>
              <w:jc w:val="center"/>
            </w:pPr>
            <w:r>
              <w:t>2022/2023</w:t>
            </w:r>
          </w:p>
        </w:tc>
        <w:tc>
          <w:tcPr>
            <w:tcW w:w="715" w:type="pct"/>
            <w:shd w:val="clear" w:color="auto" w:fill="auto"/>
          </w:tcPr>
          <w:p w:rsidR="005A0BFE" w:rsidRDefault="005A0BFE" w:rsidP="001E1C0A">
            <w:pPr>
              <w:pStyle w:val="afb"/>
            </w:pPr>
            <w:r>
              <w:t>2023/2024</w:t>
            </w:r>
          </w:p>
        </w:tc>
        <w:tc>
          <w:tcPr>
            <w:tcW w:w="709" w:type="pct"/>
            <w:shd w:val="clear" w:color="auto" w:fill="auto"/>
          </w:tcPr>
          <w:p w:rsidR="005A0BFE" w:rsidRDefault="005A0BFE" w:rsidP="001E1C0A">
            <w:pPr>
              <w:pStyle w:val="afb"/>
              <w:jc w:val="center"/>
            </w:pPr>
            <w:r>
              <w:t>2024/2025</w:t>
            </w:r>
          </w:p>
        </w:tc>
      </w:tr>
      <w:tr w:rsidR="005A0BFE" w:rsidTr="00415B36">
        <w:tc>
          <w:tcPr>
            <w:tcW w:w="1503" w:type="pct"/>
            <w:shd w:val="clear" w:color="auto" w:fill="auto"/>
          </w:tcPr>
          <w:p w:rsidR="005A0BFE" w:rsidRDefault="005A0BFE" w:rsidP="001E1C0A">
            <w:pPr>
              <w:pStyle w:val="afb"/>
              <w:jc w:val="center"/>
            </w:pPr>
            <w:r>
              <w:t>1</w:t>
            </w:r>
          </w:p>
        </w:tc>
        <w:tc>
          <w:tcPr>
            <w:tcW w:w="644" w:type="pct"/>
            <w:shd w:val="clear" w:color="auto" w:fill="auto"/>
          </w:tcPr>
          <w:p w:rsidR="005A0BFE" w:rsidRDefault="005A0BFE" w:rsidP="001E1C0A">
            <w:pPr>
              <w:pStyle w:val="afb"/>
              <w:jc w:val="center"/>
            </w:pPr>
            <w:r>
              <w:t>2</w:t>
            </w:r>
          </w:p>
        </w:tc>
        <w:tc>
          <w:tcPr>
            <w:tcW w:w="715" w:type="pct"/>
            <w:shd w:val="clear" w:color="auto" w:fill="auto"/>
          </w:tcPr>
          <w:p w:rsidR="005A0BFE" w:rsidRDefault="005A0BFE" w:rsidP="001E1C0A">
            <w:pPr>
              <w:pStyle w:val="afb"/>
              <w:jc w:val="center"/>
            </w:pPr>
            <w:r>
              <w:t>3</w:t>
            </w:r>
          </w:p>
        </w:tc>
        <w:tc>
          <w:tcPr>
            <w:tcW w:w="715" w:type="pct"/>
            <w:shd w:val="clear" w:color="auto" w:fill="auto"/>
          </w:tcPr>
          <w:p w:rsidR="005A0BFE" w:rsidRDefault="005A0BFE" w:rsidP="001E1C0A">
            <w:pPr>
              <w:pStyle w:val="afb"/>
              <w:jc w:val="center"/>
            </w:pPr>
            <w:r>
              <w:t>4</w:t>
            </w:r>
          </w:p>
        </w:tc>
        <w:tc>
          <w:tcPr>
            <w:tcW w:w="715" w:type="pct"/>
            <w:shd w:val="clear" w:color="auto" w:fill="auto"/>
          </w:tcPr>
          <w:p w:rsidR="005A0BFE" w:rsidRDefault="005A0BFE" w:rsidP="001E1C0A">
            <w:pPr>
              <w:pStyle w:val="afb"/>
              <w:jc w:val="center"/>
            </w:pPr>
            <w:r>
              <w:t>5</w:t>
            </w:r>
          </w:p>
        </w:tc>
        <w:tc>
          <w:tcPr>
            <w:tcW w:w="709" w:type="pct"/>
            <w:shd w:val="clear" w:color="auto" w:fill="auto"/>
          </w:tcPr>
          <w:p w:rsidR="005A0BFE" w:rsidRDefault="005A0BFE" w:rsidP="001E1C0A">
            <w:pPr>
              <w:pStyle w:val="afb"/>
              <w:jc w:val="center"/>
            </w:pPr>
            <w:r>
              <w:t>6</w:t>
            </w:r>
          </w:p>
        </w:tc>
      </w:tr>
      <w:tr w:rsidR="005A0BFE" w:rsidTr="00415B36">
        <w:tc>
          <w:tcPr>
            <w:tcW w:w="1503" w:type="pct"/>
            <w:shd w:val="clear" w:color="auto" w:fill="auto"/>
            <w:vAlign w:val="center"/>
          </w:tcPr>
          <w:p w:rsidR="005A0BFE" w:rsidRDefault="005A0BFE" w:rsidP="00415B36">
            <w:pPr>
              <w:pStyle w:val="afb"/>
              <w:ind w:left="106"/>
            </w:pPr>
            <w:r>
              <w:t xml:space="preserve">Совершено всего преступлений учащимися (воспитанниками) / количество  привлеченных к уголовной ответственности </w:t>
            </w:r>
          </w:p>
        </w:tc>
        <w:tc>
          <w:tcPr>
            <w:tcW w:w="644" w:type="pct"/>
            <w:shd w:val="clear" w:color="auto" w:fill="auto"/>
            <w:vAlign w:val="center"/>
          </w:tcPr>
          <w:p w:rsidR="005A0BFE" w:rsidRDefault="005A0BFE" w:rsidP="00415B36">
            <w:pPr>
              <w:pStyle w:val="afb"/>
              <w:jc w:val="center"/>
              <w:rPr>
                <w:b/>
              </w:rPr>
            </w:pPr>
            <w:r>
              <w:rPr>
                <w:b/>
              </w:rPr>
              <w:t>-</w:t>
            </w:r>
          </w:p>
        </w:tc>
        <w:tc>
          <w:tcPr>
            <w:tcW w:w="715" w:type="pct"/>
            <w:shd w:val="clear" w:color="auto" w:fill="auto"/>
            <w:vAlign w:val="center"/>
          </w:tcPr>
          <w:p w:rsidR="005A0BFE" w:rsidRDefault="005A0BFE" w:rsidP="00415B36">
            <w:pPr>
              <w:pStyle w:val="afb"/>
              <w:jc w:val="center"/>
              <w:rPr>
                <w:b/>
              </w:rPr>
            </w:pPr>
            <w:r>
              <w:rPr>
                <w:b/>
              </w:rPr>
              <w:t>-</w:t>
            </w:r>
          </w:p>
        </w:tc>
        <w:tc>
          <w:tcPr>
            <w:tcW w:w="715" w:type="pct"/>
            <w:shd w:val="clear" w:color="auto" w:fill="auto"/>
            <w:vAlign w:val="center"/>
          </w:tcPr>
          <w:p w:rsidR="005A0BFE" w:rsidRDefault="005A0BFE" w:rsidP="00415B36">
            <w:pPr>
              <w:pStyle w:val="afb"/>
              <w:jc w:val="center"/>
              <w:rPr>
                <w:b/>
              </w:rPr>
            </w:pPr>
            <w:r>
              <w:rPr>
                <w:b/>
              </w:rPr>
              <w:t>-</w:t>
            </w:r>
          </w:p>
        </w:tc>
        <w:tc>
          <w:tcPr>
            <w:tcW w:w="715" w:type="pct"/>
            <w:shd w:val="clear" w:color="auto" w:fill="auto"/>
            <w:vAlign w:val="center"/>
          </w:tcPr>
          <w:p w:rsidR="005A0BFE" w:rsidRDefault="005A0BFE" w:rsidP="00415B36">
            <w:pPr>
              <w:pStyle w:val="afb"/>
              <w:jc w:val="center"/>
              <w:rPr>
                <w:b/>
              </w:rPr>
            </w:pPr>
            <w:r>
              <w:rPr>
                <w:b/>
              </w:rPr>
              <w:t>2</w:t>
            </w:r>
          </w:p>
        </w:tc>
        <w:tc>
          <w:tcPr>
            <w:tcW w:w="709" w:type="pct"/>
            <w:shd w:val="clear" w:color="auto" w:fill="auto"/>
            <w:vAlign w:val="center"/>
          </w:tcPr>
          <w:p w:rsidR="005A0BFE" w:rsidRDefault="005A0BFE" w:rsidP="00415B36">
            <w:pPr>
              <w:pStyle w:val="afb"/>
              <w:jc w:val="center"/>
              <w:rPr>
                <w:b/>
                <w:bCs/>
              </w:rPr>
            </w:pPr>
            <w:r>
              <w:rPr>
                <w:b/>
                <w:bCs/>
              </w:rPr>
              <w:t>-</w:t>
            </w:r>
          </w:p>
        </w:tc>
      </w:tr>
      <w:tr w:rsidR="005A0BFE" w:rsidTr="00415B36">
        <w:tc>
          <w:tcPr>
            <w:tcW w:w="1503" w:type="pct"/>
            <w:shd w:val="clear" w:color="auto" w:fill="auto"/>
            <w:vAlign w:val="center"/>
          </w:tcPr>
          <w:p w:rsidR="005A0BFE" w:rsidRDefault="005A0BFE" w:rsidP="00415B36">
            <w:pPr>
              <w:pStyle w:val="afb"/>
              <w:ind w:left="106"/>
            </w:pPr>
            <w:r>
              <w:t xml:space="preserve">Совершено всего преступлений учащимися (воспитанниками)  в образовательном учреждении / количество привлеченных к   </w:t>
            </w:r>
            <w:r>
              <w:lastRenderedPageBreak/>
              <w:t>ответственности</w:t>
            </w:r>
          </w:p>
        </w:tc>
        <w:tc>
          <w:tcPr>
            <w:tcW w:w="644" w:type="pct"/>
            <w:shd w:val="clear" w:color="auto" w:fill="auto"/>
            <w:vAlign w:val="center"/>
          </w:tcPr>
          <w:p w:rsidR="005A0BFE" w:rsidRDefault="005A0BFE" w:rsidP="00415B36">
            <w:pPr>
              <w:pStyle w:val="afb"/>
              <w:jc w:val="center"/>
              <w:rPr>
                <w:b/>
              </w:rPr>
            </w:pPr>
            <w:r>
              <w:rPr>
                <w:b/>
              </w:rPr>
              <w:lastRenderedPageBreak/>
              <w:t>-</w:t>
            </w:r>
          </w:p>
        </w:tc>
        <w:tc>
          <w:tcPr>
            <w:tcW w:w="715" w:type="pct"/>
            <w:shd w:val="clear" w:color="auto" w:fill="auto"/>
            <w:vAlign w:val="center"/>
          </w:tcPr>
          <w:p w:rsidR="005A0BFE" w:rsidRDefault="005A0BFE" w:rsidP="00415B36">
            <w:pPr>
              <w:pStyle w:val="afb"/>
              <w:jc w:val="center"/>
              <w:rPr>
                <w:b/>
              </w:rPr>
            </w:pPr>
            <w:r>
              <w:rPr>
                <w:b/>
              </w:rPr>
              <w:t>-</w:t>
            </w:r>
          </w:p>
        </w:tc>
        <w:tc>
          <w:tcPr>
            <w:tcW w:w="715" w:type="pct"/>
            <w:shd w:val="clear" w:color="auto" w:fill="auto"/>
            <w:vAlign w:val="center"/>
          </w:tcPr>
          <w:p w:rsidR="005A0BFE" w:rsidRDefault="005A0BFE" w:rsidP="00415B36">
            <w:pPr>
              <w:pStyle w:val="afb"/>
              <w:jc w:val="center"/>
              <w:rPr>
                <w:b/>
              </w:rPr>
            </w:pPr>
            <w:r>
              <w:rPr>
                <w:b/>
              </w:rPr>
              <w:t>-</w:t>
            </w:r>
          </w:p>
        </w:tc>
        <w:tc>
          <w:tcPr>
            <w:tcW w:w="715" w:type="pct"/>
            <w:shd w:val="clear" w:color="auto" w:fill="auto"/>
            <w:vAlign w:val="center"/>
          </w:tcPr>
          <w:p w:rsidR="005A0BFE" w:rsidRDefault="005A0BFE" w:rsidP="00415B36">
            <w:pPr>
              <w:pStyle w:val="afb"/>
              <w:jc w:val="center"/>
              <w:rPr>
                <w:b/>
              </w:rPr>
            </w:pPr>
            <w:r>
              <w:rPr>
                <w:b/>
              </w:rPr>
              <w:t>2</w:t>
            </w:r>
          </w:p>
        </w:tc>
        <w:tc>
          <w:tcPr>
            <w:tcW w:w="709" w:type="pct"/>
            <w:shd w:val="clear" w:color="auto" w:fill="auto"/>
            <w:vAlign w:val="center"/>
          </w:tcPr>
          <w:p w:rsidR="005A0BFE" w:rsidRDefault="005A0BFE" w:rsidP="00415B36">
            <w:pPr>
              <w:pStyle w:val="afb"/>
              <w:jc w:val="center"/>
              <w:rPr>
                <w:b/>
                <w:bCs/>
              </w:rPr>
            </w:pPr>
            <w:r>
              <w:rPr>
                <w:b/>
                <w:bCs/>
              </w:rPr>
              <w:t>-</w:t>
            </w:r>
          </w:p>
        </w:tc>
      </w:tr>
      <w:tr w:rsidR="005A0BFE" w:rsidTr="00415B36">
        <w:tc>
          <w:tcPr>
            <w:tcW w:w="1503" w:type="pct"/>
            <w:shd w:val="clear" w:color="auto" w:fill="auto"/>
            <w:vAlign w:val="center"/>
          </w:tcPr>
          <w:p w:rsidR="005A0BFE" w:rsidRDefault="005A0BFE" w:rsidP="00415B36">
            <w:pPr>
              <w:pStyle w:val="afb"/>
              <w:ind w:left="106"/>
              <w:rPr>
                <w:b/>
              </w:rPr>
            </w:pPr>
            <w:r>
              <w:rPr>
                <w:b/>
              </w:rPr>
              <w:t xml:space="preserve">По видам: </w:t>
            </w:r>
          </w:p>
        </w:tc>
        <w:tc>
          <w:tcPr>
            <w:tcW w:w="644" w:type="pct"/>
            <w:shd w:val="clear" w:color="auto" w:fill="auto"/>
            <w:vAlign w:val="center"/>
          </w:tcPr>
          <w:p w:rsidR="005A0BFE" w:rsidRDefault="005A0BFE" w:rsidP="00415B36">
            <w:pPr>
              <w:pStyle w:val="afb"/>
              <w:jc w:val="center"/>
              <w:rPr>
                <w:b/>
              </w:rPr>
            </w:pPr>
          </w:p>
        </w:tc>
        <w:tc>
          <w:tcPr>
            <w:tcW w:w="715" w:type="pct"/>
            <w:shd w:val="clear" w:color="auto" w:fill="auto"/>
            <w:vAlign w:val="center"/>
          </w:tcPr>
          <w:p w:rsidR="005A0BFE" w:rsidRDefault="005A0BFE" w:rsidP="00415B36">
            <w:pPr>
              <w:pStyle w:val="afb"/>
              <w:jc w:val="center"/>
              <w:rPr>
                <w:b/>
              </w:rPr>
            </w:pPr>
          </w:p>
        </w:tc>
        <w:tc>
          <w:tcPr>
            <w:tcW w:w="715" w:type="pct"/>
            <w:shd w:val="clear" w:color="auto" w:fill="auto"/>
            <w:vAlign w:val="center"/>
          </w:tcPr>
          <w:p w:rsidR="005A0BFE" w:rsidRDefault="005A0BFE" w:rsidP="00415B36">
            <w:pPr>
              <w:pStyle w:val="afb"/>
              <w:jc w:val="center"/>
              <w:rPr>
                <w:b/>
              </w:rPr>
            </w:pPr>
          </w:p>
        </w:tc>
        <w:tc>
          <w:tcPr>
            <w:tcW w:w="715" w:type="pct"/>
            <w:shd w:val="clear" w:color="auto" w:fill="auto"/>
            <w:vAlign w:val="center"/>
          </w:tcPr>
          <w:p w:rsidR="005A0BFE" w:rsidRDefault="005A0BFE" w:rsidP="00415B36">
            <w:pPr>
              <w:pStyle w:val="afb"/>
              <w:jc w:val="center"/>
              <w:rPr>
                <w:b/>
              </w:rPr>
            </w:pPr>
          </w:p>
        </w:tc>
        <w:tc>
          <w:tcPr>
            <w:tcW w:w="709" w:type="pct"/>
            <w:shd w:val="clear" w:color="auto" w:fill="auto"/>
            <w:vAlign w:val="center"/>
          </w:tcPr>
          <w:p w:rsidR="005A0BFE" w:rsidRDefault="005A0BFE" w:rsidP="00415B36">
            <w:pPr>
              <w:pStyle w:val="afb"/>
              <w:jc w:val="center"/>
              <w:rPr>
                <w:b/>
                <w:bCs/>
              </w:rPr>
            </w:pPr>
          </w:p>
        </w:tc>
      </w:tr>
      <w:tr w:rsidR="005A0BFE" w:rsidTr="00415B36">
        <w:tc>
          <w:tcPr>
            <w:tcW w:w="1503" w:type="pct"/>
            <w:shd w:val="clear" w:color="auto" w:fill="auto"/>
            <w:vAlign w:val="center"/>
          </w:tcPr>
          <w:p w:rsidR="005A0BFE" w:rsidRDefault="005A0BFE" w:rsidP="00415B36">
            <w:pPr>
              <w:pStyle w:val="afb"/>
              <w:ind w:left="106"/>
            </w:pPr>
            <w:r>
              <w:t>Совершено преступлений в образовательном учреждении в отношении учащихся (воспитанников)</w:t>
            </w:r>
          </w:p>
        </w:tc>
        <w:tc>
          <w:tcPr>
            <w:tcW w:w="644" w:type="pct"/>
            <w:shd w:val="clear" w:color="auto" w:fill="auto"/>
            <w:vAlign w:val="center"/>
          </w:tcPr>
          <w:p w:rsidR="005A0BFE" w:rsidRDefault="005A0BFE" w:rsidP="00415B36">
            <w:pPr>
              <w:pStyle w:val="afb"/>
              <w:jc w:val="center"/>
              <w:rPr>
                <w:b/>
              </w:rPr>
            </w:pPr>
            <w:r>
              <w:rPr>
                <w:b/>
              </w:rPr>
              <w:t>-</w:t>
            </w:r>
          </w:p>
        </w:tc>
        <w:tc>
          <w:tcPr>
            <w:tcW w:w="715" w:type="pct"/>
            <w:shd w:val="clear" w:color="auto" w:fill="auto"/>
            <w:vAlign w:val="center"/>
          </w:tcPr>
          <w:p w:rsidR="005A0BFE" w:rsidRDefault="005A0BFE" w:rsidP="00415B36">
            <w:pPr>
              <w:pStyle w:val="afb"/>
              <w:jc w:val="center"/>
              <w:rPr>
                <w:b/>
              </w:rPr>
            </w:pPr>
            <w:r>
              <w:rPr>
                <w:b/>
              </w:rPr>
              <w:t>-</w:t>
            </w:r>
          </w:p>
        </w:tc>
        <w:tc>
          <w:tcPr>
            <w:tcW w:w="715" w:type="pct"/>
            <w:shd w:val="clear" w:color="auto" w:fill="auto"/>
            <w:vAlign w:val="center"/>
          </w:tcPr>
          <w:p w:rsidR="005A0BFE" w:rsidRDefault="005A0BFE" w:rsidP="00415B36">
            <w:pPr>
              <w:pStyle w:val="afb"/>
              <w:jc w:val="center"/>
              <w:rPr>
                <w:b/>
              </w:rPr>
            </w:pPr>
            <w:r>
              <w:rPr>
                <w:b/>
              </w:rPr>
              <w:t>-</w:t>
            </w:r>
          </w:p>
        </w:tc>
        <w:tc>
          <w:tcPr>
            <w:tcW w:w="715" w:type="pct"/>
            <w:shd w:val="clear" w:color="auto" w:fill="auto"/>
            <w:vAlign w:val="center"/>
          </w:tcPr>
          <w:p w:rsidR="005A0BFE" w:rsidRDefault="005A0BFE" w:rsidP="00415B36">
            <w:pPr>
              <w:pStyle w:val="afb"/>
              <w:jc w:val="center"/>
              <w:rPr>
                <w:b/>
              </w:rPr>
            </w:pPr>
            <w:r>
              <w:rPr>
                <w:b/>
              </w:rPr>
              <w:t>-</w:t>
            </w:r>
          </w:p>
        </w:tc>
        <w:tc>
          <w:tcPr>
            <w:tcW w:w="709" w:type="pct"/>
            <w:shd w:val="clear" w:color="auto" w:fill="auto"/>
            <w:vAlign w:val="center"/>
          </w:tcPr>
          <w:p w:rsidR="005A0BFE" w:rsidRDefault="005A0BFE" w:rsidP="00415B36">
            <w:pPr>
              <w:pStyle w:val="afb"/>
              <w:jc w:val="center"/>
              <w:rPr>
                <w:b/>
                <w:bCs/>
              </w:rPr>
            </w:pPr>
            <w:r>
              <w:rPr>
                <w:b/>
                <w:bCs/>
              </w:rPr>
              <w:t>-</w:t>
            </w:r>
          </w:p>
        </w:tc>
      </w:tr>
      <w:tr w:rsidR="005A0BFE" w:rsidTr="00415B36">
        <w:tc>
          <w:tcPr>
            <w:tcW w:w="1503" w:type="pct"/>
            <w:shd w:val="clear" w:color="auto" w:fill="auto"/>
            <w:vAlign w:val="center"/>
          </w:tcPr>
          <w:p w:rsidR="005A0BFE" w:rsidRDefault="005A0BFE" w:rsidP="00415B36">
            <w:pPr>
              <w:pStyle w:val="afb"/>
              <w:ind w:left="106"/>
              <w:rPr>
                <w:b/>
              </w:rPr>
            </w:pPr>
            <w:r>
              <w:rPr>
                <w:b/>
              </w:rPr>
              <w:t>По видам:</w:t>
            </w:r>
          </w:p>
        </w:tc>
        <w:tc>
          <w:tcPr>
            <w:tcW w:w="644" w:type="pct"/>
            <w:shd w:val="clear" w:color="auto" w:fill="auto"/>
            <w:vAlign w:val="center"/>
          </w:tcPr>
          <w:p w:rsidR="005A0BFE" w:rsidRDefault="005A0BFE" w:rsidP="00415B36">
            <w:pPr>
              <w:pStyle w:val="afb"/>
              <w:jc w:val="center"/>
              <w:rPr>
                <w:b/>
              </w:rPr>
            </w:pPr>
          </w:p>
        </w:tc>
        <w:tc>
          <w:tcPr>
            <w:tcW w:w="715" w:type="pct"/>
            <w:shd w:val="clear" w:color="auto" w:fill="auto"/>
            <w:vAlign w:val="center"/>
          </w:tcPr>
          <w:p w:rsidR="005A0BFE" w:rsidRDefault="005A0BFE" w:rsidP="00415B36">
            <w:pPr>
              <w:pStyle w:val="afb"/>
              <w:jc w:val="center"/>
              <w:rPr>
                <w:b/>
              </w:rPr>
            </w:pPr>
          </w:p>
        </w:tc>
        <w:tc>
          <w:tcPr>
            <w:tcW w:w="715" w:type="pct"/>
            <w:shd w:val="clear" w:color="auto" w:fill="auto"/>
            <w:vAlign w:val="center"/>
          </w:tcPr>
          <w:p w:rsidR="005A0BFE" w:rsidRDefault="005A0BFE" w:rsidP="00415B36">
            <w:pPr>
              <w:pStyle w:val="afb"/>
              <w:jc w:val="center"/>
              <w:rPr>
                <w:b/>
              </w:rPr>
            </w:pPr>
          </w:p>
        </w:tc>
        <w:tc>
          <w:tcPr>
            <w:tcW w:w="715" w:type="pct"/>
            <w:shd w:val="clear" w:color="auto" w:fill="auto"/>
            <w:vAlign w:val="center"/>
          </w:tcPr>
          <w:p w:rsidR="005A0BFE" w:rsidRDefault="005A0BFE" w:rsidP="00415B36">
            <w:pPr>
              <w:pStyle w:val="afb"/>
              <w:jc w:val="center"/>
              <w:rPr>
                <w:b/>
              </w:rPr>
            </w:pPr>
          </w:p>
        </w:tc>
        <w:tc>
          <w:tcPr>
            <w:tcW w:w="709" w:type="pct"/>
            <w:shd w:val="clear" w:color="auto" w:fill="auto"/>
            <w:vAlign w:val="center"/>
          </w:tcPr>
          <w:p w:rsidR="005A0BFE" w:rsidRDefault="005A0BFE" w:rsidP="00415B36">
            <w:pPr>
              <w:pStyle w:val="afb"/>
              <w:jc w:val="center"/>
              <w:rPr>
                <w:b/>
                <w:bCs/>
              </w:rPr>
            </w:pPr>
          </w:p>
        </w:tc>
      </w:tr>
      <w:tr w:rsidR="005A0BFE" w:rsidTr="00415B36">
        <w:tc>
          <w:tcPr>
            <w:tcW w:w="1503" w:type="pct"/>
            <w:shd w:val="clear" w:color="auto" w:fill="auto"/>
            <w:vAlign w:val="center"/>
          </w:tcPr>
          <w:p w:rsidR="005A0BFE" w:rsidRDefault="005A0BFE" w:rsidP="00415B36">
            <w:pPr>
              <w:pStyle w:val="afb"/>
              <w:ind w:left="106"/>
            </w:pPr>
            <w:r>
              <w:t>Совершено всего общественно опасных деяний учащимися (воспитанниками) / количество участников</w:t>
            </w:r>
          </w:p>
        </w:tc>
        <w:tc>
          <w:tcPr>
            <w:tcW w:w="644" w:type="pct"/>
            <w:shd w:val="clear" w:color="auto" w:fill="auto"/>
            <w:vAlign w:val="center"/>
          </w:tcPr>
          <w:p w:rsidR="005A0BFE" w:rsidRDefault="005A0BFE" w:rsidP="00415B36">
            <w:pPr>
              <w:pStyle w:val="afb"/>
              <w:jc w:val="center"/>
              <w:rPr>
                <w:b/>
              </w:rPr>
            </w:pPr>
            <w:r>
              <w:rPr>
                <w:b/>
              </w:rPr>
              <w:t>-</w:t>
            </w:r>
          </w:p>
        </w:tc>
        <w:tc>
          <w:tcPr>
            <w:tcW w:w="715" w:type="pct"/>
            <w:shd w:val="clear" w:color="auto" w:fill="auto"/>
            <w:vAlign w:val="center"/>
          </w:tcPr>
          <w:p w:rsidR="005A0BFE" w:rsidRDefault="005A0BFE" w:rsidP="00415B36">
            <w:pPr>
              <w:pStyle w:val="afb"/>
              <w:jc w:val="center"/>
              <w:rPr>
                <w:b/>
              </w:rPr>
            </w:pPr>
            <w:r>
              <w:rPr>
                <w:b/>
              </w:rPr>
              <w:t>-</w:t>
            </w:r>
          </w:p>
        </w:tc>
        <w:tc>
          <w:tcPr>
            <w:tcW w:w="715" w:type="pct"/>
            <w:shd w:val="clear" w:color="auto" w:fill="auto"/>
            <w:vAlign w:val="center"/>
          </w:tcPr>
          <w:p w:rsidR="005A0BFE" w:rsidRDefault="005A0BFE" w:rsidP="00415B36">
            <w:pPr>
              <w:pStyle w:val="afb"/>
              <w:jc w:val="center"/>
              <w:rPr>
                <w:b/>
              </w:rPr>
            </w:pPr>
            <w:r>
              <w:rPr>
                <w:b/>
              </w:rPr>
              <w:t>1</w:t>
            </w:r>
          </w:p>
        </w:tc>
        <w:tc>
          <w:tcPr>
            <w:tcW w:w="715" w:type="pct"/>
            <w:shd w:val="clear" w:color="auto" w:fill="auto"/>
            <w:vAlign w:val="center"/>
          </w:tcPr>
          <w:p w:rsidR="005A0BFE" w:rsidRDefault="005A0BFE" w:rsidP="00415B36">
            <w:pPr>
              <w:pStyle w:val="afb"/>
              <w:jc w:val="center"/>
              <w:rPr>
                <w:b/>
              </w:rPr>
            </w:pPr>
            <w:r>
              <w:rPr>
                <w:b/>
              </w:rPr>
              <w:t>3</w:t>
            </w:r>
          </w:p>
        </w:tc>
        <w:tc>
          <w:tcPr>
            <w:tcW w:w="709" w:type="pct"/>
            <w:shd w:val="clear" w:color="auto" w:fill="auto"/>
            <w:vAlign w:val="center"/>
          </w:tcPr>
          <w:p w:rsidR="005A0BFE" w:rsidRDefault="005A0BFE" w:rsidP="00415B36">
            <w:pPr>
              <w:pStyle w:val="afb"/>
              <w:jc w:val="center"/>
              <w:rPr>
                <w:b/>
                <w:bCs/>
              </w:rPr>
            </w:pPr>
            <w:r>
              <w:rPr>
                <w:b/>
                <w:bCs/>
              </w:rPr>
              <w:t>0</w:t>
            </w:r>
          </w:p>
        </w:tc>
      </w:tr>
      <w:tr w:rsidR="005A0BFE" w:rsidTr="00415B36">
        <w:tc>
          <w:tcPr>
            <w:tcW w:w="1503" w:type="pct"/>
            <w:shd w:val="clear" w:color="auto" w:fill="auto"/>
            <w:vAlign w:val="center"/>
          </w:tcPr>
          <w:p w:rsidR="005A0BFE" w:rsidRDefault="005A0BFE" w:rsidP="00415B36">
            <w:pPr>
              <w:pStyle w:val="afb"/>
              <w:ind w:left="106"/>
            </w:pPr>
            <w:r>
              <w:t>В том числе в образовательном учреждении / количество участников</w:t>
            </w:r>
          </w:p>
        </w:tc>
        <w:tc>
          <w:tcPr>
            <w:tcW w:w="644" w:type="pct"/>
            <w:shd w:val="clear" w:color="auto" w:fill="auto"/>
            <w:vAlign w:val="center"/>
          </w:tcPr>
          <w:p w:rsidR="005A0BFE" w:rsidRDefault="005A0BFE" w:rsidP="00415B36">
            <w:pPr>
              <w:pStyle w:val="afb"/>
              <w:jc w:val="center"/>
              <w:rPr>
                <w:b/>
              </w:rPr>
            </w:pPr>
            <w:r>
              <w:rPr>
                <w:b/>
              </w:rPr>
              <w:t>-</w:t>
            </w:r>
          </w:p>
        </w:tc>
        <w:tc>
          <w:tcPr>
            <w:tcW w:w="715" w:type="pct"/>
            <w:shd w:val="clear" w:color="auto" w:fill="auto"/>
            <w:vAlign w:val="center"/>
          </w:tcPr>
          <w:p w:rsidR="005A0BFE" w:rsidRDefault="005A0BFE" w:rsidP="00415B36">
            <w:pPr>
              <w:pStyle w:val="afb"/>
              <w:jc w:val="center"/>
              <w:rPr>
                <w:b/>
              </w:rPr>
            </w:pPr>
            <w:r>
              <w:rPr>
                <w:b/>
              </w:rPr>
              <w:t>-</w:t>
            </w:r>
          </w:p>
        </w:tc>
        <w:tc>
          <w:tcPr>
            <w:tcW w:w="715" w:type="pct"/>
            <w:shd w:val="clear" w:color="auto" w:fill="auto"/>
            <w:vAlign w:val="center"/>
          </w:tcPr>
          <w:p w:rsidR="005A0BFE" w:rsidRDefault="005A0BFE" w:rsidP="00415B36">
            <w:pPr>
              <w:pStyle w:val="afb"/>
              <w:jc w:val="center"/>
              <w:rPr>
                <w:b/>
              </w:rPr>
            </w:pPr>
            <w:r>
              <w:rPr>
                <w:b/>
              </w:rPr>
              <w:t>-</w:t>
            </w:r>
          </w:p>
        </w:tc>
        <w:tc>
          <w:tcPr>
            <w:tcW w:w="715" w:type="pct"/>
            <w:shd w:val="clear" w:color="auto" w:fill="auto"/>
            <w:vAlign w:val="center"/>
          </w:tcPr>
          <w:p w:rsidR="005A0BFE" w:rsidRDefault="005A0BFE" w:rsidP="00415B36">
            <w:pPr>
              <w:pStyle w:val="afb"/>
              <w:jc w:val="center"/>
              <w:rPr>
                <w:b/>
              </w:rPr>
            </w:pPr>
            <w:r>
              <w:rPr>
                <w:b/>
              </w:rPr>
              <w:t>-</w:t>
            </w:r>
          </w:p>
        </w:tc>
        <w:tc>
          <w:tcPr>
            <w:tcW w:w="709" w:type="pct"/>
            <w:shd w:val="clear" w:color="auto" w:fill="auto"/>
            <w:vAlign w:val="center"/>
          </w:tcPr>
          <w:p w:rsidR="005A0BFE" w:rsidRDefault="005A0BFE" w:rsidP="00415B36">
            <w:pPr>
              <w:pStyle w:val="afb"/>
              <w:jc w:val="center"/>
              <w:rPr>
                <w:b/>
                <w:bCs/>
              </w:rPr>
            </w:pPr>
            <w:r>
              <w:rPr>
                <w:b/>
                <w:bCs/>
              </w:rPr>
              <w:t>-</w:t>
            </w:r>
          </w:p>
        </w:tc>
      </w:tr>
      <w:tr w:rsidR="005A0BFE" w:rsidTr="00415B36">
        <w:tc>
          <w:tcPr>
            <w:tcW w:w="1503" w:type="pct"/>
            <w:shd w:val="clear" w:color="auto" w:fill="auto"/>
            <w:vAlign w:val="center"/>
          </w:tcPr>
          <w:p w:rsidR="005A0BFE" w:rsidRDefault="005A0BFE" w:rsidP="00415B36">
            <w:pPr>
              <w:pStyle w:val="afb"/>
              <w:ind w:left="106"/>
            </w:pPr>
            <w:r>
              <w:t>Доставлено в органы внутренних дел учащихся (воспитанников) за правонарушение</w:t>
            </w:r>
          </w:p>
        </w:tc>
        <w:tc>
          <w:tcPr>
            <w:tcW w:w="644" w:type="pct"/>
            <w:shd w:val="clear" w:color="auto" w:fill="auto"/>
            <w:vAlign w:val="center"/>
          </w:tcPr>
          <w:p w:rsidR="005A0BFE" w:rsidRDefault="005A0BFE" w:rsidP="00415B36">
            <w:pPr>
              <w:pStyle w:val="afb"/>
              <w:jc w:val="center"/>
              <w:rPr>
                <w:b/>
              </w:rPr>
            </w:pPr>
            <w:r>
              <w:rPr>
                <w:b/>
              </w:rPr>
              <w:t>-</w:t>
            </w:r>
          </w:p>
        </w:tc>
        <w:tc>
          <w:tcPr>
            <w:tcW w:w="715" w:type="pct"/>
            <w:shd w:val="clear" w:color="auto" w:fill="auto"/>
            <w:vAlign w:val="center"/>
          </w:tcPr>
          <w:p w:rsidR="005A0BFE" w:rsidRDefault="005A0BFE" w:rsidP="00415B36">
            <w:pPr>
              <w:pStyle w:val="afb"/>
              <w:jc w:val="center"/>
              <w:rPr>
                <w:b/>
              </w:rPr>
            </w:pPr>
            <w:r>
              <w:rPr>
                <w:b/>
              </w:rPr>
              <w:t>-</w:t>
            </w:r>
          </w:p>
        </w:tc>
        <w:tc>
          <w:tcPr>
            <w:tcW w:w="715" w:type="pct"/>
            <w:shd w:val="clear" w:color="auto" w:fill="auto"/>
            <w:vAlign w:val="center"/>
          </w:tcPr>
          <w:p w:rsidR="005A0BFE" w:rsidRDefault="005A0BFE" w:rsidP="00415B36">
            <w:pPr>
              <w:pStyle w:val="afb"/>
              <w:jc w:val="center"/>
              <w:rPr>
                <w:b/>
              </w:rPr>
            </w:pPr>
            <w:r>
              <w:rPr>
                <w:b/>
              </w:rPr>
              <w:t>-</w:t>
            </w:r>
          </w:p>
        </w:tc>
        <w:tc>
          <w:tcPr>
            <w:tcW w:w="715" w:type="pct"/>
            <w:shd w:val="clear" w:color="auto" w:fill="auto"/>
            <w:vAlign w:val="center"/>
          </w:tcPr>
          <w:p w:rsidR="005A0BFE" w:rsidRDefault="005A0BFE" w:rsidP="00415B36">
            <w:pPr>
              <w:pStyle w:val="afb"/>
              <w:jc w:val="center"/>
              <w:rPr>
                <w:b/>
              </w:rPr>
            </w:pPr>
            <w:r>
              <w:rPr>
                <w:b/>
              </w:rPr>
              <w:t>2</w:t>
            </w:r>
          </w:p>
        </w:tc>
        <w:tc>
          <w:tcPr>
            <w:tcW w:w="709" w:type="pct"/>
            <w:shd w:val="clear" w:color="auto" w:fill="auto"/>
            <w:vAlign w:val="center"/>
          </w:tcPr>
          <w:p w:rsidR="005A0BFE" w:rsidRDefault="005A0BFE" w:rsidP="00415B36">
            <w:pPr>
              <w:pStyle w:val="afb"/>
              <w:jc w:val="center"/>
              <w:rPr>
                <w:b/>
              </w:rPr>
            </w:pPr>
            <w:r>
              <w:rPr>
                <w:b/>
              </w:rPr>
              <w:t>0</w:t>
            </w:r>
          </w:p>
        </w:tc>
      </w:tr>
      <w:tr w:rsidR="005A0BFE" w:rsidTr="00415B36">
        <w:tc>
          <w:tcPr>
            <w:tcW w:w="1503" w:type="pct"/>
            <w:shd w:val="clear" w:color="auto" w:fill="auto"/>
            <w:vAlign w:val="center"/>
          </w:tcPr>
          <w:p w:rsidR="005A0BFE" w:rsidRDefault="005A0BFE" w:rsidP="00415B36">
            <w:pPr>
              <w:pStyle w:val="afb"/>
              <w:ind w:left="106"/>
            </w:pPr>
            <w:r>
              <w:t>Привлечено к административной ответственности учащихся (воспитанников)</w:t>
            </w:r>
          </w:p>
        </w:tc>
        <w:tc>
          <w:tcPr>
            <w:tcW w:w="644" w:type="pct"/>
            <w:shd w:val="clear" w:color="auto" w:fill="auto"/>
            <w:vAlign w:val="center"/>
          </w:tcPr>
          <w:p w:rsidR="005A0BFE" w:rsidRDefault="005A0BFE" w:rsidP="00415B36">
            <w:pPr>
              <w:pStyle w:val="afb"/>
              <w:jc w:val="center"/>
              <w:rPr>
                <w:b/>
              </w:rPr>
            </w:pPr>
            <w:r>
              <w:rPr>
                <w:b/>
              </w:rPr>
              <w:t>-</w:t>
            </w:r>
          </w:p>
        </w:tc>
        <w:tc>
          <w:tcPr>
            <w:tcW w:w="715" w:type="pct"/>
            <w:shd w:val="clear" w:color="auto" w:fill="auto"/>
            <w:vAlign w:val="center"/>
          </w:tcPr>
          <w:p w:rsidR="005A0BFE" w:rsidRDefault="005A0BFE" w:rsidP="00415B36">
            <w:pPr>
              <w:pStyle w:val="afb"/>
              <w:jc w:val="center"/>
              <w:rPr>
                <w:b/>
              </w:rPr>
            </w:pPr>
            <w:r>
              <w:rPr>
                <w:b/>
              </w:rPr>
              <w:t>1</w:t>
            </w:r>
          </w:p>
        </w:tc>
        <w:tc>
          <w:tcPr>
            <w:tcW w:w="715" w:type="pct"/>
            <w:shd w:val="clear" w:color="auto" w:fill="auto"/>
            <w:vAlign w:val="center"/>
          </w:tcPr>
          <w:p w:rsidR="005A0BFE" w:rsidRDefault="005A0BFE" w:rsidP="00415B36">
            <w:pPr>
              <w:pStyle w:val="afb"/>
              <w:jc w:val="center"/>
              <w:rPr>
                <w:b/>
              </w:rPr>
            </w:pPr>
            <w:r>
              <w:rPr>
                <w:b/>
              </w:rPr>
              <w:t>-</w:t>
            </w:r>
          </w:p>
        </w:tc>
        <w:tc>
          <w:tcPr>
            <w:tcW w:w="715" w:type="pct"/>
            <w:shd w:val="clear" w:color="auto" w:fill="auto"/>
            <w:vAlign w:val="center"/>
          </w:tcPr>
          <w:p w:rsidR="005A0BFE" w:rsidRDefault="005A0BFE" w:rsidP="00415B36">
            <w:pPr>
              <w:pStyle w:val="afb"/>
              <w:jc w:val="center"/>
              <w:rPr>
                <w:b/>
              </w:rPr>
            </w:pPr>
            <w:r>
              <w:rPr>
                <w:b/>
              </w:rPr>
              <w:t>1</w:t>
            </w:r>
          </w:p>
        </w:tc>
        <w:tc>
          <w:tcPr>
            <w:tcW w:w="709" w:type="pct"/>
            <w:shd w:val="clear" w:color="auto" w:fill="auto"/>
            <w:vAlign w:val="center"/>
          </w:tcPr>
          <w:p w:rsidR="005A0BFE" w:rsidRDefault="005A0BFE" w:rsidP="00415B36">
            <w:pPr>
              <w:pStyle w:val="afb"/>
              <w:jc w:val="center"/>
              <w:rPr>
                <w:b/>
              </w:rPr>
            </w:pPr>
            <w:r>
              <w:rPr>
                <w:b/>
              </w:rPr>
              <w:t>1</w:t>
            </w:r>
          </w:p>
        </w:tc>
      </w:tr>
    </w:tbl>
    <w:p w:rsidR="005A0BFE" w:rsidRDefault="005A0BFE" w:rsidP="005A0BFE">
      <w:pPr>
        <w:pStyle w:val="afb"/>
        <w:rPr>
          <w:b/>
          <w:bCs/>
          <w:i/>
          <w:iCs/>
          <w:sz w:val="28"/>
          <w:szCs w:val="28"/>
        </w:rPr>
      </w:pPr>
    </w:p>
    <w:p w:rsidR="005A0BFE" w:rsidRDefault="005A0BFE" w:rsidP="00415B36">
      <w:pPr>
        <w:pStyle w:val="afb"/>
        <w:jc w:val="center"/>
        <w:rPr>
          <w:b/>
          <w:bCs/>
          <w:i/>
          <w:iCs/>
          <w:sz w:val="28"/>
          <w:szCs w:val="28"/>
        </w:rPr>
      </w:pPr>
      <w:r>
        <w:rPr>
          <w:b/>
          <w:bCs/>
          <w:i/>
          <w:iCs/>
          <w:sz w:val="28"/>
          <w:szCs w:val="28"/>
        </w:rPr>
        <w:t>Неформальные молодежные объединения</w:t>
      </w:r>
    </w:p>
    <w:p w:rsidR="00415B36" w:rsidRDefault="00415B36" w:rsidP="00415B36">
      <w:pPr>
        <w:pStyle w:val="afb"/>
        <w:jc w:val="center"/>
        <w:rPr>
          <w:b/>
          <w:bCs/>
          <w:i/>
          <w:i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41"/>
        <w:gridCol w:w="1320"/>
        <w:gridCol w:w="1465"/>
        <w:gridCol w:w="1465"/>
        <w:gridCol w:w="1465"/>
        <w:gridCol w:w="1459"/>
      </w:tblGrid>
      <w:tr w:rsidR="005A0BFE" w:rsidTr="00415B36">
        <w:tc>
          <w:tcPr>
            <w:tcW w:w="1489" w:type="pct"/>
            <w:shd w:val="clear" w:color="auto" w:fill="auto"/>
          </w:tcPr>
          <w:p w:rsidR="005A0BFE" w:rsidRDefault="005A0BFE" w:rsidP="001E1C0A">
            <w:pPr>
              <w:pStyle w:val="afb"/>
            </w:pPr>
          </w:p>
        </w:tc>
        <w:tc>
          <w:tcPr>
            <w:tcW w:w="646" w:type="pct"/>
            <w:shd w:val="clear" w:color="auto" w:fill="auto"/>
          </w:tcPr>
          <w:p w:rsidR="005A0BFE" w:rsidRDefault="005A0BFE" w:rsidP="001E1C0A">
            <w:pPr>
              <w:pStyle w:val="afb"/>
              <w:jc w:val="center"/>
            </w:pPr>
            <w:r>
              <w:t>2020-2021 у.г.</w:t>
            </w:r>
          </w:p>
        </w:tc>
        <w:tc>
          <w:tcPr>
            <w:tcW w:w="717" w:type="pct"/>
            <w:shd w:val="clear" w:color="auto" w:fill="auto"/>
          </w:tcPr>
          <w:p w:rsidR="005A0BFE" w:rsidRDefault="005A0BFE" w:rsidP="001E1C0A">
            <w:pPr>
              <w:pStyle w:val="afb"/>
              <w:jc w:val="center"/>
            </w:pPr>
            <w:r>
              <w:t>2021-2022 уч.г</w:t>
            </w:r>
          </w:p>
        </w:tc>
        <w:tc>
          <w:tcPr>
            <w:tcW w:w="717" w:type="pct"/>
            <w:shd w:val="clear" w:color="auto" w:fill="auto"/>
          </w:tcPr>
          <w:p w:rsidR="005A0BFE" w:rsidRDefault="005A0BFE" w:rsidP="001E1C0A">
            <w:pPr>
              <w:pStyle w:val="afb"/>
              <w:jc w:val="center"/>
            </w:pPr>
            <w:r>
              <w:t>2022-2023</w:t>
            </w:r>
          </w:p>
          <w:p w:rsidR="005A0BFE" w:rsidRDefault="005A0BFE" w:rsidP="001E1C0A">
            <w:pPr>
              <w:pStyle w:val="afb"/>
              <w:jc w:val="center"/>
            </w:pPr>
            <w:r>
              <w:t>Уч.г</w:t>
            </w:r>
          </w:p>
        </w:tc>
        <w:tc>
          <w:tcPr>
            <w:tcW w:w="717" w:type="pct"/>
            <w:shd w:val="clear" w:color="auto" w:fill="auto"/>
          </w:tcPr>
          <w:p w:rsidR="005A0BFE" w:rsidRDefault="005A0BFE" w:rsidP="001E1C0A">
            <w:pPr>
              <w:pStyle w:val="afb"/>
              <w:jc w:val="center"/>
            </w:pPr>
            <w:r>
              <w:t>2023-2024 уч.г.</w:t>
            </w:r>
          </w:p>
        </w:tc>
        <w:tc>
          <w:tcPr>
            <w:tcW w:w="715" w:type="pct"/>
            <w:shd w:val="clear" w:color="auto" w:fill="auto"/>
          </w:tcPr>
          <w:p w:rsidR="005A0BFE" w:rsidRDefault="005A0BFE" w:rsidP="001E1C0A">
            <w:pPr>
              <w:pStyle w:val="afb"/>
              <w:jc w:val="center"/>
            </w:pPr>
            <w:r>
              <w:t>2024-2025 у.г.</w:t>
            </w:r>
          </w:p>
        </w:tc>
      </w:tr>
      <w:tr w:rsidR="005A0BFE" w:rsidTr="00415B36">
        <w:tc>
          <w:tcPr>
            <w:tcW w:w="1489" w:type="pct"/>
            <w:shd w:val="clear" w:color="auto" w:fill="auto"/>
            <w:vAlign w:val="center"/>
          </w:tcPr>
          <w:p w:rsidR="005A0BFE" w:rsidRDefault="005A0BFE" w:rsidP="00415B36">
            <w:pPr>
              <w:pStyle w:val="afb"/>
              <w:ind w:left="106"/>
            </w:pPr>
            <w:r>
              <w:t>Количество учащихся, причисляющих себя к неформальным молодежным объединениям</w:t>
            </w:r>
          </w:p>
        </w:tc>
        <w:tc>
          <w:tcPr>
            <w:tcW w:w="646" w:type="pct"/>
            <w:shd w:val="clear" w:color="auto" w:fill="auto"/>
            <w:vAlign w:val="center"/>
          </w:tcPr>
          <w:p w:rsidR="005A0BFE" w:rsidRDefault="005A0BFE" w:rsidP="00415B36">
            <w:pPr>
              <w:pStyle w:val="afb"/>
              <w:jc w:val="center"/>
            </w:pPr>
            <w:r>
              <w:t>Нет</w:t>
            </w:r>
          </w:p>
        </w:tc>
        <w:tc>
          <w:tcPr>
            <w:tcW w:w="717" w:type="pct"/>
            <w:shd w:val="clear" w:color="auto" w:fill="auto"/>
            <w:vAlign w:val="center"/>
          </w:tcPr>
          <w:p w:rsidR="005A0BFE" w:rsidRDefault="005A0BFE" w:rsidP="00415B36">
            <w:pPr>
              <w:pStyle w:val="afb"/>
              <w:jc w:val="center"/>
            </w:pPr>
            <w:r>
              <w:t>Нет</w:t>
            </w:r>
          </w:p>
        </w:tc>
        <w:tc>
          <w:tcPr>
            <w:tcW w:w="717" w:type="pct"/>
            <w:shd w:val="clear" w:color="auto" w:fill="auto"/>
            <w:vAlign w:val="center"/>
          </w:tcPr>
          <w:p w:rsidR="005A0BFE" w:rsidRDefault="005A0BFE" w:rsidP="00415B36">
            <w:pPr>
              <w:pStyle w:val="afb"/>
              <w:jc w:val="center"/>
            </w:pPr>
            <w:r>
              <w:t>Нет</w:t>
            </w:r>
          </w:p>
        </w:tc>
        <w:tc>
          <w:tcPr>
            <w:tcW w:w="717" w:type="pct"/>
            <w:shd w:val="clear" w:color="auto" w:fill="auto"/>
            <w:vAlign w:val="center"/>
          </w:tcPr>
          <w:p w:rsidR="005A0BFE" w:rsidRDefault="005A0BFE" w:rsidP="00415B36">
            <w:pPr>
              <w:pStyle w:val="afb"/>
              <w:jc w:val="center"/>
            </w:pPr>
            <w:r>
              <w:t>Нет</w:t>
            </w:r>
          </w:p>
        </w:tc>
        <w:tc>
          <w:tcPr>
            <w:tcW w:w="715" w:type="pct"/>
            <w:shd w:val="clear" w:color="auto" w:fill="auto"/>
            <w:vAlign w:val="center"/>
          </w:tcPr>
          <w:p w:rsidR="005A0BFE" w:rsidRDefault="005A0BFE" w:rsidP="00415B36">
            <w:pPr>
              <w:pStyle w:val="afb"/>
              <w:jc w:val="center"/>
            </w:pPr>
            <w:r>
              <w:t>Нет</w:t>
            </w:r>
          </w:p>
        </w:tc>
      </w:tr>
      <w:tr w:rsidR="005A0BFE" w:rsidTr="00415B36">
        <w:tblPrEx>
          <w:tblLook w:val="00A0" w:firstRow="1" w:lastRow="0" w:firstColumn="1" w:lastColumn="0" w:noHBand="0" w:noVBand="0"/>
        </w:tblPrEx>
        <w:tc>
          <w:tcPr>
            <w:tcW w:w="1489" w:type="pct"/>
            <w:tcBorders>
              <w:top w:val="single" w:sz="4" w:space="0" w:color="auto"/>
              <w:left w:val="single" w:sz="4" w:space="0" w:color="auto"/>
              <w:bottom w:val="single" w:sz="4" w:space="0" w:color="auto"/>
              <w:right w:val="single" w:sz="4" w:space="0" w:color="auto"/>
            </w:tcBorders>
            <w:shd w:val="clear" w:color="auto" w:fill="auto"/>
            <w:vAlign w:val="center"/>
          </w:tcPr>
          <w:p w:rsidR="005A0BFE" w:rsidRDefault="005A0BFE" w:rsidP="00415B36">
            <w:pPr>
              <w:pStyle w:val="afb"/>
              <w:ind w:left="106"/>
            </w:pPr>
            <w:r>
              <w:t>По видам:</w:t>
            </w:r>
          </w:p>
        </w:tc>
        <w:tc>
          <w:tcPr>
            <w:tcW w:w="646" w:type="pct"/>
            <w:tcBorders>
              <w:top w:val="single" w:sz="4" w:space="0" w:color="auto"/>
              <w:left w:val="single" w:sz="4" w:space="0" w:color="auto"/>
              <w:bottom w:val="single" w:sz="4" w:space="0" w:color="auto"/>
              <w:right w:val="single" w:sz="4" w:space="0" w:color="auto"/>
            </w:tcBorders>
            <w:shd w:val="clear" w:color="auto" w:fill="auto"/>
          </w:tcPr>
          <w:p w:rsidR="005A0BFE" w:rsidRDefault="005A0BFE" w:rsidP="001E1C0A">
            <w:pPr>
              <w:pStyle w:val="afb"/>
            </w:pPr>
          </w:p>
        </w:tc>
        <w:tc>
          <w:tcPr>
            <w:tcW w:w="717" w:type="pct"/>
            <w:tcBorders>
              <w:top w:val="single" w:sz="4" w:space="0" w:color="auto"/>
              <w:left w:val="single" w:sz="4" w:space="0" w:color="auto"/>
              <w:bottom w:val="single" w:sz="4" w:space="0" w:color="auto"/>
              <w:right w:val="single" w:sz="4" w:space="0" w:color="auto"/>
            </w:tcBorders>
            <w:shd w:val="clear" w:color="auto" w:fill="auto"/>
          </w:tcPr>
          <w:p w:rsidR="005A0BFE" w:rsidRDefault="005A0BFE" w:rsidP="001E1C0A">
            <w:pPr>
              <w:pStyle w:val="afb"/>
            </w:pPr>
          </w:p>
        </w:tc>
        <w:tc>
          <w:tcPr>
            <w:tcW w:w="717" w:type="pct"/>
            <w:tcBorders>
              <w:top w:val="single" w:sz="4" w:space="0" w:color="auto"/>
              <w:left w:val="single" w:sz="4" w:space="0" w:color="auto"/>
              <w:bottom w:val="single" w:sz="4" w:space="0" w:color="auto"/>
              <w:right w:val="single" w:sz="4" w:space="0" w:color="auto"/>
            </w:tcBorders>
            <w:shd w:val="clear" w:color="auto" w:fill="auto"/>
          </w:tcPr>
          <w:p w:rsidR="005A0BFE" w:rsidRDefault="005A0BFE" w:rsidP="001E1C0A">
            <w:pPr>
              <w:pStyle w:val="afb"/>
            </w:pPr>
          </w:p>
        </w:tc>
        <w:tc>
          <w:tcPr>
            <w:tcW w:w="717" w:type="pct"/>
            <w:tcBorders>
              <w:top w:val="single" w:sz="4" w:space="0" w:color="auto"/>
              <w:left w:val="single" w:sz="4" w:space="0" w:color="auto"/>
              <w:bottom w:val="single" w:sz="4" w:space="0" w:color="auto"/>
              <w:right w:val="single" w:sz="4" w:space="0" w:color="auto"/>
            </w:tcBorders>
            <w:shd w:val="clear" w:color="auto" w:fill="auto"/>
          </w:tcPr>
          <w:p w:rsidR="005A0BFE" w:rsidRDefault="005A0BFE" w:rsidP="001E1C0A">
            <w:pPr>
              <w:pStyle w:val="afb"/>
            </w:pPr>
          </w:p>
        </w:tc>
        <w:tc>
          <w:tcPr>
            <w:tcW w:w="715" w:type="pct"/>
            <w:tcBorders>
              <w:top w:val="single" w:sz="4" w:space="0" w:color="auto"/>
              <w:left w:val="single" w:sz="4" w:space="0" w:color="auto"/>
              <w:bottom w:val="single" w:sz="4" w:space="0" w:color="auto"/>
              <w:right w:val="single" w:sz="4" w:space="0" w:color="auto"/>
            </w:tcBorders>
            <w:shd w:val="clear" w:color="auto" w:fill="auto"/>
          </w:tcPr>
          <w:p w:rsidR="005A0BFE" w:rsidRDefault="005A0BFE" w:rsidP="001E1C0A">
            <w:pPr>
              <w:pStyle w:val="afb"/>
            </w:pPr>
          </w:p>
        </w:tc>
      </w:tr>
    </w:tbl>
    <w:p w:rsidR="005A0BFE" w:rsidRDefault="005A0BFE" w:rsidP="00415B36">
      <w:pPr>
        <w:ind w:firstLine="709"/>
      </w:pPr>
    </w:p>
    <w:p w:rsidR="00415B36" w:rsidRDefault="00415B36" w:rsidP="00415B36">
      <w:pPr>
        <w:ind w:firstLine="709"/>
        <w:rPr>
          <w:vanish/>
        </w:rPr>
      </w:pPr>
    </w:p>
    <w:p w:rsidR="005A0BFE" w:rsidRPr="00A80847" w:rsidRDefault="005A0BFE" w:rsidP="00415B36">
      <w:pPr>
        <w:pStyle w:val="a6"/>
        <w:shd w:val="clear" w:color="auto" w:fill="FFFFFF"/>
        <w:spacing w:before="0" w:beforeAutospacing="0" w:after="0" w:afterAutospacing="0"/>
        <w:ind w:firstLine="709"/>
        <w:jc w:val="both"/>
        <w:rPr>
          <w:color w:val="000000"/>
          <w:sz w:val="28"/>
          <w:szCs w:val="28"/>
        </w:rPr>
      </w:pPr>
      <w:r w:rsidRPr="00D334B1">
        <w:rPr>
          <w:color w:val="000000"/>
          <w:sz w:val="28"/>
          <w:szCs w:val="28"/>
        </w:rPr>
        <w:t>Таким образом, проведённые мероприятия способствовали повышению правовой культуры учащихся и родителей, выработке единых подходов к воспитанию правосознания у учащихся со стороны преподавателей и родителей.</w:t>
      </w:r>
      <w:r>
        <w:rPr>
          <w:color w:val="000000"/>
          <w:sz w:val="28"/>
          <w:szCs w:val="28"/>
        </w:rPr>
        <w:t xml:space="preserve"> </w:t>
      </w:r>
      <w:r w:rsidRPr="00413520">
        <w:rPr>
          <w:sz w:val="28"/>
          <w:szCs w:val="28"/>
        </w:rPr>
        <w:t>Происходит стимулирование учащихся на участие в соревнованиях, турслётах, мероприят</w:t>
      </w:r>
      <w:r>
        <w:rPr>
          <w:sz w:val="28"/>
          <w:szCs w:val="28"/>
        </w:rPr>
        <w:t>иях экологического направления</w:t>
      </w:r>
      <w:r w:rsidRPr="00413520">
        <w:rPr>
          <w:sz w:val="28"/>
          <w:szCs w:val="28"/>
        </w:rPr>
        <w:t>, играх,</w:t>
      </w:r>
      <w:r>
        <w:rPr>
          <w:sz w:val="28"/>
          <w:szCs w:val="28"/>
        </w:rPr>
        <w:t xml:space="preserve"> где подросткам</w:t>
      </w:r>
      <w:r w:rsidRPr="005F4FF8">
        <w:rPr>
          <w:sz w:val="28"/>
          <w:szCs w:val="28"/>
        </w:rPr>
        <w:t xml:space="preserve"> предоставляется возможность переживать радостное напряжение разумного риска (так называемого «д</w:t>
      </w:r>
      <w:r>
        <w:rPr>
          <w:sz w:val="28"/>
          <w:szCs w:val="28"/>
        </w:rPr>
        <w:t>райва»), в</w:t>
      </w:r>
      <w:r w:rsidRPr="005F4FF8">
        <w:rPr>
          <w:sz w:val="28"/>
          <w:szCs w:val="28"/>
        </w:rPr>
        <w:t xml:space="preserve"> спорте можно разрядить социально приемлемым способом накопившееся </w:t>
      </w:r>
      <w:r>
        <w:rPr>
          <w:sz w:val="28"/>
          <w:szCs w:val="28"/>
        </w:rPr>
        <w:t xml:space="preserve">социальное </w:t>
      </w:r>
      <w:r w:rsidRPr="005F4FF8">
        <w:rPr>
          <w:sz w:val="28"/>
          <w:szCs w:val="28"/>
        </w:rPr>
        <w:t>напряжение.</w:t>
      </w:r>
    </w:p>
    <w:p w:rsidR="005A0BFE" w:rsidRDefault="005A0BFE" w:rsidP="00415B36">
      <w:pPr>
        <w:ind w:firstLine="709"/>
        <w:jc w:val="both"/>
        <w:rPr>
          <w:sz w:val="28"/>
          <w:szCs w:val="28"/>
        </w:rPr>
      </w:pPr>
      <w:r w:rsidRPr="00AF0068">
        <w:rPr>
          <w:sz w:val="28"/>
          <w:szCs w:val="28"/>
        </w:rPr>
        <w:t>В рамках воспитательных мероприятий создаются условия для развития в учащихся уверенности, положительного отношения к себе, принятие своих качеств, особенностей, отличительных черт. С целью научить ребёнка эффективным моделям противостояния негативному влиянию и независимому поведению в сложных социальных ситуациях.</w:t>
      </w:r>
    </w:p>
    <w:p w:rsidR="005A0BFE" w:rsidRPr="00E274E4" w:rsidRDefault="005A0BFE" w:rsidP="00415B36">
      <w:pPr>
        <w:ind w:firstLine="709"/>
        <w:jc w:val="both"/>
        <w:rPr>
          <w:sz w:val="28"/>
          <w:szCs w:val="28"/>
        </w:rPr>
      </w:pPr>
      <w:r w:rsidRPr="00E274E4">
        <w:rPr>
          <w:sz w:val="28"/>
          <w:szCs w:val="28"/>
        </w:rPr>
        <w:t xml:space="preserve">В рамках правовой недели, проходившей в </w:t>
      </w:r>
      <w:r>
        <w:rPr>
          <w:sz w:val="28"/>
          <w:szCs w:val="28"/>
        </w:rPr>
        <w:t>колледж</w:t>
      </w:r>
      <w:r w:rsidRPr="00E274E4">
        <w:rPr>
          <w:sz w:val="28"/>
          <w:szCs w:val="28"/>
        </w:rPr>
        <w:t xml:space="preserve">е, оформлялись уголки в </w:t>
      </w:r>
      <w:r>
        <w:rPr>
          <w:sz w:val="28"/>
          <w:szCs w:val="28"/>
        </w:rPr>
        <w:t>учебных кабинетах</w:t>
      </w:r>
      <w:r w:rsidRPr="00E274E4">
        <w:rPr>
          <w:sz w:val="28"/>
          <w:szCs w:val="28"/>
        </w:rPr>
        <w:t xml:space="preserve"> «Наши права и обязанности», изготовлены буклеты «Поведение </w:t>
      </w:r>
      <w:r w:rsidRPr="00E274E4">
        <w:rPr>
          <w:sz w:val="28"/>
          <w:szCs w:val="28"/>
        </w:rPr>
        <w:lastRenderedPageBreak/>
        <w:t>в общественных местах», «Права несовершеннолетних», проведен конкурс плакатов «Тебе о твоих правах». Продолжалась индивидуальная работа с детьми по темам «Я и другие люди», «Хорошие и плохие поступки», «Что мне не понятно».</w:t>
      </w:r>
      <w:r>
        <w:rPr>
          <w:sz w:val="28"/>
          <w:szCs w:val="28"/>
        </w:rPr>
        <w:t xml:space="preserve"> Студенты</w:t>
      </w:r>
      <w:r w:rsidRPr="00E274E4">
        <w:rPr>
          <w:sz w:val="28"/>
          <w:szCs w:val="28"/>
        </w:rPr>
        <w:t xml:space="preserve"> приняли участие в конкурсе рисунков «Скажем терроризму нет», в игре по станциям «Путешествие по городу безопасности», отгадывали кроссворды, ребусы и загадки «Мы знаем все про безопасность». </w:t>
      </w:r>
    </w:p>
    <w:p w:rsidR="005A0BFE" w:rsidRDefault="005A0BFE" w:rsidP="00415B36">
      <w:pPr>
        <w:pStyle w:val="afb"/>
        <w:ind w:firstLine="709"/>
        <w:jc w:val="both"/>
        <w:rPr>
          <w:sz w:val="28"/>
          <w:szCs w:val="28"/>
        </w:rPr>
      </w:pPr>
      <w:r>
        <w:rPr>
          <w:sz w:val="28"/>
          <w:szCs w:val="28"/>
        </w:rPr>
        <w:t xml:space="preserve">Основные формы работы по предупреждению неуспеваемости, пропусков учебных занятий, выявлению необучающихся: </w:t>
      </w:r>
    </w:p>
    <w:p w:rsidR="005A0BFE" w:rsidRDefault="005A0BFE" w:rsidP="00415B36">
      <w:pPr>
        <w:pStyle w:val="afb"/>
        <w:ind w:firstLine="709"/>
        <w:jc w:val="both"/>
        <w:rPr>
          <w:sz w:val="28"/>
          <w:szCs w:val="28"/>
        </w:rPr>
      </w:pPr>
      <w:r>
        <w:rPr>
          <w:sz w:val="28"/>
          <w:szCs w:val="28"/>
        </w:rPr>
        <w:t>-</w:t>
      </w:r>
      <w:r w:rsidR="00415B36">
        <w:rPr>
          <w:sz w:val="28"/>
          <w:szCs w:val="28"/>
        </w:rPr>
        <w:t xml:space="preserve"> </w:t>
      </w:r>
      <w:r>
        <w:rPr>
          <w:sz w:val="28"/>
          <w:szCs w:val="28"/>
        </w:rPr>
        <w:t>беседы с обучающимися, имеющими неудовлетворительные отметки по предметам, и пропускающими учебные занятия.</w:t>
      </w:r>
    </w:p>
    <w:p w:rsidR="005A0BFE" w:rsidRDefault="005A0BFE" w:rsidP="00415B36">
      <w:pPr>
        <w:pStyle w:val="afb"/>
        <w:ind w:firstLine="709"/>
        <w:jc w:val="both"/>
        <w:rPr>
          <w:sz w:val="28"/>
          <w:szCs w:val="28"/>
        </w:rPr>
      </w:pPr>
      <w:r>
        <w:rPr>
          <w:sz w:val="28"/>
          <w:szCs w:val="28"/>
        </w:rPr>
        <w:t>Ежемесячно классные руководители анализируют успеваемость и посещаемость обучающихся. Результаты заслушиваются на методическом объединении классных руководителей, совещаниях при директоре.</w:t>
      </w:r>
    </w:p>
    <w:p w:rsidR="005A0BFE" w:rsidRDefault="005A0BFE" w:rsidP="00415B36">
      <w:pPr>
        <w:pStyle w:val="afb"/>
        <w:ind w:firstLine="709"/>
        <w:jc w:val="both"/>
        <w:rPr>
          <w:color w:val="FF0000"/>
          <w:sz w:val="28"/>
          <w:szCs w:val="28"/>
        </w:rPr>
      </w:pPr>
      <w:r>
        <w:rPr>
          <w:sz w:val="28"/>
          <w:szCs w:val="28"/>
        </w:rPr>
        <w:t>В течение всего учебного года ведется контроль за посещаемостью занятий обучающимися.  Продолжена работа с ведомостями учета посещаемости, где отмечают студентов, отсутствующих на первой паре. Классные руководители выясняют причины пропусков, доводят информацию до родителей (законных представителей). Организовано дежурство  социального педагога в течение всей первой  пары и преподавателей на перерывах. Все фамилии фиксируются  и сообщаются классным руководителям, делается запись в ведомости, далее ведется работа по устранению  опозданий и ликвидации пропусков  без уважительных причин. С обучающимися и  их родителями (законными представителями) устанавливаются  причины опозданий, проводятся беседы, консультации с привлечением разных специалистов. Детям «группы риска», а также родителям обучающихся оказывается своевременная, комплексная, личностно-ориентированная, социально-педагогическая и правовая помощь с целью профилактики правонарушений, преступлений и самовольных уходов из семей</w:t>
      </w:r>
    </w:p>
    <w:p w:rsidR="005A0BFE" w:rsidRDefault="005A0BFE" w:rsidP="00415B36">
      <w:pPr>
        <w:pStyle w:val="afb"/>
        <w:ind w:firstLine="709"/>
        <w:jc w:val="both"/>
        <w:rPr>
          <w:sz w:val="28"/>
          <w:szCs w:val="28"/>
        </w:rPr>
      </w:pPr>
      <w:r>
        <w:rPr>
          <w:sz w:val="28"/>
          <w:szCs w:val="28"/>
        </w:rPr>
        <w:t>1.</w:t>
      </w:r>
      <w:r w:rsidR="00415B36">
        <w:rPr>
          <w:sz w:val="28"/>
          <w:szCs w:val="28"/>
        </w:rPr>
        <w:t xml:space="preserve"> С</w:t>
      </w:r>
      <w:r>
        <w:rPr>
          <w:sz w:val="28"/>
          <w:szCs w:val="28"/>
        </w:rPr>
        <w:t>еминары, совещания, педагогические советы, правовое просвещение детей и родителей (законных представителей).</w:t>
      </w:r>
    </w:p>
    <w:p w:rsidR="005A0BFE" w:rsidRPr="00326F09" w:rsidRDefault="005A0BFE" w:rsidP="00415B36">
      <w:pPr>
        <w:pStyle w:val="afb"/>
        <w:ind w:firstLine="709"/>
        <w:jc w:val="both"/>
        <w:rPr>
          <w:sz w:val="28"/>
          <w:szCs w:val="28"/>
        </w:rPr>
      </w:pPr>
      <w:r>
        <w:rPr>
          <w:sz w:val="28"/>
          <w:szCs w:val="28"/>
        </w:rPr>
        <w:t>2.</w:t>
      </w:r>
      <w:r w:rsidR="00415B36">
        <w:rPr>
          <w:sz w:val="28"/>
          <w:szCs w:val="28"/>
        </w:rPr>
        <w:t xml:space="preserve"> Р</w:t>
      </w:r>
      <w:r>
        <w:rPr>
          <w:sz w:val="28"/>
          <w:szCs w:val="28"/>
        </w:rPr>
        <w:t>ейд «Всеобуч», помогающий в контроле по выполнению Закона «Об образовании в РФ».</w:t>
      </w:r>
    </w:p>
    <w:p w:rsidR="005A0BFE" w:rsidRDefault="005A0BFE" w:rsidP="00415B36">
      <w:pPr>
        <w:ind w:firstLine="709"/>
        <w:jc w:val="both"/>
        <w:rPr>
          <w:sz w:val="28"/>
          <w:szCs w:val="28"/>
        </w:rPr>
      </w:pPr>
      <w:r>
        <w:rPr>
          <w:sz w:val="28"/>
          <w:szCs w:val="28"/>
        </w:rPr>
        <w:t xml:space="preserve">Работа по профилактике самовольных уходов является частью индивидуальной профилактической работы. У современного подростка присутствуют обострённые чувства невыслушанности, непонятости, непринятости. Педагогам приходится применять такие методы воспитания, чтобы компенсировать отсутствие или незначительность родительской разумной строгости. </w:t>
      </w:r>
    </w:p>
    <w:p w:rsidR="00415B36" w:rsidRDefault="005A0BFE" w:rsidP="00415B36">
      <w:pPr>
        <w:ind w:firstLine="709"/>
        <w:jc w:val="both"/>
        <w:rPr>
          <w:color w:val="000000"/>
          <w:sz w:val="28"/>
          <w:szCs w:val="28"/>
          <w:lang w:bidi="ru-RU"/>
        </w:rPr>
      </w:pPr>
      <w:r>
        <w:rPr>
          <w:sz w:val="28"/>
          <w:szCs w:val="28"/>
        </w:rPr>
        <w:t>В соответствии с Методическими рекомендациями по профилактике самовольных уходов несовершеннолетних обучающихся из общежитий профессиональных образовательных организаций в областном государственном бюджетном профессиональном образовательном учреждении «Смоленский автотранс</w:t>
      </w:r>
      <w:r w:rsidR="00112FCF">
        <w:rPr>
          <w:sz w:val="28"/>
          <w:szCs w:val="28"/>
        </w:rPr>
        <w:t xml:space="preserve">портный </w:t>
      </w:r>
      <w:r>
        <w:rPr>
          <w:sz w:val="28"/>
          <w:szCs w:val="28"/>
        </w:rPr>
        <w:t xml:space="preserve">колледж имени </w:t>
      </w:r>
      <w:r>
        <w:rPr>
          <w:sz w:val="28"/>
          <w:szCs w:val="28"/>
        </w:rPr>
        <w:br/>
        <w:t xml:space="preserve">Е.Г. Трубицына» 12.11.2020 разработано и утверждено Положение </w:t>
      </w:r>
      <w:r>
        <w:rPr>
          <w:color w:val="000000"/>
          <w:sz w:val="28"/>
          <w:szCs w:val="28"/>
          <w:lang w:bidi="ru-RU"/>
        </w:rPr>
        <w:t xml:space="preserve">об организации работы по предупреждению самовольных уходов несовершеннолетних обучающихся из студенческого общежития, которое определяет порядок действий должностных лиц колледжа и общежития при установлении факта самовольного ухода несовершеннолетнего обучающегося, а также устанавливает основные </w:t>
      </w:r>
      <w:r>
        <w:rPr>
          <w:color w:val="000000"/>
          <w:sz w:val="28"/>
          <w:szCs w:val="28"/>
          <w:lang w:bidi="ru-RU"/>
        </w:rPr>
        <w:lastRenderedPageBreak/>
        <w:t>направления работы по профилактике самовольных уходов несовершеннолетних обучающихся из студенческого общежития.</w:t>
      </w:r>
    </w:p>
    <w:p w:rsidR="005A0BFE" w:rsidRDefault="005A0BFE" w:rsidP="00415B36">
      <w:pPr>
        <w:ind w:firstLine="709"/>
        <w:jc w:val="both"/>
        <w:rPr>
          <w:sz w:val="28"/>
          <w:szCs w:val="28"/>
        </w:rPr>
      </w:pPr>
      <w:r>
        <w:rPr>
          <w:color w:val="000000"/>
          <w:sz w:val="28"/>
          <w:szCs w:val="28"/>
          <w:lang w:bidi="ru-RU"/>
        </w:rPr>
        <w:t xml:space="preserve">В 2023-2024 учебном году и в первом полугодии 2024-2025 учебного года </w:t>
      </w:r>
      <w:r>
        <w:rPr>
          <w:sz w:val="28"/>
          <w:szCs w:val="28"/>
        </w:rPr>
        <w:t xml:space="preserve">в областном государственном бюджетном профессиональном образовательном учреждении «Смоленский автотранспортный колледж имени Е.Г. Трубицына» самовольных уходов </w:t>
      </w:r>
      <w:r>
        <w:rPr>
          <w:sz w:val="28"/>
        </w:rPr>
        <w:t xml:space="preserve">из студенческого общежития </w:t>
      </w:r>
      <w:r>
        <w:rPr>
          <w:sz w:val="28"/>
          <w:szCs w:val="28"/>
        </w:rPr>
        <w:t>несовершеннолетними допущено не было.</w:t>
      </w:r>
    </w:p>
    <w:p w:rsidR="005A0BFE" w:rsidRPr="000B7C41" w:rsidRDefault="005A0BFE" w:rsidP="00415B36">
      <w:pPr>
        <w:pStyle w:val="a6"/>
        <w:spacing w:before="0" w:beforeAutospacing="0" w:after="0" w:afterAutospacing="0"/>
        <w:ind w:firstLine="709"/>
        <w:jc w:val="both"/>
        <w:rPr>
          <w:sz w:val="28"/>
          <w:szCs w:val="28"/>
        </w:rPr>
      </w:pPr>
      <w:r w:rsidRPr="000B7C41">
        <w:rPr>
          <w:sz w:val="28"/>
          <w:szCs w:val="28"/>
        </w:rPr>
        <w:t>Профилактика самовольных уходов несовершеннолетних, проживающих в общежитии, а также выявление и устранение причин и условий, способствующих этому – одно из приоритетных направлений деятельности воспитательной службы техникума, поскольку безнадзорность подростка или его самовольный уход являются самой распространённой причиной совершения преступлений и правонарушений несовершеннолетними или в отношении несовершеннолетних.</w:t>
      </w:r>
    </w:p>
    <w:p w:rsidR="005A0BFE" w:rsidRPr="000B7C41" w:rsidRDefault="005A0BFE" w:rsidP="00415B36">
      <w:pPr>
        <w:pStyle w:val="a6"/>
        <w:spacing w:before="0" w:beforeAutospacing="0" w:after="0" w:afterAutospacing="0"/>
        <w:ind w:firstLine="709"/>
        <w:jc w:val="both"/>
        <w:rPr>
          <w:sz w:val="28"/>
          <w:szCs w:val="28"/>
        </w:rPr>
      </w:pPr>
      <w:r w:rsidRPr="000B7C41">
        <w:rPr>
          <w:b/>
          <w:bCs/>
          <w:sz w:val="28"/>
          <w:szCs w:val="28"/>
        </w:rPr>
        <w:t>Целью</w:t>
      </w:r>
      <w:r w:rsidRPr="000B7C41">
        <w:rPr>
          <w:sz w:val="28"/>
          <w:szCs w:val="28"/>
        </w:rPr>
        <w:t> работы по профилактике самовольных уходов несовершеннолетних, проживающих в общежитии, является выявление студентов склонных к самовольным уходам из общежития для проведения профилактической работы.</w:t>
      </w:r>
    </w:p>
    <w:p w:rsidR="005A0BFE" w:rsidRPr="000B7C41" w:rsidRDefault="005A0BFE" w:rsidP="00415B36">
      <w:pPr>
        <w:pStyle w:val="a6"/>
        <w:spacing w:before="0" w:beforeAutospacing="0" w:after="0" w:afterAutospacing="0"/>
        <w:ind w:firstLine="709"/>
        <w:jc w:val="both"/>
        <w:rPr>
          <w:sz w:val="28"/>
          <w:szCs w:val="28"/>
        </w:rPr>
      </w:pPr>
      <w:r w:rsidRPr="000B7C41">
        <w:rPr>
          <w:sz w:val="28"/>
          <w:szCs w:val="28"/>
        </w:rPr>
        <w:t>Основными </w:t>
      </w:r>
      <w:r w:rsidRPr="000B7C41">
        <w:rPr>
          <w:b/>
          <w:bCs/>
          <w:sz w:val="28"/>
          <w:szCs w:val="28"/>
        </w:rPr>
        <w:t>задачами</w:t>
      </w:r>
      <w:r w:rsidRPr="000B7C41">
        <w:rPr>
          <w:sz w:val="28"/>
          <w:szCs w:val="28"/>
        </w:rPr>
        <w:t> по предупреждению самовольных уходов несовершеннолетних, проживающих в общежитии, являются:</w:t>
      </w:r>
    </w:p>
    <w:p w:rsidR="005A0BFE" w:rsidRPr="000B7C41" w:rsidRDefault="005A0BFE" w:rsidP="00415B36">
      <w:pPr>
        <w:pStyle w:val="a6"/>
        <w:spacing w:before="0" w:beforeAutospacing="0" w:after="0" w:afterAutospacing="0"/>
        <w:ind w:firstLine="709"/>
        <w:jc w:val="both"/>
        <w:rPr>
          <w:sz w:val="28"/>
          <w:szCs w:val="28"/>
        </w:rPr>
      </w:pPr>
      <w:r w:rsidRPr="000B7C41">
        <w:rPr>
          <w:sz w:val="28"/>
          <w:szCs w:val="28"/>
        </w:rPr>
        <w:t>защита прав и законных интересов несовершеннолетних;</w:t>
      </w:r>
    </w:p>
    <w:p w:rsidR="005A0BFE" w:rsidRDefault="005A0BFE" w:rsidP="00415B36">
      <w:pPr>
        <w:pStyle w:val="a6"/>
        <w:spacing w:before="0" w:beforeAutospacing="0" w:after="0" w:afterAutospacing="0"/>
        <w:ind w:firstLine="709"/>
        <w:jc w:val="both"/>
        <w:rPr>
          <w:sz w:val="28"/>
          <w:szCs w:val="28"/>
        </w:rPr>
      </w:pPr>
      <w:r w:rsidRPr="000B7C41">
        <w:rPr>
          <w:sz w:val="28"/>
          <w:szCs w:val="28"/>
        </w:rPr>
        <w:t>предупреждение ситуаций, угрожающих жизни и здоровью студентов;</w:t>
      </w:r>
    </w:p>
    <w:p w:rsidR="005A0BFE" w:rsidRPr="000B7C41" w:rsidRDefault="005A0BFE" w:rsidP="00415B36">
      <w:pPr>
        <w:pStyle w:val="a6"/>
        <w:spacing w:before="0" w:beforeAutospacing="0" w:after="0" w:afterAutospacing="0"/>
        <w:ind w:firstLine="709"/>
        <w:jc w:val="both"/>
        <w:rPr>
          <w:sz w:val="28"/>
          <w:szCs w:val="28"/>
        </w:rPr>
      </w:pPr>
      <w:r w:rsidRPr="000B7C41">
        <w:rPr>
          <w:sz w:val="28"/>
          <w:szCs w:val="28"/>
        </w:rPr>
        <w:t>предупреждение правонарушений и антиобщественных действий как совершаемых несовершеннолетними, так и в отношении них;</w:t>
      </w:r>
    </w:p>
    <w:p w:rsidR="005A0BFE" w:rsidRPr="000B7C41" w:rsidRDefault="005A0BFE" w:rsidP="00415B36">
      <w:pPr>
        <w:pStyle w:val="a6"/>
        <w:spacing w:before="0" w:beforeAutospacing="0" w:after="0" w:afterAutospacing="0"/>
        <w:ind w:firstLine="709"/>
        <w:jc w:val="both"/>
        <w:rPr>
          <w:sz w:val="28"/>
          <w:szCs w:val="28"/>
        </w:rPr>
      </w:pPr>
      <w:r w:rsidRPr="000B7C41">
        <w:rPr>
          <w:sz w:val="28"/>
          <w:szCs w:val="28"/>
        </w:rPr>
        <w:t>выявление и пресечение фактов вовлечения несовершеннолетних в совершение правонарушений, преступлений и иных антиобщественных действий;</w:t>
      </w:r>
    </w:p>
    <w:p w:rsidR="005A0BFE" w:rsidRPr="009B552A" w:rsidRDefault="005A0BFE" w:rsidP="00415B36">
      <w:pPr>
        <w:pStyle w:val="a6"/>
        <w:spacing w:before="0" w:beforeAutospacing="0" w:after="0" w:afterAutospacing="0"/>
        <w:ind w:firstLine="709"/>
        <w:jc w:val="both"/>
        <w:rPr>
          <w:sz w:val="28"/>
          <w:szCs w:val="28"/>
        </w:rPr>
      </w:pPr>
      <w:r w:rsidRPr="000B7C41">
        <w:rPr>
          <w:sz w:val="28"/>
          <w:szCs w:val="28"/>
        </w:rPr>
        <w:t>реабилитация и оказание медицинской помощи студентам, склонным к самовольным уходам.</w:t>
      </w:r>
    </w:p>
    <w:p w:rsidR="005A0BFE" w:rsidRPr="00112FCF" w:rsidRDefault="005A0BFE" w:rsidP="00112FCF">
      <w:pPr>
        <w:pStyle w:val="22"/>
        <w:shd w:val="clear" w:color="auto" w:fill="auto"/>
        <w:tabs>
          <w:tab w:val="left" w:pos="932"/>
          <w:tab w:val="left" w:pos="1134"/>
        </w:tabs>
        <w:spacing w:before="0" w:after="0" w:line="240" w:lineRule="auto"/>
        <w:ind w:firstLine="851"/>
        <w:jc w:val="both"/>
        <w:rPr>
          <w:b w:val="0"/>
        </w:rPr>
      </w:pPr>
      <w:r w:rsidRPr="00112FCF">
        <w:rPr>
          <w:b w:val="0"/>
        </w:rPr>
        <w:t xml:space="preserve">В соответствии с пунктом 2 Методических рекомендаций по профилактике самовольных уходов несовершеннолетних обучающихся из общежитий профессиональных образовательных организаций в колледже проводится следующая работа </w:t>
      </w:r>
      <w:r w:rsidRPr="00112FCF">
        <w:rPr>
          <w:b w:val="0"/>
          <w:color w:val="000000"/>
          <w:lang w:bidi="ru-RU"/>
        </w:rPr>
        <w:t>по профилактике самовольных уходов несовершеннолетних обучающихся:</w:t>
      </w:r>
    </w:p>
    <w:p w:rsidR="005A0BFE" w:rsidRPr="00112FCF" w:rsidRDefault="005A0BFE" w:rsidP="00112FCF">
      <w:pPr>
        <w:pStyle w:val="22"/>
        <w:shd w:val="clear" w:color="auto" w:fill="auto"/>
        <w:tabs>
          <w:tab w:val="left" w:pos="932"/>
          <w:tab w:val="left" w:pos="1134"/>
        </w:tabs>
        <w:spacing w:before="0" w:after="0" w:line="240" w:lineRule="auto"/>
        <w:ind w:firstLine="851"/>
        <w:jc w:val="both"/>
        <w:rPr>
          <w:b w:val="0"/>
          <w:color w:val="000000"/>
          <w:lang w:bidi="ru-RU"/>
        </w:rPr>
      </w:pPr>
      <w:r w:rsidRPr="00112FCF">
        <w:rPr>
          <w:b w:val="0"/>
          <w:color w:val="000000"/>
          <w:lang w:bidi="ru-RU"/>
        </w:rPr>
        <w:t>-информирование несовершеннолетних обучающихся при поступлении в колледж и при заселении в общежитие о правилах внутреннего распорядка, режиме дня, правилах поведения в колледже и в общежитиях колледжа;</w:t>
      </w:r>
    </w:p>
    <w:p w:rsidR="005A0BFE" w:rsidRPr="00112FCF" w:rsidRDefault="005A0BFE" w:rsidP="00112FCF">
      <w:pPr>
        <w:pStyle w:val="22"/>
        <w:shd w:val="clear" w:color="auto" w:fill="auto"/>
        <w:tabs>
          <w:tab w:val="left" w:pos="932"/>
          <w:tab w:val="left" w:pos="1134"/>
        </w:tabs>
        <w:spacing w:before="0" w:after="0" w:line="240" w:lineRule="auto"/>
        <w:ind w:firstLine="851"/>
        <w:jc w:val="both"/>
        <w:rPr>
          <w:b w:val="0"/>
          <w:lang w:eastAsia="en-US"/>
        </w:rPr>
      </w:pPr>
      <w:r w:rsidRPr="00112FCF">
        <w:rPr>
          <w:b w:val="0"/>
          <w:color w:val="000000"/>
          <w:lang w:bidi="ru-RU"/>
        </w:rPr>
        <w:t>-для своевременного установления фактов насилия, конфликтов среди обучающихся и других условий, способствующих самовольным уходам социальным педагогом, воспитателем общежития, классными руководителями и руководством колледжа постоянно проводятся беседы со студентами о недопустимости самовольных уходов из общежития, соблюдении Распорядка дня и Правил проживания в студенческом общежитии;</w:t>
      </w:r>
    </w:p>
    <w:p w:rsidR="005A0BFE" w:rsidRPr="00112FCF" w:rsidRDefault="005A0BFE" w:rsidP="00112FCF">
      <w:pPr>
        <w:pStyle w:val="22"/>
        <w:shd w:val="clear" w:color="auto" w:fill="auto"/>
        <w:tabs>
          <w:tab w:val="left" w:pos="937"/>
          <w:tab w:val="left" w:pos="1134"/>
        </w:tabs>
        <w:spacing w:before="0" w:after="0" w:line="240" w:lineRule="auto"/>
        <w:ind w:firstLine="709"/>
        <w:jc w:val="both"/>
        <w:rPr>
          <w:b w:val="0"/>
        </w:rPr>
      </w:pPr>
      <w:r w:rsidRPr="00112FCF">
        <w:rPr>
          <w:b w:val="0"/>
          <w:color w:val="000000"/>
          <w:lang w:bidi="ru-RU"/>
        </w:rPr>
        <w:t xml:space="preserve">-социальным педагогом и воспитателем общежития сформирован банк данных несовершеннолетних обучающихся «группы риска», склонных к самовольным уходам (основаниями для отнесения обучающихся к «группе риска» являются: асоциальное поведение обучающегося; употребление обучающимся психоактивных веществ; наличие у обучающегося дисциплинарных взысканий; пропуски обучающимися учебных занятий без уважительной причины; нарушения в психическом и эмоционально-личностном развитии обучающегося и др.), на </w:t>
      </w:r>
      <w:r w:rsidRPr="00112FCF">
        <w:rPr>
          <w:b w:val="0"/>
          <w:color w:val="000000"/>
          <w:lang w:bidi="ru-RU"/>
        </w:rPr>
        <w:lastRenderedPageBreak/>
        <w:t>основании изучения индивидуально-психологических особенностей, характера, стиля поведения обучающихся «группы риска» организовано проведение индивидуальной работы с такими обучающимися;</w:t>
      </w:r>
    </w:p>
    <w:p w:rsidR="00112FCF" w:rsidRDefault="005A0BFE" w:rsidP="00112FCF">
      <w:pPr>
        <w:pStyle w:val="22"/>
        <w:shd w:val="clear" w:color="auto" w:fill="auto"/>
        <w:tabs>
          <w:tab w:val="left" w:pos="930"/>
          <w:tab w:val="left" w:pos="1134"/>
        </w:tabs>
        <w:spacing w:before="0" w:after="0" w:line="240" w:lineRule="auto"/>
        <w:ind w:firstLine="709"/>
        <w:rPr>
          <w:b w:val="0"/>
          <w:color w:val="000000"/>
          <w:lang w:bidi="ru-RU"/>
        </w:rPr>
      </w:pPr>
      <w:r w:rsidRPr="00112FCF">
        <w:rPr>
          <w:b w:val="0"/>
          <w:color w:val="000000"/>
          <w:lang w:bidi="ru-RU"/>
        </w:rPr>
        <w:t>-социальным педагогом совместно с классными руководителями разработаны и  утверждены планы индивидуально-профилактической работы с обучающимися, относящимися к «группе риска».</w:t>
      </w:r>
    </w:p>
    <w:p w:rsidR="005A0BFE" w:rsidRPr="00112FCF" w:rsidRDefault="005A0BFE" w:rsidP="00112FCF">
      <w:pPr>
        <w:pStyle w:val="22"/>
        <w:shd w:val="clear" w:color="auto" w:fill="auto"/>
        <w:tabs>
          <w:tab w:val="left" w:pos="930"/>
          <w:tab w:val="left" w:pos="1134"/>
        </w:tabs>
        <w:spacing w:before="0" w:after="0" w:line="240" w:lineRule="auto"/>
        <w:ind w:firstLine="709"/>
        <w:jc w:val="both"/>
        <w:rPr>
          <w:b w:val="0"/>
          <w:color w:val="000000"/>
          <w:lang w:bidi="ru-RU"/>
        </w:rPr>
      </w:pPr>
      <w:r w:rsidRPr="00112FCF">
        <w:rPr>
          <w:b w:val="0"/>
        </w:rPr>
        <w:t>Работа с несовершеннолетними, совершившими самовольный уход, проводится в рамках общей индивидуальной профилактической работы с обучающимися с девиантным поведением. Профилактика самовольных уходов несовершеннолетних, проживающих в общежитии, а также выявление и устранение причин и условий, способствующих этому – одно из приоритетных направлений деятельности воспитательной службы колледжа, поскольку безнадзорность подростка или его самовольный уход являются самой распространённой причиной совершения преступлений и правонарушений несовершеннолетними или в отношении несовершеннолетних.</w:t>
      </w:r>
    </w:p>
    <w:p w:rsidR="005A0BFE" w:rsidRPr="00112FCF" w:rsidRDefault="005A0BFE" w:rsidP="00112FCF">
      <w:pPr>
        <w:ind w:firstLine="709"/>
        <w:jc w:val="both"/>
        <w:rPr>
          <w:sz w:val="28"/>
          <w:szCs w:val="28"/>
        </w:rPr>
      </w:pPr>
      <w:r w:rsidRPr="00112FCF">
        <w:rPr>
          <w:sz w:val="28"/>
          <w:szCs w:val="28"/>
        </w:rPr>
        <w:t>Разработан алгоритм работы воспитателя в случае самовольного ухода студента из общежития, при этом воспитатель незамедлительно:</w:t>
      </w:r>
    </w:p>
    <w:p w:rsidR="005A0BFE" w:rsidRPr="00112FCF" w:rsidRDefault="005A0BFE" w:rsidP="00112FCF">
      <w:pPr>
        <w:ind w:firstLine="709"/>
        <w:jc w:val="both"/>
        <w:rPr>
          <w:sz w:val="28"/>
          <w:szCs w:val="28"/>
        </w:rPr>
      </w:pPr>
      <w:r w:rsidRPr="00112FCF">
        <w:rPr>
          <w:sz w:val="28"/>
          <w:szCs w:val="28"/>
        </w:rPr>
        <w:t>-ставит в известность директора колледжа о факте самовольного ухода студента;</w:t>
      </w:r>
    </w:p>
    <w:p w:rsidR="005A0BFE" w:rsidRPr="00112FCF" w:rsidRDefault="005A0BFE" w:rsidP="00112FCF">
      <w:pPr>
        <w:ind w:firstLine="709"/>
        <w:jc w:val="both"/>
        <w:rPr>
          <w:sz w:val="28"/>
          <w:szCs w:val="28"/>
        </w:rPr>
      </w:pPr>
      <w:r w:rsidRPr="00112FCF">
        <w:rPr>
          <w:sz w:val="28"/>
          <w:szCs w:val="28"/>
        </w:rPr>
        <w:t>-ставит в известность заместителя директора по учебно-воспитательной работе о факте самовольного ухода студента;</w:t>
      </w:r>
    </w:p>
    <w:p w:rsidR="005A0BFE" w:rsidRPr="00112FCF" w:rsidRDefault="005A0BFE" w:rsidP="00112FCF">
      <w:pPr>
        <w:ind w:firstLine="709"/>
        <w:jc w:val="both"/>
        <w:rPr>
          <w:sz w:val="28"/>
          <w:szCs w:val="28"/>
        </w:rPr>
      </w:pPr>
      <w:r w:rsidRPr="00112FCF">
        <w:rPr>
          <w:sz w:val="28"/>
          <w:szCs w:val="28"/>
        </w:rPr>
        <w:t>-организовывает поиск воспитанника (связывается с родственниками,</w:t>
      </w:r>
    </w:p>
    <w:p w:rsidR="005A0BFE" w:rsidRPr="00112FCF" w:rsidRDefault="005A0BFE" w:rsidP="00112FCF">
      <w:pPr>
        <w:ind w:firstLine="709"/>
        <w:jc w:val="both"/>
        <w:rPr>
          <w:sz w:val="28"/>
          <w:szCs w:val="28"/>
        </w:rPr>
      </w:pPr>
      <w:r w:rsidRPr="00112FCF">
        <w:rPr>
          <w:sz w:val="28"/>
          <w:szCs w:val="28"/>
        </w:rPr>
        <w:t>друзьями, знакомыми воспитанника);</w:t>
      </w:r>
    </w:p>
    <w:p w:rsidR="005A0BFE" w:rsidRPr="00112FCF" w:rsidRDefault="005A0BFE" w:rsidP="00112FCF">
      <w:pPr>
        <w:ind w:firstLine="709"/>
        <w:jc w:val="both"/>
        <w:rPr>
          <w:sz w:val="28"/>
          <w:szCs w:val="28"/>
        </w:rPr>
      </w:pPr>
      <w:r w:rsidRPr="00112FCF">
        <w:rPr>
          <w:sz w:val="28"/>
          <w:szCs w:val="28"/>
        </w:rPr>
        <w:t>-если поиск не дал положительных результатов воспитатель информирует</w:t>
      </w:r>
    </w:p>
    <w:p w:rsidR="005A0BFE" w:rsidRPr="00112FCF" w:rsidRDefault="005A0BFE" w:rsidP="00112FCF">
      <w:pPr>
        <w:ind w:firstLine="709"/>
        <w:jc w:val="both"/>
        <w:rPr>
          <w:sz w:val="28"/>
          <w:szCs w:val="28"/>
        </w:rPr>
      </w:pPr>
      <w:r w:rsidRPr="00112FCF">
        <w:rPr>
          <w:sz w:val="28"/>
          <w:szCs w:val="28"/>
        </w:rPr>
        <w:t>сотрудников полиции о самовольном уходе несовершеннолетнего студента из общежития;</w:t>
      </w:r>
    </w:p>
    <w:p w:rsidR="005A0BFE" w:rsidRPr="00112FCF" w:rsidRDefault="005A0BFE" w:rsidP="00112FCF">
      <w:pPr>
        <w:ind w:firstLine="709"/>
        <w:jc w:val="both"/>
        <w:rPr>
          <w:sz w:val="28"/>
          <w:szCs w:val="28"/>
        </w:rPr>
      </w:pPr>
      <w:r w:rsidRPr="00112FCF">
        <w:rPr>
          <w:sz w:val="28"/>
          <w:szCs w:val="28"/>
        </w:rPr>
        <w:t>-подробно информирует заместителя директора по учебно-воспитательной</w:t>
      </w:r>
    </w:p>
    <w:p w:rsidR="005A0BFE" w:rsidRPr="00112FCF" w:rsidRDefault="005A0BFE" w:rsidP="00112FCF">
      <w:pPr>
        <w:ind w:firstLine="709"/>
        <w:jc w:val="both"/>
        <w:rPr>
          <w:sz w:val="28"/>
          <w:szCs w:val="28"/>
        </w:rPr>
      </w:pPr>
      <w:r w:rsidRPr="00112FCF">
        <w:rPr>
          <w:sz w:val="28"/>
          <w:szCs w:val="28"/>
        </w:rPr>
        <w:t>работе об обстоятельствах самовольного ухода воспитанника;</w:t>
      </w:r>
    </w:p>
    <w:p w:rsidR="005A0BFE" w:rsidRPr="00112FCF" w:rsidRDefault="005A0BFE" w:rsidP="00112FCF">
      <w:pPr>
        <w:ind w:firstLine="709"/>
        <w:jc w:val="both"/>
        <w:rPr>
          <w:sz w:val="28"/>
          <w:szCs w:val="28"/>
        </w:rPr>
      </w:pPr>
      <w:r w:rsidRPr="00112FCF">
        <w:rPr>
          <w:sz w:val="28"/>
          <w:szCs w:val="28"/>
        </w:rPr>
        <w:t>-дает показания сотрудникам полиции, присутствует на допросе</w:t>
      </w:r>
    </w:p>
    <w:p w:rsidR="005A0BFE" w:rsidRPr="00112FCF" w:rsidRDefault="005A0BFE" w:rsidP="00112FCF">
      <w:pPr>
        <w:ind w:firstLine="709"/>
        <w:jc w:val="both"/>
        <w:rPr>
          <w:sz w:val="28"/>
          <w:szCs w:val="28"/>
        </w:rPr>
      </w:pPr>
      <w:r w:rsidRPr="00112FCF">
        <w:rPr>
          <w:sz w:val="28"/>
          <w:szCs w:val="28"/>
        </w:rPr>
        <w:t>(сотрудниками полиции) несовершеннолетнего;</w:t>
      </w:r>
    </w:p>
    <w:p w:rsidR="005A0BFE" w:rsidRPr="00112FCF" w:rsidRDefault="005A0BFE" w:rsidP="00112FCF">
      <w:pPr>
        <w:ind w:firstLine="709"/>
        <w:jc w:val="both"/>
        <w:rPr>
          <w:sz w:val="28"/>
          <w:szCs w:val="28"/>
        </w:rPr>
      </w:pPr>
      <w:r w:rsidRPr="00112FCF">
        <w:rPr>
          <w:sz w:val="28"/>
          <w:szCs w:val="28"/>
        </w:rPr>
        <w:t>-информирует педагога-психолога об обстоятельствах ухода</w:t>
      </w:r>
    </w:p>
    <w:p w:rsidR="005A0BFE" w:rsidRPr="00112FCF" w:rsidRDefault="005A0BFE" w:rsidP="00112FCF">
      <w:pPr>
        <w:ind w:firstLine="709"/>
        <w:jc w:val="both"/>
        <w:rPr>
          <w:sz w:val="28"/>
          <w:szCs w:val="28"/>
        </w:rPr>
      </w:pPr>
      <w:r w:rsidRPr="00112FCF">
        <w:rPr>
          <w:sz w:val="28"/>
          <w:szCs w:val="28"/>
        </w:rPr>
        <w:t>несовершеннолетнего из общежития для оказания индивидуальной психолого-педагогической помощи.</w:t>
      </w:r>
    </w:p>
    <w:p w:rsidR="005A0BFE" w:rsidRPr="00112FCF" w:rsidRDefault="005A0BFE" w:rsidP="00112FCF">
      <w:pPr>
        <w:pStyle w:val="a6"/>
        <w:spacing w:before="0" w:beforeAutospacing="0" w:after="0" w:afterAutospacing="0"/>
        <w:ind w:firstLine="709"/>
        <w:jc w:val="both"/>
        <w:rPr>
          <w:sz w:val="28"/>
          <w:szCs w:val="28"/>
        </w:rPr>
      </w:pPr>
      <w:r w:rsidRPr="00112FCF">
        <w:rPr>
          <w:sz w:val="28"/>
          <w:szCs w:val="28"/>
        </w:rPr>
        <w:t xml:space="preserve">По каждому факту самовольного ухода несовершеннолетних, из общежития незамедлительно проводится служебное расследование, принимаются управленческие решения по предотвращению фактов самовольных уходов несовершеннолетних. Для сотрудников колледжа проводится инструктаж о порядке действий в случае самовольного ухода несовершеннолетних. Принимаются меры для повышения уровня персональной ответственности каждого работника за сохранение жизни и здоровья студентов, за организацию профилактических мер по предотвращению данного явления, подчеркивается значимость мероприятий по обеспечению постоянного и своевременного учета фактов самовольных уходов студентов из общежития. Данные о самовольном уходе воспитателем вносятся в журнал учета самовольных уходов воспитанников. После возвращения воспитанника в общежитие факт самовольного ухода разбирается на заседании Совета профилактики, при повторном уходе – на заседании Совета руководства с вынесением решения о постановке его на внутренний контроль. Персональное дело </w:t>
      </w:r>
      <w:r w:rsidRPr="00112FCF">
        <w:rPr>
          <w:sz w:val="28"/>
          <w:szCs w:val="28"/>
        </w:rPr>
        <w:lastRenderedPageBreak/>
        <w:t>студента также рассматривается на заседании актива общежития. При совершении самовольного ухода воспитанника незамедлительно информируется сотрудник ОПДН, закреплённый за колледжем, а также родители, родственники, в случае, если это ребенок - сирота – органы опеки и попечительства.</w:t>
      </w:r>
    </w:p>
    <w:p w:rsidR="005A0BFE" w:rsidRPr="00112FCF" w:rsidRDefault="005A0BFE" w:rsidP="00112FCF">
      <w:pPr>
        <w:ind w:firstLine="709"/>
        <w:jc w:val="both"/>
        <w:rPr>
          <w:sz w:val="28"/>
          <w:szCs w:val="28"/>
        </w:rPr>
      </w:pPr>
      <w:r w:rsidRPr="00112FCF">
        <w:rPr>
          <w:sz w:val="28"/>
          <w:szCs w:val="28"/>
        </w:rPr>
        <w:t>В колледже осуществляется комплекс мероприятий по профилактике самовольных уходов студентов, проживающих в общежитии, в нем задействованы все субъекты профилактики:</w:t>
      </w:r>
    </w:p>
    <w:p w:rsidR="005A0BFE" w:rsidRPr="00112FCF" w:rsidRDefault="005A0BFE" w:rsidP="00112FCF">
      <w:pPr>
        <w:ind w:firstLine="709"/>
        <w:jc w:val="both"/>
        <w:rPr>
          <w:sz w:val="28"/>
          <w:szCs w:val="28"/>
        </w:rPr>
      </w:pPr>
      <w:r w:rsidRPr="00112FCF">
        <w:rPr>
          <w:sz w:val="28"/>
          <w:szCs w:val="28"/>
        </w:rPr>
        <w:t>-заместитель директора по учебно-воспитательной работе: выстраивается общая система работы, осуществляется контроль; взаимодействие с другими учреждениями и организациями;</w:t>
      </w:r>
    </w:p>
    <w:p w:rsidR="005A0BFE" w:rsidRPr="00112FCF" w:rsidRDefault="005A0BFE" w:rsidP="00112FCF">
      <w:pPr>
        <w:ind w:firstLine="709"/>
        <w:jc w:val="both"/>
        <w:rPr>
          <w:sz w:val="28"/>
          <w:szCs w:val="28"/>
        </w:rPr>
      </w:pPr>
      <w:r w:rsidRPr="00112FCF">
        <w:rPr>
          <w:sz w:val="28"/>
          <w:szCs w:val="28"/>
        </w:rPr>
        <w:t>-воспитатели общежития: ведение журнала вечерней проверки, ознакомление несовершеннолетних и их родителей с законом No148-РЗ, требование соблюдения режима дня, мониторинг учета несовершеннолетних студентов; рапорт по подъему, информирование и сотрудничество с классными руководителями и родителями студентов, проживающих в общежитии колледжа.</w:t>
      </w:r>
    </w:p>
    <w:p w:rsidR="005A0BFE" w:rsidRPr="00112FCF" w:rsidRDefault="005A0BFE" w:rsidP="00112FCF">
      <w:pPr>
        <w:ind w:firstLine="709"/>
        <w:jc w:val="both"/>
        <w:rPr>
          <w:sz w:val="28"/>
          <w:szCs w:val="28"/>
        </w:rPr>
      </w:pPr>
      <w:r w:rsidRPr="00112FCF">
        <w:rPr>
          <w:sz w:val="28"/>
          <w:szCs w:val="28"/>
        </w:rPr>
        <w:t>-социальный педагог: рейды в общежитие, Совет профилактики; взаимодействие с другими учреждениями и организациями;</w:t>
      </w:r>
    </w:p>
    <w:p w:rsidR="005A0BFE" w:rsidRPr="00112FCF" w:rsidRDefault="005A0BFE" w:rsidP="00112FCF">
      <w:pPr>
        <w:ind w:firstLine="709"/>
        <w:jc w:val="both"/>
        <w:rPr>
          <w:sz w:val="28"/>
          <w:szCs w:val="28"/>
        </w:rPr>
      </w:pPr>
      <w:r w:rsidRPr="00112FCF">
        <w:rPr>
          <w:sz w:val="28"/>
          <w:szCs w:val="28"/>
        </w:rPr>
        <w:t>-инспектор полиции по делам несовершеннолетних, участковый, сотрудники ППС: собрания, рейды, профилактические беседы; проверки;</w:t>
      </w:r>
    </w:p>
    <w:p w:rsidR="005A0BFE" w:rsidRPr="00112FCF" w:rsidRDefault="005A0BFE" w:rsidP="00112FCF">
      <w:pPr>
        <w:ind w:firstLine="709"/>
        <w:jc w:val="both"/>
        <w:rPr>
          <w:sz w:val="28"/>
          <w:szCs w:val="28"/>
        </w:rPr>
      </w:pPr>
      <w:r w:rsidRPr="00112FCF">
        <w:rPr>
          <w:sz w:val="28"/>
          <w:szCs w:val="28"/>
        </w:rPr>
        <w:t>-работа с родителями: письма, звонки, рассылки смс, личные встречи;</w:t>
      </w:r>
    </w:p>
    <w:p w:rsidR="005A0BFE" w:rsidRPr="00112FCF" w:rsidRDefault="005A0BFE" w:rsidP="00112FCF">
      <w:pPr>
        <w:ind w:firstLine="709"/>
        <w:jc w:val="both"/>
        <w:rPr>
          <w:sz w:val="28"/>
          <w:szCs w:val="28"/>
        </w:rPr>
      </w:pPr>
      <w:r w:rsidRPr="00112FCF">
        <w:rPr>
          <w:sz w:val="28"/>
          <w:szCs w:val="28"/>
        </w:rPr>
        <w:t>-работа специалистов в общежитии: ведение кружков, студий, секций;</w:t>
      </w:r>
    </w:p>
    <w:p w:rsidR="005A0BFE" w:rsidRPr="00112FCF" w:rsidRDefault="005A0BFE" w:rsidP="00112FCF">
      <w:pPr>
        <w:ind w:firstLine="709"/>
        <w:jc w:val="both"/>
        <w:rPr>
          <w:sz w:val="28"/>
          <w:szCs w:val="28"/>
        </w:rPr>
      </w:pPr>
      <w:r w:rsidRPr="00112FCF">
        <w:rPr>
          <w:sz w:val="28"/>
          <w:szCs w:val="28"/>
        </w:rPr>
        <w:t>-работа с классными руководителями, мастерами п/о: звонки, учет заявлений-увольнительных, анализ ситуации;</w:t>
      </w:r>
    </w:p>
    <w:p w:rsidR="005A0BFE" w:rsidRPr="00112FCF" w:rsidRDefault="005A0BFE" w:rsidP="00112FCF">
      <w:pPr>
        <w:ind w:firstLine="709"/>
        <w:jc w:val="both"/>
        <w:rPr>
          <w:sz w:val="28"/>
          <w:szCs w:val="28"/>
        </w:rPr>
      </w:pPr>
      <w:r w:rsidRPr="00112FCF">
        <w:rPr>
          <w:sz w:val="28"/>
          <w:szCs w:val="28"/>
        </w:rPr>
        <w:t>- ежедневные рапорта, контроль входа-выхода;</w:t>
      </w:r>
    </w:p>
    <w:p w:rsidR="005A0BFE" w:rsidRPr="00112FCF" w:rsidRDefault="005A0BFE" w:rsidP="00112FCF">
      <w:pPr>
        <w:ind w:firstLine="709"/>
        <w:jc w:val="both"/>
        <w:rPr>
          <w:sz w:val="28"/>
          <w:szCs w:val="28"/>
        </w:rPr>
      </w:pPr>
      <w:r w:rsidRPr="00112FCF">
        <w:rPr>
          <w:sz w:val="28"/>
          <w:szCs w:val="28"/>
        </w:rPr>
        <w:t>- работа членов актива общежития.</w:t>
      </w:r>
    </w:p>
    <w:p w:rsidR="005A0BFE" w:rsidRPr="00112FCF" w:rsidRDefault="005A0BFE" w:rsidP="00112FCF">
      <w:pPr>
        <w:ind w:firstLine="709"/>
        <w:jc w:val="both"/>
        <w:rPr>
          <w:sz w:val="28"/>
          <w:szCs w:val="28"/>
        </w:rPr>
      </w:pPr>
      <w:r w:rsidRPr="00112FCF">
        <w:rPr>
          <w:sz w:val="28"/>
          <w:szCs w:val="28"/>
        </w:rPr>
        <w:t>Комплексный подход к профилактике самовольных уходов позволил</w:t>
      </w:r>
    </w:p>
    <w:p w:rsidR="005A0BFE" w:rsidRPr="00112FCF" w:rsidRDefault="005A0BFE" w:rsidP="00112FCF">
      <w:pPr>
        <w:ind w:firstLine="709"/>
        <w:jc w:val="both"/>
        <w:rPr>
          <w:sz w:val="28"/>
          <w:szCs w:val="28"/>
        </w:rPr>
      </w:pPr>
      <w:r w:rsidRPr="00112FCF">
        <w:rPr>
          <w:sz w:val="28"/>
          <w:szCs w:val="28"/>
        </w:rPr>
        <w:t>достичь положительных результатов – наблюдается положительная тенденция снижения количества самовольных уходов.</w:t>
      </w:r>
    </w:p>
    <w:p w:rsidR="005A0BFE" w:rsidRPr="00112FCF" w:rsidRDefault="005A0BFE" w:rsidP="00112FCF">
      <w:pPr>
        <w:ind w:firstLine="709"/>
        <w:jc w:val="both"/>
        <w:rPr>
          <w:sz w:val="28"/>
          <w:szCs w:val="28"/>
        </w:rPr>
      </w:pPr>
      <w:r w:rsidRPr="00112FCF">
        <w:rPr>
          <w:sz w:val="28"/>
          <w:szCs w:val="28"/>
        </w:rPr>
        <w:t>Работа  с несовершеннолетними студентами строится по направлениям и мероприятиям:</w:t>
      </w:r>
    </w:p>
    <w:p w:rsidR="005A0BFE" w:rsidRPr="00112FCF" w:rsidRDefault="005A0BFE" w:rsidP="00112FCF">
      <w:pPr>
        <w:ind w:firstLine="709"/>
        <w:jc w:val="both"/>
        <w:rPr>
          <w:sz w:val="28"/>
          <w:szCs w:val="28"/>
        </w:rPr>
      </w:pPr>
      <w:r w:rsidRPr="00112FCF">
        <w:rPr>
          <w:sz w:val="28"/>
          <w:szCs w:val="28"/>
        </w:rPr>
        <w:t>-Курс «Основы безопасности жизнедеятельности» в плане обучению безопасному поведению.</w:t>
      </w:r>
    </w:p>
    <w:p w:rsidR="005A0BFE" w:rsidRPr="00112FCF" w:rsidRDefault="005A0BFE" w:rsidP="00112FCF">
      <w:pPr>
        <w:ind w:firstLine="709"/>
        <w:jc w:val="both"/>
        <w:rPr>
          <w:sz w:val="28"/>
          <w:szCs w:val="28"/>
        </w:rPr>
      </w:pPr>
      <w:r w:rsidRPr="00112FCF">
        <w:rPr>
          <w:sz w:val="28"/>
          <w:szCs w:val="28"/>
        </w:rPr>
        <w:t>-Инструктажи и классные часы с беседами по правилам безопасного поведения в сети Интернет.</w:t>
      </w:r>
    </w:p>
    <w:p w:rsidR="005A0BFE" w:rsidRPr="00112FCF" w:rsidRDefault="005A0BFE" w:rsidP="00112FCF">
      <w:pPr>
        <w:ind w:firstLine="709"/>
        <w:jc w:val="both"/>
        <w:rPr>
          <w:sz w:val="28"/>
          <w:szCs w:val="28"/>
        </w:rPr>
      </w:pPr>
      <w:r w:rsidRPr="00112FCF">
        <w:rPr>
          <w:sz w:val="28"/>
          <w:szCs w:val="28"/>
        </w:rPr>
        <w:t>-Организация свободного времени, с помощью внеурочной деятельности, где предоставляется возможность проявить себя, исследовать разные стороны своей жизни.</w:t>
      </w:r>
    </w:p>
    <w:p w:rsidR="005A0BFE" w:rsidRPr="00112FCF" w:rsidRDefault="005A0BFE" w:rsidP="00112FCF">
      <w:pPr>
        <w:ind w:firstLine="709"/>
        <w:jc w:val="both"/>
        <w:rPr>
          <w:sz w:val="28"/>
          <w:szCs w:val="28"/>
        </w:rPr>
      </w:pPr>
      <w:r w:rsidRPr="00112FCF">
        <w:rPr>
          <w:sz w:val="28"/>
          <w:szCs w:val="28"/>
        </w:rPr>
        <w:t>Вывод: Запланированные мероприятия по профилактике выполнены, снизилось число обучающихся, состоящих в «группе риска» и повышенного внимания, состоящих на учёте в ВКУ (6), ПДН (0) и КДН (1). Постоянно ведется профилактическая, коррекционная, просветительская работа с обучающимися и родителями «социального риска».  Продолжить работу над созданием условий для полноценного личностного развития, позитивной социализации, профессионального становления и жизненного самоопределения обучающихся в колледже, семье и социальном окружении.</w:t>
      </w:r>
    </w:p>
    <w:p w:rsidR="005A0BFE" w:rsidRPr="00112FCF" w:rsidRDefault="005A0BFE" w:rsidP="00112FCF">
      <w:pPr>
        <w:ind w:firstLine="709"/>
        <w:jc w:val="both"/>
        <w:rPr>
          <w:rFonts w:eastAsia="Calibri"/>
          <w:sz w:val="28"/>
          <w:szCs w:val="28"/>
        </w:rPr>
      </w:pPr>
      <w:r w:rsidRPr="00112FCF">
        <w:rPr>
          <w:rFonts w:eastAsia="Calibri"/>
          <w:sz w:val="28"/>
          <w:szCs w:val="28"/>
        </w:rPr>
        <w:t>На будущий год при планировании рекомендовать воспитателям общежития и классным руководителям:</w:t>
      </w:r>
    </w:p>
    <w:p w:rsidR="005A0BFE" w:rsidRPr="00112FCF" w:rsidRDefault="005A0BFE" w:rsidP="00112FCF">
      <w:pPr>
        <w:pStyle w:val="af5"/>
        <w:spacing w:after="0" w:line="240" w:lineRule="auto"/>
        <w:ind w:left="0" w:firstLine="709"/>
        <w:jc w:val="both"/>
        <w:rPr>
          <w:rFonts w:ascii="Times New Roman" w:hAnsi="Times New Roman"/>
          <w:sz w:val="28"/>
          <w:szCs w:val="28"/>
        </w:rPr>
      </w:pPr>
      <w:r w:rsidRPr="00112FCF">
        <w:rPr>
          <w:rFonts w:ascii="Times New Roman" w:hAnsi="Times New Roman"/>
          <w:sz w:val="28"/>
          <w:szCs w:val="28"/>
        </w:rPr>
        <w:lastRenderedPageBreak/>
        <w:t>-систематизировать индивидуальную профилактическую работу с учащимися и студентами требующих повышенного внимания педагогов</w:t>
      </w:r>
    </w:p>
    <w:p w:rsidR="005A0BFE" w:rsidRPr="00112FCF" w:rsidRDefault="005A0BFE" w:rsidP="00112FCF">
      <w:pPr>
        <w:pStyle w:val="af5"/>
        <w:spacing w:after="0" w:line="240" w:lineRule="auto"/>
        <w:ind w:left="0" w:firstLine="709"/>
        <w:jc w:val="both"/>
        <w:rPr>
          <w:rFonts w:ascii="Times New Roman" w:hAnsi="Times New Roman"/>
          <w:sz w:val="28"/>
          <w:szCs w:val="28"/>
        </w:rPr>
      </w:pPr>
      <w:r w:rsidRPr="00112FCF">
        <w:rPr>
          <w:rFonts w:ascii="Times New Roman" w:hAnsi="Times New Roman"/>
          <w:sz w:val="28"/>
          <w:szCs w:val="28"/>
        </w:rPr>
        <w:t xml:space="preserve">-вести систематическую и плановую работу по формированию здорового образа жизни, правильного питания, позитивного отношения к себе. </w:t>
      </w:r>
    </w:p>
    <w:p w:rsidR="005A0BFE" w:rsidRPr="00112FCF" w:rsidRDefault="005A0BFE" w:rsidP="00112FCF">
      <w:pPr>
        <w:pStyle w:val="af5"/>
        <w:spacing w:after="0" w:line="240" w:lineRule="auto"/>
        <w:ind w:left="0" w:firstLine="709"/>
        <w:jc w:val="both"/>
        <w:rPr>
          <w:rFonts w:ascii="Times New Roman" w:hAnsi="Times New Roman"/>
          <w:sz w:val="28"/>
          <w:szCs w:val="28"/>
        </w:rPr>
      </w:pPr>
      <w:r w:rsidRPr="00112FCF">
        <w:rPr>
          <w:rFonts w:ascii="Times New Roman" w:hAnsi="Times New Roman"/>
          <w:sz w:val="28"/>
          <w:szCs w:val="28"/>
        </w:rPr>
        <w:t>-пропаганда позитивного опыта семей, привлечения родителей к активному участию в жизни колледжа.</w:t>
      </w:r>
    </w:p>
    <w:p w:rsidR="005A0BFE" w:rsidRPr="00112FCF" w:rsidRDefault="005A0BFE" w:rsidP="00112FCF">
      <w:pPr>
        <w:pStyle w:val="af5"/>
        <w:spacing w:after="0" w:line="240" w:lineRule="auto"/>
        <w:ind w:left="0" w:firstLine="709"/>
        <w:jc w:val="both"/>
        <w:rPr>
          <w:rFonts w:ascii="Times New Roman" w:hAnsi="Times New Roman"/>
          <w:sz w:val="28"/>
          <w:szCs w:val="28"/>
        </w:rPr>
      </w:pPr>
      <w:r w:rsidRPr="00112FCF">
        <w:rPr>
          <w:rFonts w:ascii="Times New Roman" w:hAnsi="Times New Roman"/>
          <w:sz w:val="28"/>
          <w:szCs w:val="28"/>
        </w:rPr>
        <w:t>-предупреждение семейного неблагополучия, профилактика асоциального поведения, безнадзорности, правонарушений обучающихся.</w:t>
      </w:r>
    </w:p>
    <w:p w:rsidR="004216B6" w:rsidRDefault="004216B6" w:rsidP="00EC4006">
      <w:pPr>
        <w:pStyle w:val="af0"/>
        <w:tabs>
          <w:tab w:val="center" w:pos="5140"/>
          <w:tab w:val="right" w:pos="10281"/>
        </w:tabs>
        <w:ind w:right="-382"/>
        <w:jc w:val="both"/>
        <w:outlineLvl w:val="0"/>
        <w:rPr>
          <w:szCs w:val="28"/>
        </w:rPr>
      </w:pPr>
    </w:p>
    <w:p w:rsidR="001E1C0A" w:rsidRPr="000877A2" w:rsidRDefault="001E1C0A" w:rsidP="001E1C0A">
      <w:pPr>
        <w:jc w:val="center"/>
        <w:rPr>
          <w:b/>
          <w:sz w:val="28"/>
          <w:szCs w:val="28"/>
        </w:rPr>
      </w:pPr>
      <w:r>
        <w:rPr>
          <w:b/>
          <w:sz w:val="28"/>
          <w:szCs w:val="28"/>
        </w:rPr>
        <w:t xml:space="preserve">5.2 </w:t>
      </w:r>
      <w:r w:rsidRPr="000877A2">
        <w:rPr>
          <w:b/>
          <w:sz w:val="28"/>
          <w:szCs w:val="28"/>
        </w:rPr>
        <w:t>Отчет заместителя директора по учебно-воспитательной работе.</w:t>
      </w:r>
    </w:p>
    <w:p w:rsidR="001E1C0A" w:rsidRPr="00A64875" w:rsidRDefault="001E1C0A" w:rsidP="001E1C0A">
      <w:pPr>
        <w:jc w:val="both"/>
        <w:rPr>
          <w:sz w:val="28"/>
          <w:szCs w:val="28"/>
        </w:rPr>
      </w:pPr>
      <w:r w:rsidRPr="00A64875">
        <w:rPr>
          <w:sz w:val="28"/>
          <w:szCs w:val="28"/>
        </w:rPr>
        <w:tab/>
        <w:t xml:space="preserve">Воспитательная работа в 2024 году осуществлялась в соответствии с Рабочей программой воспитания колледжа, программами воспитания по специальностям. </w:t>
      </w:r>
    </w:p>
    <w:p w:rsidR="001E1C0A" w:rsidRPr="00A64875" w:rsidRDefault="001E1C0A" w:rsidP="001E1C0A">
      <w:pPr>
        <w:jc w:val="both"/>
        <w:rPr>
          <w:sz w:val="28"/>
          <w:szCs w:val="28"/>
        </w:rPr>
      </w:pPr>
      <w:r w:rsidRPr="00A64875">
        <w:rPr>
          <w:sz w:val="28"/>
          <w:szCs w:val="28"/>
        </w:rPr>
        <w:tab/>
        <w:t>Общая цель воспитания обучающихся в техникуме: развитие личности, создание условий для самоопределения и социализации на основе социо- 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r w:rsidRPr="00A64875">
        <w:rPr>
          <w:sz w:val="28"/>
          <w:szCs w:val="28"/>
        </w:rPr>
        <w:tab/>
      </w:r>
    </w:p>
    <w:p w:rsidR="001E1C0A" w:rsidRPr="00A64875" w:rsidRDefault="001E1C0A" w:rsidP="001E1C0A">
      <w:pPr>
        <w:jc w:val="both"/>
        <w:rPr>
          <w:sz w:val="28"/>
          <w:szCs w:val="28"/>
        </w:rPr>
      </w:pPr>
      <w:r w:rsidRPr="00A64875">
        <w:rPr>
          <w:sz w:val="28"/>
          <w:szCs w:val="28"/>
        </w:rPr>
        <w:tab/>
        <w:t xml:space="preserve"> Главной задачей воспитания является создание организационно-педагогических условий в части воспитания, личностного развития и социализации обучающихся  ОГБПОУ «Смоленский автотранспортный колледж имени</w:t>
      </w:r>
      <w:r>
        <w:rPr>
          <w:sz w:val="28"/>
          <w:szCs w:val="28"/>
        </w:rPr>
        <w:t xml:space="preserve"> </w:t>
      </w:r>
      <w:r w:rsidRPr="00A64875">
        <w:rPr>
          <w:sz w:val="28"/>
          <w:szCs w:val="28"/>
        </w:rPr>
        <w:t>Е.Г</w:t>
      </w:r>
      <w:r>
        <w:rPr>
          <w:sz w:val="28"/>
          <w:szCs w:val="28"/>
        </w:rPr>
        <w:t>. </w:t>
      </w:r>
      <w:r w:rsidRPr="00A64875">
        <w:rPr>
          <w:sz w:val="28"/>
          <w:szCs w:val="28"/>
        </w:rPr>
        <w:t xml:space="preserve">Трубицына» с учетом получаемой специальности на основе соблюдения непрерывности процесса воспитания в сфере образования. </w:t>
      </w:r>
    </w:p>
    <w:p w:rsidR="001E1C0A" w:rsidRPr="00A64875" w:rsidRDefault="001E1C0A" w:rsidP="001E1C0A">
      <w:pPr>
        <w:jc w:val="both"/>
        <w:rPr>
          <w:sz w:val="28"/>
          <w:szCs w:val="28"/>
        </w:rPr>
      </w:pPr>
      <w:r w:rsidRPr="00A64875">
        <w:rPr>
          <w:sz w:val="28"/>
          <w:szCs w:val="28"/>
        </w:rPr>
        <w:tab/>
        <w:t>Задачами воспитания являются:</w:t>
      </w:r>
    </w:p>
    <w:p w:rsidR="001E1C0A" w:rsidRPr="00A64875" w:rsidRDefault="001E1C0A" w:rsidP="00713F48">
      <w:pPr>
        <w:pStyle w:val="af5"/>
        <w:numPr>
          <w:ilvl w:val="0"/>
          <w:numId w:val="29"/>
        </w:numPr>
        <w:spacing w:after="0" w:line="240" w:lineRule="auto"/>
        <w:ind w:left="714" w:hanging="357"/>
        <w:jc w:val="both"/>
        <w:rPr>
          <w:rFonts w:ascii="Times New Roman" w:hAnsi="Times New Roman"/>
          <w:sz w:val="28"/>
          <w:szCs w:val="28"/>
        </w:rPr>
      </w:pPr>
      <w:r w:rsidRPr="00A64875">
        <w:rPr>
          <w:rFonts w:ascii="Times New Roman" w:hAnsi="Times New Roman"/>
          <w:sz w:val="28"/>
          <w:szCs w:val="28"/>
        </w:rPr>
        <w:t>усвоение обучающимися знаний о нормах, духовно-нравственных ценностях, которые выработало российское общество (социально значимых знаний);</w:t>
      </w:r>
    </w:p>
    <w:p w:rsidR="001E1C0A" w:rsidRPr="00A64875" w:rsidRDefault="001E1C0A" w:rsidP="00713F48">
      <w:pPr>
        <w:pStyle w:val="af5"/>
        <w:numPr>
          <w:ilvl w:val="0"/>
          <w:numId w:val="29"/>
        </w:numPr>
        <w:spacing w:after="0" w:line="240" w:lineRule="auto"/>
        <w:ind w:left="714" w:hanging="357"/>
        <w:jc w:val="both"/>
        <w:rPr>
          <w:rFonts w:ascii="Times New Roman" w:hAnsi="Times New Roman"/>
          <w:sz w:val="28"/>
          <w:szCs w:val="28"/>
        </w:rPr>
      </w:pPr>
      <w:r w:rsidRPr="00A64875">
        <w:rPr>
          <w:rFonts w:ascii="Times New Roman" w:hAnsi="Times New Roman"/>
          <w:sz w:val="28"/>
          <w:szCs w:val="28"/>
        </w:rPr>
        <w:t>формирование и развитие осознанного позитивного отношенияк ценностям, нормам и правилам поведения, принятым в российском обществе (их освоение, принятие), современного научногомировоззрения, мотивации к труду, непрерывному личностномуи профессиональному росту;</w:t>
      </w:r>
    </w:p>
    <w:p w:rsidR="001E1C0A" w:rsidRPr="00A64875" w:rsidRDefault="001E1C0A" w:rsidP="00713F48">
      <w:pPr>
        <w:pStyle w:val="af5"/>
        <w:numPr>
          <w:ilvl w:val="0"/>
          <w:numId w:val="29"/>
        </w:numPr>
        <w:spacing w:after="0" w:line="240" w:lineRule="auto"/>
        <w:ind w:left="714" w:hanging="357"/>
        <w:jc w:val="both"/>
        <w:rPr>
          <w:rFonts w:ascii="Times New Roman" w:hAnsi="Times New Roman"/>
          <w:sz w:val="28"/>
          <w:szCs w:val="28"/>
        </w:rPr>
      </w:pPr>
      <w:r w:rsidRPr="00A64875">
        <w:rPr>
          <w:rFonts w:ascii="Times New Roman" w:hAnsi="Times New Roman"/>
          <w:sz w:val="28"/>
          <w:szCs w:val="28"/>
        </w:rPr>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rsidR="001E1C0A" w:rsidRPr="00A64875" w:rsidRDefault="001E1C0A" w:rsidP="00713F48">
      <w:pPr>
        <w:pStyle w:val="af5"/>
        <w:numPr>
          <w:ilvl w:val="0"/>
          <w:numId w:val="29"/>
        </w:numPr>
        <w:spacing w:after="0" w:line="240" w:lineRule="auto"/>
        <w:ind w:left="714" w:hanging="357"/>
        <w:jc w:val="both"/>
        <w:rPr>
          <w:rFonts w:ascii="Times New Roman" w:hAnsi="Times New Roman"/>
          <w:sz w:val="28"/>
          <w:szCs w:val="28"/>
        </w:rPr>
      </w:pPr>
      <w:r w:rsidRPr="00A64875">
        <w:rPr>
          <w:rFonts w:ascii="Times New Roman" w:hAnsi="Times New Roman"/>
          <w:sz w:val="28"/>
          <w:szCs w:val="28"/>
        </w:rPr>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rsidR="001E1C0A" w:rsidRPr="00A64875" w:rsidRDefault="001E1C0A" w:rsidP="00713F48">
      <w:pPr>
        <w:pStyle w:val="af5"/>
        <w:numPr>
          <w:ilvl w:val="0"/>
          <w:numId w:val="29"/>
        </w:numPr>
        <w:spacing w:after="0" w:line="240" w:lineRule="auto"/>
        <w:ind w:left="714" w:hanging="357"/>
        <w:jc w:val="both"/>
        <w:rPr>
          <w:rFonts w:ascii="Times New Roman" w:hAnsi="Times New Roman"/>
          <w:sz w:val="28"/>
          <w:szCs w:val="28"/>
        </w:rPr>
      </w:pPr>
      <w:r w:rsidRPr="00A64875">
        <w:rPr>
          <w:rFonts w:ascii="Times New Roman" w:hAnsi="Times New Roman"/>
          <w:sz w:val="28"/>
          <w:szCs w:val="28"/>
        </w:rPr>
        <w:t>подготовка к созданию семьи и рождению детей;</w:t>
      </w:r>
    </w:p>
    <w:p w:rsidR="001E1C0A" w:rsidRPr="00A64875" w:rsidRDefault="001E1C0A" w:rsidP="00713F48">
      <w:pPr>
        <w:pStyle w:val="af5"/>
        <w:numPr>
          <w:ilvl w:val="0"/>
          <w:numId w:val="29"/>
        </w:numPr>
        <w:spacing w:after="0" w:line="240" w:lineRule="auto"/>
        <w:ind w:left="714" w:hanging="357"/>
        <w:jc w:val="both"/>
        <w:rPr>
          <w:rFonts w:ascii="Times New Roman" w:hAnsi="Times New Roman"/>
          <w:sz w:val="28"/>
          <w:szCs w:val="28"/>
        </w:rPr>
      </w:pPr>
      <w:r w:rsidRPr="00A64875">
        <w:rPr>
          <w:rFonts w:ascii="Times New Roman" w:hAnsi="Times New Roman"/>
          <w:sz w:val="28"/>
          <w:szCs w:val="28"/>
        </w:rPr>
        <w:t>подготовка к самостоятельной профессиональной деятельности с учетом получаемой специальности (социально-значимый опыт);</w:t>
      </w:r>
    </w:p>
    <w:p w:rsidR="001E1C0A" w:rsidRPr="00A64875" w:rsidRDefault="001E1C0A" w:rsidP="00713F48">
      <w:pPr>
        <w:pStyle w:val="af5"/>
        <w:numPr>
          <w:ilvl w:val="0"/>
          <w:numId w:val="29"/>
        </w:numPr>
        <w:spacing w:after="0" w:line="240" w:lineRule="auto"/>
        <w:ind w:left="714" w:hanging="357"/>
        <w:jc w:val="both"/>
        <w:rPr>
          <w:rFonts w:ascii="Times New Roman" w:hAnsi="Times New Roman"/>
          <w:sz w:val="28"/>
          <w:szCs w:val="28"/>
        </w:rPr>
      </w:pPr>
      <w:r w:rsidRPr="00A64875">
        <w:rPr>
          <w:rFonts w:ascii="Times New Roman" w:hAnsi="Times New Roman"/>
          <w:sz w:val="28"/>
          <w:szCs w:val="28"/>
        </w:rPr>
        <w:t>достижение личностных результатов освоения общеобразовательных программ в соответствии с ФГОС.</w:t>
      </w:r>
    </w:p>
    <w:p w:rsidR="001E1C0A" w:rsidRPr="00A64875" w:rsidRDefault="001E1C0A" w:rsidP="001E1C0A">
      <w:pPr>
        <w:pStyle w:val="af5"/>
        <w:spacing w:after="0"/>
        <w:ind w:left="0"/>
        <w:jc w:val="both"/>
        <w:rPr>
          <w:rFonts w:ascii="Times New Roman" w:hAnsi="Times New Roman"/>
          <w:sz w:val="28"/>
          <w:szCs w:val="28"/>
        </w:rPr>
      </w:pPr>
      <w:r w:rsidRPr="00A64875">
        <w:rPr>
          <w:rFonts w:ascii="Times New Roman" w:hAnsi="Times New Roman"/>
          <w:sz w:val="28"/>
          <w:szCs w:val="28"/>
        </w:rPr>
        <w:tab/>
        <w:t>В 2024 году  воспитательная работа осуществлялась по следующим основным направлениям воспитательной деятельности:</w:t>
      </w:r>
    </w:p>
    <w:p w:rsidR="001E1C0A" w:rsidRPr="00A64875" w:rsidRDefault="001E1C0A" w:rsidP="00713F48">
      <w:pPr>
        <w:pStyle w:val="af5"/>
        <w:numPr>
          <w:ilvl w:val="0"/>
          <w:numId w:val="30"/>
        </w:numPr>
        <w:spacing w:after="0" w:line="240" w:lineRule="auto"/>
        <w:ind w:left="1434" w:hanging="357"/>
        <w:jc w:val="both"/>
        <w:rPr>
          <w:rFonts w:ascii="Times New Roman" w:hAnsi="Times New Roman"/>
          <w:sz w:val="28"/>
          <w:szCs w:val="28"/>
        </w:rPr>
      </w:pPr>
      <w:r w:rsidRPr="00A64875">
        <w:rPr>
          <w:rFonts w:ascii="Times New Roman" w:hAnsi="Times New Roman"/>
          <w:sz w:val="28"/>
          <w:szCs w:val="28"/>
        </w:rPr>
        <w:lastRenderedPageBreak/>
        <w:t>гражданское воспитание</w:t>
      </w:r>
    </w:p>
    <w:p w:rsidR="001E1C0A" w:rsidRPr="00A64875" w:rsidRDefault="001E1C0A" w:rsidP="00713F48">
      <w:pPr>
        <w:pStyle w:val="af5"/>
        <w:numPr>
          <w:ilvl w:val="0"/>
          <w:numId w:val="30"/>
        </w:numPr>
        <w:spacing w:after="0" w:line="240" w:lineRule="auto"/>
        <w:ind w:left="1434" w:hanging="357"/>
        <w:jc w:val="both"/>
        <w:rPr>
          <w:rFonts w:ascii="Times New Roman" w:hAnsi="Times New Roman"/>
          <w:sz w:val="28"/>
          <w:szCs w:val="28"/>
        </w:rPr>
      </w:pPr>
      <w:r w:rsidRPr="00A64875">
        <w:rPr>
          <w:rFonts w:ascii="Times New Roman" w:hAnsi="Times New Roman"/>
          <w:sz w:val="28"/>
          <w:szCs w:val="28"/>
        </w:rPr>
        <w:t>патриотическое воспитание</w:t>
      </w:r>
    </w:p>
    <w:p w:rsidR="001E1C0A" w:rsidRPr="00A64875" w:rsidRDefault="001E1C0A" w:rsidP="00713F48">
      <w:pPr>
        <w:pStyle w:val="af5"/>
        <w:numPr>
          <w:ilvl w:val="0"/>
          <w:numId w:val="30"/>
        </w:numPr>
        <w:spacing w:after="0" w:line="240" w:lineRule="auto"/>
        <w:ind w:left="1434" w:hanging="357"/>
        <w:jc w:val="both"/>
        <w:rPr>
          <w:rFonts w:ascii="Times New Roman" w:hAnsi="Times New Roman"/>
          <w:sz w:val="28"/>
          <w:szCs w:val="28"/>
        </w:rPr>
      </w:pPr>
      <w:r w:rsidRPr="00A64875">
        <w:rPr>
          <w:rFonts w:ascii="Times New Roman" w:hAnsi="Times New Roman"/>
          <w:sz w:val="28"/>
          <w:szCs w:val="28"/>
        </w:rPr>
        <w:t>духовно-нравственное воспитание</w:t>
      </w:r>
    </w:p>
    <w:p w:rsidR="001E1C0A" w:rsidRPr="00A64875" w:rsidRDefault="001E1C0A" w:rsidP="00713F48">
      <w:pPr>
        <w:pStyle w:val="af5"/>
        <w:numPr>
          <w:ilvl w:val="0"/>
          <w:numId w:val="30"/>
        </w:numPr>
        <w:spacing w:after="0" w:line="240" w:lineRule="auto"/>
        <w:ind w:left="1434" w:hanging="357"/>
        <w:jc w:val="both"/>
        <w:rPr>
          <w:rFonts w:ascii="Times New Roman" w:hAnsi="Times New Roman"/>
          <w:sz w:val="28"/>
          <w:szCs w:val="28"/>
        </w:rPr>
      </w:pPr>
      <w:r w:rsidRPr="00A64875">
        <w:rPr>
          <w:rFonts w:ascii="Times New Roman" w:hAnsi="Times New Roman"/>
          <w:sz w:val="28"/>
          <w:szCs w:val="28"/>
        </w:rPr>
        <w:t>эстетическое воспитание</w:t>
      </w:r>
    </w:p>
    <w:p w:rsidR="001E1C0A" w:rsidRPr="00A64875" w:rsidRDefault="001E1C0A" w:rsidP="00713F48">
      <w:pPr>
        <w:pStyle w:val="af5"/>
        <w:numPr>
          <w:ilvl w:val="0"/>
          <w:numId w:val="30"/>
        </w:numPr>
        <w:spacing w:after="0" w:line="240" w:lineRule="auto"/>
        <w:ind w:left="1434" w:hanging="357"/>
        <w:jc w:val="both"/>
        <w:rPr>
          <w:rFonts w:ascii="Times New Roman" w:hAnsi="Times New Roman"/>
          <w:sz w:val="28"/>
          <w:szCs w:val="28"/>
        </w:rPr>
      </w:pPr>
      <w:r w:rsidRPr="00A64875">
        <w:rPr>
          <w:rFonts w:ascii="Times New Roman" w:hAnsi="Times New Roman"/>
          <w:sz w:val="28"/>
          <w:szCs w:val="28"/>
        </w:rPr>
        <w:t>физическое воспитание, формирование культуры здорового образа жизни и эмоционального благополучия</w:t>
      </w:r>
    </w:p>
    <w:p w:rsidR="001E1C0A" w:rsidRPr="00A64875" w:rsidRDefault="001E1C0A" w:rsidP="00713F48">
      <w:pPr>
        <w:pStyle w:val="af5"/>
        <w:numPr>
          <w:ilvl w:val="0"/>
          <w:numId w:val="30"/>
        </w:numPr>
        <w:spacing w:after="0" w:line="240" w:lineRule="auto"/>
        <w:ind w:left="1434" w:hanging="357"/>
        <w:jc w:val="both"/>
        <w:rPr>
          <w:rFonts w:ascii="Times New Roman" w:hAnsi="Times New Roman"/>
          <w:sz w:val="28"/>
          <w:szCs w:val="28"/>
        </w:rPr>
      </w:pPr>
      <w:r w:rsidRPr="00A64875">
        <w:rPr>
          <w:rFonts w:ascii="Times New Roman" w:hAnsi="Times New Roman"/>
          <w:sz w:val="28"/>
          <w:szCs w:val="28"/>
        </w:rPr>
        <w:t>профессионально-трудовое воспитание</w:t>
      </w:r>
    </w:p>
    <w:p w:rsidR="001E1C0A" w:rsidRPr="00A64875" w:rsidRDefault="001E1C0A" w:rsidP="00713F48">
      <w:pPr>
        <w:pStyle w:val="af5"/>
        <w:numPr>
          <w:ilvl w:val="0"/>
          <w:numId w:val="30"/>
        </w:numPr>
        <w:spacing w:after="0" w:line="240" w:lineRule="auto"/>
        <w:ind w:left="1434" w:hanging="357"/>
        <w:jc w:val="both"/>
        <w:rPr>
          <w:rFonts w:ascii="Times New Roman" w:hAnsi="Times New Roman"/>
          <w:sz w:val="28"/>
          <w:szCs w:val="28"/>
        </w:rPr>
      </w:pPr>
      <w:r w:rsidRPr="00A64875">
        <w:rPr>
          <w:rFonts w:ascii="Times New Roman" w:hAnsi="Times New Roman"/>
          <w:sz w:val="28"/>
          <w:szCs w:val="28"/>
        </w:rPr>
        <w:t>экологическое воспитание</w:t>
      </w:r>
    </w:p>
    <w:p w:rsidR="001E1C0A" w:rsidRPr="00A64875" w:rsidRDefault="001E1C0A" w:rsidP="00713F48">
      <w:pPr>
        <w:pStyle w:val="af5"/>
        <w:numPr>
          <w:ilvl w:val="0"/>
          <w:numId w:val="30"/>
        </w:numPr>
        <w:spacing w:after="0" w:line="240" w:lineRule="auto"/>
        <w:ind w:left="1434" w:hanging="357"/>
        <w:jc w:val="both"/>
        <w:rPr>
          <w:rFonts w:ascii="Times New Roman" w:hAnsi="Times New Roman"/>
          <w:sz w:val="28"/>
          <w:szCs w:val="28"/>
        </w:rPr>
      </w:pPr>
      <w:r w:rsidRPr="00A64875">
        <w:rPr>
          <w:rFonts w:ascii="Times New Roman" w:hAnsi="Times New Roman"/>
          <w:sz w:val="28"/>
          <w:szCs w:val="28"/>
        </w:rPr>
        <w:t>ценности научного познания</w:t>
      </w:r>
    </w:p>
    <w:p w:rsidR="001E1C0A" w:rsidRPr="00A64875" w:rsidRDefault="001E1C0A" w:rsidP="001E1C0A">
      <w:pPr>
        <w:pStyle w:val="af5"/>
        <w:spacing w:after="0"/>
        <w:ind w:left="0" w:firstLine="708"/>
        <w:jc w:val="both"/>
        <w:rPr>
          <w:rFonts w:ascii="Times New Roman" w:hAnsi="Times New Roman"/>
          <w:sz w:val="28"/>
          <w:szCs w:val="28"/>
        </w:rPr>
      </w:pPr>
      <w:r w:rsidRPr="00A64875">
        <w:rPr>
          <w:rFonts w:ascii="Times New Roman" w:hAnsi="Times New Roman"/>
          <w:sz w:val="28"/>
          <w:szCs w:val="28"/>
        </w:rPr>
        <w:t>Организацию воспитательной работы в учебных группах   осуществляли  32 классных руководителя: 30 человек (94% ) из них  имеют высшее образование,2 человека (6%) - среднее специальное. Высшее педагогическое образование имеют 14 человек (44%) .13 человек в 2019 г. прошли курсы профессиональной переподготовки «Психолого-педагогические основы профессиональной деятельности».2 классных руководителя стали участниками обучающего семинара: «Профилактика суицидального поведения несовершеннолетних».</w:t>
      </w:r>
    </w:p>
    <w:p w:rsidR="001E1C0A" w:rsidRPr="00A64875" w:rsidRDefault="001E1C0A" w:rsidP="001E1C0A">
      <w:pPr>
        <w:jc w:val="both"/>
        <w:rPr>
          <w:sz w:val="28"/>
          <w:szCs w:val="28"/>
        </w:rPr>
      </w:pPr>
      <w:r w:rsidRPr="00A64875">
        <w:rPr>
          <w:sz w:val="28"/>
          <w:szCs w:val="28"/>
        </w:rPr>
        <w:tab/>
        <w:t xml:space="preserve">Основными формами и методами  организации воспитательной работы  стали: ключевые общеколледжные  дела, тематические классные часы, квесты, экскурсии, круглые столы, викторины, игровые и интеллектуальные программы, социальные акции, интерактивные и тематические локации, праздничные концерты к разным знаменательным событиям,  культурно-развлекательные программы, конкурсы и фестивали, посещение выставок, театров, кинотеатров, концертов, музеев города, лекции с применением интерактивных форм, праздничные концерты к разным знаменательным событиям, участие в различных мероприятиях, конкурсах, мастер-классах Российского движения детей и молодёжи «Движение Первых» (информация о проведенных мероприятиях освещалась в сети Интернет:  </w:t>
      </w:r>
      <w:hyperlink r:id="rId44" w:history="1">
        <w:r w:rsidRPr="00A64875">
          <w:rPr>
            <w:rStyle w:val="a4"/>
            <w:sz w:val="28"/>
            <w:szCs w:val="28"/>
          </w:rPr>
          <w:t>https://vk.com/public191776924</w:t>
        </w:r>
      </w:hyperlink>
      <w:r w:rsidRPr="00A64875">
        <w:rPr>
          <w:sz w:val="28"/>
          <w:szCs w:val="28"/>
        </w:rPr>
        <w:t xml:space="preserve">;  </w:t>
      </w:r>
      <w:hyperlink r:id="rId45" w:history="1">
        <w:r w:rsidRPr="00A64875">
          <w:rPr>
            <w:rStyle w:val="a4"/>
            <w:sz w:val="28"/>
            <w:szCs w:val="28"/>
          </w:rPr>
          <w:t>https://t.me/s/avtoklass_satk</w:t>
        </w:r>
      </w:hyperlink>
      <w:r w:rsidRPr="00A64875">
        <w:rPr>
          <w:sz w:val="28"/>
          <w:szCs w:val="28"/>
        </w:rPr>
        <w:t>)</w:t>
      </w:r>
    </w:p>
    <w:p w:rsidR="001E1C0A" w:rsidRPr="00A64875" w:rsidRDefault="001E1C0A" w:rsidP="001E1C0A">
      <w:pPr>
        <w:jc w:val="both"/>
        <w:rPr>
          <w:sz w:val="28"/>
          <w:szCs w:val="28"/>
        </w:rPr>
      </w:pPr>
      <w:r w:rsidRPr="00A64875">
        <w:rPr>
          <w:sz w:val="28"/>
          <w:szCs w:val="28"/>
        </w:rPr>
        <w:tab/>
        <w:t xml:space="preserve">В 2024 г. продолжилась реализация курса внеурочной деятельности «Разговоры о важном» – еженедельные информационно-просветительские занятия патриотической, нравственной и экологической направленностей. Данные занятия включены в расписание уроков и проводятся по понедельникам первым уроком. Ответственными за реализацию программы курса внеурочной деятельности «Разговоры о важном» являются классные руководители. За период с января по декабрь охвачено 35 тем. Занятия проведены в соответствии с расписанием, темы соответствуют материалам, размещенным на сайте «Единое содержание общего образования», формы занятий соответствуют рекомендованным. Проблемы при проведении занятий курса не выявлены.  </w:t>
      </w:r>
    </w:p>
    <w:p w:rsidR="001E1C0A" w:rsidRPr="00A64875" w:rsidRDefault="001E1C0A" w:rsidP="001E1C0A">
      <w:pPr>
        <w:ind w:firstLine="708"/>
        <w:jc w:val="both"/>
        <w:rPr>
          <w:sz w:val="28"/>
          <w:szCs w:val="28"/>
        </w:rPr>
      </w:pPr>
      <w:r w:rsidRPr="00A64875">
        <w:rPr>
          <w:rFonts w:eastAsia="Calibri"/>
          <w:sz w:val="28"/>
          <w:szCs w:val="28"/>
        </w:rPr>
        <w:t>Еженедельно по понедельникам в техникуме в рамках  линейки осуществляется церемония поднятия Государственного флага и исполнение гимна Российской Федерации, а также озвучиваются важные дела на неделю, государственные праздники, подводятся итоги прошедших мероприятий, конкурсов, соревнований.</w:t>
      </w:r>
    </w:p>
    <w:p w:rsidR="001E1C0A" w:rsidRPr="00A64875" w:rsidRDefault="001E1C0A" w:rsidP="001E1C0A">
      <w:pPr>
        <w:jc w:val="both"/>
        <w:rPr>
          <w:rFonts w:eastAsia="Calibri"/>
          <w:sz w:val="28"/>
          <w:szCs w:val="28"/>
        </w:rPr>
      </w:pPr>
      <w:r w:rsidRPr="00A64875">
        <w:rPr>
          <w:sz w:val="28"/>
          <w:szCs w:val="28"/>
        </w:rPr>
        <w:tab/>
        <w:t xml:space="preserve">В связи с особенностями контингента обучающихся: большинство юноши – около 88 %; 5%   обучающихся – дети из многодетных семей, 8 человек ,находятся под опекой; 10 человек имеют статус «ребенок-сирота» ,  большой % -это дети из </w:t>
      </w:r>
      <w:r w:rsidRPr="00A64875">
        <w:rPr>
          <w:sz w:val="28"/>
          <w:szCs w:val="28"/>
        </w:rPr>
        <w:lastRenderedPageBreak/>
        <w:t xml:space="preserve">неполных семей ;  много студентов из отдаленных населенных пунктов области. Поэтому большое внимание в колледже уделяется </w:t>
      </w:r>
      <w:r w:rsidRPr="00A64875">
        <w:rPr>
          <w:rFonts w:eastAsia="Calibri"/>
          <w:sz w:val="28"/>
          <w:szCs w:val="28"/>
        </w:rPr>
        <w:t>профилактической работе, а именно профилактике деструктивного поведения обучающихся, профилактике дорожно - транспортного травматизма и пожаров, профилактике суицидального поведения, профилактике жестокого обращения с несовершеннолетними, буллинга.</w:t>
      </w:r>
    </w:p>
    <w:p w:rsidR="001E1C0A" w:rsidRPr="00A64875" w:rsidRDefault="001E1C0A" w:rsidP="001E1C0A">
      <w:pPr>
        <w:ind w:firstLine="708"/>
        <w:jc w:val="both"/>
        <w:rPr>
          <w:sz w:val="28"/>
          <w:szCs w:val="28"/>
          <w:shd w:val="clear" w:color="auto" w:fill="FFFFFF"/>
        </w:rPr>
      </w:pPr>
      <w:r w:rsidRPr="00A64875">
        <w:rPr>
          <w:sz w:val="28"/>
          <w:szCs w:val="28"/>
          <w:shd w:val="clear" w:color="auto" w:fill="FFFFFF"/>
        </w:rPr>
        <w:t>В соответствии с   планом работы  социального педагога Копыловой Е.А.  в 2024    году с целью устранения причин возникновения негативных явлений в молодёжной среде, повышения эффективности работы по профилактике подростковой преступности и безнадзорности, защите конституционных прав,  свобод,  законных интересов детей  в апреле и ноябре месяце был проведен месячник правовых знаний. Все проведённые мероприятия являются звеньями воспитательной работы колледжа по правовому образованию и правовому воспитанию,  формированию активной гражданской позиции. Во время проведения мероприятий должное внимание уделялось развитию умений обучающихся добывать правовую информацию и пользоваться ею. Среди проведенных в рамках месячника : правовые информационно-просветительские занятия,правовой конкурс «Знай и соблюдай» (права и обязанности, административные правонарушения, правила поведения, жилищные проблемы),правовая беседа на тему «Легкие деньги или работа, ломающая жизнь…», «Об ответственности за преступления против военной службы»,   «Виды и способы мошенничества», «Уголовная и административная ответственность несовершеннолетних, в том числе, связанных с распространением наркотических веществ», «Предупреждение совершения противоправных деяний по мотивам политической, идеологической, расовой, национальной, религиозной ненависти и вражды», «Потенциальные угрозы, исходящие от Интернет сайтов и игр, пропагандирующих суицидальный контент»,«Уголовная и административная ответственность несовершеннолетних, в том числе, связанных с употреблением и распространением наркотических веществ» и др.Проведенные мероприятия формировали у обучающихся нормы  правового поведения в разнообразных жизненных ситуациях,  способствовали выработке собственного мнения,  расширили правовые знания,  повысили правовую культуру.</w:t>
      </w:r>
    </w:p>
    <w:p w:rsidR="001E1C0A" w:rsidRDefault="001E1C0A" w:rsidP="001E1C0A">
      <w:pPr>
        <w:ind w:firstLine="708"/>
        <w:jc w:val="both"/>
        <w:rPr>
          <w:sz w:val="28"/>
          <w:szCs w:val="28"/>
          <w:shd w:val="clear" w:color="auto" w:fill="FFFFFF"/>
        </w:rPr>
      </w:pPr>
      <w:r w:rsidRPr="00A64875">
        <w:rPr>
          <w:rFonts w:eastAsia="Calibri"/>
          <w:sz w:val="28"/>
          <w:szCs w:val="28"/>
        </w:rPr>
        <w:t>Для повышения эффективности профилактической работы к работе  с обучающимися и родителями привлекались специалисты учреждений системы профилактики,</w:t>
      </w:r>
      <w:r w:rsidRPr="00A64875">
        <w:rPr>
          <w:sz w:val="28"/>
          <w:szCs w:val="28"/>
          <w:shd w:val="clear" w:color="auto" w:fill="FFFFFF"/>
        </w:rPr>
        <w:t xml:space="preserve">   инспектор  ОПДН ОП №1 УМВД</w:t>
      </w:r>
      <w:r>
        <w:rPr>
          <w:sz w:val="28"/>
          <w:szCs w:val="28"/>
          <w:shd w:val="clear" w:color="auto" w:fill="FFFFFF"/>
        </w:rPr>
        <w:t xml:space="preserve"> России по Смоленской области ,</w:t>
      </w:r>
      <w:r w:rsidRPr="00A64875">
        <w:rPr>
          <w:sz w:val="28"/>
          <w:szCs w:val="28"/>
          <w:shd w:val="clear" w:color="auto" w:fill="FFFFFF"/>
        </w:rPr>
        <w:t>заместитель председателя коллегии молодых адвокатов Смоленской области,  инспектора ОГДП ЛОО</w:t>
      </w:r>
      <w:r>
        <w:rPr>
          <w:sz w:val="28"/>
          <w:szCs w:val="28"/>
          <w:shd w:val="clear" w:color="auto" w:fill="FFFFFF"/>
        </w:rPr>
        <w:t xml:space="preserve"> МВД России на станции Смоленск</w:t>
      </w:r>
      <w:r w:rsidRPr="00A64875">
        <w:rPr>
          <w:sz w:val="28"/>
          <w:szCs w:val="28"/>
          <w:shd w:val="clear" w:color="auto" w:fill="FFFFFF"/>
        </w:rPr>
        <w:t>,</w:t>
      </w:r>
      <w:r>
        <w:rPr>
          <w:sz w:val="28"/>
          <w:szCs w:val="28"/>
          <w:shd w:val="clear" w:color="auto" w:fill="FFFFFF"/>
        </w:rPr>
        <w:t xml:space="preserve"> </w:t>
      </w:r>
      <w:r w:rsidRPr="00A64875">
        <w:rPr>
          <w:sz w:val="28"/>
          <w:szCs w:val="28"/>
          <w:shd w:val="clear" w:color="auto" w:fill="FFFFFF"/>
        </w:rPr>
        <w:t>специалисты Регионального управления по контролю за оборотом наркотиков УМВД России.</w:t>
      </w:r>
    </w:p>
    <w:p w:rsidR="001E1C0A" w:rsidRPr="00A64875" w:rsidRDefault="001E1C0A" w:rsidP="001E1C0A">
      <w:pPr>
        <w:ind w:firstLine="708"/>
        <w:jc w:val="both"/>
        <w:rPr>
          <w:sz w:val="28"/>
          <w:szCs w:val="28"/>
          <w:shd w:val="clear" w:color="auto" w:fill="FFFFFF"/>
        </w:rPr>
      </w:pPr>
    </w:p>
    <w:p w:rsidR="001E1C0A" w:rsidRDefault="001E1C0A" w:rsidP="001E1C0A">
      <w:pPr>
        <w:ind w:firstLine="708"/>
        <w:jc w:val="both"/>
        <w:rPr>
          <w:sz w:val="28"/>
          <w:szCs w:val="28"/>
        </w:rPr>
      </w:pPr>
      <w:r w:rsidRPr="00A64875">
        <w:rPr>
          <w:sz w:val="28"/>
          <w:szCs w:val="28"/>
        </w:rPr>
        <w:t>В целях осуществления мер по предупреждению безнадзорности и правонарушений среди обучающихся в техникуме продолжил свою работу Совет   профилактики. Заседания Совета проводились один раз в месяц. С января 2024 г. по декабрь 2024 г. проведено 10 заседаний</w:t>
      </w:r>
    </w:p>
    <w:p w:rsidR="001E1C0A" w:rsidRPr="00A64875" w:rsidRDefault="001E1C0A" w:rsidP="001E1C0A">
      <w:pPr>
        <w:ind w:firstLine="708"/>
        <w:jc w:val="both"/>
        <w:rPr>
          <w:sz w:val="28"/>
          <w:szCs w:val="28"/>
        </w:rPr>
      </w:pPr>
      <w:r w:rsidRPr="00A64875">
        <w:rPr>
          <w:sz w:val="28"/>
          <w:szCs w:val="28"/>
          <w:shd w:val="clear" w:color="auto" w:fill="FFFFFF"/>
        </w:rPr>
        <w:t xml:space="preserve">Большая работа велась  по </w:t>
      </w:r>
      <w:r w:rsidRPr="00A64875">
        <w:rPr>
          <w:sz w:val="28"/>
          <w:szCs w:val="28"/>
        </w:rPr>
        <w:t>формированию культуры здорового образа жизни и эмоционального благополучия. С лекциями   перед ребятами выступили сотрудники ОГБУЗ «П</w:t>
      </w:r>
      <w:r>
        <w:rPr>
          <w:sz w:val="28"/>
          <w:szCs w:val="28"/>
        </w:rPr>
        <w:t>оликлиника №4», Центра здоровья</w:t>
      </w:r>
      <w:r w:rsidRPr="00A64875">
        <w:rPr>
          <w:sz w:val="28"/>
          <w:szCs w:val="28"/>
        </w:rPr>
        <w:t>, Центра гигиены и эпидемиологии  Смоленской области , Центра профилактики борьбы со СПИД, волонтеры Красного Кре</w:t>
      </w:r>
      <w:r>
        <w:rPr>
          <w:sz w:val="28"/>
          <w:szCs w:val="28"/>
        </w:rPr>
        <w:t>ста.    Профилактические беседы</w:t>
      </w:r>
      <w:r w:rsidRPr="00A64875">
        <w:rPr>
          <w:sz w:val="28"/>
          <w:szCs w:val="28"/>
        </w:rPr>
        <w:t>, беседы о преимуществах ЗОЖ ,  о влиянии никотина, алкоголя, наркотиков на подростковый организм. были включены</w:t>
      </w:r>
      <w:r>
        <w:rPr>
          <w:sz w:val="28"/>
          <w:szCs w:val="28"/>
        </w:rPr>
        <w:t xml:space="preserve"> в </w:t>
      </w:r>
      <w:r>
        <w:rPr>
          <w:sz w:val="28"/>
          <w:szCs w:val="28"/>
        </w:rPr>
        <w:lastRenderedPageBreak/>
        <w:t>планы классных руководителей</w:t>
      </w:r>
      <w:r w:rsidRPr="00A64875">
        <w:rPr>
          <w:sz w:val="28"/>
          <w:szCs w:val="28"/>
        </w:rPr>
        <w:t>.</w:t>
      </w:r>
      <w:r>
        <w:rPr>
          <w:sz w:val="28"/>
          <w:szCs w:val="28"/>
        </w:rPr>
        <w:t xml:space="preserve"> </w:t>
      </w:r>
      <w:r w:rsidRPr="00A64875">
        <w:rPr>
          <w:sz w:val="28"/>
          <w:szCs w:val="28"/>
        </w:rPr>
        <w:t>Материалы к ним предоставлены сот</w:t>
      </w:r>
      <w:r>
        <w:rPr>
          <w:sz w:val="28"/>
          <w:szCs w:val="28"/>
        </w:rPr>
        <w:t>рудником ОГБУЗ «Поликлиника №4»</w:t>
      </w:r>
      <w:r w:rsidRPr="00A64875">
        <w:rPr>
          <w:sz w:val="28"/>
          <w:szCs w:val="28"/>
        </w:rPr>
        <w:t>,</w:t>
      </w:r>
      <w:r>
        <w:rPr>
          <w:sz w:val="28"/>
          <w:szCs w:val="28"/>
        </w:rPr>
        <w:t xml:space="preserve"> </w:t>
      </w:r>
      <w:r w:rsidRPr="00A64875">
        <w:rPr>
          <w:sz w:val="28"/>
          <w:szCs w:val="28"/>
        </w:rPr>
        <w:t>преподавателем химии и биологии Татариновой А.А. Была проведена игра-викторина «Мы за трезвость»,</w:t>
      </w:r>
      <w:r>
        <w:rPr>
          <w:sz w:val="28"/>
          <w:szCs w:val="28"/>
        </w:rPr>
        <w:t xml:space="preserve"> </w:t>
      </w:r>
      <w:r w:rsidRPr="00A64875">
        <w:rPr>
          <w:sz w:val="28"/>
          <w:szCs w:val="28"/>
        </w:rPr>
        <w:t>квест «Здоровый студент – здоровый колледж!».</w:t>
      </w:r>
      <w:r>
        <w:rPr>
          <w:sz w:val="28"/>
          <w:szCs w:val="28"/>
        </w:rPr>
        <w:t xml:space="preserve"> </w:t>
      </w:r>
      <w:r w:rsidRPr="00A64875">
        <w:rPr>
          <w:sz w:val="28"/>
          <w:szCs w:val="28"/>
        </w:rPr>
        <w:t>Ассоциация специалистов сестринского дела провела на базе колледжа мастер класс по ока</w:t>
      </w:r>
      <w:r>
        <w:rPr>
          <w:sz w:val="28"/>
          <w:szCs w:val="28"/>
        </w:rPr>
        <w:t>занию первой медицинской помощи</w:t>
      </w:r>
      <w:r w:rsidRPr="00A64875">
        <w:rPr>
          <w:sz w:val="28"/>
          <w:szCs w:val="28"/>
        </w:rPr>
        <w:t>.</w:t>
      </w:r>
    </w:p>
    <w:p w:rsidR="001E1C0A" w:rsidRPr="00A64875" w:rsidRDefault="001E1C0A" w:rsidP="001E1C0A">
      <w:pPr>
        <w:ind w:firstLine="708"/>
        <w:jc w:val="both"/>
        <w:rPr>
          <w:rFonts w:eastAsia="Calibri"/>
          <w:sz w:val="28"/>
          <w:szCs w:val="28"/>
        </w:rPr>
      </w:pPr>
      <w:r w:rsidRPr="00A64875">
        <w:rPr>
          <w:rFonts w:eastAsia="Calibri"/>
          <w:sz w:val="28"/>
          <w:szCs w:val="28"/>
        </w:rPr>
        <w:t>В рамках работы по профилактике детского дорожно-транспортного травматизма классными руководителями, проводились беседы. В апреле 2024 г. к проведению профилактических мероприятий были привлечены сотрудники ГИБДД УМВД России по городу Смоленску,</w:t>
      </w:r>
      <w:r>
        <w:rPr>
          <w:rFonts w:eastAsia="Calibri"/>
          <w:sz w:val="28"/>
          <w:szCs w:val="28"/>
        </w:rPr>
        <w:t xml:space="preserve"> </w:t>
      </w:r>
      <w:r w:rsidRPr="00A64875">
        <w:rPr>
          <w:rFonts w:eastAsia="Calibri"/>
          <w:sz w:val="28"/>
          <w:szCs w:val="28"/>
        </w:rPr>
        <w:t>в сентябре 2024 г.  прошла Неделя безопасности дорожного движения. Она приурочена к Единому дню БДД-18 сентября.В течение недели проходили беседы с несовершеннолетними студентами о правилах поведения пешехода и велосипедиста.</w:t>
      </w:r>
      <w:r>
        <w:rPr>
          <w:rFonts w:eastAsia="Calibri"/>
          <w:sz w:val="28"/>
          <w:szCs w:val="28"/>
        </w:rPr>
        <w:t xml:space="preserve"> </w:t>
      </w:r>
      <w:r w:rsidRPr="00A64875">
        <w:rPr>
          <w:rFonts w:eastAsia="Calibri"/>
          <w:sz w:val="28"/>
          <w:szCs w:val="28"/>
        </w:rPr>
        <w:t>Сотрудники ГИБДД УМВД России по городу Смоленску   провели беседу со студентами 1 курса колледжа по соблюдению ПДД в повседневной жизни,</w:t>
      </w:r>
      <w:r>
        <w:rPr>
          <w:rFonts w:eastAsia="Calibri"/>
          <w:sz w:val="28"/>
          <w:szCs w:val="28"/>
        </w:rPr>
        <w:t xml:space="preserve"> </w:t>
      </w:r>
      <w:r w:rsidRPr="00A64875">
        <w:rPr>
          <w:rFonts w:eastAsia="Calibri"/>
          <w:sz w:val="28"/>
          <w:szCs w:val="28"/>
        </w:rPr>
        <w:t>беседу   «Соблюдай ПДД – не окажешься в беде»</w:t>
      </w:r>
    </w:p>
    <w:p w:rsidR="001E1C0A" w:rsidRDefault="001E1C0A" w:rsidP="001E1C0A">
      <w:pPr>
        <w:ind w:firstLine="708"/>
        <w:jc w:val="both"/>
        <w:rPr>
          <w:sz w:val="28"/>
          <w:szCs w:val="28"/>
          <w:shd w:val="clear" w:color="auto" w:fill="FFFFFF"/>
        </w:rPr>
      </w:pPr>
      <w:r w:rsidRPr="00A64875">
        <w:rPr>
          <w:sz w:val="28"/>
          <w:szCs w:val="28"/>
          <w:shd w:val="clear" w:color="auto" w:fill="FFFFFF"/>
        </w:rPr>
        <w:t>Большое внимание уделяется физическому здоровью студентов, активной пропаганде здорового образа жизни. Физкультурно-оздоровительная и спортивно-массовая работа осуществляется под чутким руководством руководителя физического воспитания</w:t>
      </w:r>
      <w:r>
        <w:rPr>
          <w:sz w:val="28"/>
          <w:szCs w:val="28"/>
          <w:shd w:val="clear" w:color="auto" w:fill="FFFFFF"/>
        </w:rPr>
        <w:t xml:space="preserve"> </w:t>
      </w:r>
      <w:r w:rsidRPr="00A64875">
        <w:rPr>
          <w:sz w:val="28"/>
          <w:szCs w:val="28"/>
          <w:shd w:val="clear" w:color="auto" w:fill="FFFFFF"/>
        </w:rPr>
        <w:t>КульмановаС.В.,</w:t>
      </w:r>
      <w:r>
        <w:rPr>
          <w:sz w:val="28"/>
          <w:szCs w:val="28"/>
          <w:shd w:val="clear" w:color="auto" w:fill="FFFFFF"/>
        </w:rPr>
        <w:t xml:space="preserve"> </w:t>
      </w:r>
      <w:r w:rsidRPr="00A64875">
        <w:rPr>
          <w:sz w:val="28"/>
          <w:szCs w:val="28"/>
          <w:shd w:val="clear" w:color="auto" w:fill="FFFFFF"/>
        </w:rPr>
        <w:t>педа</w:t>
      </w:r>
      <w:r>
        <w:rPr>
          <w:sz w:val="28"/>
          <w:szCs w:val="28"/>
          <w:shd w:val="clear" w:color="auto" w:fill="FFFFFF"/>
        </w:rPr>
        <w:t>гога-организатора Плеховой Е.И.</w:t>
      </w:r>
      <w:r w:rsidRPr="00A64875">
        <w:rPr>
          <w:sz w:val="28"/>
          <w:szCs w:val="28"/>
          <w:shd w:val="clear" w:color="auto" w:fill="FFFFFF"/>
        </w:rPr>
        <w:t xml:space="preserve">, согласно плану воспитательной работы и действующим нормативным актам разработан календарный план спортивно-массовых мероприятий. В  колледже   проводятся первенства по различным видам спорта, организована работа спортивных секций, студенты постоянно принимают участие в  городских и областных соревнованиях, спартакиадах.   Одним из направлений спортивно-массовой работы является охват обучающихся массовым занятием физической культурой, спортом и увеличение двигательной активности. Для этого в течение года в колледже проводятся соревнования по теннису, волейболу, футболу, баскетболу. Традиционно ярко и массово проходит спортивно -  </w:t>
      </w:r>
      <w:r>
        <w:rPr>
          <w:sz w:val="28"/>
          <w:szCs w:val="28"/>
          <w:shd w:val="clear" w:color="auto" w:fill="FFFFFF"/>
        </w:rPr>
        <w:t>интеллектуальные состязания</w:t>
      </w:r>
      <w:r w:rsidRPr="00A64875">
        <w:rPr>
          <w:sz w:val="28"/>
          <w:szCs w:val="28"/>
          <w:shd w:val="clear" w:color="auto" w:fill="FFFFFF"/>
        </w:rPr>
        <w:t>, посвященные Дню защитника Отечества. Проведено спортивно-развлекательное мероприятие Широкая Масленица. Ребята нашего колледжа   активно участвуют в Спартакиаде среди студентов учреждений ППО. Результаты по видам спорта: шахматы - 5 место, лыжные гонки - 3 место, мини-футбол - 2 место, легкоатлетический кросс - 1 место, легкая атлетика - 2 место, эстафета 4х100 - 1 место, баскетбол 3х3 - 4 место. По итогу в общем зачете Спартакиады  заняли 1 место.</w:t>
      </w:r>
    </w:p>
    <w:p w:rsidR="001E1C0A" w:rsidRDefault="001E1C0A" w:rsidP="001E1C0A">
      <w:pPr>
        <w:ind w:firstLine="708"/>
        <w:jc w:val="both"/>
        <w:rPr>
          <w:rFonts w:eastAsia="Calibri"/>
          <w:sz w:val="28"/>
          <w:szCs w:val="28"/>
        </w:rPr>
      </w:pPr>
      <w:r w:rsidRPr="00A64875">
        <w:rPr>
          <w:rFonts w:eastAsia="Calibri"/>
          <w:sz w:val="28"/>
          <w:szCs w:val="28"/>
        </w:rPr>
        <w:t>Важным направлением воспитательной  работы  на протяжении года оставалось гражданско-патриотическое и духовно-нравственное воспитание. По инициативе студенческого совета колледжа  был проведен цикл мероприятий «Диалог на равных».Нашими гостями стали руководитель Департамента планирования   молодежных проектов Народного фронта,</w:t>
      </w:r>
      <w:r>
        <w:rPr>
          <w:rFonts w:eastAsia="Calibri"/>
          <w:sz w:val="28"/>
          <w:szCs w:val="28"/>
        </w:rPr>
        <w:t xml:space="preserve"> </w:t>
      </w:r>
      <w:r w:rsidRPr="00A64875">
        <w:rPr>
          <w:rFonts w:eastAsia="Calibri"/>
          <w:sz w:val="28"/>
          <w:szCs w:val="28"/>
        </w:rPr>
        <w:t>действующие участники СВО, представители Молодежного крыла Народного фронта.</w:t>
      </w:r>
    </w:p>
    <w:p w:rsidR="001E1C0A" w:rsidRDefault="001E1C0A" w:rsidP="001E1C0A">
      <w:pPr>
        <w:ind w:firstLine="708"/>
        <w:jc w:val="both"/>
        <w:rPr>
          <w:rFonts w:eastAsia="Calibri"/>
          <w:sz w:val="28"/>
          <w:szCs w:val="28"/>
        </w:rPr>
      </w:pPr>
      <w:r w:rsidRPr="00A64875">
        <w:rPr>
          <w:rFonts w:eastAsia="Calibri"/>
          <w:sz w:val="28"/>
          <w:szCs w:val="28"/>
        </w:rPr>
        <w:t>Студенты колледжа  приняли  участие в праздновании 10-й годовщины со дня присоединения Крыма, в проекте «Памяти блокадного Ленинграда посвящается</w:t>
      </w:r>
      <w:r>
        <w:rPr>
          <w:rFonts w:eastAsia="Calibri"/>
          <w:sz w:val="28"/>
          <w:szCs w:val="28"/>
        </w:rPr>
        <w:t>»</w:t>
      </w:r>
      <w:r w:rsidRPr="00A64875">
        <w:rPr>
          <w:rFonts w:eastAsia="Calibri"/>
          <w:sz w:val="28"/>
          <w:szCs w:val="28"/>
        </w:rPr>
        <w:t>.</w:t>
      </w:r>
      <w:r>
        <w:rPr>
          <w:rFonts w:eastAsia="Calibri"/>
          <w:sz w:val="28"/>
          <w:szCs w:val="28"/>
        </w:rPr>
        <w:t xml:space="preserve"> На</w:t>
      </w:r>
      <w:r w:rsidRPr="00A64875">
        <w:rPr>
          <w:rFonts w:eastAsia="Calibri"/>
          <w:sz w:val="28"/>
          <w:szCs w:val="28"/>
        </w:rPr>
        <w:t xml:space="preserve"> Всероссийской студенческой конференции  «Герои Отечества 2024», посвящённой Дню Героев Отечества студенты колледжа   заняли  2 и 3 место.</w:t>
      </w:r>
    </w:p>
    <w:p w:rsidR="001E1C0A" w:rsidRDefault="001E1C0A" w:rsidP="001E1C0A">
      <w:pPr>
        <w:ind w:firstLine="708"/>
        <w:jc w:val="both"/>
        <w:rPr>
          <w:rFonts w:eastAsia="Calibri"/>
          <w:sz w:val="28"/>
          <w:szCs w:val="28"/>
        </w:rPr>
      </w:pPr>
      <w:r w:rsidRPr="00A64875">
        <w:rPr>
          <w:rFonts w:eastAsia="Calibri"/>
          <w:sz w:val="28"/>
          <w:szCs w:val="28"/>
        </w:rPr>
        <w:t xml:space="preserve">В апреле 2024 г. состоялся телемост между ГБПОУ РК «Керченский политехнический колледж»  ОГБПОУ «Смоленский автотранспортный колледж </w:t>
      </w:r>
      <w:r w:rsidRPr="00A64875">
        <w:rPr>
          <w:rFonts w:eastAsia="Calibri"/>
          <w:sz w:val="28"/>
          <w:szCs w:val="28"/>
        </w:rPr>
        <w:lastRenderedPageBreak/>
        <w:t>имени Е.Г.</w:t>
      </w:r>
      <w:r>
        <w:rPr>
          <w:rFonts w:eastAsia="Calibri"/>
          <w:sz w:val="28"/>
          <w:szCs w:val="28"/>
        </w:rPr>
        <w:t xml:space="preserve"> </w:t>
      </w:r>
      <w:r w:rsidRPr="00A64875">
        <w:rPr>
          <w:rFonts w:eastAsia="Calibri"/>
          <w:sz w:val="28"/>
          <w:szCs w:val="28"/>
        </w:rPr>
        <w:t>Трубицына,</w:t>
      </w:r>
      <w:r>
        <w:rPr>
          <w:rFonts w:eastAsia="Calibri"/>
          <w:sz w:val="28"/>
          <w:szCs w:val="28"/>
        </w:rPr>
        <w:t xml:space="preserve"> </w:t>
      </w:r>
      <w:r w:rsidRPr="00A64875">
        <w:rPr>
          <w:rFonts w:eastAsia="Calibri"/>
          <w:sz w:val="28"/>
          <w:szCs w:val="28"/>
        </w:rPr>
        <w:t>посвященный 80-летию освобождения Керчи Колледжи в течение трёх лет связывает интересная работа в сфере патриотического воспитания. Студенты ОГБПОУ «Смоленский автотранспортный колледж имени Е.Г.</w:t>
      </w:r>
      <w:r>
        <w:rPr>
          <w:rFonts w:eastAsia="Calibri"/>
          <w:sz w:val="28"/>
          <w:szCs w:val="28"/>
        </w:rPr>
        <w:t> </w:t>
      </w:r>
      <w:r w:rsidRPr="00A64875">
        <w:rPr>
          <w:rFonts w:eastAsia="Calibri"/>
          <w:sz w:val="28"/>
          <w:szCs w:val="28"/>
        </w:rPr>
        <w:t>Трубицына» во Всероссийском конкурсе социально-значимых проектов «Благодарная память», проводимом по инициативе «Керченс</w:t>
      </w:r>
      <w:r>
        <w:rPr>
          <w:rFonts w:eastAsia="Calibri"/>
          <w:sz w:val="28"/>
          <w:szCs w:val="28"/>
        </w:rPr>
        <w:t>кого политехнического колледжа»</w:t>
      </w:r>
      <w:r w:rsidRPr="00A64875">
        <w:rPr>
          <w:rFonts w:eastAsia="Calibri"/>
          <w:sz w:val="28"/>
          <w:szCs w:val="28"/>
        </w:rPr>
        <w:t>, заняли 1 место в номинации «Память о героях, сражавшихся за Родину»,</w:t>
      </w:r>
      <w:r>
        <w:rPr>
          <w:rFonts w:eastAsia="Calibri"/>
          <w:sz w:val="28"/>
          <w:szCs w:val="28"/>
        </w:rPr>
        <w:t xml:space="preserve"> </w:t>
      </w:r>
      <w:r w:rsidRPr="00A64875">
        <w:rPr>
          <w:rFonts w:eastAsia="Calibri"/>
          <w:sz w:val="28"/>
          <w:szCs w:val="28"/>
        </w:rPr>
        <w:t>2 место в номинации «Память в камне».</w:t>
      </w:r>
    </w:p>
    <w:p w:rsidR="001E1C0A" w:rsidRPr="00A64875" w:rsidRDefault="001E1C0A" w:rsidP="001E1C0A">
      <w:pPr>
        <w:ind w:firstLine="708"/>
        <w:jc w:val="both"/>
        <w:rPr>
          <w:rFonts w:eastAsia="Calibri"/>
          <w:sz w:val="28"/>
          <w:szCs w:val="28"/>
        </w:rPr>
      </w:pPr>
      <w:r w:rsidRPr="00A64875">
        <w:rPr>
          <w:rFonts w:eastAsia="Calibri"/>
          <w:sz w:val="28"/>
          <w:szCs w:val="28"/>
        </w:rPr>
        <w:t>Традиционно</w:t>
      </w:r>
      <w:r>
        <w:rPr>
          <w:rFonts w:eastAsia="Calibri"/>
          <w:sz w:val="28"/>
          <w:szCs w:val="28"/>
        </w:rPr>
        <w:t xml:space="preserve"> </w:t>
      </w:r>
      <w:r w:rsidRPr="00A64875">
        <w:rPr>
          <w:rFonts w:eastAsia="Calibri"/>
          <w:sz w:val="28"/>
          <w:szCs w:val="28"/>
        </w:rPr>
        <w:t>отметили День Победы: в колледже была оформлена «Стена памяти», на которой разместили   портреты родственников –участников Великой Отечественной войны, прошел урок истории «Мой герой», цикл классных часов «Моя малая Родина».</w:t>
      </w:r>
    </w:p>
    <w:p w:rsidR="001E1C0A" w:rsidRDefault="001E1C0A" w:rsidP="001E1C0A">
      <w:pPr>
        <w:ind w:firstLine="708"/>
        <w:jc w:val="both"/>
        <w:rPr>
          <w:rFonts w:eastAsia="Calibri"/>
          <w:sz w:val="28"/>
          <w:szCs w:val="28"/>
        </w:rPr>
      </w:pPr>
      <w:r w:rsidRPr="00A64875">
        <w:rPr>
          <w:rFonts w:eastAsia="Calibri"/>
          <w:sz w:val="28"/>
          <w:szCs w:val="28"/>
        </w:rPr>
        <w:t>Ко Дню освобождения Смоленщины и Дню города приняли участие во флешмобе «Я люблю Смоленск», реализовали проект «Улица имени героя», провели классный час «Партизаны Смоленщины», прошла встреча с Председателем Совета Смоленской областной организации ветеранов органов госбезопасности.</w:t>
      </w:r>
    </w:p>
    <w:p w:rsidR="001E1C0A" w:rsidRDefault="001E1C0A" w:rsidP="001E1C0A">
      <w:pPr>
        <w:ind w:firstLine="708"/>
        <w:jc w:val="both"/>
        <w:rPr>
          <w:rFonts w:eastAsia="Calibri"/>
          <w:sz w:val="28"/>
          <w:szCs w:val="28"/>
        </w:rPr>
      </w:pPr>
      <w:r w:rsidRPr="00A64875">
        <w:rPr>
          <w:rFonts w:eastAsia="Calibri"/>
          <w:sz w:val="28"/>
          <w:szCs w:val="28"/>
        </w:rPr>
        <w:t>Студенты колледжа продолжили ухаживать за братской могилой советских граждан, казненных немецко-фашистскими захватчиками в 1941 году, расположенной по улице Кловская.</w:t>
      </w:r>
    </w:p>
    <w:p w:rsidR="001E1C0A" w:rsidRDefault="001E1C0A" w:rsidP="001E1C0A">
      <w:pPr>
        <w:ind w:firstLine="708"/>
        <w:jc w:val="both"/>
        <w:rPr>
          <w:rFonts w:eastAsia="Calibri"/>
          <w:sz w:val="28"/>
          <w:szCs w:val="28"/>
        </w:rPr>
      </w:pPr>
    </w:p>
    <w:p w:rsidR="001E1C0A" w:rsidRPr="00A64875" w:rsidRDefault="001E1C0A" w:rsidP="001E1C0A">
      <w:pPr>
        <w:ind w:firstLine="708"/>
        <w:jc w:val="both"/>
        <w:rPr>
          <w:rFonts w:eastAsia="Calibri"/>
          <w:sz w:val="28"/>
          <w:szCs w:val="28"/>
        </w:rPr>
      </w:pPr>
      <w:r w:rsidRPr="00A64875">
        <w:rPr>
          <w:rFonts w:eastAsia="Calibri"/>
          <w:sz w:val="28"/>
          <w:szCs w:val="28"/>
        </w:rPr>
        <w:t>На высоком уровне были организованы традицио</w:t>
      </w:r>
      <w:r w:rsidR="009B675C">
        <w:rPr>
          <w:rFonts w:eastAsia="Calibri"/>
          <w:sz w:val="28"/>
          <w:szCs w:val="28"/>
        </w:rPr>
        <w:t>нные общеколледжные мероприятия</w:t>
      </w:r>
      <w:r w:rsidRPr="00A64875">
        <w:rPr>
          <w:rFonts w:eastAsia="Calibri"/>
          <w:sz w:val="28"/>
          <w:szCs w:val="28"/>
        </w:rPr>
        <w:t>. В День российского студенчества  прошли  игра «Поле чудес», День самоуправления, викторина «Конфеты за ответы». В преддверии Дня Автомобилиста, для студентов вторых курсов была проведена интеллектуальная игра "Что? Где? Когда?",  конкурс водителей автомобилей "АВТОПРОФИ-2024", открытый Кубок Смоленского автотранспортного колледжа</w:t>
      </w:r>
      <w:r w:rsidR="009B675C">
        <w:rPr>
          <w:rFonts w:eastAsia="Calibri"/>
          <w:sz w:val="28"/>
          <w:szCs w:val="28"/>
        </w:rPr>
        <w:t xml:space="preserve"> имени </w:t>
      </w:r>
      <w:r w:rsidRPr="00A64875">
        <w:rPr>
          <w:rFonts w:eastAsia="Calibri"/>
          <w:sz w:val="28"/>
          <w:szCs w:val="28"/>
        </w:rPr>
        <w:t>Е.Г.</w:t>
      </w:r>
      <w:r w:rsidR="009B675C">
        <w:rPr>
          <w:rFonts w:eastAsia="Calibri"/>
          <w:sz w:val="28"/>
          <w:szCs w:val="28"/>
        </w:rPr>
        <w:t xml:space="preserve"> </w:t>
      </w:r>
      <w:r w:rsidRPr="00A64875">
        <w:rPr>
          <w:rFonts w:eastAsia="Calibri"/>
          <w:sz w:val="28"/>
          <w:szCs w:val="28"/>
        </w:rPr>
        <w:t>Трубицына, посвященный Памяти Козлова Валерия Михайловича, праздничный концерт.</w:t>
      </w:r>
    </w:p>
    <w:p w:rsidR="001E1C0A" w:rsidRDefault="001E1C0A" w:rsidP="001E1C0A">
      <w:pPr>
        <w:ind w:firstLine="708"/>
        <w:jc w:val="both"/>
        <w:rPr>
          <w:rFonts w:eastAsia="Calibri"/>
          <w:sz w:val="28"/>
          <w:szCs w:val="28"/>
        </w:rPr>
      </w:pPr>
      <w:r w:rsidRPr="00A64875">
        <w:rPr>
          <w:rFonts w:eastAsia="Calibri"/>
          <w:sz w:val="28"/>
          <w:szCs w:val="28"/>
        </w:rPr>
        <w:t>Традиционно студенты техникума принимают активное участие в городских, районных, зональных, областных и всероссийских мероприятиях.</w:t>
      </w:r>
    </w:p>
    <w:p w:rsidR="001E1C0A" w:rsidRDefault="001E1C0A" w:rsidP="001E1C0A">
      <w:pPr>
        <w:ind w:firstLine="708"/>
        <w:jc w:val="both"/>
        <w:rPr>
          <w:rFonts w:eastAsia="Calibri"/>
          <w:sz w:val="28"/>
          <w:szCs w:val="28"/>
        </w:rPr>
      </w:pPr>
    </w:p>
    <w:p w:rsidR="001E1C0A" w:rsidRDefault="001E1C0A" w:rsidP="001E1C0A">
      <w:pPr>
        <w:jc w:val="center"/>
        <w:rPr>
          <w:rFonts w:eastAsia="Calibri"/>
          <w:b/>
          <w:sz w:val="28"/>
          <w:szCs w:val="28"/>
        </w:rPr>
      </w:pPr>
      <w:r w:rsidRPr="00B52255">
        <w:rPr>
          <w:rFonts w:eastAsia="Calibri"/>
          <w:b/>
          <w:sz w:val="28"/>
          <w:szCs w:val="28"/>
        </w:rPr>
        <w:t>Результаты ан</w:t>
      </w:r>
      <w:r>
        <w:rPr>
          <w:rFonts w:eastAsia="Calibri"/>
          <w:b/>
          <w:sz w:val="28"/>
          <w:szCs w:val="28"/>
        </w:rPr>
        <w:t>кетирования студентов 1-2 курса</w:t>
      </w:r>
    </w:p>
    <w:p w:rsidR="001E1C0A" w:rsidRDefault="001E1C0A" w:rsidP="001E1C0A">
      <w:pPr>
        <w:jc w:val="center"/>
        <w:rPr>
          <w:rFonts w:eastAsia="Calibri"/>
          <w:b/>
          <w:sz w:val="28"/>
          <w:szCs w:val="28"/>
        </w:rPr>
      </w:pPr>
      <w:r w:rsidRPr="00B52255">
        <w:rPr>
          <w:rFonts w:eastAsia="Calibri"/>
          <w:b/>
          <w:sz w:val="28"/>
          <w:szCs w:val="28"/>
        </w:rPr>
        <w:t>« Удовлетворенность студентов обучением в колледже</w:t>
      </w:r>
      <w:r>
        <w:rPr>
          <w:rFonts w:eastAsia="Calibri"/>
          <w:b/>
          <w:sz w:val="28"/>
          <w:szCs w:val="28"/>
        </w:rPr>
        <w:t>»</w:t>
      </w:r>
    </w:p>
    <w:p w:rsidR="001E1C0A" w:rsidRDefault="001E1C0A" w:rsidP="001E1C0A">
      <w:pPr>
        <w:ind w:firstLine="708"/>
        <w:jc w:val="both"/>
        <w:rPr>
          <w:rFonts w:eastAsia="Calibri"/>
          <w:sz w:val="28"/>
          <w:szCs w:val="28"/>
        </w:rPr>
      </w:pPr>
      <w:r w:rsidRPr="00B52255">
        <w:rPr>
          <w:rFonts w:eastAsia="Calibri"/>
          <w:sz w:val="28"/>
          <w:szCs w:val="28"/>
        </w:rPr>
        <w:t>В анкетировании приняли участие 219 обучающихся 1-2 курсов.(59 %).</w:t>
      </w:r>
    </w:p>
    <w:p w:rsidR="001E1C0A" w:rsidRDefault="001E1C0A" w:rsidP="001E1C0A">
      <w:pPr>
        <w:ind w:firstLine="708"/>
        <w:jc w:val="both"/>
        <w:rPr>
          <w:rFonts w:eastAsia="Calibri"/>
          <w:sz w:val="28"/>
          <w:szCs w:val="28"/>
        </w:rPr>
      </w:pPr>
      <w:r>
        <w:rPr>
          <w:rFonts w:eastAsia="Calibri"/>
          <w:sz w:val="28"/>
          <w:szCs w:val="28"/>
        </w:rPr>
        <w:t>1.Удовлетворены ли Вы  в целом своей студенческой жизнью?</w:t>
      </w:r>
    </w:p>
    <w:p w:rsidR="001E1C0A" w:rsidRDefault="001E1C0A" w:rsidP="001E1C0A">
      <w:pPr>
        <w:ind w:firstLine="708"/>
        <w:jc w:val="both"/>
        <w:rPr>
          <w:rFonts w:eastAsia="Calibri"/>
          <w:sz w:val="28"/>
          <w:szCs w:val="28"/>
        </w:rPr>
      </w:pPr>
      <w:r>
        <w:rPr>
          <w:rFonts w:eastAsia="Calibri"/>
          <w:sz w:val="28"/>
          <w:szCs w:val="28"/>
        </w:rPr>
        <w:t>Скорее удовлетворен-74%</w:t>
      </w:r>
    </w:p>
    <w:p w:rsidR="001E1C0A" w:rsidRDefault="001E1C0A" w:rsidP="001E1C0A">
      <w:pPr>
        <w:ind w:firstLine="708"/>
        <w:jc w:val="both"/>
        <w:rPr>
          <w:rFonts w:eastAsia="Calibri"/>
          <w:sz w:val="28"/>
          <w:szCs w:val="28"/>
        </w:rPr>
      </w:pPr>
      <w:r>
        <w:rPr>
          <w:rFonts w:eastAsia="Calibri"/>
          <w:sz w:val="28"/>
          <w:szCs w:val="28"/>
        </w:rPr>
        <w:t>Не очень удовлетворен 16 %</w:t>
      </w:r>
    </w:p>
    <w:p w:rsidR="001E1C0A" w:rsidRDefault="001E1C0A" w:rsidP="001E1C0A">
      <w:pPr>
        <w:ind w:firstLine="708"/>
        <w:jc w:val="both"/>
        <w:rPr>
          <w:rFonts w:eastAsia="Calibri"/>
          <w:sz w:val="28"/>
          <w:szCs w:val="28"/>
        </w:rPr>
      </w:pPr>
      <w:r>
        <w:rPr>
          <w:rFonts w:eastAsia="Calibri"/>
          <w:sz w:val="28"/>
          <w:szCs w:val="28"/>
        </w:rPr>
        <w:t>Совсем не удовлетворен-3%</w:t>
      </w:r>
    </w:p>
    <w:p w:rsidR="001E1C0A" w:rsidRDefault="001E1C0A" w:rsidP="001E1C0A">
      <w:pPr>
        <w:ind w:firstLine="708"/>
        <w:jc w:val="both"/>
        <w:rPr>
          <w:rFonts w:eastAsia="Calibri"/>
          <w:sz w:val="28"/>
          <w:szCs w:val="28"/>
        </w:rPr>
      </w:pPr>
      <w:r>
        <w:rPr>
          <w:rFonts w:eastAsia="Calibri"/>
          <w:sz w:val="28"/>
          <w:szCs w:val="28"/>
        </w:rPr>
        <w:t>Затруднились с ответом 7%</w:t>
      </w:r>
    </w:p>
    <w:p w:rsidR="001E1C0A" w:rsidRDefault="001E1C0A" w:rsidP="001E1C0A">
      <w:pPr>
        <w:ind w:firstLine="708"/>
        <w:jc w:val="both"/>
        <w:rPr>
          <w:rFonts w:eastAsia="Calibri"/>
          <w:sz w:val="28"/>
          <w:szCs w:val="28"/>
        </w:rPr>
      </w:pPr>
    </w:p>
    <w:p w:rsidR="001E1C0A" w:rsidRDefault="001E1C0A" w:rsidP="001E1C0A">
      <w:pPr>
        <w:ind w:firstLine="708"/>
        <w:jc w:val="both"/>
        <w:rPr>
          <w:rFonts w:eastAsia="Calibri"/>
          <w:sz w:val="28"/>
          <w:szCs w:val="28"/>
        </w:rPr>
      </w:pPr>
      <w:r>
        <w:rPr>
          <w:rFonts w:eastAsia="Calibri"/>
          <w:sz w:val="28"/>
          <w:szCs w:val="28"/>
        </w:rPr>
        <w:t>2.Испытываете ли Вы трудности в процессе обучения?</w:t>
      </w:r>
    </w:p>
    <w:p w:rsidR="001E1C0A" w:rsidRDefault="001E1C0A" w:rsidP="001E1C0A">
      <w:pPr>
        <w:ind w:firstLine="708"/>
        <w:jc w:val="both"/>
        <w:rPr>
          <w:rFonts w:eastAsia="Calibri"/>
          <w:sz w:val="28"/>
          <w:szCs w:val="28"/>
        </w:rPr>
      </w:pPr>
      <w:r>
        <w:rPr>
          <w:rFonts w:eastAsia="Calibri"/>
          <w:sz w:val="28"/>
          <w:szCs w:val="28"/>
        </w:rPr>
        <w:t>Нет-65%</w:t>
      </w:r>
    </w:p>
    <w:p w:rsidR="001E1C0A" w:rsidRDefault="001E1C0A" w:rsidP="001E1C0A">
      <w:pPr>
        <w:ind w:firstLine="708"/>
        <w:jc w:val="both"/>
        <w:rPr>
          <w:rFonts w:eastAsia="Calibri"/>
          <w:sz w:val="28"/>
          <w:szCs w:val="28"/>
        </w:rPr>
      </w:pPr>
      <w:r>
        <w:rPr>
          <w:rFonts w:eastAsia="Calibri"/>
          <w:sz w:val="28"/>
          <w:szCs w:val="28"/>
        </w:rPr>
        <w:t>Да,</w:t>
      </w:r>
      <w:r w:rsidR="00562480">
        <w:rPr>
          <w:rFonts w:eastAsia="Calibri"/>
          <w:sz w:val="28"/>
          <w:szCs w:val="28"/>
        </w:rPr>
        <w:t xml:space="preserve"> </w:t>
      </w:r>
      <w:r>
        <w:rPr>
          <w:rFonts w:eastAsia="Calibri"/>
          <w:sz w:val="28"/>
          <w:szCs w:val="28"/>
        </w:rPr>
        <w:t>высокая учебная нагрузка-16%</w:t>
      </w:r>
    </w:p>
    <w:p w:rsidR="001E1C0A" w:rsidRDefault="001E1C0A" w:rsidP="001E1C0A">
      <w:pPr>
        <w:ind w:firstLine="708"/>
        <w:jc w:val="both"/>
        <w:rPr>
          <w:rFonts w:eastAsia="Calibri"/>
          <w:sz w:val="28"/>
          <w:szCs w:val="28"/>
        </w:rPr>
      </w:pPr>
      <w:r>
        <w:rPr>
          <w:rFonts w:eastAsia="Calibri"/>
          <w:sz w:val="28"/>
          <w:szCs w:val="28"/>
        </w:rPr>
        <w:t>Да,</w:t>
      </w:r>
      <w:r w:rsidR="00562480">
        <w:rPr>
          <w:rFonts w:eastAsia="Calibri"/>
          <w:sz w:val="28"/>
          <w:szCs w:val="28"/>
        </w:rPr>
        <w:t xml:space="preserve"> </w:t>
      </w:r>
      <w:r>
        <w:rPr>
          <w:rFonts w:eastAsia="Calibri"/>
          <w:sz w:val="28"/>
          <w:szCs w:val="28"/>
        </w:rPr>
        <w:t>отсутствие интереса к дисциплинам-7%</w:t>
      </w:r>
    </w:p>
    <w:p w:rsidR="001E1C0A" w:rsidRDefault="001E1C0A" w:rsidP="001E1C0A">
      <w:pPr>
        <w:ind w:firstLine="708"/>
        <w:jc w:val="both"/>
        <w:rPr>
          <w:rFonts w:eastAsia="Calibri"/>
          <w:sz w:val="28"/>
          <w:szCs w:val="28"/>
        </w:rPr>
      </w:pPr>
      <w:r>
        <w:rPr>
          <w:rFonts w:eastAsia="Calibri"/>
          <w:sz w:val="28"/>
          <w:szCs w:val="28"/>
        </w:rPr>
        <w:t>Да,</w:t>
      </w:r>
      <w:r w:rsidR="00562480">
        <w:rPr>
          <w:rFonts w:eastAsia="Calibri"/>
          <w:sz w:val="28"/>
          <w:szCs w:val="28"/>
        </w:rPr>
        <w:t xml:space="preserve"> </w:t>
      </w:r>
      <w:r>
        <w:rPr>
          <w:rFonts w:eastAsia="Calibri"/>
          <w:sz w:val="28"/>
          <w:szCs w:val="28"/>
        </w:rPr>
        <w:t>трудности в общении с педагогом -7%</w:t>
      </w:r>
    </w:p>
    <w:p w:rsidR="001E1C0A" w:rsidRDefault="001E1C0A" w:rsidP="001E1C0A">
      <w:pPr>
        <w:ind w:firstLine="708"/>
        <w:jc w:val="both"/>
        <w:rPr>
          <w:rFonts w:eastAsia="Calibri"/>
          <w:sz w:val="28"/>
          <w:szCs w:val="28"/>
        </w:rPr>
      </w:pPr>
      <w:r>
        <w:rPr>
          <w:rFonts w:eastAsia="Calibri"/>
          <w:sz w:val="28"/>
          <w:szCs w:val="28"/>
        </w:rPr>
        <w:t>Да, трудности в общении содогрппниами-5%</w:t>
      </w:r>
    </w:p>
    <w:p w:rsidR="001E1C0A" w:rsidRDefault="001E1C0A" w:rsidP="001E1C0A">
      <w:pPr>
        <w:ind w:firstLine="708"/>
        <w:jc w:val="both"/>
        <w:rPr>
          <w:rFonts w:eastAsia="Calibri"/>
          <w:sz w:val="28"/>
          <w:szCs w:val="28"/>
        </w:rPr>
      </w:pPr>
    </w:p>
    <w:p w:rsidR="001E1C0A" w:rsidRDefault="001E1C0A" w:rsidP="001E1C0A">
      <w:pPr>
        <w:ind w:firstLine="708"/>
        <w:jc w:val="both"/>
        <w:rPr>
          <w:rFonts w:eastAsia="Calibri"/>
          <w:sz w:val="28"/>
          <w:szCs w:val="28"/>
        </w:rPr>
      </w:pPr>
      <w:r>
        <w:rPr>
          <w:rFonts w:eastAsia="Calibri"/>
          <w:sz w:val="28"/>
          <w:szCs w:val="28"/>
        </w:rPr>
        <w:t>3.Приходится ли Вам совмещать работу и учебу?</w:t>
      </w:r>
    </w:p>
    <w:p w:rsidR="001E1C0A" w:rsidRDefault="001E1C0A" w:rsidP="001E1C0A">
      <w:pPr>
        <w:ind w:firstLine="708"/>
        <w:jc w:val="both"/>
        <w:rPr>
          <w:rFonts w:eastAsia="Calibri"/>
          <w:sz w:val="28"/>
          <w:szCs w:val="28"/>
        </w:rPr>
      </w:pPr>
      <w:r>
        <w:rPr>
          <w:rFonts w:eastAsia="Calibri"/>
          <w:sz w:val="28"/>
          <w:szCs w:val="28"/>
        </w:rPr>
        <w:t>Да-28%</w:t>
      </w:r>
    </w:p>
    <w:p w:rsidR="001E1C0A" w:rsidRDefault="001E1C0A" w:rsidP="001E1C0A">
      <w:pPr>
        <w:ind w:firstLine="708"/>
        <w:jc w:val="both"/>
        <w:rPr>
          <w:rFonts w:eastAsia="Calibri"/>
          <w:sz w:val="28"/>
          <w:szCs w:val="28"/>
        </w:rPr>
      </w:pPr>
      <w:r>
        <w:rPr>
          <w:rFonts w:eastAsia="Calibri"/>
          <w:sz w:val="28"/>
          <w:szCs w:val="28"/>
        </w:rPr>
        <w:lastRenderedPageBreak/>
        <w:t>Нет-43%</w:t>
      </w:r>
    </w:p>
    <w:p w:rsidR="001E1C0A" w:rsidRDefault="001E1C0A" w:rsidP="001E1C0A">
      <w:pPr>
        <w:ind w:firstLine="708"/>
        <w:jc w:val="both"/>
        <w:rPr>
          <w:rFonts w:eastAsia="Calibri"/>
          <w:sz w:val="28"/>
          <w:szCs w:val="28"/>
        </w:rPr>
      </w:pPr>
      <w:r>
        <w:rPr>
          <w:rFonts w:eastAsia="Calibri"/>
          <w:sz w:val="28"/>
          <w:szCs w:val="28"/>
        </w:rPr>
        <w:t>Иногда- 28%</w:t>
      </w:r>
    </w:p>
    <w:p w:rsidR="001E1C0A" w:rsidRDefault="001E1C0A" w:rsidP="001E1C0A">
      <w:pPr>
        <w:ind w:firstLine="708"/>
        <w:jc w:val="both"/>
        <w:rPr>
          <w:rFonts w:eastAsia="Calibri"/>
          <w:sz w:val="28"/>
          <w:szCs w:val="28"/>
        </w:rPr>
      </w:pPr>
    </w:p>
    <w:p w:rsidR="001E1C0A" w:rsidRDefault="001E1C0A" w:rsidP="001E1C0A">
      <w:pPr>
        <w:ind w:firstLine="708"/>
        <w:jc w:val="both"/>
        <w:rPr>
          <w:rFonts w:eastAsia="Calibri"/>
          <w:sz w:val="28"/>
          <w:szCs w:val="28"/>
        </w:rPr>
      </w:pPr>
      <w:r>
        <w:rPr>
          <w:rFonts w:eastAsia="Calibri"/>
          <w:sz w:val="28"/>
          <w:szCs w:val="28"/>
        </w:rPr>
        <w:t>4.Когда возникаю какие-то проблемы, к кому Вы обращаетесь за помощью?(выберите не более 3-х вариантов)</w:t>
      </w:r>
    </w:p>
    <w:p w:rsidR="001E1C0A" w:rsidRDefault="001E1C0A" w:rsidP="001E1C0A">
      <w:pPr>
        <w:ind w:firstLine="708"/>
        <w:jc w:val="both"/>
        <w:rPr>
          <w:rFonts w:eastAsia="Calibri"/>
          <w:sz w:val="28"/>
          <w:szCs w:val="28"/>
        </w:rPr>
      </w:pPr>
      <w:r>
        <w:rPr>
          <w:rFonts w:eastAsia="Calibri"/>
          <w:sz w:val="28"/>
          <w:szCs w:val="28"/>
        </w:rPr>
        <w:t>К родителям, родственникам-54%</w:t>
      </w:r>
    </w:p>
    <w:p w:rsidR="001E1C0A" w:rsidRDefault="001E1C0A" w:rsidP="001E1C0A">
      <w:pPr>
        <w:ind w:firstLine="708"/>
        <w:jc w:val="both"/>
        <w:rPr>
          <w:rFonts w:eastAsia="Calibri"/>
          <w:sz w:val="28"/>
          <w:szCs w:val="28"/>
        </w:rPr>
      </w:pPr>
      <w:r>
        <w:rPr>
          <w:rFonts w:eastAsia="Calibri"/>
          <w:sz w:val="28"/>
          <w:szCs w:val="28"/>
        </w:rPr>
        <w:t>К друзьям ,одногруппникам-45%</w:t>
      </w:r>
    </w:p>
    <w:p w:rsidR="001E1C0A" w:rsidRDefault="001E1C0A" w:rsidP="001E1C0A">
      <w:pPr>
        <w:ind w:firstLine="708"/>
        <w:jc w:val="both"/>
        <w:rPr>
          <w:rFonts w:eastAsia="Calibri"/>
          <w:sz w:val="28"/>
          <w:szCs w:val="28"/>
        </w:rPr>
      </w:pPr>
      <w:r>
        <w:rPr>
          <w:rFonts w:eastAsia="Calibri"/>
          <w:sz w:val="28"/>
          <w:szCs w:val="28"/>
        </w:rPr>
        <w:t>В студенческий совет-4%</w:t>
      </w:r>
    </w:p>
    <w:p w:rsidR="001E1C0A" w:rsidRDefault="001E1C0A" w:rsidP="001E1C0A">
      <w:pPr>
        <w:ind w:firstLine="708"/>
        <w:jc w:val="both"/>
        <w:rPr>
          <w:rFonts w:eastAsia="Calibri"/>
          <w:sz w:val="28"/>
          <w:szCs w:val="28"/>
        </w:rPr>
      </w:pPr>
      <w:r>
        <w:rPr>
          <w:rFonts w:eastAsia="Calibri"/>
          <w:sz w:val="28"/>
          <w:szCs w:val="28"/>
        </w:rPr>
        <w:t>К классному руководителю-32%</w:t>
      </w:r>
    </w:p>
    <w:p w:rsidR="001E1C0A" w:rsidRDefault="001E1C0A" w:rsidP="001E1C0A">
      <w:pPr>
        <w:ind w:firstLine="708"/>
        <w:jc w:val="both"/>
        <w:rPr>
          <w:rFonts w:eastAsia="Calibri"/>
          <w:sz w:val="28"/>
          <w:szCs w:val="28"/>
        </w:rPr>
      </w:pPr>
      <w:r>
        <w:rPr>
          <w:rFonts w:eastAsia="Calibri"/>
          <w:sz w:val="28"/>
          <w:szCs w:val="28"/>
        </w:rPr>
        <w:t>К преподавателям-21%</w:t>
      </w:r>
    </w:p>
    <w:p w:rsidR="001E1C0A" w:rsidRDefault="001E1C0A" w:rsidP="001E1C0A">
      <w:pPr>
        <w:ind w:firstLine="708"/>
        <w:jc w:val="both"/>
        <w:rPr>
          <w:rFonts w:eastAsia="Calibri"/>
          <w:sz w:val="28"/>
          <w:szCs w:val="28"/>
        </w:rPr>
      </w:pPr>
      <w:r>
        <w:rPr>
          <w:rFonts w:eastAsia="Calibri"/>
          <w:sz w:val="28"/>
          <w:szCs w:val="28"/>
        </w:rPr>
        <w:t>К администрации колледжа_2%</w:t>
      </w:r>
    </w:p>
    <w:p w:rsidR="001E1C0A" w:rsidRDefault="001E1C0A" w:rsidP="001E1C0A">
      <w:pPr>
        <w:ind w:firstLine="708"/>
        <w:jc w:val="both"/>
        <w:rPr>
          <w:rFonts w:eastAsia="Calibri"/>
          <w:sz w:val="28"/>
          <w:szCs w:val="28"/>
        </w:rPr>
      </w:pPr>
      <w:r>
        <w:rPr>
          <w:rFonts w:eastAsia="Calibri"/>
          <w:sz w:val="28"/>
          <w:szCs w:val="28"/>
        </w:rPr>
        <w:t>Другое—22%</w:t>
      </w:r>
    </w:p>
    <w:p w:rsidR="001E1C0A" w:rsidRDefault="001E1C0A" w:rsidP="001E1C0A">
      <w:pPr>
        <w:ind w:firstLine="708"/>
        <w:jc w:val="both"/>
        <w:rPr>
          <w:rFonts w:eastAsia="Calibri"/>
          <w:sz w:val="28"/>
          <w:szCs w:val="28"/>
        </w:rPr>
      </w:pPr>
    </w:p>
    <w:p w:rsidR="001E1C0A" w:rsidRDefault="001E1C0A" w:rsidP="001E1C0A">
      <w:pPr>
        <w:ind w:firstLine="708"/>
        <w:jc w:val="both"/>
        <w:rPr>
          <w:rFonts w:eastAsia="Calibri"/>
          <w:sz w:val="28"/>
          <w:szCs w:val="28"/>
        </w:rPr>
      </w:pPr>
      <w:r>
        <w:rPr>
          <w:rFonts w:eastAsia="Calibri"/>
          <w:sz w:val="28"/>
          <w:szCs w:val="28"/>
        </w:rPr>
        <w:t xml:space="preserve"> 5.Как бы Вы оценили качество образования,которое дает колледж?</w:t>
      </w:r>
    </w:p>
    <w:p w:rsidR="001E1C0A" w:rsidRDefault="001E1C0A" w:rsidP="001E1C0A">
      <w:pPr>
        <w:ind w:firstLine="708"/>
        <w:jc w:val="both"/>
        <w:rPr>
          <w:rFonts w:eastAsia="Calibri"/>
          <w:sz w:val="28"/>
          <w:szCs w:val="28"/>
        </w:rPr>
      </w:pPr>
      <w:r>
        <w:rPr>
          <w:rFonts w:eastAsia="Calibri"/>
          <w:sz w:val="28"/>
          <w:szCs w:val="28"/>
        </w:rPr>
        <w:t>Отлично-35%</w:t>
      </w:r>
    </w:p>
    <w:p w:rsidR="001E1C0A" w:rsidRDefault="001E1C0A" w:rsidP="001E1C0A">
      <w:pPr>
        <w:ind w:firstLine="708"/>
        <w:jc w:val="both"/>
        <w:rPr>
          <w:rFonts w:eastAsia="Calibri"/>
          <w:sz w:val="28"/>
          <w:szCs w:val="28"/>
        </w:rPr>
      </w:pPr>
      <w:r>
        <w:rPr>
          <w:rFonts w:eastAsia="Calibri"/>
          <w:sz w:val="28"/>
          <w:szCs w:val="28"/>
        </w:rPr>
        <w:t>Хорошо-37%</w:t>
      </w:r>
    </w:p>
    <w:p w:rsidR="001E1C0A" w:rsidRDefault="001E1C0A" w:rsidP="001E1C0A">
      <w:pPr>
        <w:ind w:firstLine="708"/>
        <w:jc w:val="both"/>
        <w:rPr>
          <w:rFonts w:eastAsia="Calibri"/>
          <w:sz w:val="28"/>
          <w:szCs w:val="28"/>
        </w:rPr>
      </w:pPr>
      <w:r>
        <w:rPr>
          <w:rFonts w:eastAsia="Calibri"/>
          <w:sz w:val="28"/>
          <w:szCs w:val="28"/>
        </w:rPr>
        <w:t>Удовлетворительно-19%</w:t>
      </w:r>
    </w:p>
    <w:p w:rsidR="001E1C0A" w:rsidRDefault="001E1C0A" w:rsidP="001E1C0A">
      <w:pPr>
        <w:ind w:firstLine="708"/>
        <w:jc w:val="both"/>
        <w:rPr>
          <w:rFonts w:eastAsia="Calibri"/>
          <w:sz w:val="28"/>
          <w:szCs w:val="28"/>
        </w:rPr>
      </w:pPr>
      <w:r>
        <w:rPr>
          <w:rFonts w:eastAsia="Calibri"/>
          <w:sz w:val="28"/>
          <w:szCs w:val="28"/>
        </w:rPr>
        <w:t>Неудовлетворительно-5%</w:t>
      </w:r>
    </w:p>
    <w:p w:rsidR="001E1C0A" w:rsidRDefault="001E1C0A" w:rsidP="001E1C0A">
      <w:pPr>
        <w:ind w:firstLine="708"/>
        <w:jc w:val="both"/>
        <w:rPr>
          <w:rFonts w:eastAsia="Calibri"/>
          <w:sz w:val="28"/>
          <w:szCs w:val="28"/>
        </w:rPr>
      </w:pPr>
    </w:p>
    <w:p w:rsidR="001E1C0A" w:rsidRDefault="001E1C0A" w:rsidP="001E1C0A">
      <w:pPr>
        <w:ind w:firstLine="708"/>
        <w:jc w:val="both"/>
        <w:rPr>
          <w:rFonts w:eastAsia="Calibri"/>
          <w:sz w:val="28"/>
          <w:szCs w:val="28"/>
        </w:rPr>
      </w:pPr>
      <w:r>
        <w:rPr>
          <w:rFonts w:eastAsia="Calibri"/>
          <w:sz w:val="28"/>
          <w:szCs w:val="28"/>
        </w:rPr>
        <w:t>6.Как Вы считаете, способствуют ли условия в колледже здоровому образу жизни студентов?</w:t>
      </w:r>
    </w:p>
    <w:p w:rsidR="001E1C0A" w:rsidRDefault="001E1C0A" w:rsidP="001E1C0A">
      <w:pPr>
        <w:ind w:firstLine="708"/>
        <w:jc w:val="both"/>
        <w:rPr>
          <w:rFonts w:eastAsia="Calibri"/>
          <w:sz w:val="28"/>
          <w:szCs w:val="28"/>
        </w:rPr>
      </w:pPr>
      <w:r>
        <w:rPr>
          <w:rFonts w:eastAsia="Calibri"/>
          <w:sz w:val="28"/>
          <w:szCs w:val="28"/>
        </w:rPr>
        <w:t>Способствуют-60%</w:t>
      </w:r>
    </w:p>
    <w:p w:rsidR="001E1C0A" w:rsidRDefault="001E1C0A" w:rsidP="001E1C0A">
      <w:pPr>
        <w:ind w:firstLine="708"/>
        <w:jc w:val="both"/>
        <w:rPr>
          <w:rFonts w:eastAsia="Calibri"/>
          <w:sz w:val="28"/>
          <w:szCs w:val="28"/>
        </w:rPr>
      </w:pPr>
      <w:r>
        <w:rPr>
          <w:rFonts w:eastAsia="Calibri"/>
          <w:sz w:val="28"/>
          <w:szCs w:val="28"/>
        </w:rPr>
        <w:t>Недостаточно способствуют-16%</w:t>
      </w:r>
    </w:p>
    <w:p w:rsidR="001E1C0A" w:rsidRDefault="001E1C0A" w:rsidP="001E1C0A">
      <w:pPr>
        <w:ind w:firstLine="708"/>
        <w:jc w:val="both"/>
        <w:rPr>
          <w:rFonts w:eastAsia="Calibri"/>
          <w:sz w:val="28"/>
          <w:szCs w:val="28"/>
        </w:rPr>
      </w:pPr>
      <w:r>
        <w:rPr>
          <w:rFonts w:eastAsia="Calibri"/>
          <w:sz w:val="28"/>
          <w:szCs w:val="28"/>
        </w:rPr>
        <w:t>Не способствуют-11%</w:t>
      </w:r>
    </w:p>
    <w:p w:rsidR="001E1C0A" w:rsidRDefault="001E1C0A" w:rsidP="001E1C0A">
      <w:pPr>
        <w:ind w:firstLine="708"/>
        <w:jc w:val="both"/>
        <w:rPr>
          <w:rFonts w:eastAsia="Calibri"/>
          <w:sz w:val="28"/>
          <w:szCs w:val="28"/>
        </w:rPr>
      </w:pPr>
      <w:r>
        <w:rPr>
          <w:rFonts w:eastAsia="Calibri"/>
          <w:sz w:val="28"/>
          <w:szCs w:val="28"/>
        </w:rPr>
        <w:t>Затрудняюсь ответить-5%</w:t>
      </w:r>
    </w:p>
    <w:p w:rsidR="001E1C0A" w:rsidRDefault="001E1C0A" w:rsidP="001E1C0A">
      <w:pPr>
        <w:ind w:firstLine="708"/>
        <w:jc w:val="both"/>
        <w:rPr>
          <w:rFonts w:eastAsia="Calibri"/>
          <w:sz w:val="28"/>
          <w:szCs w:val="28"/>
        </w:rPr>
      </w:pPr>
    </w:p>
    <w:p w:rsidR="001E1C0A" w:rsidRDefault="001E1C0A" w:rsidP="001E1C0A">
      <w:pPr>
        <w:ind w:firstLine="708"/>
        <w:jc w:val="both"/>
        <w:rPr>
          <w:rFonts w:eastAsia="Calibri"/>
          <w:sz w:val="28"/>
          <w:szCs w:val="28"/>
        </w:rPr>
      </w:pPr>
      <w:r>
        <w:rPr>
          <w:rFonts w:eastAsia="Calibri"/>
          <w:sz w:val="28"/>
          <w:szCs w:val="28"/>
        </w:rPr>
        <w:t>7.Как Вы оцениваете морально-нравственную атмосферу в нашем колледже?</w:t>
      </w:r>
    </w:p>
    <w:p w:rsidR="001E1C0A" w:rsidRDefault="001E1C0A" w:rsidP="001E1C0A">
      <w:pPr>
        <w:ind w:firstLine="708"/>
        <w:jc w:val="both"/>
        <w:rPr>
          <w:rFonts w:eastAsia="Calibri"/>
          <w:sz w:val="28"/>
          <w:szCs w:val="28"/>
        </w:rPr>
      </w:pPr>
      <w:r>
        <w:rPr>
          <w:rFonts w:eastAsia="Calibri"/>
          <w:sz w:val="28"/>
          <w:szCs w:val="28"/>
        </w:rPr>
        <w:t>Позитивная -59%</w:t>
      </w:r>
    </w:p>
    <w:p w:rsidR="001E1C0A" w:rsidRDefault="001E1C0A" w:rsidP="001E1C0A">
      <w:pPr>
        <w:ind w:firstLine="708"/>
        <w:jc w:val="both"/>
        <w:rPr>
          <w:rFonts w:eastAsia="Calibri"/>
          <w:sz w:val="28"/>
          <w:szCs w:val="28"/>
        </w:rPr>
      </w:pPr>
      <w:r>
        <w:rPr>
          <w:rFonts w:eastAsia="Calibri"/>
          <w:sz w:val="28"/>
          <w:szCs w:val="28"/>
        </w:rPr>
        <w:t>Нейтральная -36%</w:t>
      </w:r>
    </w:p>
    <w:p w:rsidR="001E1C0A" w:rsidRDefault="001E1C0A" w:rsidP="001E1C0A">
      <w:pPr>
        <w:ind w:firstLine="708"/>
        <w:jc w:val="both"/>
        <w:rPr>
          <w:rFonts w:eastAsia="Calibri"/>
          <w:sz w:val="28"/>
          <w:szCs w:val="28"/>
        </w:rPr>
      </w:pPr>
      <w:r>
        <w:rPr>
          <w:rFonts w:eastAsia="Calibri"/>
          <w:sz w:val="28"/>
          <w:szCs w:val="28"/>
        </w:rPr>
        <w:t>Негативная -5%</w:t>
      </w:r>
    </w:p>
    <w:p w:rsidR="001E1C0A" w:rsidRDefault="001E1C0A" w:rsidP="001E1C0A">
      <w:pPr>
        <w:ind w:firstLine="708"/>
        <w:jc w:val="both"/>
        <w:rPr>
          <w:rFonts w:eastAsia="Calibri"/>
          <w:sz w:val="28"/>
          <w:szCs w:val="28"/>
        </w:rPr>
      </w:pPr>
    </w:p>
    <w:p w:rsidR="001E1C0A" w:rsidRDefault="001E1C0A" w:rsidP="001E1C0A">
      <w:pPr>
        <w:ind w:firstLine="708"/>
        <w:jc w:val="both"/>
        <w:rPr>
          <w:rFonts w:eastAsia="Calibri"/>
          <w:sz w:val="28"/>
          <w:szCs w:val="28"/>
        </w:rPr>
      </w:pPr>
      <w:r>
        <w:rPr>
          <w:rFonts w:eastAsia="Calibri"/>
          <w:sz w:val="28"/>
          <w:szCs w:val="28"/>
        </w:rPr>
        <w:t>8.Хорошие ли у Вас отношения с группой?</w:t>
      </w:r>
    </w:p>
    <w:p w:rsidR="001E1C0A" w:rsidRDefault="001E1C0A" w:rsidP="001E1C0A">
      <w:pPr>
        <w:ind w:firstLine="708"/>
        <w:jc w:val="both"/>
        <w:rPr>
          <w:rFonts w:eastAsia="Calibri"/>
          <w:sz w:val="28"/>
          <w:szCs w:val="28"/>
        </w:rPr>
      </w:pPr>
      <w:r>
        <w:rPr>
          <w:rFonts w:eastAsia="Calibri"/>
          <w:sz w:val="28"/>
          <w:szCs w:val="28"/>
        </w:rPr>
        <w:t>Да-94%</w:t>
      </w:r>
    </w:p>
    <w:p w:rsidR="001E1C0A" w:rsidRDefault="001E1C0A" w:rsidP="001E1C0A">
      <w:pPr>
        <w:ind w:firstLine="708"/>
        <w:jc w:val="both"/>
        <w:rPr>
          <w:rFonts w:eastAsia="Calibri"/>
          <w:sz w:val="28"/>
          <w:szCs w:val="28"/>
        </w:rPr>
      </w:pPr>
      <w:r>
        <w:rPr>
          <w:rFonts w:eastAsia="Calibri"/>
          <w:sz w:val="28"/>
          <w:szCs w:val="28"/>
        </w:rPr>
        <w:t>Нет-6%</w:t>
      </w:r>
    </w:p>
    <w:p w:rsidR="001E1C0A" w:rsidRDefault="001E1C0A" w:rsidP="001E1C0A">
      <w:pPr>
        <w:ind w:firstLine="708"/>
        <w:jc w:val="both"/>
        <w:rPr>
          <w:rFonts w:eastAsia="Calibri"/>
          <w:sz w:val="28"/>
          <w:szCs w:val="28"/>
        </w:rPr>
      </w:pPr>
    </w:p>
    <w:p w:rsidR="001E1C0A" w:rsidRDefault="001E1C0A" w:rsidP="001E1C0A">
      <w:pPr>
        <w:ind w:firstLine="708"/>
        <w:jc w:val="both"/>
        <w:rPr>
          <w:rFonts w:eastAsia="Calibri"/>
          <w:sz w:val="28"/>
          <w:szCs w:val="28"/>
        </w:rPr>
      </w:pPr>
      <w:r>
        <w:rPr>
          <w:rFonts w:eastAsia="Calibri"/>
          <w:sz w:val="28"/>
          <w:szCs w:val="28"/>
        </w:rPr>
        <w:t>9.Бывают ли у Вас конфликты с классным руководителем?</w:t>
      </w:r>
    </w:p>
    <w:p w:rsidR="001E1C0A" w:rsidRDefault="001E1C0A" w:rsidP="001E1C0A">
      <w:pPr>
        <w:ind w:firstLine="708"/>
        <w:jc w:val="both"/>
        <w:rPr>
          <w:rFonts w:eastAsia="Calibri"/>
          <w:sz w:val="28"/>
          <w:szCs w:val="28"/>
        </w:rPr>
      </w:pPr>
      <w:r>
        <w:rPr>
          <w:rFonts w:eastAsia="Calibri"/>
          <w:sz w:val="28"/>
          <w:szCs w:val="28"/>
        </w:rPr>
        <w:t>Редко, почти не бывают-74%</w:t>
      </w:r>
    </w:p>
    <w:p w:rsidR="001E1C0A" w:rsidRDefault="001E1C0A" w:rsidP="001E1C0A">
      <w:pPr>
        <w:ind w:firstLine="708"/>
        <w:jc w:val="both"/>
        <w:rPr>
          <w:rFonts w:eastAsia="Calibri"/>
          <w:sz w:val="28"/>
          <w:szCs w:val="28"/>
        </w:rPr>
      </w:pPr>
      <w:r>
        <w:rPr>
          <w:rFonts w:eastAsia="Calibri"/>
          <w:sz w:val="28"/>
          <w:szCs w:val="28"/>
        </w:rPr>
        <w:t>Иногда-9 %</w:t>
      </w:r>
    </w:p>
    <w:p w:rsidR="001E1C0A" w:rsidRDefault="001E1C0A" w:rsidP="001E1C0A">
      <w:pPr>
        <w:ind w:firstLine="708"/>
        <w:jc w:val="both"/>
        <w:rPr>
          <w:rFonts w:eastAsia="Calibri"/>
          <w:sz w:val="28"/>
          <w:szCs w:val="28"/>
        </w:rPr>
      </w:pPr>
      <w:r>
        <w:rPr>
          <w:rFonts w:eastAsia="Calibri"/>
          <w:sz w:val="28"/>
          <w:szCs w:val="28"/>
        </w:rPr>
        <w:t>Часто-17 %</w:t>
      </w:r>
    </w:p>
    <w:p w:rsidR="001E1C0A" w:rsidRDefault="001E1C0A" w:rsidP="001E1C0A">
      <w:pPr>
        <w:ind w:firstLine="708"/>
        <w:jc w:val="both"/>
        <w:rPr>
          <w:rFonts w:eastAsia="Calibri"/>
          <w:sz w:val="28"/>
          <w:szCs w:val="28"/>
        </w:rPr>
      </w:pPr>
    </w:p>
    <w:p w:rsidR="001E1C0A" w:rsidRDefault="001E1C0A" w:rsidP="001E1C0A">
      <w:pPr>
        <w:ind w:firstLine="708"/>
        <w:jc w:val="both"/>
        <w:rPr>
          <w:rFonts w:eastAsia="Calibri"/>
          <w:sz w:val="28"/>
          <w:szCs w:val="28"/>
        </w:rPr>
      </w:pPr>
      <w:r>
        <w:rPr>
          <w:rFonts w:eastAsia="Calibri"/>
          <w:sz w:val="28"/>
          <w:szCs w:val="28"/>
        </w:rPr>
        <w:t>10.Что присуще классному руководителю по отношению к Вам?</w:t>
      </w:r>
    </w:p>
    <w:p w:rsidR="001E1C0A" w:rsidRDefault="001E1C0A" w:rsidP="001E1C0A">
      <w:pPr>
        <w:ind w:firstLine="708"/>
        <w:jc w:val="both"/>
        <w:rPr>
          <w:rFonts w:eastAsia="Calibri"/>
          <w:sz w:val="28"/>
          <w:szCs w:val="28"/>
        </w:rPr>
      </w:pPr>
      <w:r>
        <w:rPr>
          <w:rFonts w:eastAsia="Calibri"/>
          <w:sz w:val="28"/>
          <w:szCs w:val="28"/>
        </w:rPr>
        <w:t>Хвалить, подбадривать-74%</w:t>
      </w:r>
    </w:p>
    <w:p w:rsidR="001E1C0A" w:rsidRDefault="001E1C0A" w:rsidP="001E1C0A">
      <w:pPr>
        <w:ind w:firstLine="708"/>
        <w:jc w:val="both"/>
        <w:rPr>
          <w:rFonts w:eastAsia="Calibri"/>
          <w:sz w:val="28"/>
          <w:szCs w:val="28"/>
        </w:rPr>
      </w:pPr>
      <w:r>
        <w:rPr>
          <w:rFonts w:eastAsia="Calibri"/>
          <w:sz w:val="28"/>
          <w:szCs w:val="28"/>
        </w:rPr>
        <w:t>Ругать-12%</w:t>
      </w:r>
    </w:p>
    <w:p w:rsidR="001E1C0A" w:rsidRDefault="001E1C0A" w:rsidP="001E1C0A">
      <w:pPr>
        <w:ind w:firstLine="708"/>
        <w:jc w:val="both"/>
        <w:rPr>
          <w:rFonts w:eastAsia="Calibri"/>
          <w:sz w:val="28"/>
          <w:szCs w:val="28"/>
        </w:rPr>
      </w:pPr>
      <w:r>
        <w:rPr>
          <w:rFonts w:eastAsia="Calibri"/>
          <w:sz w:val="28"/>
          <w:szCs w:val="28"/>
        </w:rPr>
        <w:t>Делать замечания-14%</w:t>
      </w:r>
    </w:p>
    <w:p w:rsidR="001E1C0A" w:rsidRDefault="001E1C0A" w:rsidP="001E1C0A">
      <w:pPr>
        <w:ind w:firstLine="708"/>
        <w:jc w:val="both"/>
        <w:rPr>
          <w:rFonts w:eastAsia="Calibri"/>
          <w:sz w:val="28"/>
          <w:szCs w:val="28"/>
        </w:rPr>
      </w:pPr>
    </w:p>
    <w:p w:rsidR="001E1C0A" w:rsidRDefault="001E1C0A" w:rsidP="001E1C0A">
      <w:pPr>
        <w:ind w:firstLine="708"/>
        <w:jc w:val="both"/>
        <w:rPr>
          <w:rFonts w:eastAsia="Calibri"/>
          <w:sz w:val="28"/>
          <w:szCs w:val="28"/>
        </w:rPr>
      </w:pPr>
      <w:r>
        <w:rPr>
          <w:rFonts w:eastAsia="Calibri"/>
          <w:sz w:val="28"/>
          <w:szCs w:val="28"/>
        </w:rPr>
        <w:t>11.Какое чувство Вы испытываете по отношению к своему классному руководителю?</w:t>
      </w:r>
    </w:p>
    <w:p w:rsidR="001E1C0A" w:rsidRDefault="001E1C0A" w:rsidP="001E1C0A">
      <w:pPr>
        <w:ind w:firstLine="708"/>
        <w:jc w:val="both"/>
        <w:rPr>
          <w:rFonts w:eastAsia="Calibri"/>
          <w:sz w:val="28"/>
          <w:szCs w:val="28"/>
        </w:rPr>
      </w:pPr>
      <w:r>
        <w:rPr>
          <w:rFonts w:eastAsia="Calibri"/>
          <w:sz w:val="28"/>
          <w:szCs w:val="28"/>
        </w:rPr>
        <w:lastRenderedPageBreak/>
        <w:t>Положительное -95%</w:t>
      </w:r>
    </w:p>
    <w:p w:rsidR="001E1C0A" w:rsidRDefault="001E1C0A" w:rsidP="001E1C0A">
      <w:pPr>
        <w:ind w:firstLine="708"/>
        <w:jc w:val="both"/>
        <w:rPr>
          <w:rFonts w:eastAsia="Calibri"/>
          <w:sz w:val="28"/>
          <w:szCs w:val="28"/>
        </w:rPr>
      </w:pPr>
      <w:r>
        <w:rPr>
          <w:rFonts w:eastAsia="Calibri"/>
          <w:sz w:val="28"/>
          <w:szCs w:val="28"/>
        </w:rPr>
        <w:t>Негативное-5%</w:t>
      </w:r>
    </w:p>
    <w:p w:rsidR="001E1C0A" w:rsidRDefault="001E1C0A" w:rsidP="001E1C0A">
      <w:pPr>
        <w:ind w:firstLine="708"/>
        <w:jc w:val="both"/>
        <w:rPr>
          <w:rFonts w:eastAsia="Calibri"/>
          <w:sz w:val="28"/>
          <w:szCs w:val="28"/>
        </w:rPr>
      </w:pPr>
    </w:p>
    <w:p w:rsidR="001E1C0A" w:rsidRDefault="001E1C0A" w:rsidP="001E1C0A">
      <w:pPr>
        <w:ind w:firstLine="708"/>
        <w:jc w:val="both"/>
        <w:rPr>
          <w:rFonts w:eastAsia="Calibri"/>
          <w:sz w:val="28"/>
          <w:szCs w:val="28"/>
        </w:rPr>
      </w:pPr>
      <w:r>
        <w:rPr>
          <w:rFonts w:eastAsia="Calibri"/>
          <w:sz w:val="28"/>
          <w:szCs w:val="28"/>
        </w:rPr>
        <w:t>12.Можно ли сказать, что Вам повезло, что Вы учитесь в этой группе?</w:t>
      </w:r>
    </w:p>
    <w:p w:rsidR="001E1C0A" w:rsidRDefault="001E1C0A" w:rsidP="001E1C0A">
      <w:pPr>
        <w:ind w:firstLine="708"/>
        <w:jc w:val="both"/>
        <w:rPr>
          <w:rFonts w:eastAsia="Calibri"/>
          <w:sz w:val="28"/>
          <w:szCs w:val="28"/>
        </w:rPr>
      </w:pPr>
      <w:r>
        <w:rPr>
          <w:rFonts w:eastAsia="Calibri"/>
          <w:sz w:val="28"/>
          <w:szCs w:val="28"/>
        </w:rPr>
        <w:t>Да-74%</w:t>
      </w:r>
    </w:p>
    <w:p w:rsidR="001E1C0A" w:rsidRDefault="001E1C0A" w:rsidP="001E1C0A">
      <w:pPr>
        <w:ind w:firstLine="708"/>
        <w:jc w:val="both"/>
        <w:rPr>
          <w:rFonts w:eastAsia="Calibri"/>
          <w:sz w:val="28"/>
          <w:szCs w:val="28"/>
        </w:rPr>
      </w:pPr>
      <w:r>
        <w:rPr>
          <w:rFonts w:eastAsia="Calibri"/>
          <w:sz w:val="28"/>
          <w:szCs w:val="28"/>
        </w:rPr>
        <w:t>Нет-11%</w:t>
      </w:r>
    </w:p>
    <w:p w:rsidR="001E1C0A" w:rsidRDefault="001E1C0A" w:rsidP="001E1C0A">
      <w:pPr>
        <w:ind w:firstLine="708"/>
        <w:jc w:val="both"/>
        <w:rPr>
          <w:rFonts w:eastAsia="Calibri"/>
          <w:sz w:val="28"/>
          <w:szCs w:val="28"/>
        </w:rPr>
      </w:pPr>
      <w:r>
        <w:rPr>
          <w:rFonts w:eastAsia="Calibri"/>
          <w:sz w:val="28"/>
          <w:szCs w:val="28"/>
        </w:rPr>
        <w:t>Затрудняюсь с ответом-14%</w:t>
      </w:r>
    </w:p>
    <w:p w:rsidR="001E1C0A" w:rsidRDefault="001E1C0A" w:rsidP="001E1C0A">
      <w:pPr>
        <w:ind w:firstLine="708"/>
        <w:jc w:val="both"/>
        <w:rPr>
          <w:rFonts w:eastAsia="Calibri"/>
          <w:sz w:val="28"/>
          <w:szCs w:val="28"/>
        </w:rPr>
      </w:pPr>
    </w:p>
    <w:p w:rsidR="001E1C0A" w:rsidRDefault="001E1C0A" w:rsidP="001E1C0A">
      <w:pPr>
        <w:ind w:firstLine="708"/>
        <w:jc w:val="both"/>
        <w:rPr>
          <w:rFonts w:eastAsia="Calibri"/>
          <w:sz w:val="28"/>
          <w:szCs w:val="28"/>
        </w:rPr>
      </w:pPr>
      <w:r>
        <w:rPr>
          <w:rFonts w:eastAsia="Calibri"/>
          <w:sz w:val="28"/>
          <w:szCs w:val="28"/>
        </w:rPr>
        <w:t>13.Какие мероприятия,проводимые в колледже,вам запомнились больше всего?</w:t>
      </w:r>
    </w:p>
    <w:p w:rsidR="001E1C0A" w:rsidRDefault="001E1C0A" w:rsidP="001E1C0A">
      <w:pPr>
        <w:ind w:firstLine="708"/>
        <w:jc w:val="both"/>
        <w:rPr>
          <w:rFonts w:eastAsia="Calibri"/>
          <w:sz w:val="28"/>
          <w:szCs w:val="28"/>
        </w:rPr>
      </w:pPr>
      <w:r>
        <w:rPr>
          <w:rFonts w:eastAsia="Calibri"/>
          <w:sz w:val="28"/>
          <w:szCs w:val="28"/>
        </w:rPr>
        <w:t>Наиболее частые ответы: Встреча с участниками СВО, Авто профи, мероприятия ко Дню Победы.</w:t>
      </w:r>
    </w:p>
    <w:p w:rsidR="001E1C0A" w:rsidRDefault="001E1C0A" w:rsidP="001E1C0A">
      <w:pPr>
        <w:ind w:firstLine="708"/>
        <w:jc w:val="both"/>
        <w:rPr>
          <w:rFonts w:eastAsia="Calibri"/>
          <w:sz w:val="28"/>
          <w:szCs w:val="28"/>
        </w:rPr>
      </w:pPr>
    </w:p>
    <w:p w:rsidR="001E1C0A" w:rsidRDefault="001E1C0A" w:rsidP="001E1C0A">
      <w:pPr>
        <w:ind w:firstLine="708"/>
        <w:jc w:val="both"/>
        <w:rPr>
          <w:rFonts w:eastAsia="Calibri"/>
          <w:sz w:val="28"/>
          <w:szCs w:val="28"/>
        </w:rPr>
      </w:pPr>
      <w:r>
        <w:rPr>
          <w:rFonts w:eastAsia="Calibri"/>
          <w:sz w:val="28"/>
          <w:szCs w:val="28"/>
        </w:rPr>
        <w:t>14.Что с вашей точки зрения нужно улучшить в колледже? Большинство опрошенных  студентов предлагают сделать колледж более современным в части наполнения оборудованием, внешнего и внутреннего  состояния.</w:t>
      </w:r>
    </w:p>
    <w:p w:rsidR="001E1C0A" w:rsidRDefault="001E1C0A" w:rsidP="001E1C0A">
      <w:pPr>
        <w:ind w:firstLine="708"/>
        <w:jc w:val="both"/>
        <w:rPr>
          <w:rFonts w:eastAsia="Calibri"/>
          <w:sz w:val="28"/>
          <w:szCs w:val="28"/>
        </w:rPr>
      </w:pPr>
    </w:p>
    <w:p w:rsidR="001E1C0A" w:rsidRDefault="001E1C0A" w:rsidP="001E1C0A">
      <w:pPr>
        <w:ind w:firstLine="708"/>
        <w:jc w:val="both"/>
        <w:rPr>
          <w:rFonts w:eastAsia="Calibri"/>
          <w:sz w:val="28"/>
          <w:szCs w:val="28"/>
        </w:rPr>
      </w:pPr>
      <w:r w:rsidRPr="00872FEA">
        <w:rPr>
          <w:rFonts w:eastAsia="Calibri"/>
          <w:sz w:val="28"/>
          <w:szCs w:val="28"/>
        </w:rPr>
        <w:t>Анализ анкеты позволяет сделать вывод, что подавляющая часть опрошенных студентов (76%)  удовлетворена своей студенческой жизнью.Не смотря на то, что 28% студентов совмещают работу и учебу 65% трудностей в обучении не испытывают.72 %  оценивают  качество образования в колледже «хорошо» и «отлично». Более половины опрошенных считают,   морально-нравственную атмосферу колледжа позитивной (59 %).</w:t>
      </w:r>
    </w:p>
    <w:p w:rsidR="001E1C0A" w:rsidRPr="00872FEA" w:rsidRDefault="001E1C0A" w:rsidP="001E1C0A">
      <w:pPr>
        <w:ind w:firstLine="708"/>
        <w:jc w:val="both"/>
        <w:rPr>
          <w:rFonts w:eastAsia="Calibri"/>
          <w:sz w:val="28"/>
          <w:szCs w:val="28"/>
        </w:rPr>
      </w:pPr>
    </w:p>
    <w:p w:rsidR="001E1C0A" w:rsidRDefault="001E1C0A" w:rsidP="001E1C0A">
      <w:pPr>
        <w:ind w:firstLine="708"/>
        <w:jc w:val="both"/>
        <w:rPr>
          <w:sz w:val="28"/>
          <w:szCs w:val="28"/>
        </w:rPr>
      </w:pPr>
      <w:r w:rsidRPr="00A64875">
        <w:rPr>
          <w:sz w:val="28"/>
          <w:szCs w:val="28"/>
        </w:rPr>
        <w:t xml:space="preserve">Таким образом, задачи, стоящие перед коллективом в области воспитательной работы, решались в </w:t>
      </w:r>
      <w:r>
        <w:rPr>
          <w:sz w:val="28"/>
          <w:szCs w:val="28"/>
        </w:rPr>
        <w:t xml:space="preserve"> 2024</w:t>
      </w:r>
      <w:r w:rsidRPr="00A64875">
        <w:rPr>
          <w:sz w:val="28"/>
          <w:szCs w:val="28"/>
        </w:rPr>
        <w:t xml:space="preserve"> году успешно.</w:t>
      </w:r>
    </w:p>
    <w:p w:rsidR="001E1C0A" w:rsidRDefault="001E1C0A" w:rsidP="001E1C0A">
      <w:pPr>
        <w:ind w:firstLine="708"/>
        <w:jc w:val="both"/>
        <w:rPr>
          <w:sz w:val="28"/>
          <w:szCs w:val="28"/>
        </w:rPr>
      </w:pPr>
      <w:r>
        <w:rPr>
          <w:sz w:val="28"/>
          <w:szCs w:val="28"/>
        </w:rPr>
        <w:t xml:space="preserve">Велась целенаправленная работа по формированию воспитательной системы колледжа, связанная с  интегрированием в нее функционала  введенной в 2023 году </w:t>
      </w:r>
      <w:r>
        <w:rPr>
          <w:sz w:val="28"/>
          <w:szCs w:val="28"/>
          <w:highlight w:val="white"/>
        </w:rPr>
        <w:t>должности</w:t>
      </w:r>
      <w:r w:rsidRPr="00A64875">
        <w:rPr>
          <w:sz w:val="28"/>
          <w:szCs w:val="28"/>
          <w:highlight w:val="white"/>
        </w:rPr>
        <w:t xml:space="preserve"> советника директора по воспитанию и взаимодействию с детскими общественными объединениями</w:t>
      </w:r>
      <w:r>
        <w:rPr>
          <w:sz w:val="28"/>
          <w:szCs w:val="28"/>
        </w:rPr>
        <w:t>, созданием в  2023 году штаба воспитательной работы.</w:t>
      </w:r>
    </w:p>
    <w:p w:rsidR="001E1C0A" w:rsidRDefault="001E1C0A" w:rsidP="001E1C0A">
      <w:pPr>
        <w:ind w:firstLine="708"/>
        <w:jc w:val="both"/>
        <w:rPr>
          <w:sz w:val="28"/>
          <w:szCs w:val="28"/>
        </w:rPr>
      </w:pPr>
      <w:r w:rsidRPr="00A64875">
        <w:rPr>
          <w:sz w:val="28"/>
          <w:szCs w:val="28"/>
        </w:rPr>
        <w:t>В</w:t>
      </w:r>
      <w:r w:rsidR="009B675C">
        <w:rPr>
          <w:sz w:val="28"/>
          <w:szCs w:val="28"/>
        </w:rPr>
        <w:t xml:space="preserve"> </w:t>
      </w:r>
      <w:r w:rsidRPr="00A64875">
        <w:rPr>
          <w:sz w:val="28"/>
          <w:szCs w:val="28"/>
        </w:rPr>
        <w:t>новом</w:t>
      </w:r>
      <w:r w:rsidR="009B675C">
        <w:rPr>
          <w:sz w:val="28"/>
          <w:szCs w:val="28"/>
        </w:rPr>
        <w:t xml:space="preserve"> </w:t>
      </w:r>
      <w:r w:rsidRPr="00A64875">
        <w:rPr>
          <w:sz w:val="28"/>
          <w:szCs w:val="28"/>
        </w:rPr>
        <w:t>учебном году колледж продолжает работу, направленную на формирование здорового образа жизни, повышение эффективности работы по профилактике прав</w:t>
      </w:r>
      <w:r>
        <w:rPr>
          <w:sz w:val="28"/>
          <w:szCs w:val="28"/>
        </w:rPr>
        <w:t>онарушений в студенческой среде</w:t>
      </w:r>
      <w:r w:rsidRPr="00A64875">
        <w:rPr>
          <w:sz w:val="28"/>
          <w:szCs w:val="28"/>
        </w:rPr>
        <w:t xml:space="preserve"> на основе организации правового просвещения, профилактику распространения терроризма, экстремизма и неонацизма, вандализма. </w:t>
      </w:r>
    </w:p>
    <w:p w:rsidR="001E1C0A" w:rsidRDefault="001E1C0A" w:rsidP="001E1C0A">
      <w:pPr>
        <w:ind w:firstLine="708"/>
        <w:jc w:val="both"/>
        <w:rPr>
          <w:sz w:val="28"/>
          <w:szCs w:val="28"/>
        </w:rPr>
      </w:pPr>
      <w:r>
        <w:rPr>
          <w:sz w:val="28"/>
          <w:szCs w:val="28"/>
        </w:rPr>
        <w:t>Одна</w:t>
      </w:r>
      <w:r w:rsidR="009B675C">
        <w:rPr>
          <w:sz w:val="28"/>
          <w:szCs w:val="28"/>
        </w:rPr>
        <w:t xml:space="preserve"> </w:t>
      </w:r>
      <w:r>
        <w:rPr>
          <w:sz w:val="28"/>
          <w:szCs w:val="28"/>
        </w:rPr>
        <w:t xml:space="preserve">из приоритетных целей воспитательной </w:t>
      </w:r>
      <w:r w:rsidRPr="00A64875">
        <w:rPr>
          <w:sz w:val="28"/>
          <w:szCs w:val="28"/>
        </w:rPr>
        <w:t>работы</w:t>
      </w:r>
      <w:r>
        <w:rPr>
          <w:sz w:val="28"/>
          <w:szCs w:val="28"/>
        </w:rPr>
        <w:t xml:space="preserve"> в 2025 году  – активизация работы</w:t>
      </w:r>
      <w:r w:rsidRPr="00A64875">
        <w:rPr>
          <w:sz w:val="28"/>
          <w:szCs w:val="28"/>
        </w:rPr>
        <w:t xml:space="preserve"> по осуществлению духовно-нравственного и</w:t>
      </w:r>
      <w:r w:rsidR="009B675C">
        <w:rPr>
          <w:sz w:val="28"/>
          <w:szCs w:val="28"/>
        </w:rPr>
        <w:t xml:space="preserve"> </w:t>
      </w:r>
      <w:r w:rsidRPr="00A64875">
        <w:rPr>
          <w:sz w:val="28"/>
          <w:szCs w:val="28"/>
        </w:rPr>
        <w:t>гр</w:t>
      </w:r>
      <w:r>
        <w:rPr>
          <w:sz w:val="28"/>
          <w:szCs w:val="28"/>
        </w:rPr>
        <w:t>ажданско-патриотического воспитания студентов.</w:t>
      </w:r>
    </w:p>
    <w:p w:rsidR="001E1C0A" w:rsidRPr="00A64875" w:rsidRDefault="001E1C0A" w:rsidP="001E1C0A">
      <w:pPr>
        <w:ind w:firstLine="708"/>
        <w:jc w:val="both"/>
        <w:rPr>
          <w:sz w:val="28"/>
          <w:szCs w:val="28"/>
        </w:rPr>
      </w:pPr>
    </w:p>
    <w:p w:rsidR="001E1C0A" w:rsidRPr="001364B4" w:rsidRDefault="001E1C0A" w:rsidP="001E1C0A">
      <w:pPr>
        <w:ind w:firstLine="708"/>
        <w:jc w:val="both"/>
        <w:rPr>
          <w:b/>
          <w:sz w:val="28"/>
          <w:szCs w:val="28"/>
        </w:rPr>
      </w:pPr>
      <w:r w:rsidRPr="001364B4">
        <w:rPr>
          <w:b/>
          <w:sz w:val="28"/>
          <w:szCs w:val="28"/>
        </w:rPr>
        <w:t xml:space="preserve">Выводы: </w:t>
      </w:r>
    </w:p>
    <w:p w:rsidR="001E1C0A" w:rsidRPr="00A64875" w:rsidRDefault="001E1C0A" w:rsidP="001E1C0A">
      <w:pPr>
        <w:ind w:firstLine="708"/>
        <w:jc w:val="both"/>
        <w:rPr>
          <w:sz w:val="28"/>
          <w:szCs w:val="28"/>
        </w:rPr>
      </w:pPr>
      <w:r>
        <w:rPr>
          <w:sz w:val="28"/>
          <w:szCs w:val="28"/>
        </w:rPr>
        <w:t>1. Создаваемая</w:t>
      </w:r>
      <w:r w:rsidRPr="00A64875">
        <w:rPr>
          <w:sz w:val="28"/>
          <w:szCs w:val="28"/>
        </w:rPr>
        <w:t xml:space="preserve"> в Колледже воспитательная система способствует формированию социально активной личности гражданина и патриота, обладающего чувством национальной гордости, гражданского</w:t>
      </w:r>
      <w:r>
        <w:rPr>
          <w:sz w:val="28"/>
          <w:szCs w:val="28"/>
        </w:rPr>
        <w:t xml:space="preserve"> достоинства, любви к Отечеству.</w:t>
      </w:r>
    </w:p>
    <w:p w:rsidR="001E1C0A" w:rsidRPr="00A64875" w:rsidRDefault="001E1C0A" w:rsidP="001E1C0A">
      <w:pPr>
        <w:ind w:firstLine="708"/>
        <w:jc w:val="both"/>
        <w:rPr>
          <w:sz w:val="28"/>
          <w:szCs w:val="28"/>
        </w:rPr>
      </w:pPr>
      <w:r>
        <w:rPr>
          <w:sz w:val="28"/>
          <w:szCs w:val="28"/>
        </w:rPr>
        <w:t>2</w:t>
      </w:r>
      <w:r w:rsidRPr="00A64875">
        <w:rPr>
          <w:sz w:val="28"/>
          <w:szCs w:val="28"/>
        </w:rPr>
        <w:t xml:space="preserve">. Колледж способствует развитию воспитательного компонента образовательного процесса, включая участие студентов в работе общественных </w:t>
      </w:r>
      <w:r w:rsidRPr="00A64875">
        <w:rPr>
          <w:sz w:val="28"/>
          <w:szCs w:val="28"/>
        </w:rPr>
        <w:lastRenderedPageBreak/>
        <w:t xml:space="preserve">организаций, спортивных и творческих клубов, волонтерского движения, конкурсах разного уровня. </w:t>
      </w:r>
    </w:p>
    <w:p w:rsidR="001E1C0A" w:rsidRDefault="001E1C0A" w:rsidP="001E1C0A">
      <w:pPr>
        <w:ind w:firstLine="708"/>
        <w:jc w:val="both"/>
        <w:rPr>
          <w:sz w:val="28"/>
          <w:szCs w:val="28"/>
        </w:rPr>
      </w:pPr>
      <w:r>
        <w:rPr>
          <w:sz w:val="28"/>
          <w:szCs w:val="28"/>
        </w:rPr>
        <w:t>3</w:t>
      </w:r>
      <w:r w:rsidRPr="00A64875">
        <w:rPr>
          <w:sz w:val="28"/>
          <w:szCs w:val="28"/>
        </w:rPr>
        <w:t>. Организованная в Колледже профилактическая работа и межведомственное взаимодействие с правоохранительными органами, психологическими службами и прочими социальными партнерами, способствуют правовой грамотности, снижению правонарушений среди несовершеннолетних, личностному развитию, психически стабильномуразвитию и профессиональному становлению студентов колледжа</w:t>
      </w:r>
      <w:r>
        <w:rPr>
          <w:sz w:val="28"/>
          <w:szCs w:val="28"/>
        </w:rPr>
        <w:t>.</w:t>
      </w:r>
    </w:p>
    <w:p w:rsidR="001E1C0A" w:rsidRPr="00A64875" w:rsidRDefault="001E1C0A" w:rsidP="001E1C0A">
      <w:pPr>
        <w:ind w:firstLine="708"/>
        <w:jc w:val="both"/>
        <w:rPr>
          <w:sz w:val="28"/>
          <w:szCs w:val="28"/>
        </w:rPr>
      </w:pPr>
      <w:r>
        <w:rPr>
          <w:sz w:val="28"/>
          <w:szCs w:val="28"/>
        </w:rPr>
        <w:t>4.Определенные трудности в воспитательной работе связаны с отсутствием в колледже педагога-психолога.</w:t>
      </w:r>
    </w:p>
    <w:p w:rsidR="001E1C0A" w:rsidRPr="00A64875" w:rsidRDefault="001E1C0A" w:rsidP="001E1C0A">
      <w:pPr>
        <w:ind w:firstLine="708"/>
        <w:jc w:val="both"/>
        <w:rPr>
          <w:sz w:val="28"/>
          <w:szCs w:val="28"/>
        </w:rPr>
      </w:pPr>
    </w:p>
    <w:p w:rsidR="001C5ABF" w:rsidRDefault="001C5ABF" w:rsidP="00467A0C">
      <w:pPr>
        <w:pStyle w:val="af0"/>
        <w:tabs>
          <w:tab w:val="center" w:pos="5140"/>
          <w:tab w:val="right" w:pos="10281"/>
        </w:tabs>
        <w:ind w:right="-382"/>
        <w:outlineLvl w:val="0"/>
        <w:rPr>
          <w:szCs w:val="28"/>
        </w:rPr>
        <w:sectPr w:rsidR="001C5ABF" w:rsidSect="00F70FCA">
          <w:footerReference w:type="even" r:id="rId46"/>
          <w:footerReference w:type="default" r:id="rId47"/>
          <w:pgSz w:w="11906" w:h="16838" w:code="9"/>
          <w:pgMar w:top="719" w:right="567" w:bottom="851" w:left="1134" w:header="709" w:footer="709" w:gutter="0"/>
          <w:cols w:space="708"/>
          <w:titlePg/>
          <w:docGrid w:linePitch="360"/>
        </w:sectPr>
      </w:pPr>
    </w:p>
    <w:p w:rsidR="00EA7B72" w:rsidRPr="0028401F" w:rsidRDefault="00BE71E6" w:rsidP="00467A0C">
      <w:pPr>
        <w:pStyle w:val="af0"/>
        <w:tabs>
          <w:tab w:val="center" w:pos="5140"/>
          <w:tab w:val="right" w:pos="10281"/>
        </w:tabs>
        <w:ind w:right="-382"/>
        <w:outlineLvl w:val="0"/>
        <w:rPr>
          <w:szCs w:val="28"/>
        </w:rPr>
      </w:pPr>
      <w:r>
        <w:rPr>
          <w:szCs w:val="28"/>
        </w:rPr>
        <w:lastRenderedPageBreak/>
        <w:t>Заключение</w:t>
      </w:r>
      <w:r w:rsidR="004362D8">
        <w:rPr>
          <w:szCs w:val="28"/>
        </w:rPr>
        <w:t>.</w:t>
      </w:r>
    </w:p>
    <w:p w:rsidR="00BE71E6" w:rsidRDefault="00BE71E6" w:rsidP="00485393">
      <w:pPr>
        <w:pStyle w:val="af0"/>
        <w:tabs>
          <w:tab w:val="center" w:pos="5140"/>
          <w:tab w:val="right" w:pos="10281"/>
        </w:tabs>
        <w:ind w:right="0" w:firstLine="709"/>
        <w:jc w:val="both"/>
        <w:rPr>
          <w:b w:val="0"/>
          <w:szCs w:val="28"/>
        </w:rPr>
      </w:pPr>
      <w:r>
        <w:rPr>
          <w:b w:val="0"/>
          <w:szCs w:val="28"/>
        </w:rPr>
        <w:t>Результаты самообследования показывают, что ОГБПОУ «Смоленский автотранспортный колледж имени Е.Г.</w:t>
      </w:r>
      <w:r w:rsidR="00562480">
        <w:rPr>
          <w:b w:val="0"/>
          <w:szCs w:val="28"/>
        </w:rPr>
        <w:t xml:space="preserve"> </w:t>
      </w:r>
      <w:r>
        <w:rPr>
          <w:b w:val="0"/>
          <w:szCs w:val="28"/>
        </w:rPr>
        <w:t>Трубицына» имеет достаточный потенциал  для реализации программ подготовки специалистов среднего звена для транспортно-дорожного комплекса Смоленской области.</w:t>
      </w:r>
    </w:p>
    <w:p w:rsidR="00BE71E6" w:rsidRDefault="00BE71E6" w:rsidP="00485393">
      <w:pPr>
        <w:pStyle w:val="af0"/>
        <w:tabs>
          <w:tab w:val="center" w:pos="5140"/>
          <w:tab w:val="right" w:pos="10281"/>
        </w:tabs>
        <w:ind w:right="0" w:firstLine="709"/>
        <w:jc w:val="both"/>
        <w:rPr>
          <w:b w:val="0"/>
          <w:szCs w:val="28"/>
        </w:rPr>
      </w:pPr>
      <w:r>
        <w:rPr>
          <w:b w:val="0"/>
          <w:szCs w:val="28"/>
        </w:rPr>
        <w:t>Анализ, проведенный в ходе самообследования, показал, что организационно-правовое обеспечение образовательной деятельности в колледже осуществляется в соответствии с действующей нормативной базой.</w:t>
      </w:r>
    </w:p>
    <w:p w:rsidR="00BE71E6" w:rsidRDefault="00BE71E6" w:rsidP="00485393">
      <w:pPr>
        <w:pStyle w:val="af0"/>
        <w:tabs>
          <w:tab w:val="center" w:pos="5140"/>
          <w:tab w:val="right" w:pos="10281"/>
        </w:tabs>
        <w:ind w:right="0" w:firstLine="709"/>
        <w:jc w:val="both"/>
        <w:rPr>
          <w:b w:val="0"/>
          <w:szCs w:val="28"/>
        </w:rPr>
      </w:pPr>
      <w:r>
        <w:rPr>
          <w:b w:val="0"/>
          <w:szCs w:val="28"/>
        </w:rPr>
        <w:t xml:space="preserve">Сложившаяся в колледже структура и содержание подготовки специалистов в достаточной степени отвечает </w:t>
      </w:r>
      <w:r w:rsidR="000505D7">
        <w:rPr>
          <w:b w:val="0"/>
          <w:szCs w:val="28"/>
        </w:rPr>
        <w:t>потребностям работодателей, тенденциям в сфере занятости. Структура подготовки специалистов в целом оценивается положительно.</w:t>
      </w:r>
    </w:p>
    <w:p w:rsidR="000505D7" w:rsidRDefault="000505D7" w:rsidP="00485393">
      <w:pPr>
        <w:pStyle w:val="af0"/>
        <w:tabs>
          <w:tab w:val="center" w:pos="5140"/>
          <w:tab w:val="right" w:pos="10281"/>
        </w:tabs>
        <w:ind w:right="0" w:firstLine="709"/>
        <w:jc w:val="both"/>
        <w:rPr>
          <w:b w:val="0"/>
          <w:szCs w:val="28"/>
        </w:rPr>
      </w:pPr>
      <w:r>
        <w:rPr>
          <w:b w:val="0"/>
          <w:szCs w:val="28"/>
        </w:rPr>
        <w:t>Реализуемые образовательные программы соответствуют действующей лицензии</w:t>
      </w:r>
      <w:r w:rsidR="00562480">
        <w:rPr>
          <w:b w:val="0"/>
          <w:szCs w:val="28"/>
        </w:rPr>
        <w:t xml:space="preserve"> </w:t>
      </w:r>
      <w:r>
        <w:rPr>
          <w:b w:val="0"/>
          <w:szCs w:val="28"/>
        </w:rPr>
        <w:t xml:space="preserve">на </w:t>
      </w:r>
      <w:r w:rsidR="00311FED">
        <w:rPr>
          <w:b w:val="0"/>
          <w:szCs w:val="28"/>
        </w:rPr>
        <w:t xml:space="preserve">право </w:t>
      </w:r>
      <w:r w:rsidR="00BD1C26">
        <w:rPr>
          <w:b w:val="0"/>
          <w:szCs w:val="28"/>
        </w:rPr>
        <w:t>ведения образовательной деятельности требованиям ФГОС. Программы подго</w:t>
      </w:r>
      <w:r w:rsidR="00311FED">
        <w:rPr>
          <w:b w:val="0"/>
          <w:szCs w:val="28"/>
        </w:rPr>
        <w:t>то</w:t>
      </w:r>
      <w:r w:rsidR="00BD1C26">
        <w:rPr>
          <w:b w:val="0"/>
          <w:szCs w:val="28"/>
        </w:rPr>
        <w:t>вки специалистов среднего звена по своему содержанию в целом отражают требования социальных партнеров, ориентированы на формирование устойчивых общих и профессиональных компетенций обучающихся.</w:t>
      </w:r>
    </w:p>
    <w:p w:rsidR="00BD1C26" w:rsidRDefault="00BD1C26" w:rsidP="00485393">
      <w:pPr>
        <w:pStyle w:val="af0"/>
        <w:tabs>
          <w:tab w:val="center" w:pos="5140"/>
          <w:tab w:val="right" w:pos="10281"/>
        </w:tabs>
        <w:ind w:right="0" w:firstLine="709"/>
        <w:jc w:val="both"/>
        <w:rPr>
          <w:b w:val="0"/>
          <w:szCs w:val="28"/>
        </w:rPr>
      </w:pPr>
      <w:r>
        <w:rPr>
          <w:b w:val="0"/>
          <w:szCs w:val="28"/>
        </w:rPr>
        <w:t xml:space="preserve">В структуре рабочих учебных планов соблюдаются общие нормативы учебной нагрузки обучающихся. Нормы соотношения объема часов по циклам дисциплин. По объемам теоретического  обучения и практической подготовки, формам и количеству промежуточных аттестаций. Учебные дисциплины, модули, все виды практик обеспечены </w:t>
      </w:r>
      <w:r w:rsidR="003D42CA">
        <w:rPr>
          <w:b w:val="0"/>
          <w:szCs w:val="28"/>
        </w:rPr>
        <w:t>рабочими учебными программами.</w:t>
      </w:r>
    </w:p>
    <w:p w:rsidR="003D42CA" w:rsidRDefault="00A01805" w:rsidP="00485393">
      <w:pPr>
        <w:pStyle w:val="af0"/>
        <w:tabs>
          <w:tab w:val="center" w:pos="5140"/>
          <w:tab w:val="right" w:pos="10281"/>
        </w:tabs>
        <w:ind w:right="0" w:firstLine="709"/>
        <w:jc w:val="both"/>
        <w:rPr>
          <w:b w:val="0"/>
          <w:szCs w:val="28"/>
        </w:rPr>
      </w:pPr>
      <w:r>
        <w:rPr>
          <w:b w:val="0"/>
          <w:szCs w:val="28"/>
        </w:rPr>
        <w:t>Продолжается</w:t>
      </w:r>
      <w:r w:rsidR="003D42CA">
        <w:rPr>
          <w:b w:val="0"/>
          <w:szCs w:val="28"/>
        </w:rPr>
        <w:t xml:space="preserve"> реали</w:t>
      </w:r>
      <w:r w:rsidR="005C51CD">
        <w:rPr>
          <w:b w:val="0"/>
          <w:szCs w:val="28"/>
        </w:rPr>
        <w:t>зация программ по специальностям, входящих в ТОП-Регион</w:t>
      </w:r>
      <w:r w:rsidR="003D42CA">
        <w:rPr>
          <w:b w:val="0"/>
          <w:szCs w:val="28"/>
        </w:rPr>
        <w:t>, реализация программы по ФГОС СПО</w:t>
      </w:r>
      <w:r w:rsidR="00BA3FB4">
        <w:rPr>
          <w:b w:val="0"/>
          <w:szCs w:val="28"/>
        </w:rPr>
        <w:t xml:space="preserve"> 5 поколения</w:t>
      </w:r>
      <w:r w:rsidR="003D42CA">
        <w:rPr>
          <w:b w:val="0"/>
          <w:szCs w:val="28"/>
        </w:rPr>
        <w:t>. Разработаны адаптивные дисциплины для обучающихся с ОВЗ. Меняются подходы к планированию и организации самостоятельной работы, промежуточной аттестации обучающихся.</w:t>
      </w:r>
    </w:p>
    <w:p w:rsidR="003D42CA" w:rsidRDefault="003D42CA" w:rsidP="00485393">
      <w:pPr>
        <w:pStyle w:val="af0"/>
        <w:tabs>
          <w:tab w:val="center" w:pos="5140"/>
          <w:tab w:val="right" w:pos="10281"/>
        </w:tabs>
        <w:ind w:right="0" w:firstLine="709"/>
        <w:jc w:val="both"/>
        <w:rPr>
          <w:b w:val="0"/>
          <w:szCs w:val="28"/>
        </w:rPr>
      </w:pPr>
      <w:r>
        <w:rPr>
          <w:b w:val="0"/>
          <w:szCs w:val="28"/>
        </w:rPr>
        <w:t>Для реализации ППССЗ имеется необходимое учебно-методическое и информационное обеспечение, соответствующее требованиям ФГОС, целям и задачам профессиональной образовательной подготовки.</w:t>
      </w:r>
      <w:r w:rsidR="00DB0348">
        <w:rPr>
          <w:b w:val="0"/>
          <w:szCs w:val="28"/>
        </w:rPr>
        <w:t xml:space="preserve"> Обеспеченность обучающихся учебниками и учебными пособиями в целом соответствует нормативам, принятым в системе СПО. Все учебные дисциплины и ПМ обеспечены учебно-методическими комплексами.</w:t>
      </w:r>
    </w:p>
    <w:p w:rsidR="00DB0348" w:rsidRDefault="00DB0348" w:rsidP="00485393">
      <w:pPr>
        <w:pStyle w:val="af0"/>
        <w:tabs>
          <w:tab w:val="center" w:pos="5140"/>
          <w:tab w:val="right" w:pos="10281"/>
        </w:tabs>
        <w:ind w:right="0" w:firstLine="709"/>
        <w:jc w:val="both"/>
        <w:rPr>
          <w:b w:val="0"/>
          <w:szCs w:val="28"/>
        </w:rPr>
      </w:pPr>
      <w:r>
        <w:rPr>
          <w:b w:val="0"/>
          <w:szCs w:val="28"/>
        </w:rPr>
        <w:t>Организация учебной деятельности соответствует требованиям ФГОС по специальностям подготовки и позволяет реализовывать ППССЗ на достаточном уровне.</w:t>
      </w:r>
    </w:p>
    <w:p w:rsidR="00DB0348" w:rsidRDefault="00DB0348" w:rsidP="00485393">
      <w:pPr>
        <w:pStyle w:val="af0"/>
        <w:tabs>
          <w:tab w:val="center" w:pos="5140"/>
          <w:tab w:val="right" w:pos="10281"/>
        </w:tabs>
        <w:ind w:right="0" w:firstLine="709"/>
        <w:jc w:val="both"/>
        <w:rPr>
          <w:b w:val="0"/>
          <w:szCs w:val="28"/>
        </w:rPr>
      </w:pPr>
      <w:r>
        <w:rPr>
          <w:b w:val="0"/>
          <w:szCs w:val="28"/>
        </w:rPr>
        <w:t>Анализ показал, что в колледже сформирован педагогический коллектив</w:t>
      </w:r>
      <w:r w:rsidR="00246119">
        <w:rPr>
          <w:b w:val="0"/>
          <w:szCs w:val="28"/>
        </w:rPr>
        <w:t>, обеспечивающий подготовку специалистов в соответствии с существующими требованиями. Педагогический состав колледжа отличается достаточно высоким уровнем квалификации, стабилен.</w:t>
      </w:r>
    </w:p>
    <w:p w:rsidR="00246119" w:rsidRDefault="00246119" w:rsidP="00485393">
      <w:pPr>
        <w:pStyle w:val="af0"/>
        <w:tabs>
          <w:tab w:val="center" w:pos="5140"/>
          <w:tab w:val="right" w:pos="10281"/>
        </w:tabs>
        <w:ind w:right="0" w:firstLine="709"/>
        <w:jc w:val="both"/>
        <w:rPr>
          <w:b w:val="0"/>
          <w:szCs w:val="28"/>
        </w:rPr>
      </w:pPr>
      <w:r>
        <w:rPr>
          <w:b w:val="0"/>
          <w:szCs w:val="28"/>
        </w:rPr>
        <w:t>Материально-техническая база колледжа по наименованию и количеству оборудования, технических средств обучения, общему количеству площадей и специализированных учебных лабораторий, кабинетов является достаточной, соответствует целям и задачам подготовки специалистов. И демонстрирует положительную динамику.</w:t>
      </w:r>
    </w:p>
    <w:p w:rsidR="00246119" w:rsidRDefault="00246119" w:rsidP="00485393">
      <w:pPr>
        <w:pStyle w:val="af0"/>
        <w:tabs>
          <w:tab w:val="center" w:pos="5140"/>
          <w:tab w:val="right" w:pos="10281"/>
        </w:tabs>
        <w:ind w:right="0" w:firstLine="709"/>
        <w:jc w:val="both"/>
        <w:rPr>
          <w:b w:val="0"/>
          <w:szCs w:val="28"/>
        </w:rPr>
      </w:pPr>
      <w:r>
        <w:rPr>
          <w:b w:val="0"/>
          <w:szCs w:val="28"/>
        </w:rPr>
        <w:t>Прием в колледж осуществляется в соответствии с существующими в системе СПО требованиями.</w:t>
      </w:r>
    </w:p>
    <w:p w:rsidR="00246119" w:rsidRDefault="00246119" w:rsidP="00485393">
      <w:pPr>
        <w:pStyle w:val="af0"/>
        <w:tabs>
          <w:tab w:val="center" w:pos="5140"/>
          <w:tab w:val="right" w:pos="10281"/>
        </w:tabs>
        <w:ind w:right="0" w:firstLine="709"/>
        <w:jc w:val="both"/>
        <w:rPr>
          <w:b w:val="0"/>
          <w:szCs w:val="28"/>
        </w:rPr>
      </w:pPr>
      <w:r>
        <w:rPr>
          <w:b w:val="0"/>
          <w:szCs w:val="28"/>
        </w:rPr>
        <w:lastRenderedPageBreak/>
        <w:t>Представленные в отчете результаты государственной итоговой аттестации обучающихся свидетельствуют о достаточном уровне их теоретической и профессиональной подготовки</w:t>
      </w:r>
      <w:r w:rsidR="00106F90">
        <w:rPr>
          <w:b w:val="0"/>
          <w:szCs w:val="28"/>
        </w:rPr>
        <w:t>. Выводы государственных экзаменационных комиссий подтверждают соответствие уровня подготовки выпускников требованиям ФГОС СПО.</w:t>
      </w:r>
    </w:p>
    <w:p w:rsidR="00106F90" w:rsidRDefault="00106F90" w:rsidP="00485393">
      <w:pPr>
        <w:pStyle w:val="af0"/>
        <w:tabs>
          <w:tab w:val="center" w:pos="5140"/>
          <w:tab w:val="right" w:pos="10281"/>
        </w:tabs>
        <w:ind w:right="0" w:firstLine="709"/>
        <w:jc w:val="both"/>
        <w:rPr>
          <w:b w:val="0"/>
          <w:szCs w:val="28"/>
        </w:rPr>
      </w:pPr>
      <w:r>
        <w:rPr>
          <w:b w:val="0"/>
          <w:szCs w:val="28"/>
        </w:rPr>
        <w:t>На основании проведенного самообследования комиссия сделала выводы:</w:t>
      </w:r>
    </w:p>
    <w:p w:rsidR="00880B34" w:rsidRPr="0028401F" w:rsidRDefault="00880B34" w:rsidP="00713F48">
      <w:pPr>
        <w:pStyle w:val="af0"/>
        <w:numPr>
          <w:ilvl w:val="0"/>
          <w:numId w:val="18"/>
        </w:numPr>
        <w:tabs>
          <w:tab w:val="center" w:pos="960"/>
          <w:tab w:val="right" w:pos="10281"/>
        </w:tabs>
        <w:ind w:right="0"/>
        <w:jc w:val="both"/>
        <w:rPr>
          <w:b w:val="0"/>
          <w:szCs w:val="28"/>
        </w:rPr>
      </w:pPr>
      <w:r w:rsidRPr="0028401F">
        <w:rPr>
          <w:b w:val="0"/>
          <w:szCs w:val="28"/>
        </w:rPr>
        <w:t>Содержание основных профессиональных образовательных программ  в основном  соответствует требованиям ФГОС СПО.</w:t>
      </w:r>
    </w:p>
    <w:p w:rsidR="00880B34" w:rsidRPr="0028401F" w:rsidRDefault="00880B34" w:rsidP="00713F48">
      <w:pPr>
        <w:pStyle w:val="af0"/>
        <w:numPr>
          <w:ilvl w:val="0"/>
          <w:numId w:val="18"/>
        </w:numPr>
        <w:tabs>
          <w:tab w:val="center" w:pos="960"/>
          <w:tab w:val="right" w:pos="10281"/>
        </w:tabs>
        <w:ind w:right="0"/>
        <w:jc w:val="both"/>
        <w:rPr>
          <w:b w:val="0"/>
          <w:szCs w:val="28"/>
        </w:rPr>
      </w:pPr>
      <w:r w:rsidRPr="0028401F">
        <w:rPr>
          <w:b w:val="0"/>
          <w:szCs w:val="28"/>
        </w:rPr>
        <w:t>Качество  подготовки специалистов в целом соответствует требованиям ФГОС СПО.</w:t>
      </w:r>
    </w:p>
    <w:p w:rsidR="00880B34" w:rsidRDefault="00880B34" w:rsidP="00713F48">
      <w:pPr>
        <w:pStyle w:val="af0"/>
        <w:numPr>
          <w:ilvl w:val="0"/>
          <w:numId w:val="18"/>
        </w:numPr>
        <w:tabs>
          <w:tab w:val="center" w:pos="960"/>
          <w:tab w:val="right" w:pos="10281"/>
        </w:tabs>
        <w:ind w:right="0"/>
        <w:jc w:val="both"/>
        <w:rPr>
          <w:b w:val="0"/>
          <w:spacing w:val="-7"/>
          <w:szCs w:val="28"/>
        </w:rPr>
      </w:pPr>
      <w:r w:rsidRPr="0028401F">
        <w:rPr>
          <w:b w:val="0"/>
          <w:spacing w:val="-6"/>
          <w:szCs w:val="28"/>
        </w:rPr>
        <w:t xml:space="preserve">Условия реализации основных и дополнительных профессиональных </w:t>
      </w:r>
      <w:r w:rsidRPr="0028401F">
        <w:rPr>
          <w:b w:val="0"/>
          <w:spacing w:val="-3"/>
          <w:szCs w:val="28"/>
        </w:rPr>
        <w:t>образовательных программ подготовки  в целом</w:t>
      </w:r>
      <w:r w:rsidRPr="0028401F">
        <w:rPr>
          <w:b w:val="0"/>
          <w:spacing w:val="-7"/>
          <w:szCs w:val="28"/>
        </w:rPr>
        <w:t xml:space="preserve"> достаточны  для  подготовки специалистов среднего звена.</w:t>
      </w:r>
    </w:p>
    <w:p w:rsidR="00106F90" w:rsidRPr="0028401F" w:rsidRDefault="00106F90" w:rsidP="00713F48">
      <w:pPr>
        <w:pStyle w:val="af0"/>
        <w:numPr>
          <w:ilvl w:val="0"/>
          <w:numId w:val="18"/>
        </w:numPr>
        <w:tabs>
          <w:tab w:val="center" w:pos="960"/>
          <w:tab w:val="right" w:pos="10281"/>
        </w:tabs>
        <w:ind w:right="0"/>
        <w:jc w:val="both"/>
        <w:rPr>
          <w:b w:val="0"/>
          <w:spacing w:val="-7"/>
          <w:szCs w:val="28"/>
        </w:rPr>
      </w:pPr>
      <w:r>
        <w:rPr>
          <w:b w:val="0"/>
          <w:spacing w:val="-7"/>
          <w:szCs w:val="28"/>
        </w:rPr>
        <w:t>Показатели деятельности колледжа, используемые при самообследовании, соответствуют представленным данным и подтверждены документально.</w:t>
      </w:r>
    </w:p>
    <w:p w:rsidR="00880B34" w:rsidRPr="0028401F" w:rsidRDefault="00880B34" w:rsidP="00713F48">
      <w:pPr>
        <w:pStyle w:val="af0"/>
        <w:numPr>
          <w:ilvl w:val="0"/>
          <w:numId w:val="18"/>
        </w:numPr>
        <w:tabs>
          <w:tab w:val="center" w:pos="960"/>
          <w:tab w:val="right" w:pos="10281"/>
        </w:tabs>
        <w:ind w:right="0"/>
        <w:jc w:val="both"/>
        <w:rPr>
          <w:b w:val="0"/>
          <w:szCs w:val="28"/>
        </w:rPr>
      </w:pPr>
      <w:r w:rsidRPr="0028401F">
        <w:rPr>
          <w:b w:val="0"/>
          <w:spacing w:val="-7"/>
          <w:szCs w:val="28"/>
        </w:rPr>
        <w:t>Информационное, учебно-методическое и материально-техническое обеспечение образовательной деятельности в целом соответствует требованиям, предъявляемым ФГОС, и позволяет осуществлять учебную деятельность на достаточном учебно-методическом уровне.</w:t>
      </w:r>
    </w:p>
    <w:p w:rsidR="0040710F" w:rsidRDefault="0040710F" w:rsidP="00485393">
      <w:pPr>
        <w:ind w:firstLine="709"/>
        <w:jc w:val="both"/>
        <w:rPr>
          <w:sz w:val="28"/>
          <w:szCs w:val="28"/>
        </w:rPr>
      </w:pPr>
      <w:r w:rsidRPr="0028401F">
        <w:rPr>
          <w:sz w:val="28"/>
          <w:szCs w:val="28"/>
        </w:rPr>
        <w:t xml:space="preserve">В то же время комиссия считает, что  для  дальнейшего  совершенствования содержания и качества подготовки, переподготовки  и  повышения  квалификации кадров необходимо: </w:t>
      </w:r>
    </w:p>
    <w:p w:rsidR="00C73270" w:rsidRDefault="00DC0F8B" w:rsidP="00485393">
      <w:pPr>
        <w:ind w:firstLine="709"/>
        <w:jc w:val="both"/>
        <w:rPr>
          <w:sz w:val="28"/>
          <w:szCs w:val="28"/>
        </w:rPr>
      </w:pPr>
      <w:r w:rsidRPr="0028401F">
        <w:rPr>
          <w:sz w:val="28"/>
          <w:szCs w:val="28"/>
        </w:rPr>
        <w:t>продолжить</w:t>
      </w:r>
      <w:r w:rsidR="008034FC" w:rsidRPr="0028401F">
        <w:rPr>
          <w:sz w:val="28"/>
          <w:szCs w:val="28"/>
        </w:rPr>
        <w:t xml:space="preserve"> работу по разработке новой и актуализации действующей локальной нормативной базы;</w:t>
      </w:r>
    </w:p>
    <w:p w:rsidR="007217D4" w:rsidRDefault="007217D4" w:rsidP="00485393">
      <w:pPr>
        <w:ind w:firstLine="709"/>
        <w:jc w:val="both"/>
        <w:rPr>
          <w:color w:val="000000"/>
          <w:sz w:val="28"/>
          <w:szCs w:val="28"/>
        </w:rPr>
      </w:pPr>
      <w:r w:rsidRPr="0028401F">
        <w:rPr>
          <w:color w:val="000000"/>
          <w:sz w:val="28"/>
          <w:szCs w:val="28"/>
        </w:rPr>
        <w:t>продолжить работу по внедрению дистанционных форм реализации образовательных программ;</w:t>
      </w:r>
    </w:p>
    <w:p w:rsidR="007217D4" w:rsidRPr="0028401F" w:rsidRDefault="007217D4" w:rsidP="00485393">
      <w:pPr>
        <w:ind w:firstLine="709"/>
        <w:jc w:val="both"/>
        <w:rPr>
          <w:sz w:val="28"/>
          <w:szCs w:val="28"/>
        </w:rPr>
      </w:pPr>
      <w:r w:rsidRPr="0028401F">
        <w:rPr>
          <w:sz w:val="28"/>
          <w:szCs w:val="28"/>
        </w:rPr>
        <w:t>в целях сохранения контингента обучающихся и снижения отсева разработать комплекс мер по работе со слабоуспевающими обучающимися, усилить контроль посещаемости учебных занятий;</w:t>
      </w:r>
    </w:p>
    <w:p w:rsidR="007217D4" w:rsidRPr="00EC7427" w:rsidRDefault="007217D4" w:rsidP="00485393">
      <w:pPr>
        <w:ind w:firstLine="709"/>
        <w:jc w:val="both"/>
        <w:rPr>
          <w:sz w:val="28"/>
          <w:szCs w:val="28"/>
        </w:rPr>
      </w:pPr>
      <w:r w:rsidRPr="0028401F">
        <w:rPr>
          <w:sz w:val="28"/>
          <w:szCs w:val="28"/>
        </w:rPr>
        <w:t>повысить результативность участия в региональном чемпионате «</w:t>
      </w:r>
      <w:r w:rsidR="001171B7">
        <w:rPr>
          <w:sz w:val="28"/>
          <w:szCs w:val="28"/>
        </w:rPr>
        <w:t>П</w:t>
      </w:r>
      <w:r w:rsidRPr="0028401F">
        <w:rPr>
          <w:sz w:val="28"/>
          <w:szCs w:val="28"/>
        </w:rPr>
        <w:t>рофессионалы» Смоленской области по компетенции «Ремонт и обслуживание легковых автомобилей»</w:t>
      </w:r>
      <w:r w:rsidR="00A01805">
        <w:rPr>
          <w:sz w:val="28"/>
          <w:szCs w:val="28"/>
        </w:rPr>
        <w:t xml:space="preserve">, </w:t>
      </w:r>
      <w:r w:rsidR="001171B7">
        <w:rPr>
          <w:sz w:val="28"/>
          <w:szCs w:val="28"/>
        </w:rPr>
        <w:t>по компетенции «Экспедирование грузов», «Обслуживание грузовой техники»</w:t>
      </w:r>
      <w:r w:rsidRPr="00EC7427">
        <w:rPr>
          <w:sz w:val="28"/>
          <w:szCs w:val="28"/>
        </w:rPr>
        <w:t>;</w:t>
      </w:r>
    </w:p>
    <w:p w:rsidR="008034FC" w:rsidRPr="0028401F" w:rsidRDefault="00DC0F8B" w:rsidP="00485393">
      <w:pPr>
        <w:ind w:firstLine="709"/>
        <w:jc w:val="both"/>
        <w:rPr>
          <w:sz w:val="28"/>
          <w:szCs w:val="28"/>
        </w:rPr>
      </w:pPr>
      <w:r w:rsidRPr="0028401F">
        <w:rPr>
          <w:sz w:val="28"/>
          <w:szCs w:val="28"/>
        </w:rPr>
        <w:t xml:space="preserve">разработать комплекс мер по увеличению числа слушателей из категории взрослого населения, </w:t>
      </w:r>
      <w:r w:rsidR="001171B7">
        <w:rPr>
          <w:sz w:val="28"/>
          <w:szCs w:val="28"/>
        </w:rPr>
        <w:t xml:space="preserve">продолжить работу по </w:t>
      </w:r>
      <w:r w:rsidRPr="0028401F">
        <w:rPr>
          <w:sz w:val="28"/>
          <w:szCs w:val="28"/>
        </w:rPr>
        <w:t>расшир</w:t>
      </w:r>
      <w:r w:rsidR="001171B7">
        <w:rPr>
          <w:sz w:val="28"/>
          <w:szCs w:val="28"/>
        </w:rPr>
        <w:t>ению</w:t>
      </w:r>
      <w:r w:rsidRPr="0028401F">
        <w:rPr>
          <w:sz w:val="28"/>
          <w:szCs w:val="28"/>
        </w:rPr>
        <w:t xml:space="preserve"> переч</w:t>
      </w:r>
      <w:r w:rsidR="001171B7">
        <w:rPr>
          <w:sz w:val="28"/>
          <w:szCs w:val="28"/>
        </w:rPr>
        <w:t>ня</w:t>
      </w:r>
      <w:r w:rsidRPr="0028401F">
        <w:rPr>
          <w:sz w:val="28"/>
          <w:szCs w:val="28"/>
        </w:rPr>
        <w:t xml:space="preserve"> дополнительных профессиональных программ в рамках реализуемых специальностей;</w:t>
      </w:r>
    </w:p>
    <w:p w:rsidR="00DC0F8B" w:rsidRPr="0028401F" w:rsidRDefault="00DC0F8B" w:rsidP="00485393">
      <w:pPr>
        <w:ind w:firstLine="709"/>
        <w:jc w:val="both"/>
        <w:rPr>
          <w:sz w:val="28"/>
          <w:szCs w:val="28"/>
        </w:rPr>
      </w:pPr>
      <w:r w:rsidRPr="0028401F">
        <w:rPr>
          <w:sz w:val="28"/>
          <w:szCs w:val="28"/>
        </w:rPr>
        <w:t>продолжить работу по обновлению библиотечного фонда, в том числе за счет электронных изданий, пополнить библиотечный фонд недостающей учебной литературой;</w:t>
      </w:r>
    </w:p>
    <w:p w:rsidR="007217D4" w:rsidRPr="0028401F" w:rsidRDefault="007217D4" w:rsidP="00485393">
      <w:pPr>
        <w:ind w:firstLine="709"/>
        <w:jc w:val="both"/>
        <w:rPr>
          <w:sz w:val="28"/>
          <w:szCs w:val="28"/>
        </w:rPr>
      </w:pPr>
      <w:r w:rsidRPr="0028401F">
        <w:rPr>
          <w:sz w:val="28"/>
          <w:szCs w:val="28"/>
        </w:rPr>
        <w:t>разнообразить формы и методы профориентационной работы;</w:t>
      </w:r>
    </w:p>
    <w:p w:rsidR="007217D4" w:rsidRPr="0028401F" w:rsidRDefault="007217D4" w:rsidP="00485393">
      <w:pPr>
        <w:ind w:firstLine="709"/>
        <w:jc w:val="both"/>
        <w:rPr>
          <w:sz w:val="28"/>
          <w:szCs w:val="28"/>
        </w:rPr>
      </w:pPr>
      <w:r w:rsidRPr="0028401F">
        <w:rPr>
          <w:sz w:val="28"/>
          <w:szCs w:val="28"/>
        </w:rPr>
        <w:t>активизировать прохождение стажировки на предприятиях социальных партнеров как одну из форм повышения квалификации преподавателей профессионального цикла;</w:t>
      </w:r>
    </w:p>
    <w:p w:rsidR="00F0088A" w:rsidRDefault="007217D4" w:rsidP="00485393">
      <w:pPr>
        <w:ind w:firstLine="709"/>
        <w:jc w:val="both"/>
        <w:rPr>
          <w:sz w:val="28"/>
          <w:szCs w:val="28"/>
        </w:rPr>
      </w:pPr>
      <w:r w:rsidRPr="0028401F">
        <w:rPr>
          <w:sz w:val="28"/>
          <w:szCs w:val="28"/>
        </w:rPr>
        <w:t>развивать материально-техническую базу учебных кабинетов, лабораторий, гаража и мастерских, осуществлять замену ус</w:t>
      </w:r>
      <w:r w:rsidR="001171B7">
        <w:rPr>
          <w:sz w:val="28"/>
          <w:szCs w:val="28"/>
        </w:rPr>
        <w:t>таревшего учебного оборудования.</w:t>
      </w:r>
    </w:p>
    <w:p w:rsidR="001171B7" w:rsidRDefault="001171B7" w:rsidP="00485393">
      <w:pPr>
        <w:ind w:firstLine="709"/>
        <w:jc w:val="both"/>
        <w:rPr>
          <w:sz w:val="28"/>
          <w:szCs w:val="28"/>
        </w:rPr>
      </w:pPr>
    </w:p>
    <w:p w:rsidR="001171B7" w:rsidRDefault="001171B7">
      <w:pPr>
        <w:rPr>
          <w:sz w:val="28"/>
          <w:szCs w:val="28"/>
        </w:rPr>
      </w:pPr>
      <w:r>
        <w:rPr>
          <w:sz w:val="28"/>
          <w:szCs w:val="28"/>
        </w:rPr>
        <w:br w:type="page"/>
      </w:r>
    </w:p>
    <w:p w:rsidR="00E84DEB" w:rsidRPr="00EC0287" w:rsidRDefault="00E14C53" w:rsidP="00C73270">
      <w:pPr>
        <w:jc w:val="right"/>
        <w:rPr>
          <w:sz w:val="28"/>
          <w:szCs w:val="28"/>
        </w:rPr>
      </w:pPr>
      <w:r w:rsidRPr="00EC0287">
        <w:rPr>
          <w:sz w:val="28"/>
          <w:szCs w:val="28"/>
        </w:rPr>
        <w:lastRenderedPageBreak/>
        <w:t>Приложение 1</w:t>
      </w:r>
    </w:p>
    <w:p w:rsidR="00E84DEB" w:rsidRDefault="00E84DEB" w:rsidP="00467A0C">
      <w:pPr>
        <w:jc w:val="center"/>
        <w:outlineLvl w:val="0"/>
        <w:rPr>
          <w:b/>
          <w:sz w:val="28"/>
          <w:szCs w:val="28"/>
        </w:rPr>
      </w:pPr>
      <w:r w:rsidRPr="0073085A">
        <w:rPr>
          <w:b/>
          <w:sz w:val="28"/>
          <w:szCs w:val="28"/>
        </w:rPr>
        <w:t>Показатели деятельности</w:t>
      </w:r>
    </w:p>
    <w:p w:rsidR="009E24D2" w:rsidRDefault="009E24D2" w:rsidP="00467A0C">
      <w:pPr>
        <w:jc w:val="center"/>
        <w:outlineLvl w:val="0"/>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097"/>
        <w:gridCol w:w="7619"/>
        <w:gridCol w:w="1613"/>
      </w:tblGrid>
      <w:tr w:rsidR="009E24D2" w:rsidRPr="009E24D2" w:rsidTr="009E24D2">
        <w:tc>
          <w:tcPr>
            <w:tcW w:w="531"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N п/п</w:t>
            </w:r>
          </w:p>
        </w:tc>
        <w:tc>
          <w:tcPr>
            <w:tcW w:w="3688"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Показатели</w:t>
            </w:r>
          </w:p>
        </w:tc>
        <w:tc>
          <w:tcPr>
            <w:tcW w:w="781"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Единица измерения</w:t>
            </w:r>
          </w:p>
        </w:tc>
      </w:tr>
      <w:tr w:rsidR="009E24D2" w:rsidRPr="009E24D2" w:rsidTr="009E24D2">
        <w:tc>
          <w:tcPr>
            <w:tcW w:w="531" w:type="pct"/>
          </w:tcPr>
          <w:p w:rsidR="009E24D2" w:rsidRPr="009E24D2" w:rsidRDefault="009E24D2" w:rsidP="009E24D2">
            <w:pPr>
              <w:pStyle w:val="ConsPlusNormal"/>
              <w:jc w:val="center"/>
              <w:outlineLvl w:val="1"/>
              <w:rPr>
                <w:rFonts w:ascii="Times New Roman" w:hAnsi="Times New Roman" w:cs="Times New Roman"/>
              </w:rPr>
            </w:pPr>
            <w:r w:rsidRPr="009E24D2">
              <w:rPr>
                <w:rFonts w:ascii="Times New Roman" w:hAnsi="Times New Roman" w:cs="Times New Roman"/>
                <w:sz w:val="24"/>
              </w:rPr>
              <w:t>1.</w:t>
            </w: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Образовательная деятельность</w:t>
            </w:r>
          </w:p>
        </w:tc>
        <w:tc>
          <w:tcPr>
            <w:tcW w:w="781" w:type="pct"/>
          </w:tcPr>
          <w:p w:rsidR="009E24D2" w:rsidRPr="009E24D2" w:rsidRDefault="009E24D2" w:rsidP="009E24D2">
            <w:pPr>
              <w:pStyle w:val="ConsPlusNormal"/>
              <w:jc w:val="center"/>
              <w:rPr>
                <w:rFonts w:ascii="Times New Roman" w:hAnsi="Times New Roman" w:cs="Times New Roman"/>
              </w:rPr>
            </w:pPr>
          </w:p>
        </w:tc>
      </w:tr>
      <w:tr w:rsidR="009E24D2" w:rsidRPr="009E24D2" w:rsidTr="009E24D2">
        <w:tc>
          <w:tcPr>
            <w:tcW w:w="531"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1.1</w:t>
            </w: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Общая численность студентов (курсантов), обучающихся по образовательным программам подготовки квалифицированных рабочих, служащих, в том числе:</w:t>
            </w:r>
          </w:p>
        </w:tc>
        <w:tc>
          <w:tcPr>
            <w:tcW w:w="781" w:type="pct"/>
          </w:tcPr>
          <w:p w:rsidR="009E24D2" w:rsidRPr="009E24D2" w:rsidRDefault="00096595" w:rsidP="009E24D2">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1.1.1</w:t>
            </w: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По очной форме обучения</w:t>
            </w:r>
          </w:p>
        </w:tc>
        <w:tc>
          <w:tcPr>
            <w:tcW w:w="781" w:type="pct"/>
          </w:tcPr>
          <w:p w:rsidR="009E24D2" w:rsidRPr="009E24D2" w:rsidRDefault="00096595" w:rsidP="009E24D2">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1.1.2</w:t>
            </w: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По очно-заочной форме обучения</w:t>
            </w:r>
          </w:p>
        </w:tc>
        <w:tc>
          <w:tcPr>
            <w:tcW w:w="781" w:type="pct"/>
          </w:tcPr>
          <w:p w:rsidR="009E24D2" w:rsidRPr="009E24D2" w:rsidRDefault="00096595" w:rsidP="009E24D2">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1.1.3</w:t>
            </w: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По заочной форме обучения</w:t>
            </w:r>
          </w:p>
        </w:tc>
        <w:tc>
          <w:tcPr>
            <w:tcW w:w="781" w:type="pct"/>
          </w:tcPr>
          <w:p w:rsidR="009E24D2" w:rsidRPr="009E24D2" w:rsidRDefault="00096595" w:rsidP="009E24D2">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1.2</w:t>
            </w: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Общая численность студентов (курсантов), обучающихся по образовательным программам подготовки специалистов среднего звена, в том числе:</w:t>
            </w:r>
          </w:p>
        </w:tc>
        <w:tc>
          <w:tcPr>
            <w:tcW w:w="781" w:type="pct"/>
          </w:tcPr>
          <w:p w:rsidR="00096595" w:rsidRDefault="00096595" w:rsidP="009E24D2">
            <w:pPr>
              <w:pStyle w:val="ConsPlusNormal"/>
              <w:jc w:val="center"/>
              <w:rPr>
                <w:rFonts w:ascii="Times New Roman" w:hAnsi="Times New Roman" w:cs="Times New Roman"/>
                <w:sz w:val="24"/>
              </w:rPr>
            </w:pPr>
            <w:r>
              <w:rPr>
                <w:rFonts w:ascii="Times New Roman" w:hAnsi="Times New Roman" w:cs="Times New Roman"/>
                <w:sz w:val="24"/>
              </w:rPr>
              <w:t xml:space="preserve">830 </w:t>
            </w:r>
          </w:p>
          <w:p w:rsidR="009E24D2" w:rsidRPr="009E24D2" w:rsidRDefault="009E24D2" w:rsidP="009E24D2">
            <w:pPr>
              <w:pStyle w:val="ConsPlusNormal"/>
              <w:jc w:val="center"/>
              <w:rPr>
                <w:rFonts w:ascii="Times New Roman" w:hAnsi="Times New Roman" w:cs="Times New Roman"/>
              </w:rPr>
            </w:pPr>
          </w:p>
        </w:tc>
      </w:tr>
      <w:tr w:rsidR="009E24D2" w:rsidRPr="009E24D2" w:rsidTr="009E24D2">
        <w:tc>
          <w:tcPr>
            <w:tcW w:w="531"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1.2.1</w:t>
            </w: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По очной форме обучения</w:t>
            </w:r>
          </w:p>
        </w:tc>
        <w:tc>
          <w:tcPr>
            <w:tcW w:w="781" w:type="pct"/>
          </w:tcPr>
          <w:p w:rsidR="009E24D2" w:rsidRPr="009E24D2" w:rsidRDefault="00096595" w:rsidP="00096595">
            <w:pPr>
              <w:pStyle w:val="ConsPlusNormal"/>
              <w:jc w:val="center"/>
              <w:rPr>
                <w:rFonts w:ascii="Times New Roman" w:hAnsi="Times New Roman" w:cs="Times New Roman"/>
              </w:rPr>
            </w:pPr>
            <w:r>
              <w:rPr>
                <w:rFonts w:ascii="Times New Roman" w:hAnsi="Times New Roman" w:cs="Times New Roman"/>
                <w:sz w:val="24"/>
              </w:rPr>
              <w:t>694</w:t>
            </w:r>
          </w:p>
        </w:tc>
      </w:tr>
      <w:tr w:rsidR="009E24D2" w:rsidRPr="009E24D2" w:rsidTr="009E24D2">
        <w:tc>
          <w:tcPr>
            <w:tcW w:w="531"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1.2.2</w:t>
            </w: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По очно-заочной форме обучения</w:t>
            </w:r>
          </w:p>
        </w:tc>
        <w:tc>
          <w:tcPr>
            <w:tcW w:w="781" w:type="pct"/>
          </w:tcPr>
          <w:p w:rsidR="009E24D2" w:rsidRPr="009E24D2" w:rsidRDefault="00096595" w:rsidP="009E24D2">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1.2.3</w:t>
            </w: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По заочной форме обучения</w:t>
            </w:r>
          </w:p>
        </w:tc>
        <w:tc>
          <w:tcPr>
            <w:tcW w:w="781" w:type="pct"/>
          </w:tcPr>
          <w:p w:rsidR="009E24D2" w:rsidRPr="009E24D2" w:rsidRDefault="00096595" w:rsidP="009E24D2">
            <w:pPr>
              <w:pStyle w:val="ConsPlusNormal"/>
              <w:jc w:val="center"/>
              <w:rPr>
                <w:rFonts w:ascii="Times New Roman" w:hAnsi="Times New Roman" w:cs="Times New Roman"/>
              </w:rPr>
            </w:pPr>
            <w:r>
              <w:rPr>
                <w:rFonts w:ascii="Times New Roman" w:hAnsi="Times New Roman" w:cs="Times New Roman"/>
                <w:sz w:val="24"/>
              </w:rPr>
              <w:t>136</w:t>
            </w:r>
          </w:p>
        </w:tc>
      </w:tr>
      <w:tr w:rsidR="009E24D2" w:rsidRPr="009E24D2" w:rsidTr="009E24D2">
        <w:tc>
          <w:tcPr>
            <w:tcW w:w="531"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1.3</w:t>
            </w: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Количество реализуемых образовательных программ среднего профессионального образования</w:t>
            </w:r>
          </w:p>
        </w:tc>
        <w:tc>
          <w:tcPr>
            <w:tcW w:w="781" w:type="pct"/>
          </w:tcPr>
          <w:p w:rsidR="009E24D2" w:rsidRPr="009E24D2" w:rsidRDefault="00096595" w:rsidP="009E24D2">
            <w:pPr>
              <w:pStyle w:val="ConsPlusNormal"/>
              <w:jc w:val="center"/>
              <w:rPr>
                <w:rFonts w:ascii="Times New Roman" w:hAnsi="Times New Roman" w:cs="Times New Roman"/>
              </w:rPr>
            </w:pPr>
            <w:r>
              <w:rPr>
                <w:rFonts w:ascii="Times New Roman" w:hAnsi="Times New Roman" w:cs="Times New Roman"/>
                <w:sz w:val="24"/>
              </w:rPr>
              <w:t>10</w:t>
            </w:r>
          </w:p>
        </w:tc>
      </w:tr>
      <w:tr w:rsidR="009E24D2" w:rsidRPr="009E24D2" w:rsidTr="009E24D2">
        <w:tc>
          <w:tcPr>
            <w:tcW w:w="531"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1.4</w:t>
            </w: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Численность студентов (курсантов), зачисленных на первый курс на очную форму обучения, за отчетный период</w:t>
            </w:r>
          </w:p>
        </w:tc>
        <w:tc>
          <w:tcPr>
            <w:tcW w:w="781" w:type="pct"/>
          </w:tcPr>
          <w:p w:rsidR="009E24D2" w:rsidRPr="009E24D2" w:rsidRDefault="00096595" w:rsidP="009E24D2">
            <w:pPr>
              <w:pStyle w:val="ConsPlusNormal"/>
              <w:jc w:val="center"/>
              <w:rPr>
                <w:rFonts w:ascii="Times New Roman" w:hAnsi="Times New Roman" w:cs="Times New Roman"/>
              </w:rPr>
            </w:pPr>
            <w:r>
              <w:rPr>
                <w:rFonts w:ascii="Times New Roman" w:hAnsi="Times New Roman" w:cs="Times New Roman"/>
                <w:sz w:val="24"/>
              </w:rPr>
              <w:t>250</w:t>
            </w:r>
          </w:p>
        </w:tc>
      </w:tr>
      <w:tr w:rsidR="009E24D2" w:rsidRPr="009E24D2" w:rsidTr="009E24D2">
        <w:tblPrEx>
          <w:tblBorders>
            <w:insideH w:val="nil"/>
          </w:tblBorders>
        </w:tblPrEx>
        <w:tc>
          <w:tcPr>
            <w:tcW w:w="531" w:type="pct"/>
            <w:tcBorders>
              <w:bottom w:val="nil"/>
            </w:tcBorders>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1.5</w:t>
            </w:r>
          </w:p>
        </w:tc>
        <w:tc>
          <w:tcPr>
            <w:tcW w:w="4469" w:type="pct"/>
            <w:gridSpan w:val="2"/>
            <w:tcBorders>
              <w:bottom w:val="nil"/>
            </w:tcBorders>
          </w:tcPr>
          <w:p w:rsidR="009E24D2" w:rsidRPr="009E24D2" w:rsidRDefault="009E24D2" w:rsidP="009E24D2">
            <w:pPr>
              <w:pStyle w:val="ConsPlusNormal"/>
              <w:jc w:val="both"/>
              <w:rPr>
                <w:rFonts w:ascii="Times New Roman" w:hAnsi="Times New Roman" w:cs="Times New Roman"/>
              </w:rPr>
            </w:pPr>
            <w:r w:rsidRPr="009E24D2">
              <w:rPr>
                <w:rFonts w:ascii="Times New Roman" w:hAnsi="Times New Roman" w:cs="Times New Roman"/>
                <w:sz w:val="24"/>
              </w:rPr>
              <w:t xml:space="preserve">Утратил силу. - </w:t>
            </w:r>
            <w:hyperlink r:id="rId48" w:tooltip="Приказ Минобрнауки России от 15.02.2017 N 136 &quot;О внесении изменений в показатели деятельности образовательной организации, подлежащей самообследованию, утвержденные приказом Министерства образования и науки Российской Федерации от 10 декабря 2013 г. N 1324&quot; (З">
              <w:r w:rsidRPr="009E24D2">
                <w:rPr>
                  <w:rFonts w:ascii="Times New Roman" w:hAnsi="Times New Roman" w:cs="Times New Roman"/>
                  <w:color w:val="0000FF"/>
                  <w:sz w:val="24"/>
                </w:rPr>
                <w:t>Приказ</w:t>
              </w:r>
            </w:hyperlink>
            <w:r w:rsidRPr="009E24D2">
              <w:rPr>
                <w:rFonts w:ascii="Times New Roman" w:hAnsi="Times New Roman" w:cs="Times New Roman"/>
                <w:sz w:val="24"/>
              </w:rPr>
              <w:t xml:space="preserve"> Минобрнауки России от 15.02.2017 N 136</w:t>
            </w:r>
          </w:p>
        </w:tc>
      </w:tr>
      <w:tr w:rsidR="009E24D2" w:rsidRPr="009E24D2" w:rsidTr="009E24D2">
        <w:tc>
          <w:tcPr>
            <w:tcW w:w="531"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1.6</w:t>
            </w: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Численность/удельный вес численности выпускников, прошедших государственную итоговую аттестацию и получивших оценки "хорошо" и "отлично", в общей численности выпускников</w:t>
            </w:r>
          </w:p>
        </w:tc>
        <w:tc>
          <w:tcPr>
            <w:tcW w:w="781" w:type="pct"/>
          </w:tcPr>
          <w:p w:rsidR="009E24D2" w:rsidRPr="009E24D2" w:rsidRDefault="00963197" w:rsidP="009E24D2">
            <w:pPr>
              <w:pStyle w:val="ConsPlusNormal"/>
              <w:jc w:val="center"/>
              <w:rPr>
                <w:rFonts w:ascii="Times New Roman" w:hAnsi="Times New Roman" w:cs="Times New Roman"/>
              </w:rPr>
            </w:pPr>
            <w:r>
              <w:rPr>
                <w:rFonts w:ascii="Times New Roman" w:hAnsi="Times New Roman" w:cs="Times New Roman"/>
                <w:sz w:val="24"/>
              </w:rPr>
              <w:t>138/78%</w:t>
            </w:r>
          </w:p>
        </w:tc>
      </w:tr>
      <w:tr w:rsidR="009E24D2" w:rsidRPr="009E24D2" w:rsidTr="009E24D2">
        <w:tc>
          <w:tcPr>
            <w:tcW w:w="531"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1.7</w:t>
            </w: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Численность/удельный вес численности студентов (курсантов), ставших победителями и призерами олимпиад, конкурсов профессионального мастерства федерального и международного уровней, в общей численности студентов (курсантов)</w:t>
            </w:r>
          </w:p>
        </w:tc>
        <w:tc>
          <w:tcPr>
            <w:tcW w:w="781" w:type="pct"/>
          </w:tcPr>
          <w:p w:rsidR="009E24D2" w:rsidRPr="009A62B3" w:rsidRDefault="00002F68" w:rsidP="009E24D2">
            <w:pPr>
              <w:pStyle w:val="ConsPlusNormal"/>
              <w:jc w:val="center"/>
              <w:rPr>
                <w:rFonts w:ascii="Times New Roman" w:hAnsi="Times New Roman" w:cs="Times New Roman"/>
                <w:highlight w:val="yellow"/>
              </w:rPr>
            </w:pPr>
            <w:r w:rsidRPr="00002F68">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1.8</w:t>
            </w: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Численность/удельный вес численности студентов (курсантов), обучающихся по очной форме обучения, получающих государственную академическую стипендию, в общей численности студентов</w:t>
            </w:r>
          </w:p>
        </w:tc>
        <w:tc>
          <w:tcPr>
            <w:tcW w:w="781" w:type="pct"/>
          </w:tcPr>
          <w:p w:rsidR="009E24D2" w:rsidRPr="009E24D2" w:rsidRDefault="00470FFC" w:rsidP="009E24D2">
            <w:pPr>
              <w:pStyle w:val="ConsPlusNormal"/>
              <w:jc w:val="center"/>
              <w:rPr>
                <w:rFonts w:ascii="Times New Roman" w:hAnsi="Times New Roman" w:cs="Times New Roman"/>
              </w:rPr>
            </w:pPr>
            <w:r>
              <w:rPr>
                <w:rFonts w:ascii="Times New Roman" w:hAnsi="Times New Roman" w:cs="Times New Roman"/>
                <w:sz w:val="24"/>
              </w:rPr>
              <w:t>386/47%</w:t>
            </w:r>
          </w:p>
        </w:tc>
      </w:tr>
      <w:tr w:rsidR="009E24D2" w:rsidRPr="009E24D2" w:rsidTr="009E24D2">
        <w:tc>
          <w:tcPr>
            <w:tcW w:w="531"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1.9</w:t>
            </w: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Численность/удельный вес численности педагогических работников в общей численности работников</w:t>
            </w:r>
          </w:p>
        </w:tc>
        <w:tc>
          <w:tcPr>
            <w:tcW w:w="781" w:type="pct"/>
          </w:tcPr>
          <w:p w:rsidR="009E24D2" w:rsidRPr="009E24D2" w:rsidRDefault="00D33DD3" w:rsidP="009E24D2">
            <w:pPr>
              <w:pStyle w:val="ConsPlusNormal"/>
              <w:jc w:val="center"/>
              <w:rPr>
                <w:rFonts w:ascii="Times New Roman" w:hAnsi="Times New Roman" w:cs="Times New Roman"/>
              </w:rPr>
            </w:pPr>
            <w:r>
              <w:rPr>
                <w:rFonts w:ascii="Times New Roman" w:hAnsi="Times New Roman" w:cs="Times New Roman"/>
                <w:sz w:val="24"/>
              </w:rPr>
              <w:t>47/47%</w:t>
            </w:r>
          </w:p>
        </w:tc>
      </w:tr>
      <w:tr w:rsidR="009E24D2" w:rsidRPr="009E24D2" w:rsidTr="009E24D2">
        <w:tc>
          <w:tcPr>
            <w:tcW w:w="531"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1.10</w:t>
            </w: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781" w:type="pct"/>
          </w:tcPr>
          <w:p w:rsidR="009E24D2" w:rsidRPr="009E24D2" w:rsidRDefault="00D33DD3" w:rsidP="009E24D2">
            <w:pPr>
              <w:pStyle w:val="ConsPlusNormal"/>
              <w:jc w:val="center"/>
              <w:rPr>
                <w:rFonts w:ascii="Times New Roman" w:hAnsi="Times New Roman" w:cs="Times New Roman"/>
              </w:rPr>
            </w:pPr>
            <w:r>
              <w:rPr>
                <w:rFonts w:ascii="Times New Roman" w:hAnsi="Times New Roman" w:cs="Times New Roman"/>
                <w:sz w:val="24"/>
              </w:rPr>
              <w:t>45/96%</w:t>
            </w:r>
          </w:p>
        </w:tc>
      </w:tr>
      <w:tr w:rsidR="009E24D2" w:rsidRPr="009E24D2" w:rsidTr="009E24D2">
        <w:tc>
          <w:tcPr>
            <w:tcW w:w="531"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1.11</w:t>
            </w: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 xml:space="preserve">Численность/удельный вес численности педагогических работников, </w:t>
            </w:r>
            <w:r w:rsidRPr="009E24D2">
              <w:rPr>
                <w:rFonts w:ascii="Times New Roman" w:hAnsi="Times New Roman" w:cs="Times New Roman"/>
                <w:sz w:val="24"/>
              </w:rPr>
              <w:lastRenderedPageBreak/>
              <w:t>которым по результатам аттестации присвоена квалификационная категория, в общей численности педагогических работников, в том числе:</w:t>
            </w:r>
          </w:p>
        </w:tc>
        <w:tc>
          <w:tcPr>
            <w:tcW w:w="781" w:type="pct"/>
          </w:tcPr>
          <w:p w:rsidR="009E24D2" w:rsidRPr="009E24D2" w:rsidRDefault="00D33DD3" w:rsidP="009E24D2">
            <w:pPr>
              <w:pStyle w:val="ConsPlusNormal"/>
              <w:jc w:val="center"/>
              <w:rPr>
                <w:rFonts w:ascii="Times New Roman" w:hAnsi="Times New Roman" w:cs="Times New Roman"/>
              </w:rPr>
            </w:pPr>
            <w:r>
              <w:rPr>
                <w:rFonts w:ascii="Times New Roman" w:hAnsi="Times New Roman" w:cs="Times New Roman"/>
                <w:sz w:val="24"/>
              </w:rPr>
              <w:lastRenderedPageBreak/>
              <w:t>22/47%</w:t>
            </w:r>
          </w:p>
        </w:tc>
      </w:tr>
      <w:tr w:rsidR="009E24D2" w:rsidRPr="009E24D2" w:rsidTr="009E24D2">
        <w:tc>
          <w:tcPr>
            <w:tcW w:w="531"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1.11.1</w:t>
            </w: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Высшая</w:t>
            </w:r>
          </w:p>
        </w:tc>
        <w:tc>
          <w:tcPr>
            <w:tcW w:w="781" w:type="pct"/>
          </w:tcPr>
          <w:p w:rsidR="009E24D2" w:rsidRPr="009E24D2" w:rsidRDefault="00D33DD3" w:rsidP="009E24D2">
            <w:pPr>
              <w:pStyle w:val="ConsPlusNormal"/>
              <w:jc w:val="center"/>
              <w:rPr>
                <w:rFonts w:ascii="Times New Roman" w:hAnsi="Times New Roman" w:cs="Times New Roman"/>
              </w:rPr>
            </w:pPr>
            <w:r>
              <w:rPr>
                <w:rFonts w:ascii="Times New Roman" w:hAnsi="Times New Roman" w:cs="Times New Roman"/>
                <w:sz w:val="24"/>
              </w:rPr>
              <w:t>19/40%</w:t>
            </w:r>
          </w:p>
        </w:tc>
      </w:tr>
      <w:tr w:rsidR="009E24D2" w:rsidRPr="009E24D2" w:rsidTr="009E24D2">
        <w:tc>
          <w:tcPr>
            <w:tcW w:w="531"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1.11.2</w:t>
            </w: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Первая</w:t>
            </w:r>
          </w:p>
        </w:tc>
        <w:tc>
          <w:tcPr>
            <w:tcW w:w="781" w:type="pct"/>
          </w:tcPr>
          <w:p w:rsidR="009E24D2" w:rsidRPr="009E24D2" w:rsidRDefault="00D33DD3" w:rsidP="009E24D2">
            <w:pPr>
              <w:pStyle w:val="ConsPlusNormal"/>
              <w:jc w:val="center"/>
              <w:rPr>
                <w:rFonts w:ascii="Times New Roman" w:hAnsi="Times New Roman" w:cs="Times New Roman"/>
              </w:rPr>
            </w:pPr>
            <w:r>
              <w:rPr>
                <w:rFonts w:ascii="Times New Roman" w:hAnsi="Times New Roman" w:cs="Times New Roman"/>
                <w:sz w:val="24"/>
              </w:rPr>
              <w:t>3/7%</w:t>
            </w:r>
          </w:p>
        </w:tc>
      </w:tr>
      <w:tr w:rsidR="009E24D2" w:rsidRPr="009E24D2" w:rsidTr="009E24D2">
        <w:tc>
          <w:tcPr>
            <w:tcW w:w="531"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1.12</w:t>
            </w:r>
          </w:p>
        </w:tc>
        <w:tc>
          <w:tcPr>
            <w:tcW w:w="3688" w:type="pct"/>
          </w:tcPr>
          <w:p w:rsidR="009E24D2" w:rsidRPr="009E24D2" w:rsidRDefault="009E24D2" w:rsidP="009E24D2">
            <w:pPr>
              <w:pStyle w:val="ConsPlusNormal"/>
              <w:jc w:val="both"/>
              <w:rPr>
                <w:rFonts w:ascii="Times New Roman" w:hAnsi="Times New Roman" w:cs="Times New Roman"/>
              </w:rPr>
            </w:pPr>
            <w:r w:rsidRPr="009E24D2">
              <w:rPr>
                <w:rFonts w:ascii="Times New Roman" w:hAnsi="Times New Roman" w:cs="Times New Roman"/>
                <w:sz w:val="24"/>
              </w:rPr>
              <w:t>Численность/удельный вес численности педагогических работников, прошедших повышение квалификации/профессиональную переподготовку за последние 3 года, в общей численности педагогических работников</w:t>
            </w:r>
          </w:p>
        </w:tc>
        <w:tc>
          <w:tcPr>
            <w:tcW w:w="781" w:type="pct"/>
          </w:tcPr>
          <w:p w:rsidR="009E24D2" w:rsidRPr="009E24D2" w:rsidRDefault="00D33DD3" w:rsidP="009E24D2">
            <w:pPr>
              <w:pStyle w:val="ConsPlusNormal"/>
              <w:jc w:val="center"/>
              <w:rPr>
                <w:rFonts w:ascii="Times New Roman" w:hAnsi="Times New Roman" w:cs="Times New Roman"/>
              </w:rPr>
            </w:pPr>
            <w:r>
              <w:rPr>
                <w:rFonts w:ascii="Times New Roman" w:hAnsi="Times New Roman" w:cs="Times New Roman"/>
                <w:sz w:val="24"/>
              </w:rPr>
              <w:t>40/85%</w:t>
            </w:r>
          </w:p>
        </w:tc>
      </w:tr>
      <w:tr w:rsidR="009E24D2" w:rsidRPr="009E24D2" w:rsidTr="009E24D2">
        <w:tc>
          <w:tcPr>
            <w:tcW w:w="531"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1.13</w:t>
            </w: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Численность/удельный вес численности педагогических работников, участвующих в международных проектах и ассоциациях, в общей численности педагогических работников</w:t>
            </w:r>
          </w:p>
        </w:tc>
        <w:tc>
          <w:tcPr>
            <w:tcW w:w="781" w:type="pct"/>
          </w:tcPr>
          <w:p w:rsidR="009E24D2" w:rsidRPr="009E24D2" w:rsidRDefault="00D33DD3" w:rsidP="009E24D2">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1.14</w:t>
            </w: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 xml:space="preserve">Общая численность студентов (курсантов) образовательной организации, обучающихся в филиале образовательной организации (далее - филиал) </w:t>
            </w:r>
            <w:hyperlink w:anchor="P740" w:tooltip="&lt;*&gt; Заполняется для каждого филиала отдельно.">
              <w:r w:rsidRPr="009E24D2">
                <w:rPr>
                  <w:rFonts w:ascii="Times New Roman" w:hAnsi="Times New Roman" w:cs="Times New Roman"/>
                  <w:color w:val="0000FF"/>
                  <w:sz w:val="24"/>
                </w:rPr>
                <w:t>&lt;*&gt;</w:t>
              </w:r>
            </w:hyperlink>
          </w:p>
        </w:tc>
        <w:tc>
          <w:tcPr>
            <w:tcW w:w="781" w:type="pct"/>
          </w:tcPr>
          <w:p w:rsidR="009E24D2" w:rsidRPr="006B43E4" w:rsidRDefault="006B43E4" w:rsidP="009E24D2">
            <w:pPr>
              <w:pStyle w:val="ConsPlusNormal"/>
              <w:jc w:val="center"/>
              <w:rPr>
                <w:rFonts w:ascii="Times New Roman" w:hAnsi="Times New Roman" w:cs="Times New Roman"/>
                <w:b/>
                <w:sz w:val="28"/>
                <w:szCs w:val="28"/>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jc w:val="center"/>
              <w:outlineLvl w:val="1"/>
              <w:rPr>
                <w:rFonts w:ascii="Times New Roman" w:hAnsi="Times New Roman" w:cs="Times New Roman"/>
              </w:rPr>
            </w:pPr>
            <w:r w:rsidRPr="009E24D2">
              <w:rPr>
                <w:rFonts w:ascii="Times New Roman" w:hAnsi="Times New Roman" w:cs="Times New Roman"/>
                <w:sz w:val="24"/>
              </w:rPr>
              <w:t>2.</w:t>
            </w: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Финансово-экономическая деятельность</w:t>
            </w:r>
          </w:p>
        </w:tc>
        <w:tc>
          <w:tcPr>
            <w:tcW w:w="781" w:type="pct"/>
          </w:tcPr>
          <w:p w:rsidR="009E24D2" w:rsidRPr="009E24D2" w:rsidRDefault="009E24D2" w:rsidP="009E24D2">
            <w:pPr>
              <w:pStyle w:val="ConsPlusNormal"/>
              <w:jc w:val="center"/>
              <w:rPr>
                <w:rFonts w:ascii="Times New Roman" w:hAnsi="Times New Roman" w:cs="Times New Roman"/>
              </w:rPr>
            </w:pPr>
          </w:p>
        </w:tc>
      </w:tr>
      <w:tr w:rsidR="009E24D2" w:rsidRPr="009E24D2" w:rsidTr="009E24D2">
        <w:tc>
          <w:tcPr>
            <w:tcW w:w="531"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2.1</w:t>
            </w: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Доходы образовательной организации по всем видам финансового обеспечения (деятельности)</w:t>
            </w:r>
          </w:p>
        </w:tc>
        <w:tc>
          <w:tcPr>
            <w:tcW w:w="781" w:type="pct"/>
          </w:tcPr>
          <w:p w:rsidR="009E24D2" w:rsidRPr="009E24D2" w:rsidRDefault="009A62B3" w:rsidP="009E24D2">
            <w:pPr>
              <w:pStyle w:val="ConsPlusNormal"/>
              <w:jc w:val="center"/>
              <w:rPr>
                <w:rFonts w:ascii="Times New Roman" w:hAnsi="Times New Roman" w:cs="Times New Roman"/>
              </w:rPr>
            </w:pPr>
            <w:r>
              <w:rPr>
                <w:rFonts w:ascii="Times New Roman" w:hAnsi="Times New Roman" w:cs="Times New Roman"/>
                <w:sz w:val="24"/>
              </w:rPr>
              <w:t>97903,0</w:t>
            </w:r>
          </w:p>
        </w:tc>
      </w:tr>
      <w:tr w:rsidR="009E24D2" w:rsidRPr="009E24D2" w:rsidTr="009E24D2">
        <w:tc>
          <w:tcPr>
            <w:tcW w:w="531"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2.2</w:t>
            </w: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Доходы образовательной организации по всем видам финансового обеспечения (деятельности) в расчете на одного педагогического работника</w:t>
            </w:r>
          </w:p>
        </w:tc>
        <w:tc>
          <w:tcPr>
            <w:tcW w:w="781" w:type="pct"/>
          </w:tcPr>
          <w:p w:rsidR="009E24D2" w:rsidRPr="009E24D2" w:rsidRDefault="009A62B3" w:rsidP="009E24D2">
            <w:pPr>
              <w:pStyle w:val="ConsPlusNormal"/>
              <w:jc w:val="center"/>
              <w:rPr>
                <w:rFonts w:ascii="Times New Roman" w:hAnsi="Times New Roman" w:cs="Times New Roman"/>
              </w:rPr>
            </w:pPr>
            <w:r>
              <w:rPr>
                <w:rFonts w:ascii="Times New Roman" w:hAnsi="Times New Roman" w:cs="Times New Roman"/>
                <w:sz w:val="24"/>
              </w:rPr>
              <w:t>2040,0</w:t>
            </w:r>
          </w:p>
        </w:tc>
      </w:tr>
      <w:tr w:rsidR="009E24D2" w:rsidRPr="009E24D2" w:rsidTr="009E24D2">
        <w:tc>
          <w:tcPr>
            <w:tcW w:w="531"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2.3</w:t>
            </w:r>
          </w:p>
        </w:tc>
        <w:tc>
          <w:tcPr>
            <w:tcW w:w="3688" w:type="pct"/>
          </w:tcPr>
          <w:p w:rsidR="009E24D2" w:rsidRPr="009E24D2" w:rsidRDefault="009E24D2" w:rsidP="009E24D2">
            <w:pPr>
              <w:pStyle w:val="ConsPlusNormal"/>
              <w:jc w:val="both"/>
              <w:rPr>
                <w:rFonts w:ascii="Times New Roman" w:hAnsi="Times New Roman" w:cs="Times New Roman"/>
              </w:rPr>
            </w:pPr>
            <w:r w:rsidRPr="009E24D2">
              <w:rPr>
                <w:rFonts w:ascii="Times New Roman" w:hAnsi="Times New Roman" w:cs="Times New Roman"/>
                <w:sz w:val="24"/>
              </w:rPr>
              <w:t>Доходы образовательной организации из средств от приносящей доход деятельности в расчете на одного педагогического работника</w:t>
            </w:r>
          </w:p>
        </w:tc>
        <w:tc>
          <w:tcPr>
            <w:tcW w:w="781" w:type="pct"/>
          </w:tcPr>
          <w:p w:rsidR="009E24D2" w:rsidRPr="009E24D2" w:rsidRDefault="009A62B3" w:rsidP="009E24D2">
            <w:pPr>
              <w:pStyle w:val="ConsPlusNormal"/>
              <w:jc w:val="center"/>
              <w:rPr>
                <w:rFonts w:ascii="Times New Roman" w:hAnsi="Times New Roman" w:cs="Times New Roman"/>
              </w:rPr>
            </w:pPr>
            <w:r>
              <w:rPr>
                <w:rFonts w:ascii="Times New Roman" w:hAnsi="Times New Roman" w:cs="Times New Roman"/>
                <w:sz w:val="24"/>
              </w:rPr>
              <w:t>452,0</w:t>
            </w:r>
          </w:p>
        </w:tc>
      </w:tr>
      <w:tr w:rsidR="009E24D2" w:rsidRPr="009E24D2" w:rsidTr="009E24D2">
        <w:tblPrEx>
          <w:tblBorders>
            <w:insideH w:val="nil"/>
          </w:tblBorders>
        </w:tblPrEx>
        <w:tc>
          <w:tcPr>
            <w:tcW w:w="531" w:type="pct"/>
            <w:tcBorders>
              <w:bottom w:val="nil"/>
            </w:tcBorders>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2.4</w:t>
            </w:r>
          </w:p>
        </w:tc>
        <w:tc>
          <w:tcPr>
            <w:tcW w:w="3688" w:type="pct"/>
            <w:tcBorders>
              <w:bottom w:val="nil"/>
            </w:tcBorders>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Отношение среднего заработка педагогического работника в образовательной организации (по всем видам финансового обеспечения (деятельности)) к соответствующей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781" w:type="pct"/>
            <w:tcBorders>
              <w:bottom w:val="nil"/>
            </w:tcBorders>
          </w:tcPr>
          <w:p w:rsidR="009E24D2" w:rsidRPr="009E24D2" w:rsidRDefault="009A62B3" w:rsidP="009E24D2">
            <w:pPr>
              <w:pStyle w:val="ConsPlusNormal"/>
              <w:jc w:val="center"/>
              <w:rPr>
                <w:rFonts w:ascii="Times New Roman" w:hAnsi="Times New Roman" w:cs="Times New Roman"/>
              </w:rPr>
            </w:pPr>
            <w:r>
              <w:rPr>
                <w:rFonts w:ascii="Times New Roman" w:hAnsi="Times New Roman" w:cs="Times New Roman"/>
                <w:sz w:val="24"/>
              </w:rPr>
              <w:t>96%</w:t>
            </w:r>
          </w:p>
        </w:tc>
      </w:tr>
      <w:tr w:rsidR="009E24D2" w:rsidRPr="009E24D2" w:rsidTr="009E24D2">
        <w:tblPrEx>
          <w:tblBorders>
            <w:insideH w:val="nil"/>
          </w:tblBorders>
        </w:tblPrEx>
        <w:tc>
          <w:tcPr>
            <w:tcW w:w="5000" w:type="pct"/>
            <w:gridSpan w:val="3"/>
            <w:tcBorders>
              <w:top w:val="nil"/>
            </w:tcBorders>
          </w:tcPr>
          <w:p w:rsidR="009E24D2" w:rsidRPr="009E24D2" w:rsidRDefault="009E24D2" w:rsidP="009E24D2">
            <w:pPr>
              <w:pStyle w:val="ConsPlusNormal"/>
              <w:jc w:val="both"/>
              <w:rPr>
                <w:rFonts w:ascii="Times New Roman" w:hAnsi="Times New Roman" w:cs="Times New Roman"/>
              </w:rPr>
            </w:pPr>
            <w:r w:rsidRPr="009E24D2">
              <w:rPr>
                <w:rFonts w:ascii="Times New Roman" w:hAnsi="Times New Roman" w:cs="Times New Roman"/>
                <w:sz w:val="24"/>
              </w:rPr>
              <w:t xml:space="preserve">(пп. 2.4 в ред. </w:t>
            </w:r>
            <w:hyperlink r:id="rId49" w:tooltip="Приказ Минобрнауки России от 15.02.2017 N 136 &quot;О внесении изменений в показатели деятельности образовательной организации, подлежащей самообследованию, утвержденные приказом Министерства образования и науки Российской Федерации от 10 декабря 2013 г. N 1324&quot; (З">
              <w:r w:rsidRPr="009E24D2">
                <w:rPr>
                  <w:rFonts w:ascii="Times New Roman" w:hAnsi="Times New Roman" w:cs="Times New Roman"/>
                  <w:color w:val="0000FF"/>
                  <w:sz w:val="24"/>
                </w:rPr>
                <w:t>Приказа</w:t>
              </w:r>
            </w:hyperlink>
            <w:r w:rsidRPr="009E24D2">
              <w:rPr>
                <w:rFonts w:ascii="Times New Roman" w:hAnsi="Times New Roman" w:cs="Times New Roman"/>
                <w:sz w:val="24"/>
              </w:rPr>
              <w:t xml:space="preserve"> Минобрнауки России от 15.02.2017 N 136)</w:t>
            </w:r>
          </w:p>
        </w:tc>
      </w:tr>
      <w:tr w:rsidR="009E24D2" w:rsidRPr="009E24D2" w:rsidTr="009E24D2">
        <w:tc>
          <w:tcPr>
            <w:tcW w:w="531" w:type="pct"/>
          </w:tcPr>
          <w:p w:rsidR="009E24D2" w:rsidRPr="009E24D2" w:rsidRDefault="009E24D2" w:rsidP="009E24D2">
            <w:pPr>
              <w:pStyle w:val="ConsPlusNormal"/>
              <w:jc w:val="center"/>
              <w:outlineLvl w:val="1"/>
              <w:rPr>
                <w:rFonts w:ascii="Times New Roman" w:hAnsi="Times New Roman" w:cs="Times New Roman"/>
              </w:rPr>
            </w:pPr>
            <w:r w:rsidRPr="009E24D2">
              <w:rPr>
                <w:rFonts w:ascii="Times New Roman" w:hAnsi="Times New Roman" w:cs="Times New Roman"/>
                <w:sz w:val="24"/>
              </w:rPr>
              <w:t>3.</w:t>
            </w:r>
          </w:p>
        </w:tc>
        <w:tc>
          <w:tcPr>
            <w:tcW w:w="3688" w:type="pct"/>
          </w:tcPr>
          <w:p w:rsidR="009E24D2" w:rsidRPr="009E24D2" w:rsidRDefault="009E24D2" w:rsidP="009E24D2">
            <w:pPr>
              <w:pStyle w:val="ConsPlusNormal"/>
              <w:jc w:val="both"/>
              <w:rPr>
                <w:rFonts w:ascii="Times New Roman" w:hAnsi="Times New Roman" w:cs="Times New Roman"/>
              </w:rPr>
            </w:pPr>
            <w:r w:rsidRPr="009E24D2">
              <w:rPr>
                <w:rFonts w:ascii="Times New Roman" w:hAnsi="Times New Roman" w:cs="Times New Roman"/>
                <w:sz w:val="24"/>
              </w:rPr>
              <w:t>Инфраструктура</w:t>
            </w:r>
          </w:p>
        </w:tc>
        <w:tc>
          <w:tcPr>
            <w:tcW w:w="781" w:type="pct"/>
          </w:tcPr>
          <w:p w:rsidR="009E24D2" w:rsidRPr="009E24D2" w:rsidRDefault="009E24D2" w:rsidP="009E24D2">
            <w:pPr>
              <w:pStyle w:val="ConsPlusNormal"/>
              <w:jc w:val="center"/>
              <w:rPr>
                <w:rFonts w:ascii="Times New Roman" w:hAnsi="Times New Roman" w:cs="Times New Roman"/>
              </w:rPr>
            </w:pPr>
          </w:p>
        </w:tc>
      </w:tr>
      <w:tr w:rsidR="009E24D2" w:rsidRPr="009E24D2" w:rsidTr="009E24D2">
        <w:tc>
          <w:tcPr>
            <w:tcW w:w="531"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3.1</w:t>
            </w: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Общая площадь помещений, в которых осуществляется образовательная деятельность, в расчете на одного студента (курсанта)</w:t>
            </w:r>
          </w:p>
        </w:tc>
        <w:tc>
          <w:tcPr>
            <w:tcW w:w="781" w:type="pct"/>
          </w:tcPr>
          <w:p w:rsidR="009E24D2" w:rsidRPr="009E24D2" w:rsidRDefault="009A62B3" w:rsidP="009E24D2">
            <w:pPr>
              <w:pStyle w:val="ConsPlusNormal"/>
              <w:jc w:val="center"/>
              <w:rPr>
                <w:rFonts w:ascii="Times New Roman" w:hAnsi="Times New Roman" w:cs="Times New Roman"/>
              </w:rPr>
            </w:pPr>
            <w:r>
              <w:rPr>
                <w:rFonts w:ascii="Times New Roman" w:hAnsi="Times New Roman" w:cs="Times New Roman"/>
                <w:sz w:val="24"/>
              </w:rPr>
              <w:t>3,3</w:t>
            </w:r>
          </w:p>
        </w:tc>
      </w:tr>
      <w:tr w:rsidR="009E24D2" w:rsidRPr="009E24D2" w:rsidTr="009E24D2">
        <w:tc>
          <w:tcPr>
            <w:tcW w:w="531"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3.2</w:t>
            </w:r>
          </w:p>
        </w:tc>
        <w:tc>
          <w:tcPr>
            <w:tcW w:w="3688" w:type="pct"/>
          </w:tcPr>
          <w:p w:rsidR="009E24D2" w:rsidRPr="009E24D2" w:rsidRDefault="009E24D2" w:rsidP="009E24D2">
            <w:pPr>
              <w:pStyle w:val="ConsPlusNormal"/>
              <w:jc w:val="both"/>
              <w:rPr>
                <w:rFonts w:ascii="Times New Roman" w:hAnsi="Times New Roman" w:cs="Times New Roman"/>
              </w:rPr>
            </w:pPr>
            <w:r w:rsidRPr="009E24D2">
              <w:rPr>
                <w:rFonts w:ascii="Times New Roman" w:hAnsi="Times New Roman" w:cs="Times New Roman"/>
                <w:sz w:val="24"/>
              </w:rPr>
              <w:t>Количество компьютеров со сроком эксплуатации не более 5 лет в расчете на одного студента (курсанта)</w:t>
            </w:r>
          </w:p>
        </w:tc>
        <w:tc>
          <w:tcPr>
            <w:tcW w:w="781" w:type="pct"/>
          </w:tcPr>
          <w:p w:rsidR="009E24D2" w:rsidRPr="009E24D2" w:rsidRDefault="009A62B3" w:rsidP="009E24D2">
            <w:pPr>
              <w:pStyle w:val="ConsPlusNormal"/>
              <w:jc w:val="center"/>
              <w:rPr>
                <w:rFonts w:ascii="Times New Roman" w:hAnsi="Times New Roman" w:cs="Times New Roman"/>
              </w:rPr>
            </w:pPr>
            <w:r>
              <w:rPr>
                <w:rFonts w:ascii="Times New Roman" w:hAnsi="Times New Roman" w:cs="Times New Roman"/>
                <w:sz w:val="24"/>
              </w:rPr>
              <w:t>0,05</w:t>
            </w:r>
          </w:p>
        </w:tc>
      </w:tr>
      <w:tr w:rsidR="009E24D2" w:rsidRPr="009E24D2" w:rsidTr="009E24D2">
        <w:tc>
          <w:tcPr>
            <w:tcW w:w="531"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3.3</w:t>
            </w:r>
          </w:p>
        </w:tc>
        <w:tc>
          <w:tcPr>
            <w:tcW w:w="3688" w:type="pct"/>
          </w:tcPr>
          <w:p w:rsidR="009E24D2" w:rsidRPr="009E24D2" w:rsidRDefault="009E24D2" w:rsidP="009E24D2">
            <w:pPr>
              <w:pStyle w:val="ConsPlusNormal"/>
              <w:jc w:val="both"/>
              <w:rPr>
                <w:rFonts w:ascii="Times New Roman" w:hAnsi="Times New Roman" w:cs="Times New Roman"/>
              </w:rPr>
            </w:pPr>
            <w:r w:rsidRPr="009E24D2">
              <w:rPr>
                <w:rFonts w:ascii="Times New Roman" w:hAnsi="Times New Roman" w:cs="Times New Roman"/>
                <w:sz w:val="24"/>
              </w:rPr>
              <w:t>Численность/удельный вес численности студентов (курсантов), проживающих в общежитиях, в общей численности студентов (курсантов), нуждающихся в общежитиях</w:t>
            </w:r>
          </w:p>
        </w:tc>
        <w:tc>
          <w:tcPr>
            <w:tcW w:w="781" w:type="pct"/>
          </w:tcPr>
          <w:p w:rsidR="009E24D2" w:rsidRPr="009E24D2" w:rsidRDefault="009A62B3" w:rsidP="009E24D2">
            <w:pPr>
              <w:pStyle w:val="ConsPlusNormal"/>
              <w:jc w:val="center"/>
              <w:rPr>
                <w:rFonts w:ascii="Times New Roman" w:hAnsi="Times New Roman" w:cs="Times New Roman"/>
              </w:rPr>
            </w:pPr>
            <w:r>
              <w:rPr>
                <w:rFonts w:ascii="Times New Roman" w:hAnsi="Times New Roman" w:cs="Times New Roman"/>
                <w:sz w:val="24"/>
              </w:rPr>
              <w:t>210/100%</w:t>
            </w:r>
          </w:p>
        </w:tc>
      </w:tr>
      <w:tr w:rsidR="009E24D2" w:rsidRPr="009E24D2" w:rsidTr="009E24D2">
        <w:tc>
          <w:tcPr>
            <w:tcW w:w="531" w:type="pct"/>
          </w:tcPr>
          <w:p w:rsidR="009E24D2" w:rsidRPr="009E24D2" w:rsidRDefault="009E24D2" w:rsidP="009E24D2">
            <w:pPr>
              <w:pStyle w:val="ConsPlusNormal"/>
              <w:jc w:val="center"/>
              <w:outlineLvl w:val="1"/>
              <w:rPr>
                <w:rFonts w:ascii="Times New Roman" w:hAnsi="Times New Roman" w:cs="Times New Roman"/>
              </w:rPr>
            </w:pPr>
            <w:r w:rsidRPr="009E24D2">
              <w:rPr>
                <w:rFonts w:ascii="Times New Roman" w:hAnsi="Times New Roman" w:cs="Times New Roman"/>
                <w:sz w:val="24"/>
              </w:rPr>
              <w:t>4.</w:t>
            </w: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Обучение инвалидов и лиц с ограниченными возможностями здоровья</w:t>
            </w:r>
          </w:p>
        </w:tc>
        <w:tc>
          <w:tcPr>
            <w:tcW w:w="781" w:type="pct"/>
          </w:tcPr>
          <w:p w:rsidR="009E24D2" w:rsidRPr="009E24D2" w:rsidRDefault="009E24D2" w:rsidP="009E24D2">
            <w:pPr>
              <w:pStyle w:val="ConsPlusNormal"/>
              <w:jc w:val="center"/>
              <w:rPr>
                <w:rFonts w:ascii="Times New Roman" w:hAnsi="Times New Roman" w:cs="Times New Roman"/>
              </w:rPr>
            </w:pPr>
          </w:p>
        </w:tc>
      </w:tr>
      <w:tr w:rsidR="009E24D2" w:rsidRPr="009E24D2" w:rsidTr="009E24D2">
        <w:tc>
          <w:tcPr>
            <w:tcW w:w="531"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lastRenderedPageBreak/>
              <w:t>4.1</w:t>
            </w: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Численность/удельный вес численности студентов (курсантов) из числа инвалидов и лиц с ограниченными возможностями здоровья, числа инвалидов и лиц с ограниченными возможностями здоровья, в общей численности студентов (курсантов)</w:t>
            </w:r>
          </w:p>
        </w:tc>
        <w:tc>
          <w:tcPr>
            <w:tcW w:w="781" w:type="pct"/>
          </w:tcPr>
          <w:p w:rsidR="00F5637E" w:rsidRDefault="00F5637E" w:rsidP="009E24D2">
            <w:pPr>
              <w:pStyle w:val="ConsPlusNormal"/>
              <w:jc w:val="center"/>
              <w:rPr>
                <w:rFonts w:ascii="Times New Roman" w:hAnsi="Times New Roman" w:cs="Times New Roman"/>
                <w:sz w:val="24"/>
                <w:lang w:val="en-US"/>
              </w:rPr>
            </w:pPr>
            <w:r>
              <w:rPr>
                <w:rFonts w:ascii="Times New Roman" w:hAnsi="Times New Roman" w:cs="Times New Roman"/>
                <w:sz w:val="24"/>
                <w:lang w:val="en-US"/>
              </w:rPr>
              <w:t>6/0</w:t>
            </w:r>
            <w:r>
              <w:rPr>
                <w:rFonts w:ascii="Times New Roman" w:hAnsi="Times New Roman" w:cs="Times New Roman"/>
                <w:sz w:val="24"/>
              </w:rPr>
              <w:t>,</w:t>
            </w:r>
            <w:r>
              <w:rPr>
                <w:rFonts w:ascii="Times New Roman" w:hAnsi="Times New Roman" w:cs="Times New Roman"/>
                <w:sz w:val="24"/>
                <w:lang w:val="en-US"/>
              </w:rPr>
              <w:t>7%</w:t>
            </w:r>
          </w:p>
          <w:p w:rsidR="009E24D2" w:rsidRPr="009E24D2" w:rsidRDefault="009E24D2" w:rsidP="009E24D2">
            <w:pPr>
              <w:pStyle w:val="ConsPlusNormal"/>
              <w:jc w:val="center"/>
              <w:rPr>
                <w:rFonts w:ascii="Times New Roman" w:hAnsi="Times New Roman" w:cs="Times New Roman"/>
              </w:rPr>
            </w:pPr>
          </w:p>
        </w:tc>
      </w:tr>
      <w:tr w:rsidR="009E24D2" w:rsidRPr="009E24D2" w:rsidTr="009E24D2">
        <w:tc>
          <w:tcPr>
            <w:tcW w:w="531"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4.2</w:t>
            </w: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Общее количество адаптированных образовательных программ среднего профессионального образования, в том числе</w:t>
            </w:r>
          </w:p>
        </w:tc>
        <w:tc>
          <w:tcPr>
            <w:tcW w:w="781" w:type="pct"/>
          </w:tcPr>
          <w:p w:rsidR="009E24D2" w:rsidRPr="009E24D2" w:rsidRDefault="00F5637E" w:rsidP="009E24D2">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для инвалидов и лиц с ограниченными возможностями здоровья с нарушениями зрения</w:t>
            </w:r>
          </w:p>
        </w:tc>
        <w:tc>
          <w:tcPr>
            <w:tcW w:w="781" w:type="pct"/>
          </w:tcPr>
          <w:p w:rsidR="009E24D2" w:rsidRPr="009E24D2" w:rsidRDefault="00F5637E" w:rsidP="009E24D2">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для инвалидов и лиц с ограниченными возможностями здоровья с нарушениями слуха</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для инвалидов и лиц с ограниченными возможностями здоровья с нарушениями опорно-двигательного аппарата</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для инвалидов и лиц с ограниченными возможностями здоровья с другими нарушениями</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для инвалидов и лиц с ограниченными возможностями здоровья со сложными дефектами (два и более нарушений)</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4.3</w:t>
            </w: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Общая численность инвалидов и лиц с ограниченными возможностями здоровья, обучающихся по программам подготовки квалифицированных рабочих, служащих, в том числе</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4.3.1</w:t>
            </w: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по очной форме обучения</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 нарушениями зрения</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 нарушениями слуха</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 нарушениями опорно-двигательного аппарата</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 другими нарушениями</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со сложными дефектами (два и более нарушений)</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4.3.2</w:t>
            </w: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по очно-заочной форме обучения</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 нарушениями зрения</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 нарушениями слуха</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 нарушениями опорно-двигательного аппарата</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 другими нарушениями</w:t>
            </w:r>
          </w:p>
        </w:tc>
        <w:tc>
          <w:tcPr>
            <w:tcW w:w="781" w:type="pct"/>
          </w:tcPr>
          <w:p w:rsidR="009E24D2" w:rsidRPr="009E24D2" w:rsidRDefault="00190CDC" w:rsidP="00190CDC">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со сложными дефектами (два и более нарушений)</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4.3.3</w:t>
            </w: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по заочной форме обучения</w:t>
            </w:r>
          </w:p>
        </w:tc>
        <w:tc>
          <w:tcPr>
            <w:tcW w:w="781" w:type="pct"/>
          </w:tcPr>
          <w:p w:rsidR="009E24D2" w:rsidRPr="00190CDC" w:rsidRDefault="00190CDC" w:rsidP="00190CDC">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 нарушениями зрения</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w:t>
            </w:r>
          </w:p>
        </w:tc>
      </w:tr>
      <w:tr w:rsidR="00190CDC" w:rsidRPr="009E24D2" w:rsidTr="009E24D2">
        <w:tc>
          <w:tcPr>
            <w:tcW w:w="531" w:type="pct"/>
          </w:tcPr>
          <w:p w:rsidR="00190CDC" w:rsidRPr="009E24D2" w:rsidRDefault="00190CDC" w:rsidP="009E24D2">
            <w:pPr>
              <w:pStyle w:val="ConsPlusNormal"/>
              <w:rPr>
                <w:rFonts w:ascii="Times New Roman" w:hAnsi="Times New Roman" w:cs="Times New Roman"/>
              </w:rPr>
            </w:pPr>
          </w:p>
        </w:tc>
        <w:tc>
          <w:tcPr>
            <w:tcW w:w="3688" w:type="pct"/>
          </w:tcPr>
          <w:p w:rsidR="00190CDC" w:rsidRPr="009E24D2" w:rsidRDefault="00190CDC"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 нарушениями слуха</w:t>
            </w:r>
          </w:p>
        </w:tc>
        <w:tc>
          <w:tcPr>
            <w:tcW w:w="781" w:type="pct"/>
          </w:tcPr>
          <w:p w:rsidR="00190CDC" w:rsidRPr="00D146F9" w:rsidRDefault="00190CDC" w:rsidP="00190CDC">
            <w:pPr>
              <w:jc w:val="center"/>
            </w:pPr>
            <w:r>
              <w:t>---</w:t>
            </w:r>
          </w:p>
        </w:tc>
      </w:tr>
      <w:tr w:rsidR="00190CDC" w:rsidRPr="009E24D2" w:rsidTr="009E24D2">
        <w:tc>
          <w:tcPr>
            <w:tcW w:w="531" w:type="pct"/>
          </w:tcPr>
          <w:p w:rsidR="00190CDC" w:rsidRPr="009E24D2" w:rsidRDefault="00190CDC" w:rsidP="009E24D2">
            <w:pPr>
              <w:pStyle w:val="ConsPlusNormal"/>
              <w:rPr>
                <w:rFonts w:ascii="Times New Roman" w:hAnsi="Times New Roman" w:cs="Times New Roman"/>
              </w:rPr>
            </w:pPr>
          </w:p>
        </w:tc>
        <w:tc>
          <w:tcPr>
            <w:tcW w:w="3688" w:type="pct"/>
          </w:tcPr>
          <w:p w:rsidR="00190CDC" w:rsidRPr="009E24D2" w:rsidRDefault="00190CDC"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 нарушениями опорно-двигательного аппарата</w:t>
            </w:r>
          </w:p>
        </w:tc>
        <w:tc>
          <w:tcPr>
            <w:tcW w:w="781" w:type="pct"/>
          </w:tcPr>
          <w:p w:rsidR="00190CDC" w:rsidRPr="00D146F9" w:rsidRDefault="00190CDC" w:rsidP="00190CDC">
            <w:pPr>
              <w:jc w:val="center"/>
            </w:pPr>
            <w:r>
              <w:t>---</w:t>
            </w:r>
          </w:p>
        </w:tc>
      </w:tr>
      <w:tr w:rsidR="00190CDC" w:rsidRPr="009E24D2" w:rsidTr="009E24D2">
        <w:tc>
          <w:tcPr>
            <w:tcW w:w="531" w:type="pct"/>
          </w:tcPr>
          <w:p w:rsidR="00190CDC" w:rsidRPr="009E24D2" w:rsidRDefault="00190CDC" w:rsidP="009E24D2">
            <w:pPr>
              <w:pStyle w:val="ConsPlusNormal"/>
              <w:rPr>
                <w:rFonts w:ascii="Times New Roman" w:hAnsi="Times New Roman" w:cs="Times New Roman"/>
              </w:rPr>
            </w:pPr>
          </w:p>
        </w:tc>
        <w:tc>
          <w:tcPr>
            <w:tcW w:w="3688" w:type="pct"/>
          </w:tcPr>
          <w:p w:rsidR="00190CDC" w:rsidRPr="009E24D2" w:rsidRDefault="00190CDC"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 другими нарушениями</w:t>
            </w:r>
          </w:p>
        </w:tc>
        <w:tc>
          <w:tcPr>
            <w:tcW w:w="781" w:type="pct"/>
          </w:tcPr>
          <w:p w:rsidR="00190CDC" w:rsidRPr="00D146F9" w:rsidRDefault="00190CDC" w:rsidP="00190CDC">
            <w:pPr>
              <w:jc w:val="center"/>
            </w:pPr>
            <w:r>
              <w:t>---</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со сложными дефектами (два и более нарушений)</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4.4</w:t>
            </w: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Общая численность инвалидов и лиц с ограниченными возможностями здоровья, обучающихся по адаптированным образовательным программам подготовки квалифицированных рабочих, служащих, в том числе</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4.4.1</w:t>
            </w: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по очной форме обучения</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 нарушениями зрения</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 нарушениями слуха</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 нарушениями опорно-двигательного аппарата</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 другими нарушениями</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со сложными дефектами (два и более нарушений)</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4.4.2</w:t>
            </w: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по очно-заочной форме обучения</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 нарушениями зрения</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 нарушениями слуха</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 нарушениями опорно-двигательного аппарата</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 другими нарушениями</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со сложными дефектами (два и более нарушений)</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lastRenderedPageBreak/>
              <w:t>4.4.3</w:t>
            </w: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по заочной форме обучения</w:t>
            </w:r>
          </w:p>
        </w:tc>
        <w:tc>
          <w:tcPr>
            <w:tcW w:w="781" w:type="pct"/>
          </w:tcPr>
          <w:p w:rsidR="009E24D2" w:rsidRPr="009E24D2" w:rsidRDefault="00190CDC" w:rsidP="00190CDC">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 нарушениями зрения</w:t>
            </w:r>
          </w:p>
        </w:tc>
        <w:tc>
          <w:tcPr>
            <w:tcW w:w="781" w:type="pct"/>
          </w:tcPr>
          <w:p w:rsidR="009E24D2" w:rsidRPr="009E24D2" w:rsidRDefault="00190CDC" w:rsidP="00190CDC">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 нарушениями слуха</w:t>
            </w:r>
          </w:p>
        </w:tc>
        <w:tc>
          <w:tcPr>
            <w:tcW w:w="781" w:type="pct"/>
          </w:tcPr>
          <w:p w:rsidR="009E24D2" w:rsidRPr="009E24D2" w:rsidRDefault="00190CDC" w:rsidP="00190CDC">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 нарушениями опорно-двигательного аппарата</w:t>
            </w:r>
          </w:p>
        </w:tc>
        <w:tc>
          <w:tcPr>
            <w:tcW w:w="781" w:type="pct"/>
          </w:tcPr>
          <w:p w:rsidR="009E24D2" w:rsidRPr="009E24D2" w:rsidRDefault="00190CDC" w:rsidP="00190CDC">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 другими нарушениями</w:t>
            </w:r>
          </w:p>
        </w:tc>
        <w:tc>
          <w:tcPr>
            <w:tcW w:w="781" w:type="pct"/>
          </w:tcPr>
          <w:p w:rsidR="009E24D2" w:rsidRPr="009E24D2" w:rsidRDefault="00190CDC" w:rsidP="00190CDC">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со сложными дефектами (два и более нарушений)</w:t>
            </w:r>
          </w:p>
        </w:tc>
        <w:tc>
          <w:tcPr>
            <w:tcW w:w="781" w:type="pct"/>
          </w:tcPr>
          <w:p w:rsidR="009E24D2" w:rsidRPr="009E24D2" w:rsidRDefault="00190CDC" w:rsidP="00190CDC">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4.5</w:t>
            </w: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Общая численность инвалидов и лиц с ограниченными возможностями здоровья, обучающихся по программам подготовки специалистов среднего звена, в том числе</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6</w:t>
            </w:r>
          </w:p>
        </w:tc>
      </w:tr>
      <w:tr w:rsidR="009E24D2" w:rsidRPr="009E24D2" w:rsidTr="009E24D2">
        <w:tc>
          <w:tcPr>
            <w:tcW w:w="531"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4.5.1</w:t>
            </w: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по очной форме обучения</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6</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 нарушениями зрения</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0</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 нарушениями слуха</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2</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 нарушениями опорно-двигательного аппарата</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0</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 другими нарушениями</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4</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со сложными дефектами (два и более нарушений)</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0</w:t>
            </w:r>
          </w:p>
        </w:tc>
      </w:tr>
      <w:tr w:rsidR="009E24D2" w:rsidRPr="009E24D2" w:rsidTr="009E24D2">
        <w:tc>
          <w:tcPr>
            <w:tcW w:w="531"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4.5.2</w:t>
            </w: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по очно-заочной форме обучения</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 нарушениями зрения</w:t>
            </w:r>
          </w:p>
        </w:tc>
        <w:tc>
          <w:tcPr>
            <w:tcW w:w="781" w:type="pct"/>
          </w:tcPr>
          <w:p w:rsidR="009E24D2" w:rsidRPr="009E24D2" w:rsidRDefault="00190CDC" w:rsidP="00190CDC">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 нарушениями слуха</w:t>
            </w:r>
          </w:p>
        </w:tc>
        <w:tc>
          <w:tcPr>
            <w:tcW w:w="781" w:type="pct"/>
          </w:tcPr>
          <w:p w:rsidR="009E24D2" w:rsidRPr="009E24D2" w:rsidRDefault="00190CDC" w:rsidP="00190CDC">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 нарушениями опорно-двигательного аппарата</w:t>
            </w:r>
          </w:p>
        </w:tc>
        <w:tc>
          <w:tcPr>
            <w:tcW w:w="781" w:type="pct"/>
          </w:tcPr>
          <w:p w:rsidR="009E24D2" w:rsidRPr="009E24D2" w:rsidRDefault="00190CDC" w:rsidP="00190CDC">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 другими нарушениями</w:t>
            </w:r>
          </w:p>
        </w:tc>
        <w:tc>
          <w:tcPr>
            <w:tcW w:w="781" w:type="pct"/>
          </w:tcPr>
          <w:p w:rsidR="009E24D2" w:rsidRPr="009E24D2" w:rsidRDefault="00190CDC" w:rsidP="00190CDC">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со сложными дефектами (два и более нарушений)</w:t>
            </w:r>
          </w:p>
        </w:tc>
        <w:tc>
          <w:tcPr>
            <w:tcW w:w="781" w:type="pct"/>
          </w:tcPr>
          <w:p w:rsidR="009E24D2" w:rsidRPr="009E24D2" w:rsidRDefault="00190CDC" w:rsidP="00190CDC">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4.5.3</w:t>
            </w: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по заочной форме обучения</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0</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 xml:space="preserve">инвалидов и лиц с ограниченными возможностями здоровья с </w:t>
            </w:r>
            <w:r w:rsidRPr="009E24D2">
              <w:rPr>
                <w:rFonts w:ascii="Times New Roman" w:hAnsi="Times New Roman" w:cs="Times New Roman"/>
                <w:sz w:val="24"/>
              </w:rPr>
              <w:lastRenderedPageBreak/>
              <w:t>нарушениями зрения</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lastRenderedPageBreak/>
              <w:t>0</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 нарушениями слуха</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0</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 нарушениями опорно-двигательного аппарата</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0</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 другими нарушениями</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0</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со сложными дефектами (два и более нарушений)</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0</w:t>
            </w:r>
          </w:p>
        </w:tc>
      </w:tr>
      <w:tr w:rsidR="009E24D2" w:rsidRPr="009E24D2" w:rsidTr="009E24D2">
        <w:tc>
          <w:tcPr>
            <w:tcW w:w="531"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4.6</w:t>
            </w: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Общая численность инвалидов и лиц с ограниченными возможностями здоровья, обучающихся по адаптированным образовательным программам подготовки специалистов среднего звена, в том числе</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0</w:t>
            </w:r>
          </w:p>
        </w:tc>
      </w:tr>
      <w:tr w:rsidR="009E24D2" w:rsidRPr="009E24D2" w:rsidTr="009E24D2">
        <w:tc>
          <w:tcPr>
            <w:tcW w:w="531"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4.6.1</w:t>
            </w: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по очной форме обучения</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0</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 нарушениями зрения</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0</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 нарушениями слуха</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0</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 нарушениями опорно-двигательного аппарата</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0</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 другими нарушениями</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0</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со сложными дефектами (два и более нарушений)</w:t>
            </w:r>
          </w:p>
        </w:tc>
        <w:tc>
          <w:tcPr>
            <w:tcW w:w="781" w:type="pct"/>
          </w:tcPr>
          <w:p w:rsidR="009E24D2" w:rsidRPr="009E24D2" w:rsidRDefault="00190CDC" w:rsidP="009E24D2">
            <w:pPr>
              <w:pStyle w:val="ConsPlusNormal"/>
              <w:jc w:val="center"/>
              <w:rPr>
                <w:rFonts w:ascii="Times New Roman" w:hAnsi="Times New Roman" w:cs="Times New Roman"/>
              </w:rPr>
            </w:pPr>
            <w:r>
              <w:rPr>
                <w:rFonts w:ascii="Times New Roman" w:hAnsi="Times New Roman" w:cs="Times New Roman"/>
                <w:sz w:val="24"/>
              </w:rPr>
              <w:t>0</w:t>
            </w:r>
          </w:p>
        </w:tc>
      </w:tr>
      <w:tr w:rsidR="009E24D2" w:rsidRPr="009E24D2" w:rsidTr="009E24D2">
        <w:tc>
          <w:tcPr>
            <w:tcW w:w="531"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4.6.2</w:t>
            </w: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по очно-заочной форме обучения</w:t>
            </w:r>
          </w:p>
        </w:tc>
        <w:tc>
          <w:tcPr>
            <w:tcW w:w="781" w:type="pct"/>
          </w:tcPr>
          <w:p w:rsidR="009E24D2" w:rsidRPr="009E24D2" w:rsidRDefault="00190CDC" w:rsidP="00190CDC">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 нарушениями зрения</w:t>
            </w:r>
          </w:p>
        </w:tc>
        <w:tc>
          <w:tcPr>
            <w:tcW w:w="781" w:type="pct"/>
          </w:tcPr>
          <w:p w:rsidR="009E24D2" w:rsidRPr="009E24D2" w:rsidRDefault="00190CDC" w:rsidP="00190CDC">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 нарушениями слуха</w:t>
            </w:r>
          </w:p>
        </w:tc>
        <w:tc>
          <w:tcPr>
            <w:tcW w:w="781" w:type="pct"/>
          </w:tcPr>
          <w:p w:rsidR="009E24D2" w:rsidRPr="009E24D2" w:rsidRDefault="00190CDC" w:rsidP="00190CDC">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 нарушениями опорно-двигательного аппарата</w:t>
            </w:r>
          </w:p>
        </w:tc>
        <w:tc>
          <w:tcPr>
            <w:tcW w:w="781" w:type="pct"/>
          </w:tcPr>
          <w:p w:rsidR="009E24D2" w:rsidRPr="009E24D2" w:rsidRDefault="00190CDC" w:rsidP="00190CDC">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 другими нарушениями</w:t>
            </w:r>
          </w:p>
        </w:tc>
        <w:tc>
          <w:tcPr>
            <w:tcW w:w="781" w:type="pct"/>
          </w:tcPr>
          <w:p w:rsidR="009E24D2" w:rsidRPr="009E24D2" w:rsidRDefault="00190CDC" w:rsidP="00190CDC">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со сложными дефектами (два и более нарушений)</w:t>
            </w:r>
          </w:p>
        </w:tc>
        <w:tc>
          <w:tcPr>
            <w:tcW w:w="781" w:type="pct"/>
          </w:tcPr>
          <w:p w:rsidR="009E24D2" w:rsidRPr="009E24D2" w:rsidRDefault="00190CDC" w:rsidP="00190CDC">
            <w:pPr>
              <w:pStyle w:val="ConsPlusNormal"/>
              <w:jc w:val="center"/>
              <w:rPr>
                <w:rFonts w:ascii="Times New Roman" w:hAnsi="Times New Roman" w:cs="Times New Roman"/>
              </w:rPr>
            </w:pPr>
            <w:r>
              <w:rPr>
                <w:rFonts w:ascii="Times New Roman" w:hAnsi="Times New Roman" w:cs="Times New Roman"/>
                <w:sz w:val="24"/>
              </w:rPr>
              <w:t>---</w:t>
            </w:r>
          </w:p>
        </w:tc>
      </w:tr>
      <w:tr w:rsidR="009E24D2" w:rsidRPr="009E24D2" w:rsidTr="009E24D2">
        <w:tc>
          <w:tcPr>
            <w:tcW w:w="531" w:type="pct"/>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4.6.3</w:t>
            </w: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по заочной форме обучения</w:t>
            </w:r>
          </w:p>
        </w:tc>
        <w:tc>
          <w:tcPr>
            <w:tcW w:w="781" w:type="pct"/>
          </w:tcPr>
          <w:p w:rsidR="009E24D2" w:rsidRPr="009E24D2" w:rsidRDefault="006B43E4" w:rsidP="009E24D2">
            <w:pPr>
              <w:pStyle w:val="ConsPlusNormal"/>
              <w:jc w:val="center"/>
              <w:rPr>
                <w:rFonts w:ascii="Times New Roman" w:hAnsi="Times New Roman" w:cs="Times New Roman"/>
              </w:rPr>
            </w:pPr>
            <w:r>
              <w:rPr>
                <w:rFonts w:ascii="Times New Roman" w:hAnsi="Times New Roman" w:cs="Times New Roman"/>
                <w:sz w:val="24"/>
              </w:rPr>
              <w:t>0</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 нарушениями зрения</w:t>
            </w:r>
          </w:p>
        </w:tc>
        <w:tc>
          <w:tcPr>
            <w:tcW w:w="781" w:type="pct"/>
          </w:tcPr>
          <w:p w:rsidR="009E24D2" w:rsidRPr="009E24D2" w:rsidRDefault="006B43E4" w:rsidP="009E24D2">
            <w:pPr>
              <w:pStyle w:val="ConsPlusNormal"/>
              <w:jc w:val="center"/>
              <w:rPr>
                <w:rFonts w:ascii="Times New Roman" w:hAnsi="Times New Roman" w:cs="Times New Roman"/>
              </w:rPr>
            </w:pPr>
            <w:r>
              <w:rPr>
                <w:rFonts w:ascii="Times New Roman" w:hAnsi="Times New Roman" w:cs="Times New Roman"/>
                <w:sz w:val="24"/>
              </w:rPr>
              <w:t>0</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 xml:space="preserve">инвалидов и лиц с ограниченными возможностями здоровья с </w:t>
            </w:r>
            <w:r w:rsidRPr="009E24D2">
              <w:rPr>
                <w:rFonts w:ascii="Times New Roman" w:hAnsi="Times New Roman" w:cs="Times New Roman"/>
                <w:sz w:val="24"/>
              </w:rPr>
              <w:lastRenderedPageBreak/>
              <w:t>нарушениями слуха</w:t>
            </w:r>
          </w:p>
        </w:tc>
        <w:tc>
          <w:tcPr>
            <w:tcW w:w="781" w:type="pct"/>
          </w:tcPr>
          <w:p w:rsidR="009E24D2" w:rsidRPr="009E24D2" w:rsidRDefault="006B43E4" w:rsidP="009E24D2">
            <w:pPr>
              <w:pStyle w:val="ConsPlusNormal"/>
              <w:jc w:val="center"/>
              <w:rPr>
                <w:rFonts w:ascii="Times New Roman" w:hAnsi="Times New Roman" w:cs="Times New Roman"/>
              </w:rPr>
            </w:pPr>
            <w:r>
              <w:rPr>
                <w:rFonts w:ascii="Times New Roman" w:hAnsi="Times New Roman" w:cs="Times New Roman"/>
                <w:sz w:val="24"/>
              </w:rPr>
              <w:lastRenderedPageBreak/>
              <w:t>0</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 нарушениями опорно-двигательного аппарата</w:t>
            </w:r>
          </w:p>
        </w:tc>
        <w:tc>
          <w:tcPr>
            <w:tcW w:w="781" w:type="pct"/>
          </w:tcPr>
          <w:p w:rsidR="009E24D2" w:rsidRPr="009E24D2" w:rsidRDefault="006B43E4" w:rsidP="009E24D2">
            <w:pPr>
              <w:pStyle w:val="ConsPlusNormal"/>
              <w:jc w:val="center"/>
              <w:rPr>
                <w:rFonts w:ascii="Times New Roman" w:hAnsi="Times New Roman" w:cs="Times New Roman"/>
              </w:rPr>
            </w:pPr>
            <w:r>
              <w:rPr>
                <w:rFonts w:ascii="Times New Roman" w:hAnsi="Times New Roman" w:cs="Times New Roman"/>
                <w:sz w:val="24"/>
              </w:rPr>
              <w:t>0</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 другими нарушениями</w:t>
            </w:r>
          </w:p>
        </w:tc>
        <w:tc>
          <w:tcPr>
            <w:tcW w:w="781" w:type="pct"/>
          </w:tcPr>
          <w:p w:rsidR="009E24D2" w:rsidRPr="009E24D2" w:rsidRDefault="006B43E4" w:rsidP="009E24D2">
            <w:pPr>
              <w:pStyle w:val="ConsPlusNormal"/>
              <w:jc w:val="center"/>
              <w:rPr>
                <w:rFonts w:ascii="Times New Roman" w:hAnsi="Times New Roman" w:cs="Times New Roman"/>
              </w:rPr>
            </w:pPr>
            <w:r>
              <w:rPr>
                <w:rFonts w:ascii="Times New Roman" w:hAnsi="Times New Roman" w:cs="Times New Roman"/>
                <w:sz w:val="24"/>
              </w:rPr>
              <w:t>0</w:t>
            </w:r>
          </w:p>
        </w:tc>
      </w:tr>
      <w:tr w:rsidR="009E24D2" w:rsidRPr="009E24D2" w:rsidTr="009E24D2">
        <w:tc>
          <w:tcPr>
            <w:tcW w:w="531" w:type="pct"/>
          </w:tcPr>
          <w:p w:rsidR="009E24D2" w:rsidRPr="009E24D2" w:rsidRDefault="009E24D2" w:rsidP="009E24D2">
            <w:pPr>
              <w:pStyle w:val="ConsPlusNormal"/>
              <w:rPr>
                <w:rFonts w:ascii="Times New Roman" w:hAnsi="Times New Roman" w:cs="Times New Roman"/>
              </w:rPr>
            </w:pPr>
          </w:p>
        </w:tc>
        <w:tc>
          <w:tcPr>
            <w:tcW w:w="3688" w:type="pct"/>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инвалидов и лиц с ограниченными возможностями здоровья со сложными дефектами (два и более нарушений)</w:t>
            </w:r>
          </w:p>
        </w:tc>
        <w:tc>
          <w:tcPr>
            <w:tcW w:w="781" w:type="pct"/>
          </w:tcPr>
          <w:p w:rsidR="009E24D2" w:rsidRPr="009E24D2" w:rsidRDefault="006B43E4" w:rsidP="009E24D2">
            <w:pPr>
              <w:pStyle w:val="ConsPlusNormal"/>
              <w:jc w:val="center"/>
              <w:rPr>
                <w:rFonts w:ascii="Times New Roman" w:hAnsi="Times New Roman" w:cs="Times New Roman"/>
              </w:rPr>
            </w:pPr>
            <w:r>
              <w:rPr>
                <w:rFonts w:ascii="Times New Roman" w:hAnsi="Times New Roman" w:cs="Times New Roman"/>
                <w:sz w:val="24"/>
              </w:rPr>
              <w:t>0</w:t>
            </w:r>
          </w:p>
        </w:tc>
      </w:tr>
      <w:tr w:rsidR="009E24D2" w:rsidRPr="009E24D2" w:rsidTr="00D33DD3">
        <w:tblPrEx>
          <w:tblBorders>
            <w:insideH w:val="nil"/>
          </w:tblBorders>
        </w:tblPrEx>
        <w:tc>
          <w:tcPr>
            <w:tcW w:w="531" w:type="pct"/>
            <w:tcBorders>
              <w:bottom w:val="nil"/>
            </w:tcBorders>
          </w:tcPr>
          <w:p w:rsidR="009E24D2" w:rsidRPr="009E24D2" w:rsidRDefault="009E24D2" w:rsidP="009E24D2">
            <w:pPr>
              <w:pStyle w:val="ConsPlusNormal"/>
              <w:jc w:val="center"/>
              <w:rPr>
                <w:rFonts w:ascii="Times New Roman" w:hAnsi="Times New Roman" w:cs="Times New Roman"/>
              </w:rPr>
            </w:pPr>
            <w:r w:rsidRPr="009E24D2">
              <w:rPr>
                <w:rFonts w:ascii="Times New Roman" w:hAnsi="Times New Roman" w:cs="Times New Roman"/>
                <w:sz w:val="24"/>
              </w:rPr>
              <w:t>4.7</w:t>
            </w:r>
          </w:p>
        </w:tc>
        <w:tc>
          <w:tcPr>
            <w:tcW w:w="3688" w:type="pct"/>
            <w:tcBorders>
              <w:bottom w:val="nil"/>
            </w:tcBorders>
          </w:tcPr>
          <w:p w:rsidR="009E24D2" w:rsidRPr="009E24D2" w:rsidRDefault="009E24D2" w:rsidP="009E24D2">
            <w:pPr>
              <w:pStyle w:val="ConsPlusNormal"/>
              <w:rPr>
                <w:rFonts w:ascii="Times New Roman" w:hAnsi="Times New Roman" w:cs="Times New Roman"/>
              </w:rPr>
            </w:pPr>
            <w:r w:rsidRPr="009E24D2">
              <w:rPr>
                <w:rFonts w:ascii="Times New Roman" w:hAnsi="Times New Roman" w:cs="Times New Roman"/>
                <w:sz w:val="24"/>
              </w:rPr>
              <w:t>Численность/удельный вес численности работников образовательной организации, прошедших повышение квалификации по вопросам получения среднего профессионального образования инвалидами и лицами с ограниченными возможностями здоровья, в общей численности работников образовательной организации</w:t>
            </w:r>
          </w:p>
        </w:tc>
        <w:tc>
          <w:tcPr>
            <w:tcW w:w="781" w:type="pct"/>
            <w:tcBorders>
              <w:bottom w:val="nil"/>
            </w:tcBorders>
            <w:shd w:val="clear" w:color="auto" w:fill="auto"/>
          </w:tcPr>
          <w:p w:rsidR="009E24D2" w:rsidRPr="009E24D2" w:rsidRDefault="006B43E4" w:rsidP="009E24D2">
            <w:pPr>
              <w:pStyle w:val="ConsPlusNormal"/>
              <w:jc w:val="center"/>
              <w:rPr>
                <w:rFonts w:ascii="Times New Roman" w:hAnsi="Times New Roman" w:cs="Times New Roman"/>
              </w:rPr>
            </w:pPr>
            <w:r>
              <w:rPr>
                <w:rFonts w:ascii="Times New Roman" w:hAnsi="Times New Roman" w:cs="Times New Roman"/>
                <w:sz w:val="24"/>
              </w:rPr>
              <w:t>10/9,7%</w:t>
            </w:r>
          </w:p>
        </w:tc>
      </w:tr>
      <w:tr w:rsidR="009E24D2" w:rsidRPr="009E24D2" w:rsidTr="009E24D2">
        <w:tblPrEx>
          <w:tblBorders>
            <w:insideH w:val="nil"/>
          </w:tblBorders>
        </w:tblPrEx>
        <w:tc>
          <w:tcPr>
            <w:tcW w:w="5000" w:type="pct"/>
            <w:gridSpan w:val="3"/>
            <w:tcBorders>
              <w:top w:val="nil"/>
            </w:tcBorders>
          </w:tcPr>
          <w:p w:rsidR="009E24D2" w:rsidRPr="009E24D2" w:rsidRDefault="009E24D2" w:rsidP="009E24D2">
            <w:pPr>
              <w:pStyle w:val="ConsPlusNormal"/>
              <w:jc w:val="both"/>
              <w:rPr>
                <w:rFonts w:ascii="Times New Roman" w:hAnsi="Times New Roman" w:cs="Times New Roman"/>
              </w:rPr>
            </w:pPr>
            <w:r w:rsidRPr="009E24D2">
              <w:rPr>
                <w:rFonts w:ascii="Times New Roman" w:hAnsi="Times New Roman" w:cs="Times New Roman"/>
                <w:sz w:val="24"/>
              </w:rPr>
              <w:t xml:space="preserve">(п. 4 введен </w:t>
            </w:r>
            <w:hyperlink r:id="rId50" w:tooltip="Приказ Минобрнауки России от 15.02.2017 N 136 &quot;О внесении изменений в показатели деятельности образовательной организации, подлежащей самообследованию, утвержденные приказом Министерства образования и науки Российской Федерации от 10 декабря 2013 г. N 1324&quot; (З">
              <w:r w:rsidRPr="009E24D2">
                <w:rPr>
                  <w:rFonts w:ascii="Times New Roman" w:hAnsi="Times New Roman" w:cs="Times New Roman"/>
                  <w:color w:val="0000FF"/>
                  <w:sz w:val="24"/>
                </w:rPr>
                <w:t>Приказом</w:t>
              </w:r>
            </w:hyperlink>
            <w:r w:rsidRPr="009E24D2">
              <w:rPr>
                <w:rFonts w:ascii="Times New Roman" w:hAnsi="Times New Roman" w:cs="Times New Roman"/>
                <w:sz w:val="24"/>
              </w:rPr>
              <w:t xml:space="preserve"> Минобрнауки России от 15.02.2017 N 136)</w:t>
            </w:r>
          </w:p>
        </w:tc>
      </w:tr>
    </w:tbl>
    <w:p w:rsidR="009E24D2" w:rsidRDefault="009E24D2" w:rsidP="00467A0C">
      <w:pPr>
        <w:jc w:val="center"/>
        <w:outlineLvl w:val="0"/>
        <w:rPr>
          <w:b/>
          <w:sz w:val="28"/>
          <w:szCs w:val="28"/>
        </w:rPr>
      </w:pPr>
    </w:p>
    <w:p w:rsidR="009E24D2" w:rsidRDefault="009E24D2" w:rsidP="00467A0C">
      <w:pPr>
        <w:jc w:val="center"/>
        <w:outlineLvl w:val="0"/>
        <w:rPr>
          <w:b/>
          <w:sz w:val="28"/>
          <w:szCs w:val="28"/>
        </w:rPr>
      </w:pPr>
    </w:p>
    <w:p w:rsidR="009E24D2" w:rsidRDefault="009E24D2" w:rsidP="00467A0C">
      <w:pPr>
        <w:jc w:val="center"/>
        <w:outlineLvl w:val="0"/>
        <w:rPr>
          <w:b/>
          <w:sz w:val="28"/>
          <w:szCs w:val="28"/>
        </w:rPr>
      </w:pPr>
    </w:p>
    <w:p w:rsidR="009E24D2" w:rsidRDefault="009E24D2" w:rsidP="00467A0C">
      <w:pPr>
        <w:jc w:val="center"/>
        <w:outlineLvl w:val="0"/>
        <w:rPr>
          <w:b/>
          <w:sz w:val="28"/>
          <w:szCs w:val="28"/>
        </w:rPr>
      </w:pPr>
    </w:p>
    <w:p w:rsidR="009E24D2" w:rsidRDefault="009E24D2" w:rsidP="00467A0C">
      <w:pPr>
        <w:jc w:val="center"/>
        <w:outlineLvl w:val="0"/>
        <w:rPr>
          <w:b/>
          <w:sz w:val="28"/>
          <w:szCs w:val="28"/>
        </w:rPr>
      </w:pPr>
    </w:p>
    <w:p w:rsidR="009E24D2" w:rsidRDefault="009E24D2" w:rsidP="00467A0C">
      <w:pPr>
        <w:jc w:val="center"/>
        <w:outlineLvl w:val="0"/>
        <w:rPr>
          <w:b/>
          <w:sz w:val="28"/>
          <w:szCs w:val="28"/>
        </w:rPr>
      </w:pPr>
    </w:p>
    <w:p w:rsidR="009E24D2" w:rsidRDefault="009E24D2" w:rsidP="00467A0C">
      <w:pPr>
        <w:jc w:val="center"/>
        <w:outlineLvl w:val="0"/>
        <w:rPr>
          <w:b/>
          <w:sz w:val="28"/>
          <w:szCs w:val="28"/>
        </w:rPr>
      </w:pPr>
    </w:p>
    <w:p w:rsidR="009E24D2" w:rsidRDefault="009E24D2" w:rsidP="00467A0C">
      <w:pPr>
        <w:jc w:val="center"/>
        <w:outlineLvl w:val="0"/>
        <w:rPr>
          <w:b/>
          <w:sz w:val="28"/>
          <w:szCs w:val="28"/>
        </w:rPr>
      </w:pPr>
    </w:p>
    <w:p w:rsidR="009E24D2" w:rsidRDefault="009E24D2" w:rsidP="00467A0C">
      <w:pPr>
        <w:jc w:val="center"/>
        <w:outlineLvl w:val="0"/>
        <w:rPr>
          <w:b/>
          <w:sz w:val="28"/>
          <w:szCs w:val="28"/>
        </w:rPr>
      </w:pPr>
    </w:p>
    <w:p w:rsidR="009E24D2" w:rsidRDefault="009E24D2" w:rsidP="00467A0C">
      <w:pPr>
        <w:jc w:val="center"/>
        <w:outlineLvl w:val="0"/>
        <w:rPr>
          <w:b/>
          <w:sz w:val="28"/>
          <w:szCs w:val="28"/>
        </w:rPr>
      </w:pPr>
    </w:p>
    <w:p w:rsidR="009E24D2" w:rsidRDefault="009E24D2" w:rsidP="00467A0C">
      <w:pPr>
        <w:jc w:val="center"/>
        <w:outlineLvl w:val="0"/>
        <w:rPr>
          <w:b/>
          <w:sz w:val="28"/>
          <w:szCs w:val="28"/>
        </w:rPr>
      </w:pPr>
    </w:p>
    <w:p w:rsidR="009E24D2" w:rsidRDefault="009E24D2" w:rsidP="00467A0C">
      <w:pPr>
        <w:jc w:val="center"/>
        <w:outlineLvl w:val="0"/>
        <w:rPr>
          <w:b/>
          <w:sz w:val="28"/>
          <w:szCs w:val="28"/>
        </w:rPr>
      </w:pPr>
    </w:p>
    <w:p w:rsidR="009E24D2" w:rsidRDefault="009E24D2" w:rsidP="00467A0C">
      <w:pPr>
        <w:jc w:val="center"/>
        <w:outlineLvl w:val="0"/>
        <w:rPr>
          <w:b/>
          <w:sz w:val="28"/>
          <w:szCs w:val="28"/>
        </w:rPr>
      </w:pPr>
    </w:p>
    <w:p w:rsidR="009E24D2" w:rsidRDefault="009E24D2" w:rsidP="00467A0C">
      <w:pPr>
        <w:jc w:val="center"/>
        <w:outlineLvl w:val="0"/>
        <w:rPr>
          <w:b/>
          <w:sz w:val="28"/>
          <w:szCs w:val="28"/>
        </w:rPr>
      </w:pPr>
    </w:p>
    <w:p w:rsidR="009E24D2" w:rsidRDefault="009E24D2" w:rsidP="00467A0C">
      <w:pPr>
        <w:jc w:val="center"/>
        <w:outlineLvl w:val="0"/>
        <w:rPr>
          <w:b/>
          <w:sz w:val="28"/>
          <w:szCs w:val="28"/>
        </w:rPr>
      </w:pPr>
    </w:p>
    <w:p w:rsidR="009E24D2" w:rsidRDefault="009E24D2" w:rsidP="00467A0C">
      <w:pPr>
        <w:jc w:val="center"/>
        <w:outlineLvl w:val="0"/>
        <w:rPr>
          <w:b/>
          <w:sz w:val="28"/>
          <w:szCs w:val="28"/>
        </w:rPr>
      </w:pPr>
    </w:p>
    <w:p w:rsidR="009E24D2" w:rsidRDefault="009E24D2" w:rsidP="00467A0C">
      <w:pPr>
        <w:jc w:val="center"/>
        <w:outlineLvl w:val="0"/>
        <w:rPr>
          <w:b/>
          <w:sz w:val="28"/>
          <w:szCs w:val="28"/>
        </w:rPr>
      </w:pPr>
    </w:p>
    <w:p w:rsidR="009E24D2" w:rsidRDefault="009E24D2" w:rsidP="00467A0C">
      <w:pPr>
        <w:jc w:val="center"/>
        <w:outlineLvl w:val="0"/>
        <w:rPr>
          <w:b/>
          <w:sz w:val="28"/>
          <w:szCs w:val="28"/>
        </w:rPr>
      </w:pPr>
    </w:p>
    <w:p w:rsidR="009E24D2" w:rsidRDefault="009E24D2" w:rsidP="00467A0C">
      <w:pPr>
        <w:jc w:val="center"/>
        <w:outlineLvl w:val="0"/>
        <w:rPr>
          <w:b/>
          <w:sz w:val="28"/>
          <w:szCs w:val="28"/>
        </w:rPr>
      </w:pPr>
    </w:p>
    <w:p w:rsidR="009E24D2" w:rsidRDefault="009E24D2" w:rsidP="00467A0C">
      <w:pPr>
        <w:jc w:val="center"/>
        <w:outlineLvl w:val="0"/>
        <w:rPr>
          <w:b/>
          <w:sz w:val="28"/>
          <w:szCs w:val="28"/>
        </w:rPr>
      </w:pPr>
    </w:p>
    <w:p w:rsidR="009E24D2" w:rsidRDefault="009E24D2" w:rsidP="00467A0C">
      <w:pPr>
        <w:jc w:val="center"/>
        <w:outlineLvl w:val="0"/>
        <w:rPr>
          <w:b/>
          <w:sz w:val="28"/>
          <w:szCs w:val="28"/>
        </w:rPr>
      </w:pPr>
    </w:p>
    <w:p w:rsidR="009E24D2" w:rsidRDefault="009E24D2" w:rsidP="00467A0C">
      <w:pPr>
        <w:jc w:val="center"/>
        <w:outlineLvl w:val="0"/>
        <w:rPr>
          <w:b/>
          <w:sz w:val="28"/>
          <w:szCs w:val="28"/>
        </w:rPr>
      </w:pPr>
    </w:p>
    <w:p w:rsidR="009E24D2" w:rsidRDefault="009E24D2" w:rsidP="00467A0C">
      <w:pPr>
        <w:jc w:val="center"/>
        <w:outlineLvl w:val="0"/>
        <w:rPr>
          <w:b/>
          <w:sz w:val="28"/>
          <w:szCs w:val="28"/>
        </w:rPr>
      </w:pPr>
    </w:p>
    <w:p w:rsidR="009E24D2" w:rsidRDefault="009E24D2" w:rsidP="00467A0C">
      <w:pPr>
        <w:jc w:val="center"/>
        <w:outlineLvl w:val="0"/>
        <w:rPr>
          <w:b/>
          <w:sz w:val="28"/>
          <w:szCs w:val="28"/>
        </w:rPr>
      </w:pPr>
    </w:p>
    <w:p w:rsidR="009E24D2" w:rsidRDefault="009E24D2" w:rsidP="00467A0C">
      <w:pPr>
        <w:jc w:val="center"/>
        <w:outlineLvl w:val="0"/>
        <w:rPr>
          <w:b/>
          <w:sz w:val="28"/>
          <w:szCs w:val="28"/>
        </w:rPr>
      </w:pPr>
    </w:p>
    <w:p w:rsidR="009E24D2" w:rsidRDefault="009E24D2" w:rsidP="00467A0C">
      <w:pPr>
        <w:jc w:val="center"/>
        <w:outlineLvl w:val="0"/>
        <w:rPr>
          <w:b/>
          <w:sz w:val="28"/>
          <w:szCs w:val="28"/>
        </w:rPr>
      </w:pPr>
    </w:p>
    <w:p w:rsidR="009E24D2" w:rsidRDefault="009E24D2" w:rsidP="00467A0C">
      <w:pPr>
        <w:jc w:val="center"/>
        <w:outlineLvl w:val="0"/>
        <w:rPr>
          <w:b/>
          <w:sz w:val="28"/>
          <w:szCs w:val="28"/>
        </w:rPr>
      </w:pPr>
    </w:p>
    <w:p w:rsidR="009E24D2" w:rsidRDefault="009E24D2" w:rsidP="00467A0C">
      <w:pPr>
        <w:jc w:val="center"/>
        <w:outlineLvl w:val="0"/>
        <w:rPr>
          <w:b/>
          <w:sz w:val="28"/>
          <w:szCs w:val="28"/>
        </w:rPr>
      </w:pPr>
    </w:p>
    <w:p w:rsidR="009E24D2" w:rsidRDefault="009E24D2" w:rsidP="00467A0C">
      <w:pPr>
        <w:jc w:val="center"/>
        <w:outlineLvl w:val="0"/>
        <w:rPr>
          <w:b/>
          <w:sz w:val="28"/>
          <w:szCs w:val="28"/>
        </w:rPr>
      </w:pPr>
    </w:p>
    <w:p w:rsidR="009E24D2" w:rsidRDefault="009E24D2" w:rsidP="00467A0C">
      <w:pPr>
        <w:jc w:val="center"/>
        <w:outlineLvl w:val="0"/>
        <w:rPr>
          <w:b/>
          <w:sz w:val="28"/>
          <w:szCs w:val="28"/>
        </w:rPr>
      </w:pPr>
    </w:p>
    <w:p w:rsidR="009E24D2" w:rsidRDefault="009E24D2" w:rsidP="00467A0C">
      <w:pPr>
        <w:jc w:val="center"/>
        <w:outlineLvl w:val="0"/>
        <w:rPr>
          <w:b/>
          <w:sz w:val="28"/>
          <w:szCs w:val="28"/>
        </w:rPr>
      </w:pPr>
    </w:p>
    <w:p w:rsidR="009E24D2" w:rsidRDefault="009E24D2" w:rsidP="00467A0C">
      <w:pPr>
        <w:jc w:val="center"/>
        <w:outlineLvl w:val="0"/>
        <w:rPr>
          <w:b/>
        </w:rPr>
      </w:pPr>
    </w:p>
    <w:p w:rsidR="001142D9" w:rsidRPr="00F178C7" w:rsidRDefault="001142D9" w:rsidP="00485393">
      <w:pPr>
        <w:jc w:val="both"/>
        <w:sectPr w:rsidR="001142D9" w:rsidRPr="00F178C7" w:rsidSect="00F70FCA">
          <w:pgSz w:w="11906" w:h="16838" w:code="9"/>
          <w:pgMar w:top="719" w:right="567" w:bottom="851" w:left="1134" w:header="709" w:footer="709" w:gutter="0"/>
          <w:cols w:space="708"/>
          <w:titlePg/>
          <w:docGrid w:linePitch="360"/>
        </w:sectPr>
      </w:pPr>
    </w:p>
    <w:p w:rsidR="001142D9" w:rsidRPr="00EC0287" w:rsidRDefault="001142D9" w:rsidP="00485393">
      <w:pPr>
        <w:jc w:val="right"/>
        <w:rPr>
          <w:bCs/>
          <w:sz w:val="28"/>
          <w:szCs w:val="28"/>
        </w:rPr>
      </w:pPr>
      <w:r w:rsidRPr="00807B96">
        <w:rPr>
          <w:bCs/>
          <w:sz w:val="28"/>
          <w:szCs w:val="28"/>
        </w:rPr>
        <w:lastRenderedPageBreak/>
        <w:t xml:space="preserve">Приложение </w:t>
      </w:r>
      <w:r w:rsidR="00E14C53" w:rsidRPr="00807B96">
        <w:rPr>
          <w:bCs/>
          <w:sz w:val="28"/>
          <w:szCs w:val="28"/>
        </w:rPr>
        <w:t>2</w:t>
      </w:r>
    </w:p>
    <w:p w:rsidR="000F4778" w:rsidRPr="00807B96" w:rsidRDefault="000F4778" w:rsidP="00467A0C">
      <w:pPr>
        <w:jc w:val="center"/>
        <w:outlineLvl w:val="0"/>
        <w:rPr>
          <w:b/>
          <w:sz w:val="28"/>
          <w:szCs w:val="28"/>
        </w:rPr>
      </w:pPr>
      <w:r w:rsidRPr="00807B96">
        <w:rPr>
          <w:b/>
          <w:sz w:val="28"/>
          <w:szCs w:val="28"/>
        </w:rPr>
        <w:t xml:space="preserve">СВЕДЕНИЯ ОБ ОСНОВНЫХ НОРМАТИВНО-УЧРЕДИТЕЛЬНЫХ ДОКУМЕНТАХ </w:t>
      </w:r>
    </w:p>
    <w:p w:rsidR="000F4778" w:rsidRPr="00BF1E7E" w:rsidRDefault="000F4778" w:rsidP="00485393">
      <w:pPr>
        <w:rPr>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7102"/>
        <w:gridCol w:w="7578"/>
      </w:tblGrid>
      <w:tr w:rsidR="000F4778" w:rsidTr="00F47B15">
        <w:tc>
          <w:tcPr>
            <w:tcW w:w="219" w:type="pct"/>
            <w:vAlign w:val="center"/>
          </w:tcPr>
          <w:p w:rsidR="000F4778" w:rsidRPr="00B252A7" w:rsidRDefault="000F4778" w:rsidP="00485393">
            <w:pPr>
              <w:jc w:val="center"/>
              <w:rPr>
                <w:b/>
              </w:rPr>
            </w:pPr>
            <w:r w:rsidRPr="00B252A7">
              <w:rPr>
                <w:b/>
              </w:rPr>
              <w:t>№ п/п</w:t>
            </w:r>
          </w:p>
        </w:tc>
        <w:tc>
          <w:tcPr>
            <w:tcW w:w="2313" w:type="pct"/>
            <w:vAlign w:val="center"/>
          </w:tcPr>
          <w:p w:rsidR="000F4778" w:rsidRPr="00B252A7" w:rsidRDefault="000F4778" w:rsidP="00485393">
            <w:pPr>
              <w:jc w:val="center"/>
              <w:rPr>
                <w:b/>
              </w:rPr>
            </w:pPr>
            <w:r w:rsidRPr="00B252A7">
              <w:rPr>
                <w:b/>
              </w:rPr>
              <w:t>Наименование документа</w:t>
            </w:r>
          </w:p>
        </w:tc>
        <w:tc>
          <w:tcPr>
            <w:tcW w:w="2468" w:type="pct"/>
            <w:vAlign w:val="center"/>
          </w:tcPr>
          <w:p w:rsidR="000F4778" w:rsidRPr="00B252A7" w:rsidRDefault="000F4778" w:rsidP="00485393">
            <w:pPr>
              <w:jc w:val="center"/>
              <w:rPr>
                <w:b/>
              </w:rPr>
            </w:pPr>
            <w:r w:rsidRPr="00B252A7">
              <w:rPr>
                <w:b/>
              </w:rPr>
              <w:t>Реквизиты документа</w:t>
            </w:r>
          </w:p>
        </w:tc>
      </w:tr>
      <w:tr w:rsidR="000F4778" w:rsidTr="00F47B15">
        <w:tc>
          <w:tcPr>
            <w:tcW w:w="219" w:type="pct"/>
            <w:vAlign w:val="center"/>
          </w:tcPr>
          <w:p w:rsidR="000F4778" w:rsidRPr="00B252A7" w:rsidRDefault="000F4778" w:rsidP="00485393">
            <w:pPr>
              <w:jc w:val="center"/>
              <w:rPr>
                <w:b/>
              </w:rPr>
            </w:pPr>
            <w:r w:rsidRPr="00B252A7">
              <w:rPr>
                <w:b/>
              </w:rPr>
              <w:t>1</w:t>
            </w:r>
          </w:p>
        </w:tc>
        <w:tc>
          <w:tcPr>
            <w:tcW w:w="2313" w:type="pct"/>
            <w:vAlign w:val="center"/>
          </w:tcPr>
          <w:p w:rsidR="000F4778" w:rsidRPr="00B252A7" w:rsidRDefault="000F4778" w:rsidP="00485393">
            <w:pPr>
              <w:jc w:val="center"/>
              <w:rPr>
                <w:b/>
              </w:rPr>
            </w:pPr>
            <w:r w:rsidRPr="00B252A7">
              <w:rPr>
                <w:b/>
              </w:rPr>
              <w:t>2</w:t>
            </w:r>
          </w:p>
        </w:tc>
        <w:tc>
          <w:tcPr>
            <w:tcW w:w="2468" w:type="pct"/>
            <w:vAlign w:val="center"/>
          </w:tcPr>
          <w:p w:rsidR="000F4778" w:rsidRPr="00B252A7" w:rsidRDefault="000F4778" w:rsidP="00485393">
            <w:pPr>
              <w:jc w:val="center"/>
              <w:rPr>
                <w:b/>
              </w:rPr>
            </w:pPr>
            <w:r w:rsidRPr="00B252A7">
              <w:rPr>
                <w:b/>
              </w:rPr>
              <w:t>3</w:t>
            </w:r>
          </w:p>
        </w:tc>
      </w:tr>
      <w:tr w:rsidR="000F4778" w:rsidTr="00F47B15">
        <w:tc>
          <w:tcPr>
            <w:tcW w:w="219" w:type="pct"/>
          </w:tcPr>
          <w:p w:rsidR="000F4778" w:rsidRDefault="000F4778" w:rsidP="00485393">
            <w:r>
              <w:t>1.</w:t>
            </w:r>
          </w:p>
        </w:tc>
        <w:tc>
          <w:tcPr>
            <w:tcW w:w="2313" w:type="pct"/>
          </w:tcPr>
          <w:p w:rsidR="000F4778" w:rsidRDefault="000F4778" w:rsidP="00485393">
            <w:r>
              <w:t>Устав</w:t>
            </w:r>
          </w:p>
        </w:tc>
        <w:tc>
          <w:tcPr>
            <w:tcW w:w="2468" w:type="pct"/>
          </w:tcPr>
          <w:p w:rsidR="000F4778" w:rsidRDefault="000F4778" w:rsidP="00485393">
            <w:r w:rsidRPr="00B252A7">
              <w:rPr>
                <w:color w:val="000000"/>
              </w:rPr>
              <w:t>Утвержден распоряжением Администрации Смоленской области №2442-р/адм. от 30 декабря 2011г. (в редакции распоряжений Администрации Смоленской области от 18.02.2013 № 239-р/адм</w:t>
            </w:r>
            <w:r w:rsidR="000D3669">
              <w:rPr>
                <w:color w:val="000000"/>
              </w:rPr>
              <w:t>.</w:t>
            </w:r>
            <w:r w:rsidRPr="00B252A7">
              <w:rPr>
                <w:color w:val="000000"/>
              </w:rPr>
              <w:t>, от 07.08.2015 № 1205- р/адм</w:t>
            </w:r>
            <w:r w:rsidR="000D3669">
              <w:rPr>
                <w:color w:val="000000"/>
              </w:rPr>
              <w:t>., от 23.06.2016 №837-р/адм., от 24.03.2017 №432-р/адм., от 24.09.2019 №1579-р/адм.</w:t>
            </w:r>
            <w:r w:rsidRPr="00B252A7">
              <w:rPr>
                <w:color w:val="000000"/>
              </w:rPr>
              <w:t>)</w:t>
            </w:r>
          </w:p>
        </w:tc>
      </w:tr>
      <w:tr w:rsidR="000F4778" w:rsidTr="00F47B15">
        <w:tc>
          <w:tcPr>
            <w:tcW w:w="219" w:type="pct"/>
          </w:tcPr>
          <w:p w:rsidR="000F4778" w:rsidRDefault="000F4778" w:rsidP="00485393">
            <w:r>
              <w:t>2.</w:t>
            </w:r>
          </w:p>
        </w:tc>
        <w:tc>
          <w:tcPr>
            <w:tcW w:w="2313" w:type="pct"/>
          </w:tcPr>
          <w:p w:rsidR="000F4778" w:rsidRDefault="000F4778" w:rsidP="00485393">
            <w:r>
              <w:t>Свидетельство о внесении записи в Единый государственный реестр юридических лиц</w:t>
            </w:r>
          </w:p>
        </w:tc>
        <w:tc>
          <w:tcPr>
            <w:tcW w:w="2468" w:type="pct"/>
            <w:shd w:val="clear" w:color="auto" w:fill="auto"/>
          </w:tcPr>
          <w:p w:rsidR="000F4778" w:rsidRPr="00B252A7" w:rsidRDefault="000F4778" w:rsidP="00485393">
            <w:pPr>
              <w:rPr>
                <w:color w:val="000000"/>
              </w:rPr>
            </w:pPr>
            <w:r w:rsidRPr="00B252A7">
              <w:rPr>
                <w:color w:val="000000"/>
              </w:rPr>
              <w:t xml:space="preserve">№ 1026701429314 от 1 октября 2002г. </w:t>
            </w:r>
          </w:p>
          <w:p w:rsidR="000F4778" w:rsidRDefault="000F4778" w:rsidP="00485393"/>
        </w:tc>
      </w:tr>
      <w:tr w:rsidR="000F4778" w:rsidTr="00F47B15">
        <w:tc>
          <w:tcPr>
            <w:tcW w:w="219" w:type="pct"/>
          </w:tcPr>
          <w:p w:rsidR="000F4778" w:rsidRDefault="000F4778" w:rsidP="00485393">
            <w:r>
              <w:t>3.</w:t>
            </w:r>
          </w:p>
        </w:tc>
        <w:tc>
          <w:tcPr>
            <w:tcW w:w="2313" w:type="pct"/>
          </w:tcPr>
          <w:p w:rsidR="000F4778" w:rsidRDefault="000F4778" w:rsidP="00485393">
            <w:r>
              <w:t>Свидетельство о постановке на учет в налоговом органе</w:t>
            </w:r>
          </w:p>
        </w:tc>
        <w:tc>
          <w:tcPr>
            <w:tcW w:w="2468" w:type="pct"/>
            <w:shd w:val="clear" w:color="auto" w:fill="auto"/>
          </w:tcPr>
          <w:p w:rsidR="000F4778" w:rsidRDefault="000F4778" w:rsidP="00485393">
            <w:r>
              <w:t>№ 000706748 от 17 февраля 1994г.</w:t>
            </w:r>
          </w:p>
        </w:tc>
      </w:tr>
      <w:tr w:rsidR="000F4778" w:rsidTr="00F47B15">
        <w:tc>
          <w:tcPr>
            <w:tcW w:w="219" w:type="pct"/>
          </w:tcPr>
          <w:p w:rsidR="000F4778" w:rsidRDefault="000F4778" w:rsidP="00485393">
            <w:r>
              <w:t>4.</w:t>
            </w:r>
          </w:p>
        </w:tc>
        <w:tc>
          <w:tcPr>
            <w:tcW w:w="2313" w:type="pct"/>
          </w:tcPr>
          <w:p w:rsidR="000F4778" w:rsidRDefault="000F4778" w:rsidP="00485393">
            <w:r>
              <w:t>Документы о праве владения (пользования) зданиями, помещениями, земельными участками (по всем площадкам ОУ).</w:t>
            </w:r>
          </w:p>
        </w:tc>
        <w:tc>
          <w:tcPr>
            <w:tcW w:w="2468" w:type="pct"/>
          </w:tcPr>
          <w:p w:rsidR="000F4778" w:rsidRDefault="000F4778" w:rsidP="00485393">
            <w:r>
              <w:t xml:space="preserve">Свидетельства о государственной регистрации права </w:t>
            </w:r>
          </w:p>
          <w:p w:rsidR="000F4778" w:rsidRDefault="000F4778" w:rsidP="00485393">
            <w:r>
              <w:t>от 09.03.2016 № 099981 (№67-67-01/068/2007-944)</w:t>
            </w:r>
          </w:p>
          <w:p w:rsidR="000F4778" w:rsidRDefault="000F4778" w:rsidP="00485393">
            <w:r>
              <w:t>от 09.03.2016 № 099978 (№67-67-01/068/2007-946)</w:t>
            </w:r>
          </w:p>
          <w:p w:rsidR="000F4778" w:rsidRDefault="000F4778" w:rsidP="00485393">
            <w:r>
              <w:t>от 09.03.2016 № 099980 (№ 67-67-01/068/2007-942)</w:t>
            </w:r>
          </w:p>
          <w:p w:rsidR="000F4778" w:rsidRDefault="000F4778" w:rsidP="00485393">
            <w:r>
              <w:t>от 09.03.2016 № 099979 (№ 67-67-01/068/2007-948)</w:t>
            </w:r>
          </w:p>
          <w:p w:rsidR="000F4778" w:rsidRDefault="000F4778" w:rsidP="00485393">
            <w:r>
              <w:t>от 09.03.2016 № 099977 (№ 67-67-01/068/2007-940)</w:t>
            </w:r>
          </w:p>
          <w:p w:rsidR="000F4778" w:rsidRDefault="000F4778" w:rsidP="00485393">
            <w:r>
              <w:t>от 29.06.2016 № 155905 (№ 67-67/001-67/001/076/2016-7217/1)</w:t>
            </w:r>
          </w:p>
          <w:p w:rsidR="000F4778" w:rsidRDefault="000F4778" w:rsidP="00485393">
            <w:r>
              <w:t>от 29.06.2016 № 155452 (№ 67-67/001-67/001/076/2016-7213/1)</w:t>
            </w:r>
          </w:p>
        </w:tc>
      </w:tr>
      <w:tr w:rsidR="000F4778" w:rsidTr="00F47B15">
        <w:tc>
          <w:tcPr>
            <w:tcW w:w="219" w:type="pct"/>
          </w:tcPr>
          <w:p w:rsidR="000F4778" w:rsidRDefault="000F4778" w:rsidP="00485393">
            <w:r>
              <w:t>5.</w:t>
            </w:r>
          </w:p>
        </w:tc>
        <w:tc>
          <w:tcPr>
            <w:tcW w:w="2313" w:type="pct"/>
          </w:tcPr>
          <w:p w:rsidR="000F4778" w:rsidRDefault="000F4778" w:rsidP="00485393">
            <w:r>
              <w:t>Лицензия</w:t>
            </w:r>
          </w:p>
        </w:tc>
        <w:tc>
          <w:tcPr>
            <w:tcW w:w="2468" w:type="pct"/>
          </w:tcPr>
          <w:p w:rsidR="000F4778" w:rsidRDefault="000F4778" w:rsidP="00E93F2B">
            <w:r>
              <w:t xml:space="preserve">№ </w:t>
            </w:r>
            <w:r w:rsidR="00F0549A">
              <w:t>Л035-01253-67/00193117</w:t>
            </w:r>
            <w:r>
              <w:t xml:space="preserve"> от</w:t>
            </w:r>
            <w:r w:rsidR="00E93F2B">
              <w:t xml:space="preserve"> 16.10.</w:t>
            </w:r>
            <w:r>
              <w:t xml:space="preserve">2015г. </w:t>
            </w:r>
          </w:p>
        </w:tc>
      </w:tr>
      <w:tr w:rsidR="000F4778" w:rsidTr="00F47B15">
        <w:tc>
          <w:tcPr>
            <w:tcW w:w="219" w:type="pct"/>
          </w:tcPr>
          <w:p w:rsidR="000F4778" w:rsidRDefault="000F4778" w:rsidP="00485393">
            <w:r>
              <w:t>6.</w:t>
            </w:r>
          </w:p>
        </w:tc>
        <w:tc>
          <w:tcPr>
            <w:tcW w:w="2313" w:type="pct"/>
          </w:tcPr>
          <w:p w:rsidR="000F4778" w:rsidRDefault="000F4778" w:rsidP="00485393">
            <w:r>
              <w:t>Свидетельство о государственной аккредитации</w:t>
            </w:r>
          </w:p>
        </w:tc>
        <w:tc>
          <w:tcPr>
            <w:tcW w:w="2468" w:type="pct"/>
          </w:tcPr>
          <w:p w:rsidR="000F4778" w:rsidRDefault="00A2270E" w:rsidP="00485393">
            <w:r>
              <w:t>№ А007-01253-67/01174970 от 13.11.2015г.</w:t>
            </w:r>
          </w:p>
        </w:tc>
      </w:tr>
      <w:tr w:rsidR="000F4778" w:rsidTr="00BF1E7E">
        <w:tc>
          <w:tcPr>
            <w:tcW w:w="219" w:type="pct"/>
          </w:tcPr>
          <w:p w:rsidR="000F4778" w:rsidRDefault="000F4778" w:rsidP="00485393">
            <w:r>
              <w:t>7.</w:t>
            </w:r>
          </w:p>
        </w:tc>
        <w:tc>
          <w:tcPr>
            <w:tcW w:w="2313" w:type="pct"/>
            <w:shd w:val="clear" w:color="auto" w:fill="auto"/>
          </w:tcPr>
          <w:p w:rsidR="000F4778" w:rsidRPr="00BF1E7E" w:rsidRDefault="000F4778" w:rsidP="00485393">
            <w:r w:rsidRPr="00BF1E7E">
              <w:t>Заключение о соответствии объекта защиты об</w:t>
            </w:r>
            <w:r w:rsidR="00235F56" w:rsidRPr="00BF1E7E">
              <w:t>яза</w:t>
            </w:r>
            <w:r w:rsidRPr="00BF1E7E">
              <w:t>тельным требованиям пожарной безопасности</w:t>
            </w:r>
          </w:p>
        </w:tc>
        <w:tc>
          <w:tcPr>
            <w:tcW w:w="2468" w:type="pct"/>
          </w:tcPr>
          <w:p w:rsidR="000F4778" w:rsidRDefault="000F4778" w:rsidP="00485393">
            <w:r>
              <w:t>Акт № 1/0002 от 30 января 2018 года</w:t>
            </w:r>
          </w:p>
        </w:tc>
      </w:tr>
      <w:tr w:rsidR="000F4778" w:rsidTr="00BF1E7E">
        <w:tc>
          <w:tcPr>
            <w:tcW w:w="219" w:type="pct"/>
          </w:tcPr>
          <w:p w:rsidR="000F4778" w:rsidRDefault="000F4778" w:rsidP="00485393">
            <w:r>
              <w:t>8.</w:t>
            </w:r>
          </w:p>
        </w:tc>
        <w:tc>
          <w:tcPr>
            <w:tcW w:w="2313" w:type="pct"/>
            <w:shd w:val="clear" w:color="auto" w:fill="auto"/>
          </w:tcPr>
          <w:p w:rsidR="000F4778" w:rsidRPr="00BF1E7E" w:rsidRDefault="000F4778" w:rsidP="00485393">
            <w:r w:rsidRPr="00BF1E7E">
              <w:t>Санитарно-эпидемиологическое заключение</w:t>
            </w:r>
          </w:p>
        </w:tc>
        <w:tc>
          <w:tcPr>
            <w:tcW w:w="2468" w:type="pct"/>
          </w:tcPr>
          <w:p w:rsidR="000F4778" w:rsidRDefault="000F4778" w:rsidP="00485393">
            <w:r>
              <w:t>№ 67.СО.</w:t>
            </w:r>
            <w:r w:rsidR="008320D3">
              <w:t>02.000.М.000.445.06.18 от 27.06.2018</w:t>
            </w:r>
          </w:p>
        </w:tc>
      </w:tr>
    </w:tbl>
    <w:p w:rsidR="000F4778" w:rsidRDefault="000F4778" w:rsidP="00485393"/>
    <w:p w:rsidR="000F4778" w:rsidRDefault="000F4778" w:rsidP="00485393"/>
    <w:p w:rsidR="00B616AD" w:rsidRDefault="00B616AD" w:rsidP="00485393">
      <w:pPr>
        <w:jc w:val="right"/>
      </w:pPr>
    </w:p>
    <w:p w:rsidR="00B616AD" w:rsidRDefault="00B616AD" w:rsidP="00485393">
      <w:pPr>
        <w:jc w:val="right"/>
      </w:pPr>
    </w:p>
    <w:p w:rsidR="00B616AD" w:rsidRDefault="00B616AD" w:rsidP="00485393">
      <w:pPr>
        <w:jc w:val="right"/>
      </w:pPr>
    </w:p>
    <w:p w:rsidR="00B616AD" w:rsidRDefault="00B616AD" w:rsidP="00485393">
      <w:pPr>
        <w:jc w:val="right"/>
      </w:pPr>
    </w:p>
    <w:p w:rsidR="00B616AD" w:rsidRDefault="00B616AD" w:rsidP="00485393">
      <w:pPr>
        <w:jc w:val="right"/>
      </w:pPr>
    </w:p>
    <w:p w:rsidR="00B616AD" w:rsidRDefault="00B616AD" w:rsidP="00485393">
      <w:pPr>
        <w:jc w:val="right"/>
      </w:pPr>
    </w:p>
    <w:p w:rsidR="00B616AD" w:rsidRDefault="00B616AD" w:rsidP="00485393">
      <w:pPr>
        <w:jc w:val="right"/>
      </w:pPr>
    </w:p>
    <w:p w:rsidR="00B616AD" w:rsidRDefault="00B616AD" w:rsidP="00485393">
      <w:pPr>
        <w:jc w:val="right"/>
      </w:pPr>
    </w:p>
    <w:p w:rsidR="000F4778" w:rsidRPr="00EC0287" w:rsidRDefault="000F4778" w:rsidP="00467A0C">
      <w:pPr>
        <w:jc w:val="right"/>
        <w:outlineLvl w:val="0"/>
        <w:rPr>
          <w:sz w:val="28"/>
          <w:szCs w:val="28"/>
        </w:rPr>
      </w:pPr>
      <w:r w:rsidRPr="00807B96">
        <w:rPr>
          <w:sz w:val="28"/>
          <w:szCs w:val="28"/>
        </w:rPr>
        <w:t xml:space="preserve">Приложение </w:t>
      </w:r>
      <w:r w:rsidR="00E14C53" w:rsidRPr="00807B96">
        <w:rPr>
          <w:sz w:val="28"/>
          <w:szCs w:val="28"/>
        </w:rPr>
        <w:t>3</w:t>
      </w:r>
    </w:p>
    <w:p w:rsidR="000F4778" w:rsidRPr="00807B96" w:rsidRDefault="000F4778" w:rsidP="00467A0C">
      <w:pPr>
        <w:jc w:val="center"/>
        <w:outlineLvl w:val="0"/>
        <w:rPr>
          <w:b/>
          <w:sz w:val="28"/>
          <w:szCs w:val="28"/>
        </w:rPr>
      </w:pPr>
      <w:r w:rsidRPr="00807B96">
        <w:rPr>
          <w:b/>
          <w:sz w:val="28"/>
          <w:szCs w:val="28"/>
        </w:rPr>
        <w:t xml:space="preserve">СВЕДЕНИЯ О РЕАЛИЗУЕМЫХ ПРОГРАММАХ </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7604"/>
        <w:gridCol w:w="2224"/>
        <w:gridCol w:w="2230"/>
        <w:gridCol w:w="2152"/>
      </w:tblGrid>
      <w:tr w:rsidR="000F4778" w:rsidTr="00093CA8">
        <w:tc>
          <w:tcPr>
            <w:tcW w:w="444" w:type="pct"/>
            <w:vMerge w:val="restart"/>
            <w:vAlign w:val="center"/>
          </w:tcPr>
          <w:p w:rsidR="000F4778" w:rsidRPr="00B252A7" w:rsidRDefault="00093CA8" w:rsidP="00485393">
            <w:pPr>
              <w:jc w:val="center"/>
              <w:rPr>
                <w:b/>
                <w:sz w:val="22"/>
                <w:szCs w:val="22"/>
              </w:rPr>
            </w:pPr>
            <w:r>
              <w:rPr>
                <w:b/>
                <w:sz w:val="22"/>
                <w:szCs w:val="22"/>
              </w:rPr>
              <w:t>№ п/п</w:t>
            </w:r>
          </w:p>
        </w:tc>
        <w:tc>
          <w:tcPr>
            <w:tcW w:w="2438" w:type="pct"/>
            <w:vMerge w:val="restart"/>
            <w:vAlign w:val="center"/>
          </w:tcPr>
          <w:p w:rsidR="000F4778" w:rsidRPr="00B252A7" w:rsidRDefault="000F4778" w:rsidP="00485393">
            <w:pPr>
              <w:jc w:val="center"/>
              <w:rPr>
                <w:b/>
              </w:rPr>
            </w:pPr>
            <w:r w:rsidRPr="00B252A7">
              <w:rPr>
                <w:b/>
              </w:rPr>
              <w:t>Наименование реализуемых основных профессиональных</w:t>
            </w:r>
          </w:p>
          <w:p w:rsidR="000F4778" w:rsidRPr="00B252A7" w:rsidRDefault="000F4778" w:rsidP="00485393">
            <w:pPr>
              <w:jc w:val="center"/>
              <w:rPr>
                <w:b/>
              </w:rPr>
            </w:pPr>
            <w:r w:rsidRPr="00B252A7">
              <w:rPr>
                <w:b/>
              </w:rPr>
              <w:t>образовательных программ</w:t>
            </w:r>
          </w:p>
        </w:tc>
        <w:tc>
          <w:tcPr>
            <w:tcW w:w="713" w:type="pct"/>
            <w:vMerge w:val="restart"/>
            <w:vAlign w:val="center"/>
          </w:tcPr>
          <w:p w:rsidR="000F4778" w:rsidRPr="00B252A7" w:rsidRDefault="000F4778" w:rsidP="00485393">
            <w:pPr>
              <w:jc w:val="center"/>
              <w:rPr>
                <w:b/>
                <w:sz w:val="22"/>
                <w:szCs w:val="22"/>
              </w:rPr>
            </w:pPr>
            <w:r w:rsidRPr="00B252A7">
              <w:rPr>
                <w:b/>
                <w:sz w:val="22"/>
                <w:szCs w:val="22"/>
              </w:rPr>
              <w:t>Форма</w:t>
            </w:r>
          </w:p>
          <w:p w:rsidR="000F4778" w:rsidRPr="00B252A7" w:rsidRDefault="000F4778" w:rsidP="00485393">
            <w:pPr>
              <w:jc w:val="center"/>
              <w:rPr>
                <w:b/>
                <w:sz w:val="22"/>
                <w:szCs w:val="22"/>
              </w:rPr>
            </w:pPr>
            <w:r w:rsidRPr="00B252A7">
              <w:rPr>
                <w:b/>
                <w:sz w:val="22"/>
                <w:szCs w:val="22"/>
              </w:rPr>
              <w:t>получения</w:t>
            </w:r>
          </w:p>
          <w:p w:rsidR="000F4778" w:rsidRPr="00B252A7" w:rsidRDefault="000F4778" w:rsidP="00485393">
            <w:pPr>
              <w:jc w:val="center"/>
              <w:rPr>
                <w:b/>
                <w:sz w:val="22"/>
                <w:szCs w:val="22"/>
              </w:rPr>
            </w:pPr>
            <w:r w:rsidRPr="00B252A7">
              <w:rPr>
                <w:b/>
                <w:sz w:val="22"/>
                <w:szCs w:val="22"/>
              </w:rPr>
              <w:t>образования,</w:t>
            </w:r>
          </w:p>
          <w:p w:rsidR="000F4778" w:rsidRPr="00B252A7" w:rsidRDefault="000F4778" w:rsidP="00485393">
            <w:pPr>
              <w:jc w:val="center"/>
              <w:rPr>
                <w:b/>
                <w:sz w:val="22"/>
                <w:szCs w:val="22"/>
              </w:rPr>
            </w:pPr>
            <w:r w:rsidRPr="00B252A7">
              <w:rPr>
                <w:b/>
                <w:sz w:val="22"/>
                <w:szCs w:val="22"/>
              </w:rPr>
              <w:t>в т.ч. дистанционная,</w:t>
            </w:r>
          </w:p>
          <w:p w:rsidR="000F4778" w:rsidRPr="00B252A7" w:rsidRDefault="000F4778" w:rsidP="00485393">
            <w:pPr>
              <w:jc w:val="center"/>
              <w:rPr>
                <w:b/>
                <w:sz w:val="22"/>
                <w:szCs w:val="22"/>
              </w:rPr>
            </w:pPr>
            <w:r w:rsidRPr="00B252A7">
              <w:rPr>
                <w:b/>
                <w:sz w:val="22"/>
                <w:szCs w:val="22"/>
              </w:rPr>
              <w:t>электронная,</w:t>
            </w:r>
          </w:p>
          <w:p w:rsidR="000F4778" w:rsidRPr="00B252A7" w:rsidRDefault="000F4778" w:rsidP="00485393">
            <w:pPr>
              <w:jc w:val="center"/>
              <w:rPr>
                <w:b/>
              </w:rPr>
            </w:pPr>
            <w:r w:rsidRPr="00B252A7">
              <w:rPr>
                <w:b/>
                <w:sz w:val="22"/>
                <w:szCs w:val="22"/>
              </w:rPr>
              <w:t>дуальная</w:t>
            </w:r>
          </w:p>
        </w:tc>
        <w:tc>
          <w:tcPr>
            <w:tcW w:w="1405" w:type="pct"/>
            <w:gridSpan w:val="2"/>
            <w:vAlign w:val="center"/>
          </w:tcPr>
          <w:p w:rsidR="000F4778" w:rsidRPr="00B252A7" w:rsidRDefault="000F4778" w:rsidP="00485393">
            <w:pPr>
              <w:jc w:val="center"/>
              <w:rPr>
                <w:b/>
              </w:rPr>
            </w:pPr>
            <w:r w:rsidRPr="00B252A7">
              <w:rPr>
                <w:b/>
              </w:rPr>
              <w:t>Реквизиты документа</w:t>
            </w:r>
          </w:p>
        </w:tc>
      </w:tr>
      <w:tr w:rsidR="000F4778" w:rsidTr="00093CA8">
        <w:tc>
          <w:tcPr>
            <w:tcW w:w="444" w:type="pct"/>
            <w:vMerge/>
            <w:vAlign w:val="center"/>
          </w:tcPr>
          <w:p w:rsidR="000F4778" w:rsidRPr="00B252A7" w:rsidRDefault="000F4778" w:rsidP="00485393">
            <w:pPr>
              <w:jc w:val="center"/>
              <w:rPr>
                <w:b/>
              </w:rPr>
            </w:pPr>
          </w:p>
        </w:tc>
        <w:tc>
          <w:tcPr>
            <w:tcW w:w="2438" w:type="pct"/>
            <w:vMerge/>
            <w:vAlign w:val="center"/>
          </w:tcPr>
          <w:p w:rsidR="000F4778" w:rsidRPr="00B252A7" w:rsidRDefault="000F4778" w:rsidP="00485393">
            <w:pPr>
              <w:jc w:val="center"/>
              <w:rPr>
                <w:b/>
              </w:rPr>
            </w:pPr>
          </w:p>
        </w:tc>
        <w:tc>
          <w:tcPr>
            <w:tcW w:w="713" w:type="pct"/>
            <w:vMerge/>
            <w:vAlign w:val="center"/>
          </w:tcPr>
          <w:p w:rsidR="000F4778" w:rsidRPr="00B252A7" w:rsidRDefault="000F4778" w:rsidP="00485393">
            <w:pPr>
              <w:jc w:val="center"/>
              <w:rPr>
                <w:b/>
              </w:rPr>
            </w:pPr>
          </w:p>
        </w:tc>
        <w:tc>
          <w:tcPr>
            <w:tcW w:w="715" w:type="pct"/>
            <w:vAlign w:val="center"/>
          </w:tcPr>
          <w:p w:rsidR="000F4778" w:rsidRPr="00B252A7" w:rsidRDefault="000F4778" w:rsidP="00485393">
            <w:pPr>
              <w:jc w:val="center"/>
              <w:rPr>
                <w:b/>
                <w:sz w:val="22"/>
                <w:szCs w:val="22"/>
              </w:rPr>
            </w:pPr>
            <w:r w:rsidRPr="00B252A7">
              <w:rPr>
                <w:b/>
                <w:sz w:val="22"/>
                <w:szCs w:val="22"/>
              </w:rPr>
              <w:t>государственная</w:t>
            </w:r>
          </w:p>
          <w:p w:rsidR="000F4778" w:rsidRPr="00B252A7" w:rsidRDefault="000F4778" w:rsidP="00485393">
            <w:pPr>
              <w:jc w:val="center"/>
              <w:rPr>
                <w:b/>
                <w:sz w:val="22"/>
                <w:szCs w:val="22"/>
              </w:rPr>
            </w:pPr>
            <w:r w:rsidRPr="00B252A7">
              <w:rPr>
                <w:b/>
                <w:sz w:val="22"/>
                <w:szCs w:val="22"/>
              </w:rPr>
              <w:t>аккредитация</w:t>
            </w:r>
          </w:p>
        </w:tc>
        <w:tc>
          <w:tcPr>
            <w:tcW w:w="690" w:type="pct"/>
            <w:vAlign w:val="center"/>
          </w:tcPr>
          <w:p w:rsidR="000F4778" w:rsidRPr="00B252A7" w:rsidRDefault="000F4778" w:rsidP="00485393">
            <w:pPr>
              <w:jc w:val="center"/>
              <w:rPr>
                <w:b/>
                <w:sz w:val="22"/>
                <w:szCs w:val="22"/>
              </w:rPr>
            </w:pPr>
            <w:r w:rsidRPr="00B252A7">
              <w:rPr>
                <w:b/>
                <w:sz w:val="22"/>
                <w:szCs w:val="22"/>
              </w:rPr>
              <w:t>профессионально-</w:t>
            </w:r>
          </w:p>
          <w:p w:rsidR="000F4778" w:rsidRPr="00B252A7" w:rsidRDefault="000F4778" w:rsidP="00485393">
            <w:pPr>
              <w:jc w:val="center"/>
              <w:rPr>
                <w:b/>
                <w:sz w:val="22"/>
                <w:szCs w:val="22"/>
              </w:rPr>
            </w:pPr>
            <w:r w:rsidRPr="00B252A7">
              <w:rPr>
                <w:b/>
                <w:sz w:val="22"/>
                <w:szCs w:val="22"/>
              </w:rPr>
              <w:t>общественная</w:t>
            </w:r>
          </w:p>
          <w:p w:rsidR="000F4778" w:rsidRPr="00B252A7" w:rsidRDefault="000F4778" w:rsidP="00485393">
            <w:pPr>
              <w:jc w:val="center"/>
              <w:rPr>
                <w:b/>
                <w:sz w:val="22"/>
                <w:szCs w:val="22"/>
              </w:rPr>
            </w:pPr>
            <w:r w:rsidRPr="00B252A7">
              <w:rPr>
                <w:b/>
                <w:sz w:val="22"/>
                <w:szCs w:val="22"/>
              </w:rPr>
              <w:t>аккредитация</w:t>
            </w:r>
          </w:p>
        </w:tc>
      </w:tr>
      <w:tr w:rsidR="000F4778" w:rsidRPr="00B252A7" w:rsidTr="00093CA8">
        <w:tc>
          <w:tcPr>
            <w:tcW w:w="5000" w:type="pct"/>
            <w:gridSpan w:val="5"/>
          </w:tcPr>
          <w:p w:rsidR="000F4778" w:rsidRPr="00B252A7" w:rsidRDefault="000F4778" w:rsidP="00485393">
            <w:pPr>
              <w:jc w:val="center"/>
              <w:rPr>
                <w:b/>
              </w:rPr>
            </w:pPr>
            <w:r w:rsidRPr="00B252A7">
              <w:rPr>
                <w:b/>
              </w:rPr>
              <w:t>Основные профессиональные образовательные программы среднего профессионального образования:</w:t>
            </w:r>
          </w:p>
        </w:tc>
      </w:tr>
      <w:tr w:rsidR="000F4778" w:rsidRPr="00B252A7" w:rsidTr="00093CA8">
        <w:tc>
          <w:tcPr>
            <w:tcW w:w="5000" w:type="pct"/>
            <w:gridSpan w:val="5"/>
          </w:tcPr>
          <w:p w:rsidR="000F4778" w:rsidRPr="00B252A7" w:rsidRDefault="000F4778" w:rsidP="00485393">
            <w:pPr>
              <w:jc w:val="center"/>
              <w:rPr>
                <w:b/>
              </w:rPr>
            </w:pPr>
            <w:r w:rsidRPr="00B252A7">
              <w:rPr>
                <w:b/>
              </w:rPr>
              <w:t>Программы подготовки специалистов среднего звена</w:t>
            </w:r>
          </w:p>
        </w:tc>
      </w:tr>
      <w:tr w:rsidR="00E93F2B" w:rsidTr="00093CA8">
        <w:tc>
          <w:tcPr>
            <w:tcW w:w="444" w:type="pct"/>
          </w:tcPr>
          <w:p w:rsidR="00E93F2B" w:rsidRDefault="00B91D88" w:rsidP="00222B1D">
            <w:pPr>
              <w:ind w:left="284"/>
            </w:pPr>
            <w:r>
              <w:t>1</w:t>
            </w:r>
          </w:p>
        </w:tc>
        <w:tc>
          <w:tcPr>
            <w:tcW w:w="2438" w:type="pct"/>
          </w:tcPr>
          <w:p w:rsidR="00637F1B" w:rsidRDefault="00637F1B" w:rsidP="00637F1B">
            <w:r>
              <w:t xml:space="preserve">ОПОП по специальности 23.02.01 </w:t>
            </w:r>
            <w:r w:rsidR="00E93F2B">
              <w:t>Организация перевозок и управление на транспорте (по видам)</w:t>
            </w:r>
          </w:p>
          <w:p w:rsidR="00E93F2B" w:rsidRDefault="00637F1B" w:rsidP="00637F1B">
            <w:r>
              <w:t>на базе основного общего образования</w:t>
            </w:r>
          </w:p>
        </w:tc>
        <w:tc>
          <w:tcPr>
            <w:tcW w:w="713" w:type="pct"/>
          </w:tcPr>
          <w:p w:rsidR="00E93F2B" w:rsidRDefault="00E93F2B" w:rsidP="00485393">
            <w:r>
              <w:t>очно</w:t>
            </w:r>
          </w:p>
          <w:p w:rsidR="00E93F2B" w:rsidRDefault="00E93F2B" w:rsidP="00485393"/>
        </w:tc>
        <w:tc>
          <w:tcPr>
            <w:tcW w:w="715" w:type="pct"/>
            <w:vMerge w:val="restart"/>
          </w:tcPr>
          <w:p w:rsidR="00550415" w:rsidRDefault="00550415" w:rsidP="00485393">
            <w:r>
              <w:t>№А007-01253-67/01174970</w:t>
            </w:r>
          </w:p>
          <w:p w:rsidR="00E93F2B" w:rsidRDefault="00550415" w:rsidP="00485393">
            <w:r>
              <w:t>от 13.11.2015г.</w:t>
            </w:r>
          </w:p>
          <w:p w:rsidR="00E93F2B" w:rsidRDefault="00E93F2B" w:rsidP="00485393">
            <w:r>
              <w:t>Срок действия - бессрочно</w:t>
            </w:r>
          </w:p>
        </w:tc>
        <w:tc>
          <w:tcPr>
            <w:tcW w:w="690" w:type="pct"/>
            <w:shd w:val="clear" w:color="auto" w:fill="auto"/>
          </w:tcPr>
          <w:p w:rsidR="00E93F2B" w:rsidRDefault="00E93F2B" w:rsidP="004B0D49">
            <w:r>
              <w:t>-</w:t>
            </w:r>
          </w:p>
        </w:tc>
      </w:tr>
      <w:tr w:rsidR="00E93F2B" w:rsidTr="00093CA8">
        <w:tc>
          <w:tcPr>
            <w:tcW w:w="444" w:type="pct"/>
          </w:tcPr>
          <w:p w:rsidR="00E93F2B" w:rsidRDefault="00B91D88" w:rsidP="00E84AE3">
            <w:pPr>
              <w:ind w:left="284"/>
            </w:pPr>
            <w:r>
              <w:t>2</w:t>
            </w:r>
          </w:p>
        </w:tc>
        <w:tc>
          <w:tcPr>
            <w:tcW w:w="2438" w:type="pct"/>
          </w:tcPr>
          <w:p w:rsidR="00637F1B" w:rsidRDefault="00637F1B" w:rsidP="00A2270E">
            <w:r>
              <w:t>ОПОП по специальности 23.02.01 Организация перевозок и управление на транспорте (по видам)</w:t>
            </w:r>
          </w:p>
          <w:p w:rsidR="00E93F2B" w:rsidRDefault="00637F1B" w:rsidP="00A2270E">
            <w:r>
              <w:t>на базе среднего общего образования</w:t>
            </w:r>
          </w:p>
        </w:tc>
        <w:tc>
          <w:tcPr>
            <w:tcW w:w="713" w:type="pct"/>
          </w:tcPr>
          <w:p w:rsidR="00E93F2B" w:rsidRDefault="00E93F2B" w:rsidP="00485393">
            <w:r>
              <w:t>заочно</w:t>
            </w:r>
          </w:p>
        </w:tc>
        <w:tc>
          <w:tcPr>
            <w:tcW w:w="715" w:type="pct"/>
            <w:vMerge/>
          </w:tcPr>
          <w:p w:rsidR="00E93F2B" w:rsidRDefault="00E93F2B" w:rsidP="00485393"/>
        </w:tc>
        <w:tc>
          <w:tcPr>
            <w:tcW w:w="690" w:type="pct"/>
            <w:shd w:val="clear" w:color="auto" w:fill="auto"/>
          </w:tcPr>
          <w:p w:rsidR="00E93F2B" w:rsidRDefault="00E93F2B" w:rsidP="004B0D49"/>
        </w:tc>
      </w:tr>
      <w:tr w:rsidR="00E93F2B" w:rsidTr="00093CA8">
        <w:tc>
          <w:tcPr>
            <w:tcW w:w="444" w:type="pct"/>
          </w:tcPr>
          <w:p w:rsidR="00E93F2B" w:rsidRDefault="00B91D88" w:rsidP="00222B1D">
            <w:pPr>
              <w:ind w:left="284"/>
            </w:pPr>
            <w:r>
              <w:t>3</w:t>
            </w:r>
          </w:p>
        </w:tc>
        <w:tc>
          <w:tcPr>
            <w:tcW w:w="2438" w:type="pct"/>
          </w:tcPr>
          <w:p w:rsidR="00E93F2B" w:rsidRDefault="00637F1B" w:rsidP="00637F1B">
            <w:r>
              <w:t xml:space="preserve">ОПОП по специальности 23.02.04 </w:t>
            </w:r>
            <w:r w:rsidR="00E93F2B">
              <w:t>Техническая эксплуатация подъемно-транспортных, строительных, дорожных машин и оборудования  (по отраслям)</w:t>
            </w:r>
          </w:p>
          <w:p w:rsidR="00637F1B" w:rsidRDefault="00637F1B" w:rsidP="00637F1B">
            <w:r>
              <w:t>на базе основного общего образования</w:t>
            </w:r>
          </w:p>
        </w:tc>
        <w:tc>
          <w:tcPr>
            <w:tcW w:w="713" w:type="pct"/>
          </w:tcPr>
          <w:p w:rsidR="00E93F2B" w:rsidRDefault="00E93F2B" w:rsidP="00485393">
            <w:r>
              <w:t>очно</w:t>
            </w:r>
          </w:p>
        </w:tc>
        <w:tc>
          <w:tcPr>
            <w:tcW w:w="715" w:type="pct"/>
            <w:vMerge/>
          </w:tcPr>
          <w:p w:rsidR="00E93F2B" w:rsidRDefault="00E93F2B" w:rsidP="00485393"/>
        </w:tc>
        <w:tc>
          <w:tcPr>
            <w:tcW w:w="690" w:type="pct"/>
            <w:shd w:val="clear" w:color="auto" w:fill="auto"/>
          </w:tcPr>
          <w:p w:rsidR="00E93F2B" w:rsidRDefault="00E93F2B" w:rsidP="00485393">
            <w:r>
              <w:t>-</w:t>
            </w:r>
          </w:p>
        </w:tc>
      </w:tr>
      <w:tr w:rsidR="00093CA8" w:rsidTr="00F65CD8">
        <w:tc>
          <w:tcPr>
            <w:tcW w:w="444" w:type="pct"/>
            <w:shd w:val="clear" w:color="auto" w:fill="auto"/>
          </w:tcPr>
          <w:p w:rsidR="00093CA8" w:rsidRDefault="00B91D88" w:rsidP="00222B1D">
            <w:pPr>
              <w:ind w:left="284"/>
            </w:pPr>
            <w:r>
              <w:t>4</w:t>
            </w:r>
          </w:p>
        </w:tc>
        <w:tc>
          <w:tcPr>
            <w:tcW w:w="2438" w:type="pct"/>
          </w:tcPr>
          <w:p w:rsidR="00F65CD8" w:rsidRDefault="00093CA8" w:rsidP="00F65CD8">
            <w:r>
              <w:t xml:space="preserve">ОПОП-П по специальности 23.02.04 Техническая эксплуатация подъемно-транспортных, строительных, дорожных машин и оборудования  (по отраслям) </w:t>
            </w:r>
          </w:p>
          <w:p w:rsidR="00093CA8" w:rsidRDefault="00093CA8" w:rsidP="00F65CD8">
            <w:r>
              <w:t>на базе основного общего образования</w:t>
            </w:r>
          </w:p>
        </w:tc>
        <w:tc>
          <w:tcPr>
            <w:tcW w:w="713" w:type="pct"/>
          </w:tcPr>
          <w:p w:rsidR="00093CA8" w:rsidRDefault="00093CA8" w:rsidP="005C725B">
            <w:r>
              <w:t>очно</w:t>
            </w:r>
          </w:p>
        </w:tc>
        <w:tc>
          <w:tcPr>
            <w:tcW w:w="715" w:type="pct"/>
            <w:vMerge/>
          </w:tcPr>
          <w:p w:rsidR="00093CA8" w:rsidRDefault="00093CA8" w:rsidP="00485393"/>
        </w:tc>
        <w:tc>
          <w:tcPr>
            <w:tcW w:w="690" w:type="pct"/>
            <w:shd w:val="clear" w:color="auto" w:fill="auto"/>
          </w:tcPr>
          <w:p w:rsidR="00093CA8" w:rsidRDefault="00093CA8" w:rsidP="00485393"/>
        </w:tc>
      </w:tr>
      <w:tr w:rsidR="00093CA8" w:rsidTr="00F65CD8">
        <w:trPr>
          <w:trHeight w:val="908"/>
        </w:trPr>
        <w:tc>
          <w:tcPr>
            <w:tcW w:w="444" w:type="pct"/>
          </w:tcPr>
          <w:p w:rsidR="00093CA8" w:rsidRDefault="00F65CD8" w:rsidP="00222B1D">
            <w:pPr>
              <w:ind w:left="284"/>
            </w:pPr>
            <w:r>
              <w:t>5</w:t>
            </w:r>
          </w:p>
        </w:tc>
        <w:tc>
          <w:tcPr>
            <w:tcW w:w="2438" w:type="pct"/>
          </w:tcPr>
          <w:p w:rsidR="00093CA8" w:rsidRDefault="00093CA8" w:rsidP="00093CA8">
            <w:r>
              <w:t xml:space="preserve">ОПОП по специальности </w:t>
            </w:r>
            <w:r w:rsidR="00B91D88">
              <w:t xml:space="preserve">43.02.06 </w:t>
            </w:r>
            <w:r>
              <w:t xml:space="preserve">Сервис на транспорте (по видам транспорта) </w:t>
            </w:r>
          </w:p>
          <w:p w:rsidR="00093CA8" w:rsidRDefault="00093CA8" w:rsidP="00093CA8">
            <w:r>
              <w:t>на базе основного общего образования</w:t>
            </w:r>
          </w:p>
        </w:tc>
        <w:tc>
          <w:tcPr>
            <w:tcW w:w="713" w:type="pct"/>
          </w:tcPr>
          <w:p w:rsidR="00093CA8" w:rsidRDefault="00093CA8" w:rsidP="00485393">
            <w:r>
              <w:t>очно</w:t>
            </w:r>
          </w:p>
        </w:tc>
        <w:tc>
          <w:tcPr>
            <w:tcW w:w="715" w:type="pct"/>
            <w:vMerge/>
          </w:tcPr>
          <w:p w:rsidR="00093CA8" w:rsidRDefault="00093CA8" w:rsidP="00485393"/>
        </w:tc>
        <w:tc>
          <w:tcPr>
            <w:tcW w:w="690" w:type="pct"/>
            <w:shd w:val="clear" w:color="auto" w:fill="auto"/>
          </w:tcPr>
          <w:p w:rsidR="00093CA8" w:rsidRDefault="00093CA8" w:rsidP="00485393">
            <w:r>
              <w:t>-</w:t>
            </w:r>
          </w:p>
        </w:tc>
      </w:tr>
      <w:tr w:rsidR="00093CA8" w:rsidTr="00093CA8">
        <w:tc>
          <w:tcPr>
            <w:tcW w:w="444" w:type="pct"/>
          </w:tcPr>
          <w:p w:rsidR="00093CA8" w:rsidRDefault="00F65CD8" w:rsidP="00222B1D">
            <w:pPr>
              <w:ind w:left="284"/>
            </w:pPr>
            <w:r>
              <w:t>6</w:t>
            </w:r>
          </w:p>
        </w:tc>
        <w:tc>
          <w:tcPr>
            <w:tcW w:w="2438" w:type="pct"/>
          </w:tcPr>
          <w:p w:rsidR="00093CA8" w:rsidRDefault="00B91D88" w:rsidP="00E93F2B">
            <w:r>
              <w:t xml:space="preserve">ОПОП по специальности 23.02.07 </w:t>
            </w:r>
            <w:r w:rsidR="00093CA8">
              <w:t xml:space="preserve">Техническое обслуживание и ремонт двигателей, систем и агрегатов автомобилей </w:t>
            </w:r>
          </w:p>
          <w:p w:rsidR="00093CA8" w:rsidRDefault="00093CA8" w:rsidP="00E93F2B">
            <w:r>
              <w:t>на базе основного общего образования</w:t>
            </w:r>
          </w:p>
        </w:tc>
        <w:tc>
          <w:tcPr>
            <w:tcW w:w="713" w:type="pct"/>
          </w:tcPr>
          <w:p w:rsidR="00093CA8" w:rsidRDefault="00093CA8" w:rsidP="00485393">
            <w:r>
              <w:t>очно</w:t>
            </w:r>
          </w:p>
          <w:p w:rsidR="00093CA8" w:rsidRDefault="00093CA8" w:rsidP="00485393"/>
        </w:tc>
        <w:tc>
          <w:tcPr>
            <w:tcW w:w="715" w:type="pct"/>
            <w:vMerge/>
          </w:tcPr>
          <w:p w:rsidR="00093CA8" w:rsidRDefault="00093CA8" w:rsidP="00485393"/>
        </w:tc>
        <w:tc>
          <w:tcPr>
            <w:tcW w:w="690" w:type="pct"/>
            <w:shd w:val="clear" w:color="auto" w:fill="auto"/>
          </w:tcPr>
          <w:p w:rsidR="00093CA8" w:rsidRDefault="00093CA8" w:rsidP="00485393">
            <w:r>
              <w:t>-</w:t>
            </w:r>
          </w:p>
        </w:tc>
      </w:tr>
      <w:tr w:rsidR="00093CA8" w:rsidTr="00A2270E">
        <w:tc>
          <w:tcPr>
            <w:tcW w:w="444" w:type="pct"/>
            <w:tcBorders>
              <w:bottom w:val="single" w:sz="4" w:space="0" w:color="auto"/>
            </w:tcBorders>
          </w:tcPr>
          <w:p w:rsidR="00093CA8" w:rsidRDefault="00F65CD8" w:rsidP="00E84AE3">
            <w:pPr>
              <w:ind w:left="284"/>
            </w:pPr>
            <w:r>
              <w:t>7</w:t>
            </w:r>
          </w:p>
        </w:tc>
        <w:tc>
          <w:tcPr>
            <w:tcW w:w="2438" w:type="pct"/>
            <w:tcBorders>
              <w:bottom w:val="single" w:sz="4" w:space="0" w:color="auto"/>
            </w:tcBorders>
          </w:tcPr>
          <w:p w:rsidR="00093CA8" w:rsidRDefault="00B91D88" w:rsidP="00E84AE3">
            <w:r>
              <w:t xml:space="preserve">ОПОП по специальности 23.02.07 </w:t>
            </w:r>
            <w:r w:rsidR="00093CA8">
              <w:t xml:space="preserve">Техническое обслуживание и ремонт двигателей, систем и агрегатов автомобилей </w:t>
            </w:r>
          </w:p>
          <w:p w:rsidR="00093CA8" w:rsidRDefault="00093CA8" w:rsidP="00E93F2B">
            <w:r>
              <w:t>на базе среднего общего образования</w:t>
            </w:r>
          </w:p>
          <w:p w:rsidR="00A2270E" w:rsidRDefault="00A2270E" w:rsidP="00E93F2B"/>
        </w:tc>
        <w:tc>
          <w:tcPr>
            <w:tcW w:w="713" w:type="pct"/>
            <w:tcBorders>
              <w:bottom w:val="single" w:sz="4" w:space="0" w:color="auto"/>
            </w:tcBorders>
          </w:tcPr>
          <w:p w:rsidR="00093CA8" w:rsidRDefault="00093CA8" w:rsidP="00E84AE3">
            <w:r>
              <w:t>очно</w:t>
            </w:r>
          </w:p>
          <w:p w:rsidR="00093CA8" w:rsidRDefault="00093CA8" w:rsidP="00E84AE3"/>
        </w:tc>
        <w:tc>
          <w:tcPr>
            <w:tcW w:w="715" w:type="pct"/>
            <w:vMerge/>
            <w:tcBorders>
              <w:bottom w:val="single" w:sz="4" w:space="0" w:color="auto"/>
            </w:tcBorders>
          </w:tcPr>
          <w:p w:rsidR="00093CA8" w:rsidRDefault="00093CA8" w:rsidP="00485393"/>
        </w:tc>
        <w:tc>
          <w:tcPr>
            <w:tcW w:w="690" w:type="pct"/>
            <w:tcBorders>
              <w:bottom w:val="single" w:sz="4" w:space="0" w:color="auto"/>
            </w:tcBorders>
            <w:shd w:val="clear" w:color="auto" w:fill="auto"/>
          </w:tcPr>
          <w:p w:rsidR="00093CA8" w:rsidRDefault="00093CA8" w:rsidP="00485393">
            <w:r>
              <w:t>-</w:t>
            </w:r>
          </w:p>
        </w:tc>
      </w:tr>
      <w:tr w:rsidR="00093CA8" w:rsidTr="00A2270E">
        <w:tc>
          <w:tcPr>
            <w:tcW w:w="444" w:type="pct"/>
            <w:tcBorders>
              <w:top w:val="single" w:sz="4" w:space="0" w:color="auto"/>
              <w:left w:val="single" w:sz="4" w:space="0" w:color="auto"/>
              <w:bottom w:val="single" w:sz="4" w:space="0" w:color="auto"/>
              <w:right w:val="single" w:sz="4" w:space="0" w:color="auto"/>
            </w:tcBorders>
          </w:tcPr>
          <w:p w:rsidR="00093CA8" w:rsidRDefault="00F65CD8" w:rsidP="00E84AE3">
            <w:pPr>
              <w:ind w:left="284"/>
            </w:pPr>
            <w:r>
              <w:lastRenderedPageBreak/>
              <w:t>8</w:t>
            </w:r>
          </w:p>
        </w:tc>
        <w:tc>
          <w:tcPr>
            <w:tcW w:w="2438" w:type="pct"/>
            <w:tcBorders>
              <w:top w:val="single" w:sz="4" w:space="0" w:color="auto"/>
              <w:left w:val="single" w:sz="4" w:space="0" w:color="auto"/>
              <w:bottom w:val="single" w:sz="4" w:space="0" w:color="auto"/>
              <w:right w:val="single" w:sz="4" w:space="0" w:color="auto"/>
            </w:tcBorders>
          </w:tcPr>
          <w:p w:rsidR="00093CA8" w:rsidRDefault="00B91D88" w:rsidP="007A0BE2">
            <w:r>
              <w:t xml:space="preserve">ОПОП по специальности 23.02.07 </w:t>
            </w:r>
            <w:r w:rsidR="00093CA8">
              <w:t>Техническое обслуживание и ремонт двигателей, систем и агрегатов автомобилей</w:t>
            </w:r>
          </w:p>
          <w:p w:rsidR="00093CA8" w:rsidRDefault="00093CA8" w:rsidP="007A0BE2">
            <w:r>
              <w:t xml:space="preserve">на базе </w:t>
            </w:r>
            <w:r w:rsidR="00A2270E">
              <w:t>среднего</w:t>
            </w:r>
            <w:r>
              <w:t xml:space="preserve"> общего образования</w:t>
            </w:r>
          </w:p>
        </w:tc>
        <w:tc>
          <w:tcPr>
            <w:tcW w:w="713" w:type="pct"/>
            <w:tcBorders>
              <w:top w:val="single" w:sz="4" w:space="0" w:color="auto"/>
              <w:left w:val="single" w:sz="4" w:space="0" w:color="auto"/>
              <w:bottom w:val="single" w:sz="4" w:space="0" w:color="auto"/>
              <w:right w:val="single" w:sz="4" w:space="0" w:color="auto"/>
            </w:tcBorders>
          </w:tcPr>
          <w:p w:rsidR="00093CA8" w:rsidRDefault="00093CA8" w:rsidP="00485393">
            <w:r>
              <w:t>заочно</w:t>
            </w:r>
          </w:p>
        </w:tc>
        <w:tc>
          <w:tcPr>
            <w:tcW w:w="715" w:type="pct"/>
            <w:vMerge/>
            <w:tcBorders>
              <w:top w:val="single" w:sz="4" w:space="0" w:color="auto"/>
              <w:left w:val="single" w:sz="4" w:space="0" w:color="auto"/>
              <w:bottom w:val="single" w:sz="4" w:space="0" w:color="auto"/>
              <w:right w:val="single" w:sz="4" w:space="0" w:color="auto"/>
            </w:tcBorders>
          </w:tcPr>
          <w:p w:rsidR="00093CA8" w:rsidRDefault="00093CA8" w:rsidP="00485393"/>
        </w:tc>
        <w:tc>
          <w:tcPr>
            <w:tcW w:w="690" w:type="pct"/>
            <w:tcBorders>
              <w:top w:val="single" w:sz="4" w:space="0" w:color="auto"/>
              <w:left w:val="single" w:sz="4" w:space="0" w:color="auto"/>
              <w:bottom w:val="single" w:sz="4" w:space="0" w:color="auto"/>
              <w:right w:val="single" w:sz="4" w:space="0" w:color="auto"/>
            </w:tcBorders>
            <w:shd w:val="clear" w:color="auto" w:fill="auto"/>
          </w:tcPr>
          <w:p w:rsidR="00093CA8" w:rsidRDefault="00093CA8" w:rsidP="00485393">
            <w:r>
              <w:t>-</w:t>
            </w:r>
          </w:p>
        </w:tc>
      </w:tr>
      <w:tr w:rsidR="00093CA8" w:rsidTr="00A2270E">
        <w:tc>
          <w:tcPr>
            <w:tcW w:w="444" w:type="pct"/>
            <w:tcBorders>
              <w:top w:val="single" w:sz="4" w:space="0" w:color="auto"/>
            </w:tcBorders>
          </w:tcPr>
          <w:p w:rsidR="00093CA8" w:rsidRDefault="00F65CD8" w:rsidP="00E84AE3">
            <w:pPr>
              <w:ind w:left="284"/>
            </w:pPr>
            <w:r>
              <w:t>9</w:t>
            </w:r>
          </w:p>
        </w:tc>
        <w:tc>
          <w:tcPr>
            <w:tcW w:w="2438" w:type="pct"/>
            <w:tcBorders>
              <w:top w:val="single" w:sz="4" w:space="0" w:color="auto"/>
            </w:tcBorders>
          </w:tcPr>
          <w:p w:rsidR="00093CA8" w:rsidRDefault="00B91D88" w:rsidP="00A2270E">
            <w:r>
              <w:t xml:space="preserve">ОПОП по специальности 23.02.07 </w:t>
            </w:r>
            <w:r w:rsidR="00093CA8">
              <w:t xml:space="preserve">Техническое обслуживание и ремонт </w:t>
            </w:r>
            <w:r>
              <w:t>автотранспортных средств</w:t>
            </w:r>
          </w:p>
          <w:p w:rsidR="00093CA8" w:rsidRDefault="00B91D88" w:rsidP="00A2270E">
            <w:r>
              <w:t>на базе основного общего образования</w:t>
            </w:r>
          </w:p>
        </w:tc>
        <w:tc>
          <w:tcPr>
            <w:tcW w:w="713" w:type="pct"/>
            <w:tcBorders>
              <w:top w:val="single" w:sz="4" w:space="0" w:color="auto"/>
            </w:tcBorders>
          </w:tcPr>
          <w:p w:rsidR="00093CA8" w:rsidRDefault="00B91D88" w:rsidP="00485393">
            <w:r>
              <w:t>очно</w:t>
            </w:r>
          </w:p>
        </w:tc>
        <w:tc>
          <w:tcPr>
            <w:tcW w:w="715" w:type="pct"/>
            <w:vMerge/>
            <w:tcBorders>
              <w:top w:val="single" w:sz="4" w:space="0" w:color="auto"/>
            </w:tcBorders>
          </w:tcPr>
          <w:p w:rsidR="00093CA8" w:rsidRDefault="00093CA8" w:rsidP="00485393"/>
        </w:tc>
        <w:tc>
          <w:tcPr>
            <w:tcW w:w="690" w:type="pct"/>
            <w:tcBorders>
              <w:top w:val="single" w:sz="4" w:space="0" w:color="auto"/>
            </w:tcBorders>
            <w:shd w:val="clear" w:color="auto" w:fill="auto"/>
          </w:tcPr>
          <w:p w:rsidR="00093CA8" w:rsidRDefault="00093CA8" w:rsidP="00485393">
            <w:r>
              <w:t>-</w:t>
            </w:r>
          </w:p>
        </w:tc>
      </w:tr>
      <w:tr w:rsidR="00B91D88" w:rsidTr="00093CA8">
        <w:tc>
          <w:tcPr>
            <w:tcW w:w="444" w:type="pct"/>
          </w:tcPr>
          <w:p w:rsidR="00B91D88" w:rsidRDefault="00F65CD8" w:rsidP="00E84AE3">
            <w:pPr>
              <w:ind w:left="284"/>
            </w:pPr>
            <w:r>
              <w:t>10</w:t>
            </w:r>
          </w:p>
        </w:tc>
        <w:tc>
          <w:tcPr>
            <w:tcW w:w="2438" w:type="pct"/>
          </w:tcPr>
          <w:p w:rsidR="00B91D88" w:rsidRDefault="00B91D88" w:rsidP="00A2270E">
            <w:r>
              <w:t xml:space="preserve">ОПОП по специальности 23.02.07 Техническое обслуживание и ремонт автотранспортных средств </w:t>
            </w:r>
          </w:p>
          <w:p w:rsidR="00B91D88" w:rsidRDefault="00B91D88" w:rsidP="00A2270E">
            <w:r>
              <w:t>на базе среднего общего образования</w:t>
            </w:r>
          </w:p>
        </w:tc>
        <w:tc>
          <w:tcPr>
            <w:tcW w:w="713" w:type="pct"/>
          </w:tcPr>
          <w:p w:rsidR="00B91D88" w:rsidRDefault="00B91D88" w:rsidP="005C725B">
            <w:r>
              <w:t>очно</w:t>
            </w:r>
          </w:p>
        </w:tc>
        <w:tc>
          <w:tcPr>
            <w:tcW w:w="715" w:type="pct"/>
            <w:vMerge/>
          </w:tcPr>
          <w:p w:rsidR="00B91D88" w:rsidRDefault="00B91D88" w:rsidP="00485393"/>
        </w:tc>
        <w:tc>
          <w:tcPr>
            <w:tcW w:w="690" w:type="pct"/>
            <w:shd w:val="clear" w:color="auto" w:fill="auto"/>
          </w:tcPr>
          <w:p w:rsidR="00B91D88" w:rsidRDefault="00B91D88" w:rsidP="00485393">
            <w:r>
              <w:t>-</w:t>
            </w:r>
          </w:p>
        </w:tc>
      </w:tr>
      <w:tr w:rsidR="00B91D88" w:rsidTr="00093CA8">
        <w:tc>
          <w:tcPr>
            <w:tcW w:w="5000" w:type="pct"/>
            <w:gridSpan w:val="5"/>
            <w:vAlign w:val="center"/>
          </w:tcPr>
          <w:p w:rsidR="00B91D88" w:rsidRPr="00B252A7" w:rsidRDefault="00B91D88" w:rsidP="00485393">
            <w:pPr>
              <w:jc w:val="center"/>
              <w:rPr>
                <w:b/>
              </w:rPr>
            </w:pPr>
            <w:r w:rsidRPr="00B252A7">
              <w:rPr>
                <w:b/>
              </w:rPr>
              <w:t>Дополнительные профессиональные программы</w:t>
            </w:r>
          </w:p>
        </w:tc>
      </w:tr>
      <w:tr w:rsidR="00766FFC" w:rsidTr="00093CA8">
        <w:tc>
          <w:tcPr>
            <w:tcW w:w="444" w:type="pct"/>
          </w:tcPr>
          <w:p w:rsidR="00766FFC" w:rsidRDefault="00766FFC" w:rsidP="004C6D23">
            <w:pPr>
              <w:ind w:left="284"/>
            </w:pPr>
            <w:r>
              <w:t>1</w:t>
            </w:r>
          </w:p>
        </w:tc>
        <w:tc>
          <w:tcPr>
            <w:tcW w:w="2438" w:type="pct"/>
          </w:tcPr>
          <w:p w:rsidR="00766FFC" w:rsidRPr="00222B1D" w:rsidRDefault="00766FFC" w:rsidP="00222B1D">
            <w:pPr>
              <w:spacing w:after="120"/>
            </w:pPr>
            <w:r w:rsidRPr="00222B1D">
              <w:t>Программа профессиональной подготовки по рабочей профессии 18511Слесарь по ремонту автомобилей. 136 час</w:t>
            </w:r>
          </w:p>
        </w:tc>
        <w:tc>
          <w:tcPr>
            <w:tcW w:w="713" w:type="pct"/>
          </w:tcPr>
          <w:p w:rsidR="00766FFC" w:rsidRDefault="00766FFC" w:rsidP="00485393">
            <w:r>
              <w:t>очно</w:t>
            </w:r>
          </w:p>
        </w:tc>
        <w:tc>
          <w:tcPr>
            <w:tcW w:w="715" w:type="pct"/>
          </w:tcPr>
          <w:p w:rsidR="00766FFC" w:rsidRDefault="00766FFC" w:rsidP="00485393"/>
        </w:tc>
        <w:tc>
          <w:tcPr>
            <w:tcW w:w="690" w:type="pct"/>
          </w:tcPr>
          <w:p w:rsidR="00766FFC" w:rsidRDefault="00766FFC" w:rsidP="00485393"/>
        </w:tc>
      </w:tr>
      <w:tr w:rsidR="00766FFC" w:rsidTr="00093CA8">
        <w:tc>
          <w:tcPr>
            <w:tcW w:w="444" w:type="pct"/>
          </w:tcPr>
          <w:p w:rsidR="00766FFC" w:rsidRDefault="00766FFC" w:rsidP="004C6D23">
            <w:pPr>
              <w:ind w:left="284"/>
            </w:pPr>
            <w:r>
              <w:t>2</w:t>
            </w:r>
          </w:p>
        </w:tc>
        <w:tc>
          <w:tcPr>
            <w:tcW w:w="2438" w:type="pct"/>
          </w:tcPr>
          <w:p w:rsidR="00766FFC" w:rsidRPr="00222B1D" w:rsidRDefault="00766FFC" w:rsidP="00222B1D">
            <w:pPr>
              <w:spacing w:after="120"/>
            </w:pPr>
            <w:r w:rsidRPr="00222B1D">
              <w:t>Программа профессиональной подготовки по рабочей профессии 18522 Слесарь по ремонту дорожно-строительных машин и тракторов.  136 час</w:t>
            </w:r>
          </w:p>
        </w:tc>
        <w:tc>
          <w:tcPr>
            <w:tcW w:w="713" w:type="pct"/>
          </w:tcPr>
          <w:p w:rsidR="00766FFC" w:rsidRDefault="00766FFC" w:rsidP="00485393">
            <w:r>
              <w:t>очно</w:t>
            </w:r>
          </w:p>
        </w:tc>
        <w:tc>
          <w:tcPr>
            <w:tcW w:w="715" w:type="pct"/>
          </w:tcPr>
          <w:p w:rsidR="00766FFC" w:rsidRDefault="00766FFC" w:rsidP="00485393"/>
        </w:tc>
        <w:tc>
          <w:tcPr>
            <w:tcW w:w="690" w:type="pct"/>
          </w:tcPr>
          <w:p w:rsidR="00766FFC" w:rsidRDefault="00766FFC" w:rsidP="00485393"/>
        </w:tc>
      </w:tr>
      <w:tr w:rsidR="00766FFC" w:rsidTr="00093CA8">
        <w:tc>
          <w:tcPr>
            <w:tcW w:w="444" w:type="pct"/>
          </w:tcPr>
          <w:p w:rsidR="00766FFC" w:rsidRDefault="00766FFC" w:rsidP="004C6D23">
            <w:pPr>
              <w:ind w:left="284"/>
            </w:pPr>
            <w:r>
              <w:t>3</w:t>
            </w:r>
          </w:p>
        </w:tc>
        <w:tc>
          <w:tcPr>
            <w:tcW w:w="2438" w:type="pct"/>
          </w:tcPr>
          <w:p w:rsidR="00766FFC" w:rsidRPr="00222B1D" w:rsidRDefault="00766FFC" w:rsidP="00222B1D">
            <w:pPr>
              <w:spacing w:after="120"/>
            </w:pPr>
            <w:r w:rsidRPr="006216D4">
              <w:t>Повышение квалификации водителей автотранспортных средств по безопасности движения (ежегодные курсы)</w:t>
            </w:r>
            <w:r>
              <w:t xml:space="preserve"> 20 час.</w:t>
            </w:r>
          </w:p>
        </w:tc>
        <w:tc>
          <w:tcPr>
            <w:tcW w:w="713" w:type="pct"/>
          </w:tcPr>
          <w:p w:rsidR="00766FFC" w:rsidRDefault="00766FFC" w:rsidP="00020981">
            <w:r w:rsidRPr="006E1AD5">
              <w:t>очно</w:t>
            </w:r>
          </w:p>
        </w:tc>
        <w:tc>
          <w:tcPr>
            <w:tcW w:w="715" w:type="pct"/>
          </w:tcPr>
          <w:p w:rsidR="00766FFC" w:rsidRDefault="00766FFC" w:rsidP="00485393"/>
        </w:tc>
        <w:tc>
          <w:tcPr>
            <w:tcW w:w="690" w:type="pct"/>
          </w:tcPr>
          <w:p w:rsidR="00766FFC" w:rsidRDefault="00766FFC" w:rsidP="00485393"/>
        </w:tc>
      </w:tr>
      <w:tr w:rsidR="00766FFC" w:rsidTr="00093CA8">
        <w:tc>
          <w:tcPr>
            <w:tcW w:w="444" w:type="pct"/>
          </w:tcPr>
          <w:p w:rsidR="00766FFC" w:rsidRDefault="00766FFC" w:rsidP="004C6D23">
            <w:pPr>
              <w:ind w:left="284"/>
            </w:pPr>
            <w:r>
              <w:t>4</w:t>
            </w:r>
          </w:p>
        </w:tc>
        <w:tc>
          <w:tcPr>
            <w:tcW w:w="2438" w:type="pct"/>
          </w:tcPr>
          <w:p w:rsidR="00766FFC" w:rsidRPr="00222B1D" w:rsidRDefault="00766FFC" w:rsidP="00222B1D">
            <w:pPr>
              <w:spacing w:after="120"/>
            </w:pPr>
            <w:r w:rsidRPr="006216D4">
              <w:t>Профессиональная подготовка водителей транспортных средств категории «В»</w:t>
            </w:r>
            <w:r>
              <w:t xml:space="preserve"> 194 час.</w:t>
            </w:r>
          </w:p>
        </w:tc>
        <w:tc>
          <w:tcPr>
            <w:tcW w:w="713" w:type="pct"/>
          </w:tcPr>
          <w:p w:rsidR="00766FFC" w:rsidRDefault="00766FFC" w:rsidP="00485393">
            <w:r w:rsidRPr="006E1AD5">
              <w:t>очно</w:t>
            </w:r>
          </w:p>
        </w:tc>
        <w:tc>
          <w:tcPr>
            <w:tcW w:w="715" w:type="pct"/>
          </w:tcPr>
          <w:p w:rsidR="00766FFC" w:rsidRDefault="00766FFC" w:rsidP="00485393"/>
        </w:tc>
        <w:tc>
          <w:tcPr>
            <w:tcW w:w="690" w:type="pct"/>
          </w:tcPr>
          <w:p w:rsidR="00766FFC" w:rsidRDefault="00766FFC" w:rsidP="00485393"/>
        </w:tc>
      </w:tr>
      <w:tr w:rsidR="00766FFC" w:rsidTr="00093CA8">
        <w:tc>
          <w:tcPr>
            <w:tcW w:w="444" w:type="pct"/>
          </w:tcPr>
          <w:p w:rsidR="00766FFC" w:rsidRDefault="00766FFC" w:rsidP="004C6D23">
            <w:pPr>
              <w:ind w:left="284"/>
            </w:pPr>
            <w:r>
              <w:t>5</w:t>
            </w:r>
          </w:p>
        </w:tc>
        <w:tc>
          <w:tcPr>
            <w:tcW w:w="2438" w:type="pct"/>
          </w:tcPr>
          <w:p w:rsidR="00766FFC" w:rsidRPr="00222B1D" w:rsidRDefault="00766FFC" w:rsidP="00222B1D">
            <w:pPr>
              <w:spacing w:after="120"/>
            </w:pPr>
            <w:r w:rsidRPr="006216D4">
              <w:t>Профессиональная переподготовка по специальности «Контролер технического состояния автотранспортных средств»</w:t>
            </w:r>
            <w:r>
              <w:t xml:space="preserve"> 256 час.</w:t>
            </w:r>
          </w:p>
        </w:tc>
        <w:tc>
          <w:tcPr>
            <w:tcW w:w="713" w:type="pct"/>
          </w:tcPr>
          <w:p w:rsidR="00766FFC" w:rsidRDefault="00766FFC" w:rsidP="00485393">
            <w:r>
              <w:t>очно-заочно</w:t>
            </w:r>
          </w:p>
        </w:tc>
        <w:tc>
          <w:tcPr>
            <w:tcW w:w="715" w:type="pct"/>
          </w:tcPr>
          <w:p w:rsidR="00766FFC" w:rsidRDefault="00766FFC" w:rsidP="00485393"/>
        </w:tc>
        <w:tc>
          <w:tcPr>
            <w:tcW w:w="690" w:type="pct"/>
          </w:tcPr>
          <w:p w:rsidR="00766FFC" w:rsidRDefault="00766FFC" w:rsidP="00485393"/>
        </w:tc>
      </w:tr>
      <w:tr w:rsidR="00766FFC" w:rsidTr="00093CA8">
        <w:tc>
          <w:tcPr>
            <w:tcW w:w="444" w:type="pct"/>
          </w:tcPr>
          <w:p w:rsidR="00766FFC" w:rsidRDefault="00766FFC" w:rsidP="004C6D23">
            <w:pPr>
              <w:ind w:left="284"/>
            </w:pPr>
            <w:r>
              <w:t>6</w:t>
            </w:r>
          </w:p>
        </w:tc>
        <w:tc>
          <w:tcPr>
            <w:tcW w:w="2438" w:type="pct"/>
          </w:tcPr>
          <w:p w:rsidR="00766FFC" w:rsidRPr="00222B1D" w:rsidRDefault="00766FFC" w:rsidP="00222B1D">
            <w:pPr>
              <w:spacing w:after="120"/>
            </w:pPr>
            <w:r w:rsidRPr="006216D4">
              <w:t xml:space="preserve">Профессиональная переподготовка </w:t>
            </w:r>
            <w:r>
              <w:t>«Специалист по безопасности дорожного движения в организациях, осуществляющих перевозки пассажиров и грузов» 256 час.</w:t>
            </w:r>
          </w:p>
        </w:tc>
        <w:tc>
          <w:tcPr>
            <w:tcW w:w="713" w:type="pct"/>
          </w:tcPr>
          <w:p w:rsidR="00766FFC" w:rsidRDefault="00766FFC" w:rsidP="00485393">
            <w:r>
              <w:t>очно-заочно</w:t>
            </w:r>
          </w:p>
        </w:tc>
        <w:tc>
          <w:tcPr>
            <w:tcW w:w="715" w:type="pct"/>
          </w:tcPr>
          <w:p w:rsidR="00766FFC" w:rsidRDefault="00766FFC" w:rsidP="00485393"/>
        </w:tc>
        <w:tc>
          <w:tcPr>
            <w:tcW w:w="690" w:type="pct"/>
          </w:tcPr>
          <w:p w:rsidR="00766FFC" w:rsidRDefault="00766FFC" w:rsidP="00485393"/>
        </w:tc>
      </w:tr>
      <w:tr w:rsidR="00766FFC" w:rsidTr="00093CA8">
        <w:tc>
          <w:tcPr>
            <w:tcW w:w="444" w:type="pct"/>
          </w:tcPr>
          <w:p w:rsidR="00766FFC" w:rsidRDefault="00766FFC" w:rsidP="004C6D23">
            <w:pPr>
              <w:ind w:left="284"/>
            </w:pPr>
            <w:r>
              <w:t>7</w:t>
            </w:r>
          </w:p>
        </w:tc>
        <w:tc>
          <w:tcPr>
            <w:tcW w:w="2438" w:type="pct"/>
          </w:tcPr>
          <w:p w:rsidR="00766FFC" w:rsidRPr="006216D4" w:rsidRDefault="00766FFC" w:rsidP="00222B1D">
            <w:pPr>
              <w:spacing w:after="120"/>
            </w:pPr>
            <w:r>
              <w:t>Профессиональная подготовка «Слесарь по ремонту автомобилей» 216 час.</w:t>
            </w:r>
          </w:p>
        </w:tc>
        <w:tc>
          <w:tcPr>
            <w:tcW w:w="713" w:type="pct"/>
          </w:tcPr>
          <w:p w:rsidR="00766FFC" w:rsidRDefault="00766FFC" w:rsidP="00485393">
            <w:r>
              <w:t>очно</w:t>
            </w:r>
          </w:p>
        </w:tc>
        <w:tc>
          <w:tcPr>
            <w:tcW w:w="715" w:type="pct"/>
          </w:tcPr>
          <w:p w:rsidR="00766FFC" w:rsidRDefault="00766FFC" w:rsidP="00485393"/>
        </w:tc>
        <w:tc>
          <w:tcPr>
            <w:tcW w:w="690" w:type="pct"/>
          </w:tcPr>
          <w:p w:rsidR="00766FFC" w:rsidRDefault="00766FFC" w:rsidP="00485393"/>
        </w:tc>
      </w:tr>
      <w:tr w:rsidR="00766FFC" w:rsidTr="00093CA8">
        <w:tc>
          <w:tcPr>
            <w:tcW w:w="444" w:type="pct"/>
          </w:tcPr>
          <w:p w:rsidR="00766FFC" w:rsidRDefault="00766FFC" w:rsidP="004C6D23">
            <w:pPr>
              <w:ind w:left="284"/>
            </w:pPr>
            <w:r>
              <w:t>8</w:t>
            </w:r>
          </w:p>
        </w:tc>
        <w:tc>
          <w:tcPr>
            <w:tcW w:w="2438" w:type="pct"/>
          </w:tcPr>
          <w:p w:rsidR="00766FFC" w:rsidRDefault="00766FFC" w:rsidP="00222B1D">
            <w:pPr>
              <w:spacing w:after="120"/>
            </w:pPr>
            <w:r>
              <w:t>Профессиональная подготовка трактористов категории «С» 450 час</w:t>
            </w:r>
          </w:p>
        </w:tc>
        <w:tc>
          <w:tcPr>
            <w:tcW w:w="713" w:type="pct"/>
          </w:tcPr>
          <w:p w:rsidR="00766FFC" w:rsidRDefault="00766FFC" w:rsidP="00485393">
            <w:r>
              <w:t>очно</w:t>
            </w:r>
          </w:p>
        </w:tc>
        <w:tc>
          <w:tcPr>
            <w:tcW w:w="715" w:type="pct"/>
          </w:tcPr>
          <w:p w:rsidR="00766FFC" w:rsidRDefault="00766FFC" w:rsidP="00485393"/>
        </w:tc>
        <w:tc>
          <w:tcPr>
            <w:tcW w:w="690" w:type="pct"/>
          </w:tcPr>
          <w:p w:rsidR="00766FFC" w:rsidRDefault="00766FFC" w:rsidP="00485393"/>
        </w:tc>
      </w:tr>
      <w:tr w:rsidR="00766FFC" w:rsidTr="00093CA8">
        <w:tc>
          <w:tcPr>
            <w:tcW w:w="444" w:type="pct"/>
          </w:tcPr>
          <w:p w:rsidR="00766FFC" w:rsidRDefault="00766FFC" w:rsidP="004C6D23">
            <w:pPr>
              <w:ind w:left="284"/>
            </w:pPr>
            <w:r>
              <w:t>9</w:t>
            </w:r>
          </w:p>
        </w:tc>
        <w:tc>
          <w:tcPr>
            <w:tcW w:w="2438" w:type="pct"/>
          </w:tcPr>
          <w:p w:rsidR="00766FFC" w:rsidRDefault="00766FFC" w:rsidP="00222B1D">
            <w:pPr>
              <w:spacing w:after="120"/>
            </w:pPr>
            <w:r>
              <w:t>Повышение квалификации «Слесарь по ремонту автомобилей» по направлениям 72 час.:</w:t>
            </w:r>
          </w:p>
          <w:p w:rsidR="00766FFC" w:rsidRDefault="00766FFC" w:rsidP="00222B1D">
            <w:pPr>
              <w:spacing w:after="120"/>
            </w:pPr>
            <w:r>
              <w:t>ТО и ремонт трансмиссии</w:t>
            </w:r>
          </w:p>
          <w:p w:rsidR="00766FFC" w:rsidRDefault="00766FFC" w:rsidP="00222B1D">
            <w:pPr>
              <w:spacing w:after="120"/>
            </w:pPr>
            <w:r>
              <w:t>ТО и ремонт тормозной системы</w:t>
            </w:r>
          </w:p>
          <w:p w:rsidR="00766FFC" w:rsidRDefault="00766FFC" w:rsidP="00222B1D">
            <w:pPr>
              <w:spacing w:after="120"/>
            </w:pPr>
            <w:r>
              <w:lastRenderedPageBreak/>
              <w:t>ТО и ремонт двигателей</w:t>
            </w:r>
          </w:p>
          <w:p w:rsidR="00766FFC" w:rsidRDefault="00766FFC" w:rsidP="00222B1D">
            <w:pPr>
              <w:spacing w:after="120"/>
            </w:pPr>
            <w:r>
              <w:t xml:space="preserve">ТО и ремонт автомобилей, находящихся на гарантии завода-изготовителя </w:t>
            </w:r>
          </w:p>
        </w:tc>
        <w:tc>
          <w:tcPr>
            <w:tcW w:w="713" w:type="pct"/>
          </w:tcPr>
          <w:p w:rsidR="00766FFC" w:rsidRDefault="00766FFC" w:rsidP="00485393">
            <w:r>
              <w:lastRenderedPageBreak/>
              <w:t>очно</w:t>
            </w:r>
          </w:p>
        </w:tc>
        <w:tc>
          <w:tcPr>
            <w:tcW w:w="715" w:type="pct"/>
          </w:tcPr>
          <w:p w:rsidR="00766FFC" w:rsidRDefault="00766FFC" w:rsidP="00485393"/>
        </w:tc>
        <w:tc>
          <w:tcPr>
            <w:tcW w:w="690" w:type="pct"/>
          </w:tcPr>
          <w:p w:rsidR="00766FFC" w:rsidRDefault="00766FFC" w:rsidP="00485393"/>
        </w:tc>
      </w:tr>
      <w:tr w:rsidR="00766FFC" w:rsidTr="00093CA8">
        <w:tc>
          <w:tcPr>
            <w:tcW w:w="444" w:type="pct"/>
          </w:tcPr>
          <w:p w:rsidR="00766FFC" w:rsidRDefault="00766FFC" w:rsidP="004C6D23">
            <w:pPr>
              <w:ind w:left="284"/>
            </w:pPr>
            <w:r>
              <w:t>10</w:t>
            </w:r>
          </w:p>
        </w:tc>
        <w:tc>
          <w:tcPr>
            <w:tcW w:w="2438" w:type="pct"/>
          </w:tcPr>
          <w:p w:rsidR="00766FFC" w:rsidRDefault="00766FFC" w:rsidP="00222B1D">
            <w:pPr>
              <w:spacing w:after="120"/>
            </w:pPr>
            <w:r>
              <w:t>Профессиональная подготовка «Слесарь по ремонту автомобилей» по компетенции «Ремонт и обслуживание легковых автомобилей» 144 час</w:t>
            </w:r>
          </w:p>
        </w:tc>
        <w:tc>
          <w:tcPr>
            <w:tcW w:w="713" w:type="pct"/>
          </w:tcPr>
          <w:p w:rsidR="00766FFC" w:rsidRDefault="00766FFC" w:rsidP="00485393">
            <w:r>
              <w:t>очно с применением дистанционных технологий</w:t>
            </w:r>
          </w:p>
        </w:tc>
        <w:tc>
          <w:tcPr>
            <w:tcW w:w="715" w:type="pct"/>
          </w:tcPr>
          <w:p w:rsidR="00766FFC" w:rsidRDefault="00766FFC" w:rsidP="00485393"/>
        </w:tc>
        <w:tc>
          <w:tcPr>
            <w:tcW w:w="690" w:type="pct"/>
          </w:tcPr>
          <w:p w:rsidR="00766FFC" w:rsidRDefault="00766FFC" w:rsidP="00485393"/>
        </w:tc>
      </w:tr>
      <w:tr w:rsidR="00766FFC" w:rsidTr="00093CA8">
        <w:tc>
          <w:tcPr>
            <w:tcW w:w="444" w:type="pct"/>
          </w:tcPr>
          <w:p w:rsidR="00766FFC" w:rsidRDefault="00766FFC" w:rsidP="00766FFC">
            <w:pPr>
              <w:ind w:left="284"/>
            </w:pPr>
            <w:r>
              <w:t>11</w:t>
            </w:r>
          </w:p>
        </w:tc>
        <w:tc>
          <w:tcPr>
            <w:tcW w:w="2438" w:type="pct"/>
          </w:tcPr>
          <w:p w:rsidR="00766FFC" w:rsidRDefault="00766FFC" w:rsidP="00BF1E7E">
            <w:pPr>
              <w:spacing w:after="120"/>
            </w:pPr>
            <w:r>
              <w:t>Профессиональная переподготовка «Логистическая деятельность по перевозке грузов в цепи поставок» 256 час</w:t>
            </w:r>
          </w:p>
        </w:tc>
        <w:tc>
          <w:tcPr>
            <w:tcW w:w="713" w:type="pct"/>
          </w:tcPr>
          <w:p w:rsidR="00766FFC" w:rsidRDefault="00766FFC" w:rsidP="00035AFC">
            <w:r>
              <w:t>очно с применением дистанционных технологий</w:t>
            </w:r>
          </w:p>
        </w:tc>
        <w:tc>
          <w:tcPr>
            <w:tcW w:w="715" w:type="pct"/>
          </w:tcPr>
          <w:p w:rsidR="00766FFC" w:rsidRDefault="00766FFC" w:rsidP="00485393"/>
        </w:tc>
        <w:tc>
          <w:tcPr>
            <w:tcW w:w="690" w:type="pct"/>
          </w:tcPr>
          <w:p w:rsidR="00766FFC" w:rsidRDefault="00766FFC" w:rsidP="00485393"/>
        </w:tc>
      </w:tr>
      <w:tr w:rsidR="00766FFC" w:rsidTr="00550415">
        <w:tc>
          <w:tcPr>
            <w:tcW w:w="444" w:type="pct"/>
          </w:tcPr>
          <w:p w:rsidR="00766FFC" w:rsidRDefault="00766FFC" w:rsidP="00766FFC">
            <w:pPr>
              <w:ind w:left="284"/>
            </w:pPr>
            <w:r>
              <w:t>12</w:t>
            </w:r>
          </w:p>
        </w:tc>
        <w:tc>
          <w:tcPr>
            <w:tcW w:w="2438" w:type="pct"/>
          </w:tcPr>
          <w:p w:rsidR="00766FFC" w:rsidRDefault="00766FFC" w:rsidP="00222B1D">
            <w:pPr>
              <w:spacing w:after="120"/>
            </w:pPr>
            <w:r>
              <w:t>Профессиональная подготовка «Экспедитор по перевозке грузов» 144 час</w:t>
            </w:r>
          </w:p>
        </w:tc>
        <w:tc>
          <w:tcPr>
            <w:tcW w:w="713" w:type="pct"/>
          </w:tcPr>
          <w:p w:rsidR="00766FFC" w:rsidRDefault="00766FFC" w:rsidP="00485393">
            <w:r>
              <w:t>очно с применением дистанционных технологий</w:t>
            </w:r>
          </w:p>
        </w:tc>
        <w:tc>
          <w:tcPr>
            <w:tcW w:w="715" w:type="pct"/>
          </w:tcPr>
          <w:p w:rsidR="00766FFC" w:rsidRDefault="00766FFC" w:rsidP="00485393"/>
        </w:tc>
        <w:tc>
          <w:tcPr>
            <w:tcW w:w="690" w:type="pct"/>
          </w:tcPr>
          <w:p w:rsidR="00766FFC" w:rsidRDefault="00766FFC" w:rsidP="00485393"/>
        </w:tc>
      </w:tr>
      <w:tr w:rsidR="00766FFC" w:rsidTr="00550415">
        <w:tc>
          <w:tcPr>
            <w:tcW w:w="444" w:type="pct"/>
          </w:tcPr>
          <w:p w:rsidR="00766FFC" w:rsidRDefault="00766FFC" w:rsidP="00766FFC">
            <w:pPr>
              <w:ind w:left="284"/>
            </w:pPr>
            <w:r>
              <w:t>13</w:t>
            </w:r>
          </w:p>
        </w:tc>
        <w:tc>
          <w:tcPr>
            <w:tcW w:w="2438" w:type="pct"/>
          </w:tcPr>
          <w:p w:rsidR="00766FFC" w:rsidRDefault="00766FFC" w:rsidP="00222B1D">
            <w:pPr>
              <w:spacing w:after="120"/>
            </w:pPr>
            <w:r>
              <w:t>Профессиональная переподготовка «Специалист по охране труда» 256 час</w:t>
            </w:r>
          </w:p>
        </w:tc>
        <w:tc>
          <w:tcPr>
            <w:tcW w:w="713" w:type="pct"/>
          </w:tcPr>
          <w:p w:rsidR="00766FFC" w:rsidRDefault="00766FFC" w:rsidP="00485393">
            <w:r>
              <w:t>очно с применением дистанционных технологий</w:t>
            </w:r>
          </w:p>
        </w:tc>
        <w:tc>
          <w:tcPr>
            <w:tcW w:w="715" w:type="pct"/>
          </w:tcPr>
          <w:p w:rsidR="00766FFC" w:rsidRDefault="00766FFC" w:rsidP="00485393"/>
        </w:tc>
        <w:tc>
          <w:tcPr>
            <w:tcW w:w="690" w:type="pct"/>
          </w:tcPr>
          <w:p w:rsidR="00766FFC" w:rsidRDefault="00766FFC" w:rsidP="00485393"/>
        </w:tc>
      </w:tr>
      <w:tr w:rsidR="00766FFC" w:rsidTr="00550415">
        <w:tc>
          <w:tcPr>
            <w:tcW w:w="444" w:type="pct"/>
          </w:tcPr>
          <w:p w:rsidR="00766FFC" w:rsidRDefault="00766FFC" w:rsidP="00766FFC">
            <w:pPr>
              <w:ind w:left="284"/>
            </w:pPr>
            <w:r>
              <w:t>14</w:t>
            </w:r>
          </w:p>
        </w:tc>
        <w:tc>
          <w:tcPr>
            <w:tcW w:w="2438" w:type="pct"/>
          </w:tcPr>
          <w:p w:rsidR="00766FFC" w:rsidRDefault="00766FFC" w:rsidP="00BF0C73">
            <w:pPr>
              <w:spacing w:after="120"/>
            </w:pPr>
            <w:r>
              <w:t>Профессиональная подготовка «Слесарь по ремонту сельскохозяйственных машин и оборудования» 144час</w:t>
            </w:r>
          </w:p>
        </w:tc>
        <w:tc>
          <w:tcPr>
            <w:tcW w:w="713" w:type="pct"/>
          </w:tcPr>
          <w:p w:rsidR="00766FFC" w:rsidRDefault="00766FFC" w:rsidP="00485393">
            <w:r>
              <w:t>очно с применением дистанционных технологий</w:t>
            </w:r>
          </w:p>
        </w:tc>
        <w:tc>
          <w:tcPr>
            <w:tcW w:w="715" w:type="pct"/>
          </w:tcPr>
          <w:p w:rsidR="00766FFC" w:rsidRDefault="00766FFC" w:rsidP="00485393"/>
        </w:tc>
        <w:tc>
          <w:tcPr>
            <w:tcW w:w="690" w:type="pct"/>
          </w:tcPr>
          <w:p w:rsidR="00766FFC" w:rsidRDefault="00766FFC" w:rsidP="00485393"/>
        </w:tc>
      </w:tr>
      <w:tr w:rsidR="00766FFC" w:rsidTr="00550415">
        <w:tc>
          <w:tcPr>
            <w:tcW w:w="444" w:type="pct"/>
          </w:tcPr>
          <w:p w:rsidR="00766FFC" w:rsidRDefault="00766FFC" w:rsidP="00766FFC">
            <w:pPr>
              <w:ind w:left="284"/>
            </w:pPr>
            <w:r>
              <w:t>15</w:t>
            </w:r>
          </w:p>
        </w:tc>
        <w:tc>
          <w:tcPr>
            <w:tcW w:w="2438" w:type="pct"/>
          </w:tcPr>
          <w:p w:rsidR="00766FFC" w:rsidRDefault="00766FFC" w:rsidP="00BF0C73">
            <w:pPr>
              <w:spacing w:after="120"/>
            </w:pPr>
            <w:r>
              <w:t>Профессиональная переподготовка «Специалист по техническому обслуживанию и ремонту автотранспортных средств» 256 час</w:t>
            </w:r>
          </w:p>
        </w:tc>
        <w:tc>
          <w:tcPr>
            <w:tcW w:w="713" w:type="pct"/>
          </w:tcPr>
          <w:p w:rsidR="00766FFC" w:rsidRDefault="00766FFC" w:rsidP="00485393">
            <w:r>
              <w:t>очно с применением дистанционных технологий</w:t>
            </w:r>
          </w:p>
        </w:tc>
        <w:tc>
          <w:tcPr>
            <w:tcW w:w="715" w:type="pct"/>
          </w:tcPr>
          <w:p w:rsidR="00766FFC" w:rsidRDefault="00766FFC" w:rsidP="00485393"/>
        </w:tc>
        <w:tc>
          <w:tcPr>
            <w:tcW w:w="690" w:type="pct"/>
          </w:tcPr>
          <w:p w:rsidR="00766FFC" w:rsidRDefault="00766FFC" w:rsidP="00485393"/>
        </w:tc>
      </w:tr>
      <w:tr w:rsidR="00766FFC" w:rsidTr="00550415">
        <w:tc>
          <w:tcPr>
            <w:tcW w:w="444" w:type="pct"/>
          </w:tcPr>
          <w:p w:rsidR="00766FFC" w:rsidRDefault="00766FFC" w:rsidP="00766FFC">
            <w:pPr>
              <w:ind w:left="284"/>
            </w:pPr>
            <w:r>
              <w:t>16</w:t>
            </w:r>
          </w:p>
        </w:tc>
        <w:tc>
          <w:tcPr>
            <w:tcW w:w="2438" w:type="pct"/>
          </w:tcPr>
          <w:p w:rsidR="00766FFC" w:rsidRDefault="00766FFC" w:rsidP="00BF0C73">
            <w:pPr>
              <w:spacing w:after="120"/>
            </w:pPr>
            <w:r>
              <w:t>Профессиональная переподготовка «Контролер технического состояния автомототранспортных средств» 256 час</w:t>
            </w:r>
          </w:p>
        </w:tc>
        <w:tc>
          <w:tcPr>
            <w:tcW w:w="713" w:type="pct"/>
          </w:tcPr>
          <w:p w:rsidR="00766FFC" w:rsidRDefault="00766FFC" w:rsidP="00485393">
            <w:r>
              <w:t>очно с применением дистанционных технологий</w:t>
            </w:r>
          </w:p>
        </w:tc>
        <w:tc>
          <w:tcPr>
            <w:tcW w:w="715" w:type="pct"/>
          </w:tcPr>
          <w:p w:rsidR="00766FFC" w:rsidRDefault="00766FFC" w:rsidP="00485393"/>
        </w:tc>
        <w:tc>
          <w:tcPr>
            <w:tcW w:w="690" w:type="pct"/>
          </w:tcPr>
          <w:p w:rsidR="00766FFC" w:rsidRDefault="00766FFC" w:rsidP="00485393"/>
        </w:tc>
      </w:tr>
    </w:tbl>
    <w:p w:rsidR="00695B89" w:rsidRDefault="00695B89" w:rsidP="00467A0C">
      <w:pPr>
        <w:jc w:val="right"/>
        <w:outlineLvl w:val="0"/>
        <w:rPr>
          <w:sz w:val="28"/>
          <w:szCs w:val="28"/>
        </w:rPr>
      </w:pPr>
    </w:p>
    <w:p w:rsidR="00C17FCE" w:rsidRDefault="00C17FCE">
      <w:pPr>
        <w:rPr>
          <w:sz w:val="28"/>
          <w:szCs w:val="28"/>
        </w:rPr>
      </w:pPr>
      <w:r>
        <w:rPr>
          <w:sz w:val="28"/>
          <w:szCs w:val="28"/>
        </w:rPr>
        <w:br w:type="page"/>
      </w:r>
    </w:p>
    <w:p w:rsidR="000F4778" w:rsidRPr="00EC0287" w:rsidRDefault="000F4778" w:rsidP="00467A0C">
      <w:pPr>
        <w:jc w:val="right"/>
        <w:outlineLvl w:val="0"/>
        <w:rPr>
          <w:sz w:val="28"/>
          <w:szCs w:val="28"/>
        </w:rPr>
      </w:pPr>
      <w:r w:rsidRPr="00807B96">
        <w:rPr>
          <w:sz w:val="28"/>
          <w:szCs w:val="28"/>
        </w:rPr>
        <w:lastRenderedPageBreak/>
        <w:t xml:space="preserve">Приложение </w:t>
      </w:r>
      <w:r w:rsidR="00E14C53" w:rsidRPr="00807B96">
        <w:rPr>
          <w:sz w:val="28"/>
          <w:szCs w:val="28"/>
        </w:rPr>
        <w:t>4</w:t>
      </w:r>
    </w:p>
    <w:p w:rsidR="000F4778" w:rsidRPr="00807B96" w:rsidRDefault="000F4778" w:rsidP="00467A0C">
      <w:pPr>
        <w:jc w:val="center"/>
        <w:outlineLvl w:val="0"/>
        <w:rPr>
          <w:b/>
          <w:sz w:val="28"/>
          <w:szCs w:val="28"/>
        </w:rPr>
      </w:pPr>
      <w:r w:rsidRPr="00807B96">
        <w:rPr>
          <w:b/>
          <w:sz w:val="28"/>
          <w:szCs w:val="28"/>
        </w:rPr>
        <w:t xml:space="preserve">СТРУКТУРА ПОДГОТОВКИ  СПЕЦИАЛИСТОВ СРЕДНЕГО ЗВЕНА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3926"/>
        <w:gridCol w:w="1136"/>
        <w:gridCol w:w="1067"/>
        <w:gridCol w:w="1077"/>
        <w:gridCol w:w="1136"/>
        <w:gridCol w:w="1075"/>
        <w:gridCol w:w="1078"/>
        <w:gridCol w:w="1136"/>
        <w:gridCol w:w="1075"/>
        <w:gridCol w:w="1046"/>
      </w:tblGrid>
      <w:tr w:rsidR="00470FFC" w:rsidTr="00470FFC">
        <w:tc>
          <w:tcPr>
            <w:tcW w:w="521" w:type="pct"/>
            <w:vMerge w:val="restart"/>
            <w:vAlign w:val="center"/>
          </w:tcPr>
          <w:p w:rsidR="00470FFC" w:rsidRPr="00B252A7" w:rsidRDefault="00470FFC" w:rsidP="00485393">
            <w:pPr>
              <w:jc w:val="center"/>
              <w:rPr>
                <w:sz w:val="20"/>
                <w:szCs w:val="20"/>
              </w:rPr>
            </w:pPr>
            <w:r w:rsidRPr="00B252A7">
              <w:rPr>
                <w:sz w:val="22"/>
                <w:szCs w:val="22"/>
              </w:rPr>
              <w:t>Код</w:t>
            </w:r>
            <w:r w:rsidRPr="00B252A7">
              <w:rPr>
                <w:sz w:val="16"/>
                <w:szCs w:val="16"/>
              </w:rPr>
              <w:t>специальности / профессии</w:t>
            </w:r>
          </w:p>
        </w:tc>
        <w:tc>
          <w:tcPr>
            <w:tcW w:w="1279" w:type="pct"/>
            <w:vMerge w:val="restart"/>
            <w:vAlign w:val="center"/>
          </w:tcPr>
          <w:p w:rsidR="00470FFC" w:rsidRPr="009F3154" w:rsidRDefault="00470FFC" w:rsidP="00485393">
            <w:pPr>
              <w:jc w:val="center"/>
            </w:pPr>
            <w:r w:rsidRPr="009F3154">
              <w:t>Специальность, профессия / форма получения образования</w:t>
            </w:r>
          </w:p>
        </w:tc>
        <w:tc>
          <w:tcPr>
            <w:tcW w:w="1068" w:type="pct"/>
            <w:gridSpan w:val="3"/>
            <w:vAlign w:val="center"/>
          </w:tcPr>
          <w:p w:rsidR="00470FFC" w:rsidRDefault="00470FFC" w:rsidP="005C725B">
            <w:pPr>
              <w:jc w:val="center"/>
            </w:pPr>
            <w:r>
              <w:t>2022 г.</w:t>
            </w:r>
          </w:p>
        </w:tc>
        <w:tc>
          <w:tcPr>
            <w:tcW w:w="1071" w:type="pct"/>
            <w:gridSpan w:val="3"/>
            <w:vAlign w:val="center"/>
          </w:tcPr>
          <w:p w:rsidR="00470FFC" w:rsidRDefault="00470FFC" w:rsidP="005C725B">
            <w:pPr>
              <w:jc w:val="center"/>
            </w:pPr>
            <w:r>
              <w:t>2023 г.</w:t>
            </w:r>
          </w:p>
        </w:tc>
        <w:tc>
          <w:tcPr>
            <w:tcW w:w="1061" w:type="pct"/>
            <w:gridSpan w:val="3"/>
            <w:vAlign w:val="center"/>
          </w:tcPr>
          <w:p w:rsidR="00470FFC" w:rsidRDefault="00470FFC" w:rsidP="00470FFC">
            <w:pPr>
              <w:jc w:val="center"/>
            </w:pPr>
            <w:r>
              <w:t>2024 г.</w:t>
            </w:r>
          </w:p>
        </w:tc>
      </w:tr>
      <w:tr w:rsidR="000F4778" w:rsidTr="00470FFC">
        <w:tc>
          <w:tcPr>
            <w:tcW w:w="521" w:type="pct"/>
            <w:vMerge/>
            <w:vAlign w:val="center"/>
          </w:tcPr>
          <w:p w:rsidR="000F4778" w:rsidRDefault="000F4778" w:rsidP="00485393">
            <w:pPr>
              <w:jc w:val="center"/>
            </w:pPr>
          </w:p>
        </w:tc>
        <w:tc>
          <w:tcPr>
            <w:tcW w:w="1279" w:type="pct"/>
            <w:vMerge/>
            <w:vAlign w:val="center"/>
          </w:tcPr>
          <w:p w:rsidR="000F4778" w:rsidRDefault="000F4778" w:rsidP="00485393">
            <w:pPr>
              <w:jc w:val="center"/>
            </w:pPr>
          </w:p>
        </w:tc>
        <w:tc>
          <w:tcPr>
            <w:tcW w:w="370" w:type="pct"/>
            <w:vAlign w:val="center"/>
          </w:tcPr>
          <w:p w:rsidR="000F4778" w:rsidRPr="00B252A7" w:rsidRDefault="000F4778" w:rsidP="00485393">
            <w:pPr>
              <w:jc w:val="center"/>
              <w:rPr>
                <w:sz w:val="16"/>
                <w:szCs w:val="16"/>
              </w:rPr>
            </w:pPr>
            <w:r w:rsidRPr="00B252A7">
              <w:rPr>
                <w:sz w:val="16"/>
                <w:szCs w:val="16"/>
              </w:rPr>
              <w:t>Контрольные цифры</w:t>
            </w:r>
          </w:p>
        </w:tc>
        <w:tc>
          <w:tcPr>
            <w:tcW w:w="348" w:type="pct"/>
            <w:vAlign w:val="center"/>
          </w:tcPr>
          <w:p w:rsidR="000F4778" w:rsidRPr="00B252A7" w:rsidRDefault="000F4778" w:rsidP="00485393">
            <w:pPr>
              <w:jc w:val="center"/>
              <w:rPr>
                <w:sz w:val="16"/>
                <w:szCs w:val="16"/>
              </w:rPr>
            </w:pPr>
            <w:r w:rsidRPr="00B252A7">
              <w:rPr>
                <w:sz w:val="16"/>
                <w:szCs w:val="16"/>
              </w:rPr>
              <w:t>Факт</w:t>
            </w:r>
          </w:p>
        </w:tc>
        <w:tc>
          <w:tcPr>
            <w:tcW w:w="351" w:type="pct"/>
            <w:vAlign w:val="center"/>
          </w:tcPr>
          <w:p w:rsidR="000F4778" w:rsidRPr="00B252A7" w:rsidRDefault="000F4778" w:rsidP="00485393">
            <w:pPr>
              <w:jc w:val="center"/>
              <w:rPr>
                <w:sz w:val="16"/>
                <w:szCs w:val="16"/>
              </w:rPr>
            </w:pPr>
            <w:r w:rsidRPr="00B252A7">
              <w:rPr>
                <w:sz w:val="16"/>
                <w:szCs w:val="16"/>
              </w:rPr>
              <w:t>%</w:t>
            </w:r>
          </w:p>
          <w:p w:rsidR="000F4778" w:rsidRPr="00B252A7" w:rsidRDefault="000F4778" w:rsidP="00485393">
            <w:pPr>
              <w:jc w:val="center"/>
              <w:rPr>
                <w:sz w:val="16"/>
                <w:szCs w:val="16"/>
              </w:rPr>
            </w:pPr>
            <w:r w:rsidRPr="00B252A7">
              <w:rPr>
                <w:sz w:val="16"/>
                <w:szCs w:val="16"/>
              </w:rPr>
              <w:t>выполнения</w:t>
            </w:r>
          </w:p>
        </w:tc>
        <w:tc>
          <w:tcPr>
            <w:tcW w:w="370" w:type="pct"/>
            <w:vAlign w:val="center"/>
          </w:tcPr>
          <w:p w:rsidR="000F4778" w:rsidRPr="00B252A7" w:rsidRDefault="000F4778" w:rsidP="00485393">
            <w:pPr>
              <w:jc w:val="center"/>
              <w:rPr>
                <w:sz w:val="16"/>
                <w:szCs w:val="16"/>
              </w:rPr>
            </w:pPr>
            <w:r w:rsidRPr="00B252A7">
              <w:rPr>
                <w:sz w:val="16"/>
                <w:szCs w:val="16"/>
              </w:rPr>
              <w:t>Контрольные цифры</w:t>
            </w:r>
          </w:p>
        </w:tc>
        <w:tc>
          <w:tcPr>
            <w:tcW w:w="350" w:type="pct"/>
            <w:vAlign w:val="center"/>
          </w:tcPr>
          <w:p w:rsidR="000F4778" w:rsidRPr="00B252A7" w:rsidRDefault="000F4778" w:rsidP="00485393">
            <w:pPr>
              <w:jc w:val="center"/>
              <w:rPr>
                <w:sz w:val="16"/>
                <w:szCs w:val="16"/>
              </w:rPr>
            </w:pPr>
            <w:r w:rsidRPr="00B252A7">
              <w:rPr>
                <w:sz w:val="16"/>
                <w:szCs w:val="16"/>
              </w:rPr>
              <w:t>Факт</w:t>
            </w:r>
          </w:p>
        </w:tc>
        <w:tc>
          <w:tcPr>
            <w:tcW w:w="351" w:type="pct"/>
            <w:vAlign w:val="center"/>
          </w:tcPr>
          <w:p w:rsidR="000F4778" w:rsidRPr="00B252A7" w:rsidRDefault="000F4778" w:rsidP="00485393">
            <w:pPr>
              <w:jc w:val="center"/>
              <w:rPr>
                <w:sz w:val="16"/>
                <w:szCs w:val="16"/>
              </w:rPr>
            </w:pPr>
            <w:r w:rsidRPr="00B252A7">
              <w:rPr>
                <w:sz w:val="16"/>
                <w:szCs w:val="16"/>
              </w:rPr>
              <w:t>%</w:t>
            </w:r>
          </w:p>
          <w:p w:rsidR="000F4778" w:rsidRPr="00B252A7" w:rsidRDefault="000F4778" w:rsidP="00485393">
            <w:pPr>
              <w:jc w:val="center"/>
              <w:rPr>
                <w:sz w:val="16"/>
                <w:szCs w:val="16"/>
              </w:rPr>
            </w:pPr>
            <w:r w:rsidRPr="00B252A7">
              <w:rPr>
                <w:sz w:val="16"/>
                <w:szCs w:val="16"/>
              </w:rPr>
              <w:t>выполнения</w:t>
            </w:r>
          </w:p>
        </w:tc>
        <w:tc>
          <w:tcPr>
            <w:tcW w:w="370" w:type="pct"/>
            <w:vAlign w:val="center"/>
          </w:tcPr>
          <w:p w:rsidR="000F4778" w:rsidRPr="00B252A7" w:rsidRDefault="000F4778" w:rsidP="00485393">
            <w:pPr>
              <w:jc w:val="center"/>
              <w:rPr>
                <w:sz w:val="16"/>
                <w:szCs w:val="16"/>
              </w:rPr>
            </w:pPr>
            <w:r w:rsidRPr="00B252A7">
              <w:rPr>
                <w:sz w:val="16"/>
                <w:szCs w:val="16"/>
              </w:rPr>
              <w:t>Контрольные цифры</w:t>
            </w:r>
          </w:p>
        </w:tc>
        <w:tc>
          <w:tcPr>
            <w:tcW w:w="350" w:type="pct"/>
            <w:vAlign w:val="center"/>
          </w:tcPr>
          <w:p w:rsidR="000F4778" w:rsidRPr="00B252A7" w:rsidRDefault="000F4778" w:rsidP="00485393">
            <w:pPr>
              <w:jc w:val="center"/>
              <w:rPr>
                <w:sz w:val="16"/>
                <w:szCs w:val="16"/>
              </w:rPr>
            </w:pPr>
            <w:r w:rsidRPr="00B252A7">
              <w:rPr>
                <w:sz w:val="16"/>
                <w:szCs w:val="16"/>
              </w:rPr>
              <w:t>Факт</w:t>
            </w:r>
          </w:p>
        </w:tc>
        <w:tc>
          <w:tcPr>
            <w:tcW w:w="341" w:type="pct"/>
            <w:vAlign w:val="center"/>
          </w:tcPr>
          <w:p w:rsidR="000F4778" w:rsidRPr="00B252A7" w:rsidRDefault="000F4778" w:rsidP="00485393">
            <w:pPr>
              <w:jc w:val="center"/>
              <w:rPr>
                <w:sz w:val="16"/>
                <w:szCs w:val="16"/>
              </w:rPr>
            </w:pPr>
            <w:r w:rsidRPr="00B252A7">
              <w:rPr>
                <w:sz w:val="16"/>
                <w:szCs w:val="16"/>
              </w:rPr>
              <w:t>%</w:t>
            </w:r>
          </w:p>
          <w:p w:rsidR="000F4778" w:rsidRPr="00B252A7" w:rsidRDefault="000F4778" w:rsidP="00485393">
            <w:pPr>
              <w:jc w:val="center"/>
              <w:rPr>
                <w:sz w:val="16"/>
                <w:szCs w:val="16"/>
              </w:rPr>
            </w:pPr>
            <w:r w:rsidRPr="00B252A7">
              <w:rPr>
                <w:sz w:val="16"/>
                <w:szCs w:val="16"/>
              </w:rPr>
              <w:t>выполнения</w:t>
            </w:r>
          </w:p>
        </w:tc>
      </w:tr>
      <w:tr w:rsidR="000F4778" w:rsidTr="00F47B15">
        <w:tc>
          <w:tcPr>
            <w:tcW w:w="5000" w:type="pct"/>
            <w:gridSpan w:val="11"/>
          </w:tcPr>
          <w:p w:rsidR="000F4778" w:rsidRDefault="000F4778" w:rsidP="00485393">
            <w:pPr>
              <w:jc w:val="center"/>
            </w:pPr>
            <w:r w:rsidRPr="00B252A7">
              <w:rPr>
                <w:b/>
              </w:rPr>
              <w:t>Основные профессиональные образовательные программы СПО – программы подготовки специалистов среднего звена</w:t>
            </w:r>
          </w:p>
        </w:tc>
      </w:tr>
      <w:tr w:rsidR="000F4778" w:rsidTr="00F47B15">
        <w:tc>
          <w:tcPr>
            <w:tcW w:w="5000" w:type="pct"/>
            <w:gridSpan w:val="11"/>
          </w:tcPr>
          <w:p w:rsidR="000F4778" w:rsidRDefault="000F4778" w:rsidP="00485393">
            <w:pPr>
              <w:jc w:val="center"/>
            </w:pPr>
            <w:r>
              <w:t>на базе основного общего образования</w:t>
            </w:r>
          </w:p>
        </w:tc>
      </w:tr>
      <w:tr w:rsidR="00470FFC" w:rsidTr="00470FFC">
        <w:tc>
          <w:tcPr>
            <w:tcW w:w="521" w:type="pct"/>
          </w:tcPr>
          <w:p w:rsidR="00470FFC" w:rsidRDefault="00470FFC" w:rsidP="00485393">
            <w:r>
              <w:t>23.02.01</w:t>
            </w:r>
          </w:p>
        </w:tc>
        <w:tc>
          <w:tcPr>
            <w:tcW w:w="1279" w:type="pct"/>
          </w:tcPr>
          <w:p w:rsidR="00470FFC" w:rsidRDefault="00470FFC" w:rsidP="00485393">
            <w:r>
              <w:t>Организация перевозок и управление на транспорте (по видам)/ очно</w:t>
            </w:r>
          </w:p>
        </w:tc>
        <w:tc>
          <w:tcPr>
            <w:tcW w:w="370" w:type="pct"/>
          </w:tcPr>
          <w:p w:rsidR="00470FFC" w:rsidRDefault="00470FFC" w:rsidP="005C725B">
            <w:r>
              <w:t>25</w:t>
            </w:r>
          </w:p>
        </w:tc>
        <w:tc>
          <w:tcPr>
            <w:tcW w:w="348" w:type="pct"/>
          </w:tcPr>
          <w:p w:rsidR="00470FFC" w:rsidRDefault="00470FFC" w:rsidP="005C725B">
            <w:r>
              <w:t>26</w:t>
            </w:r>
          </w:p>
        </w:tc>
        <w:tc>
          <w:tcPr>
            <w:tcW w:w="351" w:type="pct"/>
          </w:tcPr>
          <w:p w:rsidR="00470FFC" w:rsidRDefault="00470FFC" w:rsidP="005C725B">
            <w:r>
              <w:t>104%</w:t>
            </w:r>
          </w:p>
        </w:tc>
        <w:tc>
          <w:tcPr>
            <w:tcW w:w="370" w:type="pct"/>
          </w:tcPr>
          <w:p w:rsidR="00470FFC" w:rsidRDefault="00470FFC" w:rsidP="005C725B">
            <w:r>
              <w:t>25</w:t>
            </w:r>
          </w:p>
        </w:tc>
        <w:tc>
          <w:tcPr>
            <w:tcW w:w="350" w:type="pct"/>
          </w:tcPr>
          <w:p w:rsidR="00470FFC" w:rsidRDefault="00470FFC" w:rsidP="005C725B">
            <w:r>
              <w:t>29</w:t>
            </w:r>
          </w:p>
        </w:tc>
        <w:tc>
          <w:tcPr>
            <w:tcW w:w="351" w:type="pct"/>
          </w:tcPr>
          <w:p w:rsidR="00470FFC" w:rsidRDefault="00470FFC" w:rsidP="005C725B">
            <w:r>
              <w:t>116%</w:t>
            </w:r>
          </w:p>
        </w:tc>
        <w:tc>
          <w:tcPr>
            <w:tcW w:w="370" w:type="pct"/>
          </w:tcPr>
          <w:p w:rsidR="00470FFC" w:rsidRDefault="00813095" w:rsidP="00485393">
            <w:r>
              <w:t>25</w:t>
            </w:r>
          </w:p>
        </w:tc>
        <w:tc>
          <w:tcPr>
            <w:tcW w:w="350" w:type="pct"/>
          </w:tcPr>
          <w:p w:rsidR="00470FFC" w:rsidRDefault="00813095" w:rsidP="00485393">
            <w:r>
              <w:t>45</w:t>
            </w:r>
          </w:p>
        </w:tc>
        <w:tc>
          <w:tcPr>
            <w:tcW w:w="341" w:type="pct"/>
          </w:tcPr>
          <w:p w:rsidR="00470FFC" w:rsidRDefault="00813095" w:rsidP="00485393">
            <w:r>
              <w:t>180%</w:t>
            </w:r>
          </w:p>
        </w:tc>
      </w:tr>
      <w:tr w:rsidR="00470FFC" w:rsidTr="00470FFC">
        <w:tc>
          <w:tcPr>
            <w:tcW w:w="521" w:type="pct"/>
          </w:tcPr>
          <w:p w:rsidR="00470FFC" w:rsidRDefault="00470FFC" w:rsidP="00485393">
            <w:r>
              <w:t>23.02.01</w:t>
            </w:r>
          </w:p>
        </w:tc>
        <w:tc>
          <w:tcPr>
            <w:tcW w:w="1279" w:type="pct"/>
          </w:tcPr>
          <w:p w:rsidR="00470FFC" w:rsidRDefault="00470FFC" w:rsidP="003A6157">
            <w:r>
              <w:t>Организация перевозок и управление на транспорте (по видам)/ заочно (внебюджет)</w:t>
            </w:r>
          </w:p>
        </w:tc>
        <w:tc>
          <w:tcPr>
            <w:tcW w:w="370" w:type="pct"/>
          </w:tcPr>
          <w:p w:rsidR="00470FFC" w:rsidRDefault="00470FFC" w:rsidP="005C725B">
            <w:r>
              <w:t>0</w:t>
            </w:r>
          </w:p>
        </w:tc>
        <w:tc>
          <w:tcPr>
            <w:tcW w:w="348" w:type="pct"/>
          </w:tcPr>
          <w:p w:rsidR="00470FFC" w:rsidRDefault="00470FFC" w:rsidP="005C725B">
            <w:r>
              <w:t>14</w:t>
            </w:r>
          </w:p>
        </w:tc>
        <w:tc>
          <w:tcPr>
            <w:tcW w:w="351" w:type="pct"/>
          </w:tcPr>
          <w:p w:rsidR="00470FFC" w:rsidRDefault="00470FFC" w:rsidP="005C725B">
            <w:r>
              <w:t>100%</w:t>
            </w:r>
          </w:p>
        </w:tc>
        <w:tc>
          <w:tcPr>
            <w:tcW w:w="370" w:type="pct"/>
          </w:tcPr>
          <w:p w:rsidR="00470FFC" w:rsidRDefault="00470FFC" w:rsidP="005C725B">
            <w:r>
              <w:t>0</w:t>
            </w:r>
          </w:p>
        </w:tc>
        <w:tc>
          <w:tcPr>
            <w:tcW w:w="350" w:type="pct"/>
          </w:tcPr>
          <w:p w:rsidR="00470FFC" w:rsidRDefault="00470FFC" w:rsidP="005C725B">
            <w:r>
              <w:t>14</w:t>
            </w:r>
          </w:p>
        </w:tc>
        <w:tc>
          <w:tcPr>
            <w:tcW w:w="351" w:type="pct"/>
          </w:tcPr>
          <w:p w:rsidR="00470FFC" w:rsidRDefault="00470FFC" w:rsidP="005C725B">
            <w:r>
              <w:t>100%</w:t>
            </w:r>
          </w:p>
        </w:tc>
        <w:tc>
          <w:tcPr>
            <w:tcW w:w="370" w:type="pct"/>
          </w:tcPr>
          <w:p w:rsidR="00470FFC" w:rsidRDefault="00813095" w:rsidP="00485393">
            <w:r>
              <w:t>0</w:t>
            </w:r>
          </w:p>
        </w:tc>
        <w:tc>
          <w:tcPr>
            <w:tcW w:w="350" w:type="pct"/>
          </w:tcPr>
          <w:p w:rsidR="00470FFC" w:rsidRDefault="00813095" w:rsidP="00485393">
            <w:r>
              <w:t>14</w:t>
            </w:r>
          </w:p>
        </w:tc>
        <w:tc>
          <w:tcPr>
            <w:tcW w:w="341" w:type="pct"/>
          </w:tcPr>
          <w:p w:rsidR="00470FFC" w:rsidRDefault="00813095" w:rsidP="00485393">
            <w:r>
              <w:t>---</w:t>
            </w:r>
          </w:p>
        </w:tc>
      </w:tr>
      <w:tr w:rsidR="00470FFC" w:rsidTr="00470FFC">
        <w:tc>
          <w:tcPr>
            <w:tcW w:w="521" w:type="pct"/>
          </w:tcPr>
          <w:p w:rsidR="00470FFC" w:rsidRDefault="00470FFC" w:rsidP="00485393">
            <w:r>
              <w:t>23.02.07</w:t>
            </w:r>
          </w:p>
        </w:tc>
        <w:tc>
          <w:tcPr>
            <w:tcW w:w="1279" w:type="pct"/>
          </w:tcPr>
          <w:p w:rsidR="00470FFC" w:rsidRDefault="00470FFC" w:rsidP="00485393">
            <w:r>
              <w:t>Техническое обслуживание и ремонт двигателей, систем и агрегатов автомобилей/ очно</w:t>
            </w:r>
          </w:p>
        </w:tc>
        <w:tc>
          <w:tcPr>
            <w:tcW w:w="370" w:type="pct"/>
          </w:tcPr>
          <w:p w:rsidR="00470FFC" w:rsidRDefault="00470FFC" w:rsidP="005C725B">
            <w:r>
              <w:t>50</w:t>
            </w:r>
          </w:p>
        </w:tc>
        <w:tc>
          <w:tcPr>
            <w:tcW w:w="348" w:type="pct"/>
          </w:tcPr>
          <w:p w:rsidR="00470FFC" w:rsidRDefault="00470FFC" w:rsidP="005C725B">
            <w:r>
              <w:t>81</w:t>
            </w:r>
          </w:p>
        </w:tc>
        <w:tc>
          <w:tcPr>
            <w:tcW w:w="351" w:type="pct"/>
          </w:tcPr>
          <w:p w:rsidR="00470FFC" w:rsidRDefault="00470FFC" w:rsidP="005C725B">
            <w:r>
              <w:t>162%</w:t>
            </w:r>
          </w:p>
        </w:tc>
        <w:tc>
          <w:tcPr>
            <w:tcW w:w="370" w:type="pct"/>
          </w:tcPr>
          <w:p w:rsidR="00470FFC" w:rsidRDefault="00470FFC" w:rsidP="005C725B">
            <w:r>
              <w:t>65</w:t>
            </w:r>
          </w:p>
        </w:tc>
        <w:tc>
          <w:tcPr>
            <w:tcW w:w="350" w:type="pct"/>
          </w:tcPr>
          <w:p w:rsidR="00470FFC" w:rsidRDefault="00470FFC" w:rsidP="005C725B">
            <w:r>
              <w:t>87</w:t>
            </w:r>
          </w:p>
        </w:tc>
        <w:tc>
          <w:tcPr>
            <w:tcW w:w="351" w:type="pct"/>
          </w:tcPr>
          <w:p w:rsidR="00470FFC" w:rsidRDefault="00470FFC" w:rsidP="005C725B">
            <w:r>
              <w:t>134%</w:t>
            </w:r>
          </w:p>
        </w:tc>
        <w:tc>
          <w:tcPr>
            <w:tcW w:w="370" w:type="pct"/>
          </w:tcPr>
          <w:p w:rsidR="00470FFC" w:rsidRDefault="00813095" w:rsidP="00485393">
            <w:r>
              <w:t>---</w:t>
            </w:r>
          </w:p>
        </w:tc>
        <w:tc>
          <w:tcPr>
            <w:tcW w:w="350" w:type="pct"/>
          </w:tcPr>
          <w:p w:rsidR="00470FFC" w:rsidRDefault="00813095" w:rsidP="00485393">
            <w:r>
              <w:t>---</w:t>
            </w:r>
          </w:p>
        </w:tc>
        <w:tc>
          <w:tcPr>
            <w:tcW w:w="341" w:type="pct"/>
          </w:tcPr>
          <w:p w:rsidR="00470FFC" w:rsidRDefault="00813095" w:rsidP="00485393">
            <w:r>
              <w:t>---</w:t>
            </w:r>
          </w:p>
        </w:tc>
      </w:tr>
      <w:tr w:rsidR="00813095" w:rsidTr="00470FFC">
        <w:tc>
          <w:tcPr>
            <w:tcW w:w="521" w:type="pct"/>
          </w:tcPr>
          <w:p w:rsidR="00813095" w:rsidRDefault="00813095" w:rsidP="00485393">
            <w:r>
              <w:t>23.02.07</w:t>
            </w:r>
          </w:p>
        </w:tc>
        <w:tc>
          <w:tcPr>
            <w:tcW w:w="1279" w:type="pct"/>
          </w:tcPr>
          <w:p w:rsidR="00813095" w:rsidRDefault="00813095" w:rsidP="00485393">
            <w:r>
              <w:t>Техническое обслуживание</w:t>
            </w:r>
            <w:r w:rsidR="00A05B01">
              <w:t xml:space="preserve"> и ремонт</w:t>
            </w:r>
            <w:r>
              <w:t xml:space="preserve"> автотранспортных средств</w:t>
            </w:r>
          </w:p>
        </w:tc>
        <w:tc>
          <w:tcPr>
            <w:tcW w:w="370" w:type="pct"/>
          </w:tcPr>
          <w:p w:rsidR="00813095" w:rsidRDefault="00813095" w:rsidP="005C725B">
            <w:r>
              <w:t>---</w:t>
            </w:r>
          </w:p>
        </w:tc>
        <w:tc>
          <w:tcPr>
            <w:tcW w:w="348" w:type="pct"/>
          </w:tcPr>
          <w:p w:rsidR="00813095" w:rsidRDefault="00813095" w:rsidP="005C725B">
            <w:r>
              <w:t>---</w:t>
            </w:r>
          </w:p>
        </w:tc>
        <w:tc>
          <w:tcPr>
            <w:tcW w:w="351" w:type="pct"/>
          </w:tcPr>
          <w:p w:rsidR="00813095" w:rsidRDefault="00813095" w:rsidP="005C725B">
            <w:r>
              <w:t>---</w:t>
            </w:r>
          </w:p>
        </w:tc>
        <w:tc>
          <w:tcPr>
            <w:tcW w:w="370" w:type="pct"/>
          </w:tcPr>
          <w:p w:rsidR="00813095" w:rsidRDefault="00813095" w:rsidP="005C725B">
            <w:r>
              <w:t>---</w:t>
            </w:r>
          </w:p>
        </w:tc>
        <w:tc>
          <w:tcPr>
            <w:tcW w:w="350" w:type="pct"/>
          </w:tcPr>
          <w:p w:rsidR="00813095" w:rsidRDefault="00813095" w:rsidP="005C725B">
            <w:r>
              <w:t>---</w:t>
            </w:r>
          </w:p>
        </w:tc>
        <w:tc>
          <w:tcPr>
            <w:tcW w:w="351" w:type="pct"/>
          </w:tcPr>
          <w:p w:rsidR="00813095" w:rsidRDefault="00813095" w:rsidP="005C725B">
            <w:r>
              <w:t>---</w:t>
            </w:r>
          </w:p>
        </w:tc>
        <w:tc>
          <w:tcPr>
            <w:tcW w:w="370" w:type="pct"/>
          </w:tcPr>
          <w:p w:rsidR="00813095" w:rsidRDefault="00813095" w:rsidP="00485393">
            <w:r>
              <w:t>75</w:t>
            </w:r>
          </w:p>
        </w:tc>
        <w:tc>
          <w:tcPr>
            <w:tcW w:w="350" w:type="pct"/>
          </w:tcPr>
          <w:p w:rsidR="00813095" w:rsidRDefault="00813095" w:rsidP="00485393">
            <w:r>
              <w:t>141</w:t>
            </w:r>
          </w:p>
        </w:tc>
        <w:tc>
          <w:tcPr>
            <w:tcW w:w="341" w:type="pct"/>
          </w:tcPr>
          <w:p w:rsidR="00813095" w:rsidRDefault="00813095" w:rsidP="00485393">
            <w:r>
              <w:t>188%</w:t>
            </w:r>
          </w:p>
        </w:tc>
      </w:tr>
      <w:tr w:rsidR="00470FFC" w:rsidTr="00470FFC">
        <w:tc>
          <w:tcPr>
            <w:tcW w:w="521" w:type="pct"/>
          </w:tcPr>
          <w:p w:rsidR="00470FFC" w:rsidRDefault="00470FFC" w:rsidP="00485393">
            <w:r>
              <w:t>23.02.04</w:t>
            </w:r>
          </w:p>
        </w:tc>
        <w:tc>
          <w:tcPr>
            <w:tcW w:w="1279" w:type="pct"/>
          </w:tcPr>
          <w:p w:rsidR="00470FFC" w:rsidRDefault="00470FFC" w:rsidP="00485393">
            <w:r>
              <w:t>Техническая эксплуатация подъемно-транспортных, строительных, дорожных машин и оборудования (по отраслям)/ очно</w:t>
            </w:r>
          </w:p>
        </w:tc>
        <w:tc>
          <w:tcPr>
            <w:tcW w:w="370" w:type="pct"/>
          </w:tcPr>
          <w:p w:rsidR="00470FFC" w:rsidRDefault="00470FFC" w:rsidP="005C725B">
            <w:r>
              <w:t>50</w:t>
            </w:r>
          </w:p>
        </w:tc>
        <w:tc>
          <w:tcPr>
            <w:tcW w:w="348" w:type="pct"/>
          </w:tcPr>
          <w:p w:rsidR="00470FFC" w:rsidRDefault="00470FFC" w:rsidP="005C725B">
            <w:r>
              <w:t>55</w:t>
            </w:r>
          </w:p>
        </w:tc>
        <w:tc>
          <w:tcPr>
            <w:tcW w:w="351" w:type="pct"/>
          </w:tcPr>
          <w:p w:rsidR="00470FFC" w:rsidRDefault="00470FFC" w:rsidP="005C725B">
            <w:r>
              <w:t>110%</w:t>
            </w:r>
          </w:p>
        </w:tc>
        <w:tc>
          <w:tcPr>
            <w:tcW w:w="370" w:type="pct"/>
          </w:tcPr>
          <w:p w:rsidR="00470FFC" w:rsidRDefault="00470FFC" w:rsidP="005C725B">
            <w:r>
              <w:t>50</w:t>
            </w:r>
          </w:p>
        </w:tc>
        <w:tc>
          <w:tcPr>
            <w:tcW w:w="350" w:type="pct"/>
          </w:tcPr>
          <w:p w:rsidR="00470FFC" w:rsidRDefault="00470FFC" w:rsidP="005C725B">
            <w:r>
              <w:t>50</w:t>
            </w:r>
          </w:p>
        </w:tc>
        <w:tc>
          <w:tcPr>
            <w:tcW w:w="351" w:type="pct"/>
          </w:tcPr>
          <w:p w:rsidR="00470FFC" w:rsidRDefault="00470FFC" w:rsidP="005C725B">
            <w:r>
              <w:t>100%</w:t>
            </w:r>
          </w:p>
        </w:tc>
        <w:tc>
          <w:tcPr>
            <w:tcW w:w="370" w:type="pct"/>
          </w:tcPr>
          <w:p w:rsidR="00470FFC" w:rsidRDefault="00813095" w:rsidP="00485393">
            <w:r>
              <w:t>25</w:t>
            </w:r>
          </w:p>
        </w:tc>
        <w:tc>
          <w:tcPr>
            <w:tcW w:w="350" w:type="pct"/>
          </w:tcPr>
          <w:p w:rsidR="00470FFC" w:rsidRDefault="00813095" w:rsidP="00485393">
            <w:r>
              <w:t>50</w:t>
            </w:r>
          </w:p>
        </w:tc>
        <w:tc>
          <w:tcPr>
            <w:tcW w:w="341" w:type="pct"/>
          </w:tcPr>
          <w:p w:rsidR="00470FFC" w:rsidRDefault="00813095" w:rsidP="00485393">
            <w:r>
              <w:t>200%</w:t>
            </w:r>
          </w:p>
        </w:tc>
      </w:tr>
      <w:tr w:rsidR="00470FFC" w:rsidTr="00470FFC">
        <w:tc>
          <w:tcPr>
            <w:tcW w:w="521" w:type="pct"/>
          </w:tcPr>
          <w:p w:rsidR="00470FFC" w:rsidRDefault="00470FFC" w:rsidP="00485393">
            <w:r>
              <w:t>43.02.06</w:t>
            </w:r>
          </w:p>
        </w:tc>
        <w:tc>
          <w:tcPr>
            <w:tcW w:w="1279" w:type="pct"/>
          </w:tcPr>
          <w:p w:rsidR="00470FFC" w:rsidRDefault="00470FFC" w:rsidP="00485393">
            <w:r>
              <w:t>Сервис на транспорте (по видам транспорта) / очно</w:t>
            </w:r>
          </w:p>
        </w:tc>
        <w:tc>
          <w:tcPr>
            <w:tcW w:w="370" w:type="pct"/>
          </w:tcPr>
          <w:p w:rsidR="00470FFC" w:rsidRDefault="00470FFC" w:rsidP="005C725B">
            <w:r>
              <w:t>25</w:t>
            </w:r>
          </w:p>
        </w:tc>
        <w:tc>
          <w:tcPr>
            <w:tcW w:w="348" w:type="pct"/>
          </w:tcPr>
          <w:p w:rsidR="00470FFC" w:rsidRDefault="00470FFC" w:rsidP="005C725B">
            <w:r>
              <w:t>26</w:t>
            </w:r>
          </w:p>
        </w:tc>
        <w:tc>
          <w:tcPr>
            <w:tcW w:w="351" w:type="pct"/>
          </w:tcPr>
          <w:p w:rsidR="00470FFC" w:rsidRDefault="00470FFC" w:rsidP="005C725B">
            <w:r>
              <w:t>104%</w:t>
            </w:r>
          </w:p>
        </w:tc>
        <w:tc>
          <w:tcPr>
            <w:tcW w:w="370" w:type="pct"/>
          </w:tcPr>
          <w:p w:rsidR="00470FFC" w:rsidRDefault="00470FFC" w:rsidP="005C725B">
            <w:r>
              <w:t>25</w:t>
            </w:r>
          </w:p>
        </w:tc>
        <w:tc>
          <w:tcPr>
            <w:tcW w:w="350" w:type="pct"/>
          </w:tcPr>
          <w:p w:rsidR="00470FFC" w:rsidRDefault="00470FFC" w:rsidP="005C725B">
            <w:r>
              <w:t>25</w:t>
            </w:r>
          </w:p>
        </w:tc>
        <w:tc>
          <w:tcPr>
            <w:tcW w:w="351" w:type="pct"/>
          </w:tcPr>
          <w:p w:rsidR="00470FFC" w:rsidRDefault="00470FFC" w:rsidP="005C725B">
            <w:r>
              <w:t>100%</w:t>
            </w:r>
          </w:p>
        </w:tc>
        <w:tc>
          <w:tcPr>
            <w:tcW w:w="370" w:type="pct"/>
          </w:tcPr>
          <w:p w:rsidR="00470FFC" w:rsidRDefault="00813095" w:rsidP="00485393">
            <w:r>
              <w:t>---</w:t>
            </w:r>
          </w:p>
        </w:tc>
        <w:tc>
          <w:tcPr>
            <w:tcW w:w="350" w:type="pct"/>
          </w:tcPr>
          <w:p w:rsidR="00470FFC" w:rsidRDefault="00813095" w:rsidP="00485393">
            <w:r>
              <w:t>---</w:t>
            </w:r>
          </w:p>
        </w:tc>
        <w:tc>
          <w:tcPr>
            <w:tcW w:w="341" w:type="pct"/>
          </w:tcPr>
          <w:p w:rsidR="00470FFC" w:rsidRDefault="00813095" w:rsidP="00485393">
            <w:r>
              <w:t>---</w:t>
            </w:r>
          </w:p>
        </w:tc>
      </w:tr>
      <w:tr w:rsidR="00470FFC" w:rsidTr="00F47B15">
        <w:tc>
          <w:tcPr>
            <w:tcW w:w="5000" w:type="pct"/>
            <w:gridSpan w:val="11"/>
          </w:tcPr>
          <w:p w:rsidR="00470FFC" w:rsidRDefault="00470FFC" w:rsidP="00485393">
            <w:pPr>
              <w:jc w:val="center"/>
            </w:pPr>
            <w:r>
              <w:t>на базе среднего общего образования</w:t>
            </w:r>
          </w:p>
        </w:tc>
      </w:tr>
      <w:tr w:rsidR="00470FFC" w:rsidTr="00470FFC">
        <w:tc>
          <w:tcPr>
            <w:tcW w:w="521" w:type="pct"/>
          </w:tcPr>
          <w:p w:rsidR="00470FFC" w:rsidRDefault="00470FFC" w:rsidP="00485393">
            <w:r>
              <w:t>23.02.01</w:t>
            </w:r>
          </w:p>
        </w:tc>
        <w:tc>
          <w:tcPr>
            <w:tcW w:w="1279" w:type="pct"/>
          </w:tcPr>
          <w:p w:rsidR="00470FFC" w:rsidRDefault="00470FFC" w:rsidP="00485393">
            <w:r>
              <w:t>Организация перевозок и управление на транспорте (по видам)/ заочно</w:t>
            </w:r>
          </w:p>
        </w:tc>
        <w:tc>
          <w:tcPr>
            <w:tcW w:w="370" w:type="pct"/>
          </w:tcPr>
          <w:p w:rsidR="00470FFC" w:rsidRDefault="00470FFC" w:rsidP="005C725B">
            <w:r>
              <w:t>25</w:t>
            </w:r>
          </w:p>
        </w:tc>
        <w:tc>
          <w:tcPr>
            <w:tcW w:w="348" w:type="pct"/>
          </w:tcPr>
          <w:p w:rsidR="00470FFC" w:rsidRDefault="00470FFC" w:rsidP="005C725B">
            <w:r>
              <w:t>25</w:t>
            </w:r>
          </w:p>
        </w:tc>
        <w:tc>
          <w:tcPr>
            <w:tcW w:w="351" w:type="pct"/>
          </w:tcPr>
          <w:p w:rsidR="00470FFC" w:rsidRDefault="00470FFC" w:rsidP="005C725B">
            <w:r>
              <w:t>100%</w:t>
            </w:r>
          </w:p>
        </w:tc>
        <w:tc>
          <w:tcPr>
            <w:tcW w:w="370" w:type="pct"/>
          </w:tcPr>
          <w:p w:rsidR="00470FFC" w:rsidRDefault="00470FFC" w:rsidP="005C725B">
            <w:r>
              <w:t>20</w:t>
            </w:r>
          </w:p>
        </w:tc>
        <w:tc>
          <w:tcPr>
            <w:tcW w:w="350" w:type="pct"/>
          </w:tcPr>
          <w:p w:rsidR="00470FFC" w:rsidRDefault="00470FFC" w:rsidP="005C725B">
            <w:r>
              <w:t>20</w:t>
            </w:r>
          </w:p>
        </w:tc>
        <w:tc>
          <w:tcPr>
            <w:tcW w:w="351" w:type="pct"/>
          </w:tcPr>
          <w:p w:rsidR="00470FFC" w:rsidRDefault="00470FFC" w:rsidP="005C725B">
            <w:r>
              <w:t>100%</w:t>
            </w:r>
          </w:p>
        </w:tc>
        <w:tc>
          <w:tcPr>
            <w:tcW w:w="370" w:type="pct"/>
          </w:tcPr>
          <w:p w:rsidR="00470FFC" w:rsidRDefault="00813095" w:rsidP="00485393">
            <w:r>
              <w:t>20</w:t>
            </w:r>
          </w:p>
        </w:tc>
        <w:tc>
          <w:tcPr>
            <w:tcW w:w="350" w:type="pct"/>
          </w:tcPr>
          <w:p w:rsidR="00470FFC" w:rsidRDefault="00813095" w:rsidP="00485393">
            <w:r>
              <w:t>20</w:t>
            </w:r>
          </w:p>
        </w:tc>
        <w:tc>
          <w:tcPr>
            <w:tcW w:w="341" w:type="pct"/>
          </w:tcPr>
          <w:p w:rsidR="00470FFC" w:rsidRDefault="00813095" w:rsidP="00485393">
            <w:r>
              <w:t>100%</w:t>
            </w:r>
          </w:p>
        </w:tc>
      </w:tr>
      <w:tr w:rsidR="00470FFC" w:rsidTr="00470FFC">
        <w:tc>
          <w:tcPr>
            <w:tcW w:w="521" w:type="pct"/>
          </w:tcPr>
          <w:p w:rsidR="00470FFC" w:rsidRDefault="00470FFC" w:rsidP="00C6064D">
            <w:r>
              <w:t>23.02.07</w:t>
            </w:r>
          </w:p>
        </w:tc>
        <w:tc>
          <w:tcPr>
            <w:tcW w:w="1279" w:type="pct"/>
          </w:tcPr>
          <w:p w:rsidR="00470FFC" w:rsidRDefault="00470FFC" w:rsidP="00C6064D">
            <w:r>
              <w:t>Техническое обслуживание и ремонт двигателей, систем и агрегатов автомобилей / заочно</w:t>
            </w:r>
          </w:p>
        </w:tc>
        <w:tc>
          <w:tcPr>
            <w:tcW w:w="370" w:type="pct"/>
          </w:tcPr>
          <w:p w:rsidR="00470FFC" w:rsidRDefault="00470FFC" w:rsidP="005C725B">
            <w:r>
              <w:t>25</w:t>
            </w:r>
          </w:p>
        </w:tc>
        <w:tc>
          <w:tcPr>
            <w:tcW w:w="348" w:type="pct"/>
          </w:tcPr>
          <w:p w:rsidR="00470FFC" w:rsidRDefault="00470FFC" w:rsidP="005C725B">
            <w:r>
              <w:t>25</w:t>
            </w:r>
          </w:p>
        </w:tc>
        <w:tc>
          <w:tcPr>
            <w:tcW w:w="351" w:type="pct"/>
          </w:tcPr>
          <w:p w:rsidR="00470FFC" w:rsidRDefault="00470FFC" w:rsidP="005C725B">
            <w:r>
              <w:t>100%</w:t>
            </w:r>
          </w:p>
        </w:tc>
        <w:tc>
          <w:tcPr>
            <w:tcW w:w="370" w:type="pct"/>
          </w:tcPr>
          <w:p w:rsidR="00470FFC" w:rsidRDefault="00470FFC" w:rsidP="005C725B">
            <w:r>
              <w:t>20</w:t>
            </w:r>
          </w:p>
        </w:tc>
        <w:tc>
          <w:tcPr>
            <w:tcW w:w="350" w:type="pct"/>
          </w:tcPr>
          <w:p w:rsidR="00470FFC" w:rsidRDefault="00470FFC" w:rsidP="005C725B">
            <w:r>
              <w:t>20</w:t>
            </w:r>
          </w:p>
        </w:tc>
        <w:tc>
          <w:tcPr>
            <w:tcW w:w="351" w:type="pct"/>
          </w:tcPr>
          <w:p w:rsidR="00470FFC" w:rsidRDefault="00470FFC" w:rsidP="005C725B">
            <w:r>
              <w:t>100%</w:t>
            </w:r>
          </w:p>
        </w:tc>
        <w:tc>
          <w:tcPr>
            <w:tcW w:w="370" w:type="pct"/>
          </w:tcPr>
          <w:p w:rsidR="00470FFC" w:rsidRDefault="00813095" w:rsidP="00485393">
            <w:r>
              <w:t>0</w:t>
            </w:r>
          </w:p>
        </w:tc>
        <w:tc>
          <w:tcPr>
            <w:tcW w:w="350" w:type="pct"/>
          </w:tcPr>
          <w:p w:rsidR="00470FFC" w:rsidRDefault="00813095" w:rsidP="00485393">
            <w:r>
              <w:t>11</w:t>
            </w:r>
          </w:p>
        </w:tc>
        <w:tc>
          <w:tcPr>
            <w:tcW w:w="341" w:type="pct"/>
          </w:tcPr>
          <w:p w:rsidR="00470FFC" w:rsidRDefault="00813095" w:rsidP="005E2772">
            <w:r>
              <w:t>---</w:t>
            </w:r>
          </w:p>
        </w:tc>
      </w:tr>
      <w:tr w:rsidR="00470FFC" w:rsidTr="00470FFC">
        <w:tc>
          <w:tcPr>
            <w:tcW w:w="521" w:type="pct"/>
          </w:tcPr>
          <w:p w:rsidR="00470FFC" w:rsidRDefault="00470FFC" w:rsidP="00485393">
            <w:r>
              <w:t>23.02.07</w:t>
            </w:r>
          </w:p>
        </w:tc>
        <w:tc>
          <w:tcPr>
            <w:tcW w:w="1279" w:type="pct"/>
          </w:tcPr>
          <w:p w:rsidR="00470FFC" w:rsidRDefault="00470FFC" w:rsidP="00A05B01">
            <w:r>
              <w:t xml:space="preserve">Техническое обслуживание и ремонт </w:t>
            </w:r>
            <w:r w:rsidR="00A05B01">
              <w:t>автотранспортных средств</w:t>
            </w:r>
            <w:r>
              <w:t xml:space="preserve"> / очно</w:t>
            </w:r>
          </w:p>
        </w:tc>
        <w:tc>
          <w:tcPr>
            <w:tcW w:w="370" w:type="pct"/>
          </w:tcPr>
          <w:p w:rsidR="00470FFC" w:rsidRDefault="00470FFC" w:rsidP="005C725B">
            <w:r>
              <w:t>25</w:t>
            </w:r>
          </w:p>
        </w:tc>
        <w:tc>
          <w:tcPr>
            <w:tcW w:w="348" w:type="pct"/>
          </w:tcPr>
          <w:p w:rsidR="00470FFC" w:rsidRDefault="00470FFC" w:rsidP="005C725B">
            <w:r>
              <w:t>25</w:t>
            </w:r>
          </w:p>
        </w:tc>
        <w:tc>
          <w:tcPr>
            <w:tcW w:w="351" w:type="pct"/>
          </w:tcPr>
          <w:p w:rsidR="00470FFC" w:rsidRDefault="00470FFC" w:rsidP="005C725B">
            <w:r>
              <w:t>100%</w:t>
            </w:r>
          </w:p>
        </w:tc>
        <w:tc>
          <w:tcPr>
            <w:tcW w:w="370" w:type="pct"/>
          </w:tcPr>
          <w:p w:rsidR="00470FFC" w:rsidRDefault="00470FFC" w:rsidP="005C725B">
            <w:r>
              <w:t>15</w:t>
            </w:r>
          </w:p>
        </w:tc>
        <w:tc>
          <w:tcPr>
            <w:tcW w:w="350" w:type="pct"/>
          </w:tcPr>
          <w:p w:rsidR="00470FFC" w:rsidRDefault="00470FFC" w:rsidP="005C725B">
            <w:r>
              <w:t>19</w:t>
            </w:r>
          </w:p>
        </w:tc>
        <w:tc>
          <w:tcPr>
            <w:tcW w:w="351" w:type="pct"/>
          </w:tcPr>
          <w:p w:rsidR="00470FFC" w:rsidRDefault="00470FFC" w:rsidP="005C725B">
            <w:r>
              <w:t>127%</w:t>
            </w:r>
          </w:p>
        </w:tc>
        <w:tc>
          <w:tcPr>
            <w:tcW w:w="370" w:type="pct"/>
          </w:tcPr>
          <w:p w:rsidR="00470FFC" w:rsidRDefault="00813095" w:rsidP="00485393">
            <w:r>
              <w:t>20</w:t>
            </w:r>
          </w:p>
        </w:tc>
        <w:tc>
          <w:tcPr>
            <w:tcW w:w="350" w:type="pct"/>
          </w:tcPr>
          <w:p w:rsidR="00470FFC" w:rsidRDefault="00813095" w:rsidP="00485393">
            <w:r>
              <w:t>18</w:t>
            </w:r>
          </w:p>
        </w:tc>
        <w:tc>
          <w:tcPr>
            <w:tcW w:w="341" w:type="pct"/>
          </w:tcPr>
          <w:p w:rsidR="00470FFC" w:rsidRDefault="00813095" w:rsidP="00485393">
            <w:r>
              <w:t>90%</w:t>
            </w:r>
          </w:p>
        </w:tc>
      </w:tr>
      <w:tr w:rsidR="00470FFC" w:rsidTr="00470FFC">
        <w:tc>
          <w:tcPr>
            <w:tcW w:w="1800" w:type="pct"/>
            <w:gridSpan w:val="2"/>
          </w:tcPr>
          <w:p w:rsidR="00470FFC" w:rsidRDefault="00470FFC" w:rsidP="00485393">
            <w:r w:rsidRPr="00B252A7">
              <w:rPr>
                <w:b/>
              </w:rPr>
              <w:t>ИТОГО по всем программам</w:t>
            </w:r>
          </w:p>
        </w:tc>
        <w:tc>
          <w:tcPr>
            <w:tcW w:w="370" w:type="pct"/>
          </w:tcPr>
          <w:p w:rsidR="00470FFC" w:rsidRPr="00B252A7" w:rsidRDefault="00470FFC" w:rsidP="005C725B">
            <w:pPr>
              <w:rPr>
                <w:b/>
              </w:rPr>
            </w:pPr>
            <w:r>
              <w:rPr>
                <w:b/>
              </w:rPr>
              <w:t>225</w:t>
            </w:r>
          </w:p>
        </w:tc>
        <w:tc>
          <w:tcPr>
            <w:tcW w:w="348" w:type="pct"/>
          </w:tcPr>
          <w:p w:rsidR="00470FFC" w:rsidRPr="00B252A7" w:rsidRDefault="00470FFC" w:rsidP="005C725B">
            <w:pPr>
              <w:rPr>
                <w:b/>
              </w:rPr>
            </w:pPr>
            <w:r>
              <w:rPr>
                <w:b/>
              </w:rPr>
              <w:t>277</w:t>
            </w:r>
          </w:p>
        </w:tc>
        <w:tc>
          <w:tcPr>
            <w:tcW w:w="351" w:type="pct"/>
          </w:tcPr>
          <w:p w:rsidR="00470FFC" w:rsidRPr="00B252A7" w:rsidRDefault="00470FFC" w:rsidP="005C725B">
            <w:pPr>
              <w:rPr>
                <w:b/>
              </w:rPr>
            </w:pPr>
            <w:r>
              <w:rPr>
                <w:b/>
              </w:rPr>
              <w:t>123%</w:t>
            </w:r>
          </w:p>
        </w:tc>
        <w:tc>
          <w:tcPr>
            <w:tcW w:w="370" w:type="pct"/>
          </w:tcPr>
          <w:p w:rsidR="00470FFC" w:rsidRPr="00B252A7" w:rsidRDefault="00470FFC" w:rsidP="005C725B">
            <w:pPr>
              <w:rPr>
                <w:b/>
              </w:rPr>
            </w:pPr>
            <w:r>
              <w:rPr>
                <w:b/>
              </w:rPr>
              <w:t>220</w:t>
            </w:r>
          </w:p>
        </w:tc>
        <w:tc>
          <w:tcPr>
            <w:tcW w:w="350" w:type="pct"/>
          </w:tcPr>
          <w:p w:rsidR="00470FFC" w:rsidRPr="00B252A7" w:rsidRDefault="00470FFC" w:rsidP="005C725B">
            <w:pPr>
              <w:rPr>
                <w:b/>
              </w:rPr>
            </w:pPr>
            <w:r>
              <w:rPr>
                <w:b/>
              </w:rPr>
              <w:t>264</w:t>
            </w:r>
          </w:p>
        </w:tc>
        <w:tc>
          <w:tcPr>
            <w:tcW w:w="351" w:type="pct"/>
          </w:tcPr>
          <w:p w:rsidR="00470FFC" w:rsidRPr="00B252A7" w:rsidRDefault="00470FFC" w:rsidP="005C725B">
            <w:pPr>
              <w:rPr>
                <w:b/>
              </w:rPr>
            </w:pPr>
            <w:r>
              <w:rPr>
                <w:b/>
              </w:rPr>
              <w:t>119%</w:t>
            </w:r>
          </w:p>
        </w:tc>
        <w:tc>
          <w:tcPr>
            <w:tcW w:w="370" w:type="pct"/>
          </w:tcPr>
          <w:p w:rsidR="00470FFC" w:rsidRPr="00B252A7" w:rsidRDefault="00813095" w:rsidP="005E2772">
            <w:pPr>
              <w:rPr>
                <w:b/>
              </w:rPr>
            </w:pPr>
            <w:r>
              <w:rPr>
                <w:b/>
              </w:rPr>
              <w:t>165</w:t>
            </w:r>
          </w:p>
        </w:tc>
        <w:tc>
          <w:tcPr>
            <w:tcW w:w="350" w:type="pct"/>
          </w:tcPr>
          <w:p w:rsidR="00470FFC" w:rsidRPr="00B252A7" w:rsidRDefault="00813095" w:rsidP="00485393">
            <w:pPr>
              <w:rPr>
                <w:b/>
              </w:rPr>
            </w:pPr>
            <w:r>
              <w:rPr>
                <w:b/>
              </w:rPr>
              <w:t>299</w:t>
            </w:r>
          </w:p>
        </w:tc>
        <w:tc>
          <w:tcPr>
            <w:tcW w:w="341" w:type="pct"/>
          </w:tcPr>
          <w:p w:rsidR="00470FFC" w:rsidRPr="00B252A7" w:rsidRDefault="00A05B01" w:rsidP="00A05B01">
            <w:pPr>
              <w:rPr>
                <w:b/>
              </w:rPr>
            </w:pPr>
            <w:r>
              <w:rPr>
                <w:b/>
              </w:rPr>
              <w:t>181</w:t>
            </w:r>
            <w:r w:rsidR="00813095">
              <w:rPr>
                <w:b/>
              </w:rPr>
              <w:t>%</w:t>
            </w:r>
          </w:p>
        </w:tc>
      </w:tr>
    </w:tbl>
    <w:p w:rsidR="003A6157" w:rsidRDefault="003A6157" w:rsidP="00467A0C">
      <w:pPr>
        <w:jc w:val="right"/>
        <w:outlineLvl w:val="0"/>
        <w:rPr>
          <w:sz w:val="28"/>
          <w:szCs w:val="28"/>
        </w:rPr>
      </w:pPr>
    </w:p>
    <w:p w:rsidR="000F4778" w:rsidRPr="00EC0287" w:rsidRDefault="003A6157" w:rsidP="00A05B01">
      <w:pPr>
        <w:jc w:val="right"/>
        <w:rPr>
          <w:sz w:val="28"/>
          <w:szCs w:val="28"/>
        </w:rPr>
      </w:pPr>
      <w:r>
        <w:rPr>
          <w:sz w:val="28"/>
          <w:szCs w:val="28"/>
        </w:rPr>
        <w:br w:type="page"/>
      </w:r>
      <w:r w:rsidR="000F4778" w:rsidRPr="00EC0287">
        <w:rPr>
          <w:sz w:val="28"/>
          <w:szCs w:val="28"/>
        </w:rPr>
        <w:lastRenderedPageBreak/>
        <w:t xml:space="preserve">Приложение </w:t>
      </w:r>
      <w:r w:rsidR="00E14C53" w:rsidRPr="00EC0287">
        <w:rPr>
          <w:sz w:val="28"/>
          <w:szCs w:val="28"/>
        </w:rPr>
        <w:t>5</w:t>
      </w:r>
    </w:p>
    <w:p w:rsidR="000F4778" w:rsidRPr="00807B96" w:rsidRDefault="000F4778" w:rsidP="00467A0C">
      <w:pPr>
        <w:jc w:val="center"/>
        <w:outlineLvl w:val="0"/>
        <w:rPr>
          <w:b/>
          <w:sz w:val="28"/>
          <w:szCs w:val="28"/>
        </w:rPr>
      </w:pPr>
      <w:r w:rsidRPr="00807B96">
        <w:rPr>
          <w:b/>
          <w:sz w:val="28"/>
          <w:szCs w:val="28"/>
        </w:rPr>
        <w:t>ДВИЖЕНИЕ КОНТИНГЕНТА ОБУЧАЮЩИХСЯ</w:t>
      </w:r>
    </w:p>
    <w:p w:rsidR="000F4778" w:rsidRPr="00807B96" w:rsidRDefault="000F4778" w:rsidP="00485393">
      <w:pPr>
        <w:jc w:val="center"/>
        <w:rPr>
          <w:b/>
          <w:sz w:val="28"/>
          <w:szCs w:val="28"/>
        </w:rPr>
      </w:pPr>
      <w:r w:rsidRPr="00807B96">
        <w:rPr>
          <w:b/>
          <w:sz w:val="28"/>
          <w:szCs w:val="28"/>
        </w:rPr>
        <w:t xml:space="preserve">ПО ОСНОВНЫМ ПРОФЕССИОНАЛЬНЫМ ОБРАЗОВАТЕЛЬНЫМ ПРОГРАММАМ СПО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3906"/>
        <w:gridCol w:w="1075"/>
        <w:gridCol w:w="1154"/>
        <w:gridCol w:w="1056"/>
        <w:gridCol w:w="1075"/>
        <w:gridCol w:w="1154"/>
        <w:gridCol w:w="1059"/>
        <w:gridCol w:w="1081"/>
        <w:gridCol w:w="1154"/>
        <w:gridCol w:w="1038"/>
      </w:tblGrid>
      <w:tr w:rsidR="00A05B01" w:rsidTr="00A05B01">
        <w:tc>
          <w:tcPr>
            <w:tcW w:w="521" w:type="pct"/>
            <w:vMerge w:val="restart"/>
            <w:vAlign w:val="center"/>
          </w:tcPr>
          <w:p w:rsidR="00A05B01" w:rsidRPr="00B252A7" w:rsidRDefault="00A05B01" w:rsidP="00485393">
            <w:pPr>
              <w:jc w:val="center"/>
              <w:rPr>
                <w:sz w:val="20"/>
                <w:szCs w:val="20"/>
              </w:rPr>
            </w:pPr>
            <w:r w:rsidRPr="00B252A7">
              <w:rPr>
                <w:sz w:val="22"/>
                <w:szCs w:val="22"/>
              </w:rPr>
              <w:t>Код</w:t>
            </w:r>
            <w:r w:rsidRPr="00B252A7">
              <w:rPr>
                <w:sz w:val="16"/>
                <w:szCs w:val="16"/>
              </w:rPr>
              <w:t>специальности / профессии</w:t>
            </w:r>
          </w:p>
        </w:tc>
        <w:tc>
          <w:tcPr>
            <w:tcW w:w="1272" w:type="pct"/>
            <w:vMerge w:val="restart"/>
            <w:vAlign w:val="center"/>
          </w:tcPr>
          <w:p w:rsidR="00A05B01" w:rsidRPr="001A21EC" w:rsidRDefault="00A05B01" w:rsidP="00485393">
            <w:pPr>
              <w:jc w:val="center"/>
            </w:pPr>
            <w:r w:rsidRPr="001A21EC">
              <w:t>Специальность, профессия / форма получения образования</w:t>
            </w:r>
          </w:p>
        </w:tc>
        <w:tc>
          <w:tcPr>
            <w:tcW w:w="1070" w:type="pct"/>
            <w:gridSpan w:val="3"/>
            <w:vAlign w:val="center"/>
          </w:tcPr>
          <w:p w:rsidR="00A05B01" w:rsidRDefault="00A05B01" w:rsidP="005C725B">
            <w:pPr>
              <w:jc w:val="center"/>
            </w:pPr>
            <w:r>
              <w:t>2022</w:t>
            </w:r>
          </w:p>
        </w:tc>
        <w:tc>
          <w:tcPr>
            <w:tcW w:w="1071" w:type="pct"/>
            <w:gridSpan w:val="3"/>
            <w:vAlign w:val="center"/>
          </w:tcPr>
          <w:p w:rsidR="00A05B01" w:rsidRDefault="00A05B01" w:rsidP="005C725B">
            <w:pPr>
              <w:jc w:val="center"/>
            </w:pPr>
            <w:r>
              <w:t>2023</w:t>
            </w:r>
          </w:p>
        </w:tc>
        <w:tc>
          <w:tcPr>
            <w:tcW w:w="1066" w:type="pct"/>
            <w:gridSpan w:val="3"/>
            <w:vAlign w:val="center"/>
          </w:tcPr>
          <w:p w:rsidR="00A05B01" w:rsidRDefault="001501EE" w:rsidP="00B966C6">
            <w:pPr>
              <w:jc w:val="center"/>
            </w:pPr>
            <w:r>
              <w:t>2024</w:t>
            </w:r>
          </w:p>
        </w:tc>
      </w:tr>
      <w:tr w:rsidR="00A05B01" w:rsidTr="00A05B01">
        <w:tc>
          <w:tcPr>
            <w:tcW w:w="521" w:type="pct"/>
            <w:vMerge/>
            <w:vAlign w:val="center"/>
          </w:tcPr>
          <w:p w:rsidR="00A05B01" w:rsidRDefault="00A05B01" w:rsidP="00485393">
            <w:pPr>
              <w:jc w:val="center"/>
            </w:pPr>
          </w:p>
        </w:tc>
        <w:tc>
          <w:tcPr>
            <w:tcW w:w="1272" w:type="pct"/>
            <w:vMerge/>
            <w:vAlign w:val="center"/>
          </w:tcPr>
          <w:p w:rsidR="00A05B01" w:rsidRDefault="00A05B01" w:rsidP="00485393">
            <w:pPr>
              <w:jc w:val="center"/>
            </w:pPr>
          </w:p>
        </w:tc>
        <w:tc>
          <w:tcPr>
            <w:tcW w:w="350" w:type="pct"/>
            <w:vAlign w:val="center"/>
          </w:tcPr>
          <w:p w:rsidR="00A05B01" w:rsidRPr="00B252A7" w:rsidRDefault="00A05B01" w:rsidP="00485393">
            <w:pPr>
              <w:jc w:val="center"/>
              <w:rPr>
                <w:sz w:val="16"/>
                <w:szCs w:val="16"/>
              </w:rPr>
            </w:pPr>
            <w:r w:rsidRPr="00B252A7">
              <w:rPr>
                <w:sz w:val="16"/>
                <w:szCs w:val="16"/>
              </w:rPr>
              <w:t>Контингент на 01.</w:t>
            </w:r>
            <w:r>
              <w:rPr>
                <w:sz w:val="16"/>
                <w:szCs w:val="16"/>
              </w:rPr>
              <w:t>10</w:t>
            </w:r>
            <w:r w:rsidRPr="00B252A7">
              <w:rPr>
                <w:sz w:val="16"/>
                <w:szCs w:val="16"/>
              </w:rPr>
              <w:t xml:space="preserve">., </w:t>
            </w:r>
          </w:p>
          <w:p w:rsidR="00A05B01" w:rsidRPr="00B252A7" w:rsidRDefault="00A05B01" w:rsidP="00485393">
            <w:pPr>
              <w:jc w:val="center"/>
              <w:rPr>
                <w:sz w:val="16"/>
                <w:szCs w:val="16"/>
              </w:rPr>
            </w:pPr>
            <w:r w:rsidRPr="00B252A7">
              <w:rPr>
                <w:sz w:val="16"/>
                <w:szCs w:val="16"/>
              </w:rPr>
              <w:t>чел.</w:t>
            </w:r>
          </w:p>
        </w:tc>
        <w:tc>
          <w:tcPr>
            <w:tcW w:w="376" w:type="pct"/>
            <w:vAlign w:val="center"/>
          </w:tcPr>
          <w:p w:rsidR="00A05B01" w:rsidRPr="00B252A7" w:rsidRDefault="00A05B01" w:rsidP="00485393">
            <w:pPr>
              <w:jc w:val="center"/>
              <w:rPr>
                <w:sz w:val="16"/>
                <w:szCs w:val="16"/>
              </w:rPr>
            </w:pPr>
            <w:r w:rsidRPr="00B252A7">
              <w:rPr>
                <w:sz w:val="16"/>
                <w:szCs w:val="16"/>
              </w:rPr>
              <w:t>Кол-во</w:t>
            </w:r>
          </w:p>
          <w:p w:rsidR="00A05B01" w:rsidRPr="00B252A7" w:rsidRDefault="00A05B01" w:rsidP="00485393">
            <w:pPr>
              <w:jc w:val="center"/>
              <w:rPr>
                <w:sz w:val="16"/>
                <w:szCs w:val="16"/>
              </w:rPr>
            </w:pPr>
            <w:r w:rsidRPr="00B252A7">
              <w:rPr>
                <w:sz w:val="16"/>
                <w:szCs w:val="16"/>
              </w:rPr>
              <w:t>отчисленных, чел.</w:t>
            </w:r>
          </w:p>
        </w:tc>
        <w:tc>
          <w:tcPr>
            <w:tcW w:w="344" w:type="pct"/>
            <w:vAlign w:val="center"/>
          </w:tcPr>
          <w:p w:rsidR="00A05B01" w:rsidRPr="00B252A7" w:rsidRDefault="00A05B01" w:rsidP="00485393">
            <w:pPr>
              <w:jc w:val="center"/>
              <w:rPr>
                <w:sz w:val="16"/>
                <w:szCs w:val="16"/>
              </w:rPr>
            </w:pPr>
            <w:r w:rsidRPr="00B252A7">
              <w:rPr>
                <w:sz w:val="16"/>
                <w:szCs w:val="16"/>
              </w:rPr>
              <w:t>Выпуск,</w:t>
            </w:r>
          </w:p>
          <w:p w:rsidR="00A05B01" w:rsidRPr="00B252A7" w:rsidRDefault="00A05B01" w:rsidP="00485393">
            <w:pPr>
              <w:jc w:val="center"/>
              <w:rPr>
                <w:sz w:val="16"/>
                <w:szCs w:val="16"/>
              </w:rPr>
            </w:pPr>
            <w:r w:rsidRPr="00B252A7">
              <w:rPr>
                <w:sz w:val="16"/>
                <w:szCs w:val="16"/>
              </w:rPr>
              <w:t>чел.</w:t>
            </w:r>
          </w:p>
        </w:tc>
        <w:tc>
          <w:tcPr>
            <w:tcW w:w="350" w:type="pct"/>
            <w:vAlign w:val="center"/>
          </w:tcPr>
          <w:p w:rsidR="00A05B01" w:rsidRPr="00B252A7" w:rsidRDefault="00A05B01" w:rsidP="00485393">
            <w:pPr>
              <w:jc w:val="center"/>
              <w:rPr>
                <w:sz w:val="16"/>
                <w:szCs w:val="16"/>
              </w:rPr>
            </w:pPr>
            <w:r w:rsidRPr="00B252A7">
              <w:rPr>
                <w:sz w:val="16"/>
                <w:szCs w:val="16"/>
              </w:rPr>
              <w:t>Контингент на 01.</w:t>
            </w:r>
            <w:r>
              <w:rPr>
                <w:sz w:val="16"/>
                <w:szCs w:val="16"/>
              </w:rPr>
              <w:t>10</w:t>
            </w:r>
            <w:r w:rsidRPr="00B252A7">
              <w:rPr>
                <w:sz w:val="16"/>
                <w:szCs w:val="16"/>
              </w:rPr>
              <w:t xml:space="preserve">., </w:t>
            </w:r>
          </w:p>
          <w:p w:rsidR="00A05B01" w:rsidRPr="00B252A7" w:rsidRDefault="00A05B01" w:rsidP="00485393">
            <w:pPr>
              <w:jc w:val="center"/>
              <w:rPr>
                <w:sz w:val="16"/>
                <w:szCs w:val="16"/>
              </w:rPr>
            </w:pPr>
            <w:r w:rsidRPr="00B252A7">
              <w:rPr>
                <w:sz w:val="16"/>
                <w:szCs w:val="16"/>
              </w:rPr>
              <w:t>чел.</w:t>
            </w:r>
          </w:p>
        </w:tc>
        <w:tc>
          <w:tcPr>
            <w:tcW w:w="376" w:type="pct"/>
            <w:vAlign w:val="center"/>
          </w:tcPr>
          <w:p w:rsidR="00A05B01" w:rsidRPr="00B252A7" w:rsidRDefault="00A05B01" w:rsidP="00485393">
            <w:pPr>
              <w:jc w:val="center"/>
              <w:rPr>
                <w:sz w:val="16"/>
                <w:szCs w:val="16"/>
              </w:rPr>
            </w:pPr>
            <w:r w:rsidRPr="00B252A7">
              <w:rPr>
                <w:sz w:val="16"/>
                <w:szCs w:val="16"/>
              </w:rPr>
              <w:t>Кол-во</w:t>
            </w:r>
          </w:p>
          <w:p w:rsidR="00A05B01" w:rsidRPr="00B252A7" w:rsidRDefault="00A05B01" w:rsidP="00485393">
            <w:pPr>
              <w:jc w:val="center"/>
              <w:rPr>
                <w:sz w:val="16"/>
                <w:szCs w:val="16"/>
              </w:rPr>
            </w:pPr>
            <w:r w:rsidRPr="00B252A7">
              <w:rPr>
                <w:sz w:val="16"/>
                <w:szCs w:val="16"/>
              </w:rPr>
              <w:t>отчисленных, чел.</w:t>
            </w:r>
          </w:p>
        </w:tc>
        <w:tc>
          <w:tcPr>
            <w:tcW w:w="345" w:type="pct"/>
            <w:vAlign w:val="center"/>
          </w:tcPr>
          <w:p w:rsidR="00A05B01" w:rsidRPr="00B252A7" w:rsidRDefault="00A05B01" w:rsidP="00485393">
            <w:pPr>
              <w:jc w:val="center"/>
              <w:rPr>
                <w:sz w:val="16"/>
                <w:szCs w:val="16"/>
              </w:rPr>
            </w:pPr>
            <w:r w:rsidRPr="00B252A7">
              <w:rPr>
                <w:sz w:val="16"/>
                <w:szCs w:val="16"/>
              </w:rPr>
              <w:t>Выпуск,</w:t>
            </w:r>
          </w:p>
          <w:p w:rsidR="00A05B01" w:rsidRPr="00B252A7" w:rsidRDefault="00A05B01" w:rsidP="00485393">
            <w:pPr>
              <w:jc w:val="center"/>
              <w:rPr>
                <w:sz w:val="16"/>
                <w:szCs w:val="16"/>
              </w:rPr>
            </w:pPr>
            <w:r w:rsidRPr="00B252A7">
              <w:rPr>
                <w:sz w:val="16"/>
                <w:szCs w:val="16"/>
              </w:rPr>
              <w:t>чел.</w:t>
            </w:r>
          </w:p>
        </w:tc>
        <w:tc>
          <w:tcPr>
            <w:tcW w:w="352" w:type="pct"/>
            <w:vAlign w:val="center"/>
          </w:tcPr>
          <w:p w:rsidR="00A05B01" w:rsidRPr="00B252A7" w:rsidRDefault="00A05B01" w:rsidP="00485393">
            <w:pPr>
              <w:jc w:val="center"/>
              <w:rPr>
                <w:sz w:val="16"/>
                <w:szCs w:val="16"/>
              </w:rPr>
            </w:pPr>
            <w:r w:rsidRPr="00B252A7">
              <w:rPr>
                <w:sz w:val="16"/>
                <w:szCs w:val="16"/>
              </w:rPr>
              <w:t>Контингент на 01.</w:t>
            </w:r>
            <w:r>
              <w:rPr>
                <w:sz w:val="16"/>
                <w:szCs w:val="16"/>
              </w:rPr>
              <w:t>10</w:t>
            </w:r>
            <w:r w:rsidRPr="00B252A7">
              <w:rPr>
                <w:sz w:val="16"/>
                <w:szCs w:val="16"/>
              </w:rPr>
              <w:t xml:space="preserve">., </w:t>
            </w:r>
          </w:p>
          <w:p w:rsidR="00A05B01" w:rsidRPr="00B252A7" w:rsidRDefault="00A05B01" w:rsidP="00485393">
            <w:pPr>
              <w:jc w:val="center"/>
              <w:rPr>
                <w:sz w:val="16"/>
                <w:szCs w:val="16"/>
              </w:rPr>
            </w:pPr>
            <w:r w:rsidRPr="00B252A7">
              <w:rPr>
                <w:sz w:val="16"/>
                <w:szCs w:val="16"/>
              </w:rPr>
              <w:t>чел.</w:t>
            </w:r>
          </w:p>
        </w:tc>
        <w:tc>
          <w:tcPr>
            <w:tcW w:w="376" w:type="pct"/>
            <w:vAlign w:val="center"/>
          </w:tcPr>
          <w:p w:rsidR="00A05B01" w:rsidRPr="00B252A7" w:rsidRDefault="00A05B01" w:rsidP="00485393">
            <w:pPr>
              <w:jc w:val="center"/>
              <w:rPr>
                <w:sz w:val="16"/>
                <w:szCs w:val="16"/>
              </w:rPr>
            </w:pPr>
            <w:r w:rsidRPr="00B252A7">
              <w:rPr>
                <w:sz w:val="16"/>
                <w:szCs w:val="16"/>
              </w:rPr>
              <w:t>Кол-во</w:t>
            </w:r>
          </w:p>
          <w:p w:rsidR="00A05B01" w:rsidRPr="00B252A7" w:rsidRDefault="00A05B01" w:rsidP="00485393">
            <w:pPr>
              <w:jc w:val="center"/>
              <w:rPr>
                <w:sz w:val="16"/>
                <w:szCs w:val="16"/>
              </w:rPr>
            </w:pPr>
            <w:r w:rsidRPr="00B252A7">
              <w:rPr>
                <w:sz w:val="16"/>
                <w:szCs w:val="16"/>
              </w:rPr>
              <w:t>отчисленных, чел.</w:t>
            </w:r>
          </w:p>
        </w:tc>
        <w:tc>
          <w:tcPr>
            <w:tcW w:w="338" w:type="pct"/>
            <w:vAlign w:val="center"/>
          </w:tcPr>
          <w:p w:rsidR="00A05B01" w:rsidRPr="00B252A7" w:rsidRDefault="00A05B01" w:rsidP="00485393">
            <w:pPr>
              <w:jc w:val="center"/>
              <w:rPr>
                <w:sz w:val="16"/>
                <w:szCs w:val="16"/>
              </w:rPr>
            </w:pPr>
            <w:r w:rsidRPr="00B252A7">
              <w:rPr>
                <w:sz w:val="16"/>
                <w:szCs w:val="16"/>
              </w:rPr>
              <w:t>Выпуск,</w:t>
            </w:r>
          </w:p>
          <w:p w:rsidR="00A05B01" w:rsidRPr="00B252A7" w:rsidRDefault="00A05B01" w:rsidP="00485393">
            <w:pPr>
              <w:jc w:val="center"/>
              <w:rPr>
                <w:sz w:val="16"/>
                <w:szCs w:val="16"/>
              </w:rPr>
            </w:pPr>
            <w:r w:rsidRPr="00B252A7">
              <w:rPr>
                <w:sz w:val="16"/>
                <w:szCs w:val="16"/>
              </w:rPr>
              <w:t>чел.</w:t>
            </w:r>
          </w:p>
        </w:tc>
      </w:tr>
      <w:tr w:rsidR="00A05B01" w:rsidTr="00F47B15">
        <w:tc>
          <w:tcPr>
            <w:tcW w:w="5000" w:type="pct"/>
            <w:gridSpan w:val="11"/>
          </w:tcPr>
          <w:p w:rsidR="00A05B01" w:rsidRPr="004B3DE3" w:rsidRDefault="00A05B01" w:rsidP="00485393">
            <w:pPr>
              <w:jc w:val="center"/>
            </w:pPr>
            <w:r w:rsidRPr="004B3DE3">
              <w:t>Основные профессиональные образовательные программы СПО: программы подготовки специалистов среднего звена</w:t>
            </w:r>
          </w:p>
        </w:tc>
      </w:tr>
      <w:tr w:rsidR="00A05B01" w:rsidTr="00F47B15">
        <w:tc>
          <w:tcPr>
            <w:tcW w:w="5000" w:type="pct"/>
            <w:gridSpan w:val="11"/>
          </w:tcPr>
          <w:p w:rsidR="00A05B01" w:rsidRDefault="00A05B01" w:rsidP="00485393">
            <w:pPr>
              <w:jc w:val="center"/>
            </w:pPr>
            <w:r>
              <w:t>на базе основного общего образования</w:t>
            </w:r>
          </w:p>
        </w:tc>
      </w:tr>
      <w:tr w:rsidR="00A05B01" w:rsidTr="00A05B01">
        <w:tc>
          <w:tcPr>
            <w:tcW w:w="521" w:type="pct"/>
          </w:tcPr>
          <w:p w:rsidR="00A05B01" w:rsidRDefault="00A05B01" w:rsidP="00485393">
            <w:r>
              <w:t>23.02.01</w:t>
            </w:r>
          </w:p>
          <w:p w:rsidR="00A05B01" w:rsidRDefault="00A05B01" w:rsidP="00485393"/>
        </w:tc>
        <w:tc>
          <w:tcPr>
            <w:tcW w:w="1272" w:type="pct"/>
          </w:tcPr>
          <w:p w:rsidR="00A05B01" w:rsidRDefault="00A05B01" w:rsidP="00485393">
            <w:r>
              <w:t>Организация перевозок и управление на транспорте (по видам)/ очно</w:t>
            </w:r>
          </w:p>
        </w:tc>
        <w:tc>
          <w:tcPr>
            <w:tcW w:w="350" w:type="pct"/>
          </w:tcPr>
          <w:p w:rsidR="00A05B01" w:rsidRDefault="00A05B01" w:rsidP="005C725B">
            <w:r>
              <w:t>100</w:t>
            </w:r>
          </w:p>
        </w:tc>
        <w:tc>
          <w:tcPr>
            <w:tcW w:w="376" w:type="pct"/>
          </w:tcPr>
          <w:p w:rsidR="00A05B01" w:rsidRDefault="00A05B01" w:rsidP="005C725B">
            <w:r>
              <w:t>23</w:t>
            </w:r>
          </w:p>
        </w:tc>
        <w:tc>
          <w:tcPr>
            <w:tcW w:w="344" w:type="pct"/>
          </w:tcPr>
          <w:p w:rsidR="00A05B01" w:rsidRDefault="00A05B01" w:rsidP="005C725B">
            <w:r>
              <w:t>19</w:t>
            </w:r>
          </w:p>
        </w:tc>
        <w:tc>
          <w:tcPr>
            <w:tcW w:w="350" w:type="pct"/>
          </w:tcPr>
          <w:p w:rsidR="00A05B01" w:rsidRDefault="00A05B01" w:rsidP="005C725B">
            <w:r>
              <w:t>104</w:t>
            </w:r>
          </w:p>
        </w:tc>
        <w:tc>
          <w:tcPr>
            <w:tcW w:w="376" w:type="pct"/>
          </w:tcPr>
          <w:p w:rsidR="00A05B01" w:rsidRDefault="00A05B01" w:rsidP="005C725B">
            <w:r>
              <w:t>22</w:t>
            </w:r>
          </w:p>
        </w:tc>
        <w:tc>
          <w:tcPr>
            <w:tcW w:w="345" w:type="pct"/>
          </w:tcPr>
          <w:p w:rsidR="00A05B01" w:rsidRDefault="00A05B01" w:rsidP="005C725B">
            <w:r>
              <w:t>18</w:t>
            </w:r>
          </w:p>
        </w:tc>
        <w:tc>
          <w:tcPr>
            <w:tcW w:w="352" w:type="pct"/>
          </w:tcPr>
          <w:p w:rsidR="00A05B01" w:rsidRDefault="003F4BF8" w:rsidP="00485393">
            <w:r>
              <w:t>115</w:t>
            </w:r>
          </w:p>
        </w:tc>
        <w:tc>
          <w:tcPr>
            <w:tcW w:w="376" w:type="pct"/>
          </w:tcPr>
          <w:p w:rsidR="00A05B01" w:rsidRDefault="003F4BF8" w:rsidP="00485393">
            <w:r>
              <w:t>18</w:t>
            </w:r>
          </w:p>
        </w:tc>
        <w:tc>
          <w:tcPr>
            <w:tcW w:w="338" w:type="pct"/>
          </w:tcPr>
          <w:p w:rsidR="00A05B01" w:rsidRDefault="003F4BF8" w:rsidP="00485393">
            <w:r>
              <w:t>27</w:t>
            </w:r>
          </w:p>
        </w:tc>
      </w:tr>
      <w:tr w:rsidR="00A05B01" w:rsidTr="003F4BF8">
        <w:tc>
          <w:tcPr>
            <w:tcW w:w="521" w:type="pct"/>
            <w:shd w:val="clear" w:color="auto" w:fill="auto"/>
          </w:tcPr>
          <w:p w:rsidR="00A05B01" w:rsidRDefault="00A05B01" w:rsidP="00485393">
            <w:r>
              <w:t>23.02.03</w:t>
            </w:r>
          </w:p>
          <w:p w:rsidR="00A05B01" w:rsidRDefault="00A05B01" w:rsidP="00485393"/>
          <w:p w:rsidR="00A05B01" w:rsidRDefault="00A05B01" w:rsidP="00485393"/>
        </w:tc>
        <w:tc>
          <w:tcPr>
            <w:tcW w:w="1272" w:type="pct"/>
            <w:shd w:val="clear" w:color="auto" w:fill="auto"/>
          </w:tcPr>
          <w:p w:rsidR="00A05B01" w:rsidRDefault="00A05B01" w:rsidP="00485393">
            <w:r>
              <w:t>Техническое обслуживание и ремонт автомобильного транспорта/ очно</w:t>
            </w:r>
          </w:p>
        </w:tc>
        <w:tc>
          <w:tcPr>
            <w:tcW w:w="350" w:type="pct"/>
            <w:shd w:val="clear" w:color="auto" w:fill="auto"/>
          </w:tcPr>
          <w:p w:rsidR="00A05B01" w:rsidRDefault="00A05B01" w:rsidP="005C725B">
            <w:r>
              <w:t>0</w:t>
            </w:r>
          </w:p>
        </w:tc>
        <w:tc>
          <w:tcPr>
            <w:tcW w:w="376" w:type="pct"/>
            <w:shd w:val="clear" w:color="auto" w:fill="auto"/>
          </w:tcPr>
          <w:p w:rsidR="00A05B01" w:rsidRDefault="00A05B01" w:rsidP="005C725B">
            <w:r>
              <w:t>0</w:t>
            </w:r>
          </w:p>
        </w:tc>
        <w:tc>
          <w:tcPr>
            <w:tcW w:w="344" w:type="pct"/>
            <w:shd w:val="clear" w:color="auto" w:fill="auto"/>
          </w:tcPr>
          <w:p w:rsidR="00A05B01" w:rsidRDefault="00A05B01" w:rsidP="005C725B">
            <w:r>
              <w:t>11</w:t>
            </w:r>
          </w:p>
        </w:tc>
        <w:tc>
          <w:tcPr>
            <w:tcW w:w="350" w:type="pct"/>
            <w:shd w:val="clear" w:color="auto" w:fill="auto"/>
          </w:tcPr>
          <w:p w:rsidR="00A05B01" w:rsidRDefault="00A05B01" w:rsidP="005C725B">
            <w:r>
              <w:t>0</w:t>
            </w:r>
          </w:p>
        </w:tc>
        <w:tc>
          <w:tcPr>
            <w:tcW w:w="376" w:type="pct"/>
            <w:shd w:val="clear" w:color="auto" w:fill="auto"/>
          </w:tcPr>
          <w:p w:rsidR="00A05B01" w:rsidRDefault="00A05B01" w:rsidP="005C725B">
            <w:r>
              <w:t>0</w:t>
            </w:r>
          </w:p>
        </w:tc>
        <w:tc>
          <w:tcPr>
            <w:tcW w:w="345" w:type="pct"/>
            <w:shd w:val="clear" w:color="auto" w:fill="auto"/>
          </w:tcPr>
          <w:p w:rsidR="00A05B01" w:rsidRDefault="00A05B01" w:rsidP="005C725B">
            <w:r>
              <w:t>0</w:t>
            </w:r>
          </w:p>
        </w:tc>
        <w:tc>
          <w:tcPr>
            <w:tcW w:w="352" w:type="pct"/>
            <w:shd w:val="clear" w:color="auto" w:fill="auto"/>
          </w:tcPr>
          <w:p w:rsidR="00A05B01" w:rsidRDefault="003F4BF8" w:rsidP="00485393">
            <w:r>
              <w:t>0</w:t>
            </w:r>
          </w:p>
        </w:tc>
        <w:tc>
          <w:tcPr>
            <w:tcW w:w="376" w:type="pct"/>
            <w:shd w:val="clear" w:color="auto" w:fill="auto"/>
          </w:tcPr>
          <w:p w:rsidR="00A05B01" w:rsidRDefault="003F4BF8" w:rsidP="00485393">
            <w:r>
              <w:t>0</w:t>
            </w:r>
          </w:p>
        </w:tc>
        <w:tc>
          <w:tcPr>
            <w:tcW w:w="338" w:type="pct"/>
            <w:shd w:val="clear" w:color="auto" w:fill="auto"/>
          </w:tcPr>
          <w:p w:rsidR="00A05B01" w:rsidRDefault="003F4BF8" w:rsidP="00485393">
            <w:r>
              <w:t>0</w:t>
            </w:r>
          </w:p>
        </w:tc>
      </w:tr>
      <w:tr w:rsidR="00A05B01" w:rsidTr="00A05B01">
        <w:tc>
          <w:tcPr>
            <w:tcW w:w="521" w:type="pct"/>
          </w:tcPr>
          <w:p w:rsidR="00A05B01" w:rsidRDefault="00A05B01" w:rsidP="00485393">
            <w:r>
              <w:t>23.02.04</w:t>
            </w:r>
          </w:p>
          <w:p w:rsidR="00A05B01" w:rsidRDefault="00A05B01" w:rsidP="00485393"/>
        </w:tc>
        <w:tc>
          <w:tcPr>
            <w:tcW w:w="1272" w:type="pct"/>
          </w:tcPr>
          <w:p w:rsidR="00A05B01" w:rsidRDefault="00A05B01" w:rsidP="00485393">
            <w:r>
              <w:t>Техническая эксплуатация подъемно-транспортных, строительных, дорожных машин и оборудования (по отраслям)/ очно</w:t>
            </w:r>
          </w:p>
        </w:tc>
        <w:tc>
          <w:tcPr>
            <w:tcW w:w="350" w:type="pct"/>
          </w:tcPr>
          <w:p w:rsidR="00A05B01" w:rsidRDefault="00A05B01" w:rsidP="005C725B">
            <w:r>
              <w:t>176</w:t>
            </w:r>
          </w:p>
        </w:tc>
        <w:tc>
          <w:tcPr>
            <w:tcW w:w="376" w:type="pct"/>
          </w:tcPr>
          <w:p w:rsidR="00A05B01" w:rsidRDefault="00A05B01" w:rsidP="005C725B">
            <w:r>
              <w:t>31</w:t>
            </w:r>
          </w:p>
        </w:tc>
        <w:tc>
          <w:tcPr>
            <w:tcW w:w="344" w:type="pct"/>
          </w:tcPr>
          <w:p w:rsidR="00A05B01" w:rsidRDefault="00A05B01" w:rsidP="005C725B">
            <w:r>
              <w:t>20</w:t>
            </w:r>
          </w:p>
        </w:tc>
        <w:tc>
          <w:tcPr>
            <w:tcW w:w="350" w:type="pct"/>
          </w:tcPr>
          <w:p w:rsidR="00A05B01" w:rsidRDefault="00A05B01" w:rsidP="005C725B">
            <w:r>
              <w:t>174</w:t>
            </w:r>
          </w:p>
        </w:tc>
        <w:tc>
          <w:tcPr>
            <w:tcW w:w="376" w:type="pct"/>
          </w:tcPr>
          <w:p w:rsidR="00A05B01" w:rsidRDefault="00A05B01" w:rsidP="005C725B">
            <w:r>
              <w:t>32</w:t>
            </w:r>
          </w:p>
        </w:tc>
        <w:tc>
          <w:tcPr>
            <w:tcW w:w="345" w:type="pct"/>
          </w:tcPr>
          <w:p w:rsidR="00A05B01" w:rsidRDefault="00A05B01" w:rsidP="005C725B">
            <w:r>
              <w:t>24</w:t>
            </w:r>
          </w:p>
        </w:tc>
        <w:tc>
          <w:tcPr>
            <w:tcW w:w="352" w:type="pct"/>
          </w:tcPr>
          <w:p w:rsidR="00A05B01" w:rsidRDefault="003F4BF8" w:rsidP="00485393">
            <w:r>
              <w:t>155</w:t>
            </w:r>
          </w:p>
        </w:tc>
        <w:tc>
          <w:tcPr>
            <w:tcW w:w="376" w:type="pct"/>
          </w:tcPr>
          <w:p w:rsidR="00A05B01" w:rsidRDefault="003F4BF8" w:rsidP="00485393">
            <w:r>
              <w:t>32</w:t>
            </w:r>
          </w:p>
        </w:tc>
        <w:tc>
          <w:tcPr>
            <w:tcW w:w="338" w:type="pct"/>
          </w:tcPr>
          <w:p w:rsidR="00A05B01" w:rsidRDefault="003F4BF8" w:rsidP="00485393">
            <w:r>
              <w:t>39</w:t>
            </w:r>
          </w:p>
        </w:tc>
      </w:tr>
      <w:tr w:rsidR="00A05B01" w:rsidTr="00A05B01">
        <w:tc>
          <w:tcPr>
            <w:tcW w:w="521" w:type="pct"/>
          </w:tcPr>
          <w:p w:rsidR="00A05B01" w:rsidRDefault="00A05B01" w:rsidP="00485393">
            <w:r>
              <w:t>23.02.07</w:t>
            </w:r>
          </w:p>
        </w:tc>
        <w:tc>
          <w:tcPr>
            <w:tcW w:w="1272" w:type="pct"/>
          </w:tcPr>
          <w:p w:rsidR="00A05B01" w:rsidRDefault="00A05B01" w:rsidP="00485393">
            <w:r>
              <w:t>Техническое обслуживание и ремонт двигателей, систем и агрегатов автомобилей / очно</w:t>
            </w:r>
          </w:p>
        </w:tc>
        <w:tc>
          <w:tcPr>
            <w:tcW w:w="350" w:type="pct"/>
          </w:tcPr>
          <w:p w:rsidR="00A05B01" w:rsidRPr="00637AD9" w:rsidRDefault="00A05B01" w:rsidP="005C725B">
            <w:r>
              <w:t>299</w:t>
            </w:r>
          </w:p>
        </w:tc>
        <w:tc>
          <w:tcPr>
            <w:tcW w:w="376" w:type="pct"/>
          </w:tcPr>
          <w:p w:rsidR="00A05B01" w:rsidRDefault="00A05B01" w:rsidP="005C725B">
            <w:r>
              <w:t>29</w:t>
            </w:r>
          </w:p>
        </w:tc>
        <w:tc>
          <w:tcPr>
            <w:tcW w:w="344" w:type="pct"/>
          </w:tcPr>
          <w:p w:rsidR="00A05B01" w:rsidRDefault="00A05B01" w:rsidP="005C725B">
            <w:r>
              <w:t>43</w:t>
            </w:r>
          </w:p>
        </w:tc>
        <w:tc>
          <w:tcPr>
            <w:tcW w:w="350" w:type="pct"/>
          </w:tcPr>
          <w:p w:rsidR="00A05B01" w:rsidRPr="00637AD9" w:rsidRDefault="00A05B01" w:rsidP="005C725B">
            <w:r>
              <w:t>290</w:t>
            </w:r>
          </w:p>
        </w:tc>
        <w:tc>
          <w:tcPr>
            <w:tcW w:w="376" w:type="pct"/>
          </w:tcPr>
          <w:p w:rsidR="00A05B01" w:rsidRDefault="00A05B01" w:rsidP="005C725B">
            <w:r>
              <w:t>29</w:t>
            </w:r>
          </w:p>
        </w:tc>
        <w:tc>
          <w:tcPr>
            <w:tcW w:w="345" w:type="pct"/>
          </w:tcPr>
          <w:p w:rsidR="00A05B01" w:rsidRDefault="00A05B01" w:rsidP="005C725B">
            <w:r>
              <w:t>55</w:t>
            </w:r>
          </w:p>
        </w:tc>
        <w:tc>
          <w:tcPr>
            <w:tcW w:w="352" w:type="pct"/>
          </w:tcPr>
          <w:p w:rsidR="00A05B01" w:rsidRPr="00637AD9" w:rsidRDefault="003F4BF8" w:rsidP="00485393">
            <w:r>
              <w:t>198</w:t>
            </w:r>
          </w:p>
        </w:tc>
        <w:tc>
          <w:tcPr>
            <w:tcW w:w="376" w:type="pct"/>
          </w:tcPr>
          <w:p w:rsidR="00A05B01" w:rsidRDefault="003F4BF8" w:rsidP="003F4BF8">
            <w:r>
              <w:t>22</w:t>
            </w:r>
          </w:p>
        </w:tc>
        <w:tc>
          <w:tcPr>
            <w:tcW w:w="338" w:type="pct"/>
          </w:tcPr>
          <w:p w:rsidR="00A05B01" w:rsidRDefault="003F4BF8" w:rsidP="00485393">
            <w:r>
              <w:t>52</w:t>
            </w:r>
          </w:p>
        </w:tc>
      </w:tr>
      <w:tr w:rsidR="00A05B01" w:rsidTr="00A05B01">
        <w:tc>
          <w:tcPr>
            <w:tcW w:w="521" w:type="pct"/>
          </w:tcPr>
          <w:p w:rsidR="00A05B01" w:rsidRDefault="00A05B01" w:rsidP="00485393">
            <w:r>
              <w:t>23.02.07</w:t>
            </w:r>
          </w:p>
        </w:tc>
        <w:tc>
          <w:tcPr>
            <w:tcW w:w="1272" w:type="pct"/>
          </w:tcPr>
          <w:p w:rsidR="00A05B01" w:rsidRDefault="00A05B01" w:rsidP="00485393">
            <w:r>
              <w:t>Техническое обслуживание и ремонт автотранспортных средств / очно</w:t>
            </w:r>
          </w:p>
        </w:tc>
        <w:tc>
          <w:tcPr>
            <w:tcW w:w="350" w:type="pct"/>
          </w:tcPr>
          <w:p w:rsidR="00A05B01" w:rsidRDefault="00A05B01" w:rsidP="005C725B"/>
        </w:tc>
        <w:tc>
          <w:tcPr>
            <w:tcW w:w="376" w:type="pct"/>
          </w:tcPr>
          <w:p w:rsidR="00A05B01" w:rsidRDefault="00A05B01" w:rsidP="005C725B"/>
        </w:tc>
        <w:tc>
          <w:tcPr>
            <w:tcW w:w="344" w:type="pct"/>
          </w:tcPr>
          <w:p w:rsidR="00A05B01" w:rsidRDefault="00A05B01" w:rsidP="005C725B"/>
        </w:tc>
        <w:tc>
          <w:tcPr>
            <w:tcW w:w="350" w:type="pct"/>
          </w:tcPr>
          <w:p w:rsidR="00A05B01" w:rsidRDefault="00A05B01" w:rsidP="005C725B"/>
        </w:tc>
        <w:tc>
          <w:tcPr>
            <w:tcW w:w="376" w:type="pct"/>
          </w:tcPr>
          <w:p w:rsidR="00A05B01" w:rsidRDefault="00A05B01" w:rsidP="005C725B"/>
        </w:tc>
        <w:tc>
          <w:tcPr>
            <w:tcW w:w="345" w:type="pct"/>
          </w:tcPr>
          <w:p w:rsidR="00A05B01" w:rsidRDefault="00A05B01" w:rsidP="005C725B"/>
        </w:tc>
        <w:tc>
          <w:tcPr>
            <w:tcW w:w="352" w:type="pct"/>
          </w:tcPr>
          <w:p w:rsidR="00A05B01" w:rsidRPr="00637AD9" w:rsidRDefault="003F4BF8" w:rsidP="00485393">
            <w:r>
              <w:t>137</w:t>
            </w:r>
          </w:p>
        </w:tc>
        <w:tc>
          <w:tcPr>
            <w:tcW w:w="376" w:type="pct"/>
          </w:tcPr>
          <w:p w:rsidR="00A05B01" w:rsidRDefault="003F4BF8" w:rsidP="00485393">
            <w:r>
              <w:t>11</w:t>
            </w:r>
          </w:p>
        </w:tc>
        <w:tc>
          <w:tcPr>
            <w:tcW w:w="338" w:type="pct"/>
          </w:tcPr>
          <w:p w:rsidR="00A05B01" w:rsidRDefault="003F4BF8" w:rsidP="00485393">
            <w:r>
              <w:t>0</w:t>
            </w:r>
          </w:p>
        </w:tc>
      </w:tr>
      <w:tr w:rsidR="00A05B01" w:rsidTr="00A05B01">
        <w:tc>
          <w:tcPr>
            <w:tcW w:w="521" w:type="pct"/>
          </w:tcPr>
          <w:p w:rsidR="00A05B01" w:rsidRDefault="00A05B01" w:rsidP="00485393">
            <w:r>
              <w:t>43.02.06</w:t>
            </w:r>
          </w:p>
          <w:p w:rsidR="00A05B01" w:rsidRDefault="00A05B01" w:rsidP="00485393"/>
        </w:tc>
        <w:tc>
          <w:tcPr>
            <w:tcW w:w="1272" w:type="pct"/>
          </w:tcPr>
          <w:p w:rsidR="00A05B01" w:rsidRDefault="00A05B01" w:rsidP="00485393">
            <w:r>
              <w:t>Сервис на транспорте (по видам транспорта)</w:t>
            </w:r>
          </w:p>
        </w:tc>
        <w:tc>
          <w:tcPr>
            <w:tcW w:w="350" w:type="pct"/>
          </w:tcPr>
          <w:p w:rsidR="00A05B01" w:rsidRDefault="00A05B01" w:rsidP="005C725B">
            <w:r>
              <w:t>63</w:t>
            </w:r>
          </w:p>
        </w:tc>
        <w:tc>
          <w:tcPr>
            <w:tcW w:w="376" w:type="pct"/>
          </w:tcPr>
          <w:p w:rsidR="00A05B01" w:rsidRDefault="00A05B01" w:rsidP="005C725B">
            <w:r>
              <w:t>17</w:t>
            </w:r>
          </w:p>
        </w:tc>
        <w:tc>
          <w:tcPr>
            <w:tcW w:w="344" w:type="pct"/>
          </w:tcPr>
          <w:p w:rsidR="00A05B01" w:rsidRDefault="00A05B01" w:rsidP="005C725B">
            <w:r>
              <w:t>18</w:t>
            </w:r>
          </w:p>
        </w:tc>
        <w:tc>
          <w:tcPr>
            <w:tcW w:w="350" w:type="pct"/>
          </w:tcPr>
          <w:p w:rsidR="00A05B01" w:rsidRDefault="00A05B01" w:rsidP="005C725B">
            <w:r>
              <w:t>61</w:t>
            </w:r>
          </w:p>
        </w:tc>
        <w:tc>
          <w:tcPr>
            <w:tcW w:w="376" w:type="pct"/>
          </w:tcPr>
          <w:p w:rsidR="00A05B01" w:rsidRDefault="00A05B01" w:rsidP="005C725B">
            <w:r>
              <w:t>21</w:t>
            </w:r>
          </w:p>
        </w:tc>
        <w:tc>
          <w:tcPr>
            <w:tcW w:w="345" w:type="pct"/>
          </w:tcPr>
          <w:p w:rsidR="00A05B01" w:rsidRDefault="00A05B01" w:rsidP="005C725B">
            <w:r>
              <w:t>15</w:t>
            </w:r>
          </w:p>
        </w:tc>
        <w:tc>
          <w:tcPr>
            <w:tcW w:w="352" w:type="pct"/>
          </w:tcPr>
          <w:p w:rsidR="00A05B01" w:rsidRDefault="003F4BF8" w:rsidP="00485393">
            <w:r>
              <w:t>38</w:t>
            </w:r>
          </w:p>
        </w:tc>
        <w:tc>
          <w:tcPr>
            <w:tcW w:w="376" w:type="pct"/>
          </w:tcPr>
          <w:p w:rsidR="00A05B01" w:rsidRDefault="003F4BF8" w:rsidP="00485393">
            <w:r>
              <w:t>8</w:t>
            </w:r>
          </w:p>
        </w:tc>
        <w:tc>
          <w:tcPr>
            <w:tcW w:w="338" w:type="pct"/>
          </w:tcPr>
          <w:p w:rsidR="00A05B01" w:rsidRDefault="003F4BF8" w:rsidP="00485393">
            <w:r>
              <w:t>13</w:t>
            </w:r>
          </w:p>
        </w:tc>
      </w:tr>
      <w:tr w:rsidR="00A05B01" w:rsidTr="003F4BF8">
        <w:tc>
          <w:tcPr>
            <w:tcW w:w="521" w:type="pct"/>
            <w:shd w:val="clear" w:color="auto" w:fill="auto"/>
          </w:tcPr>
          <w:p w:rsidR="00A05B01" w:rsidRDefault="00A05B01" w:rsidP="00485393">
            <w:r>
              <w:t>23.02.03</w:t>
            </w:r>
          </w:p>
        </w:tc>
        <w:tc>
          <w:tcPr>
            <w:tcW w:w="1272" w:type="pct"/>
            <w:shd w:val="clear" w:color="auto" w:fill="auto"/>
          </w:tcPr>
          <w:p w:rsidR="00A05B01" w:rsidRDefault="00A05B01" w:rsidP="00485393">
            <w:r>
              <w:t>Техническое обслуживание и ремонт автомобильного транспорта/заочно</w:t>
            </w:r>
          </w:p>
        </w:tc>
        <w:tc>
          <w:tcPr>
            <w:tcW w:w="350" w:type="pct"/>
            <w:shd w:val="clear" w:color="auto" w:fill="auto"/>
          </w:tcPr>
          <w:p w:rsidR="00A05B01" w:rsidRDefault="00A05B01" w:rsidP="005C725B">
            <w:r>
              <w:t>6</w:t>
            </w:r>
          </w:p>
        </w:tc>
        <w:tc>
          <w:tcPr>
            <w:tcW w:w="376" w:type="pct"/>
            <w:shd w:val="clear" w:color="auto" w:fill="auto"/>
          </w:tcPr>
          <w:p w:rsidR="00A05B01" w:rsidRDefault="00A05B01" w:rsidP="005C725B">
            <w:r>
              <w:t>1</w:t>
            </w:r>
          </w:p>
        </w:tc>
        <w:tc>
          <w:tcPr>
            <w:tcW w:w="344" w:type="pct"/>
            <w:shd w:val="clear" w:color="auto" w:fill="auto"/>
          </w:tcPr>
          <w:p w:rsidR="00A05B01" w:rsidRDefault="00A05B01" w:rsidP="005C725B">
            <w:r>
              <w:t>10</w:t>
            </w:r>
          </w:p>
        </w:tc>
        <w:tc>
          <w:tcPr>
            <w:tcW w:w="350" w:type="pct"/>
            <w:shd w:val="clear" w:color="auto" w:fill="auto"/>
          </w:tcPr>
          <w:p w:rsidR="00A05B01" w:rsidRDefault="00A05B01" w:rsidP="005C725B">
            <w:r>
              <w:t>0</w:t>
            </w:r>
          </w:p>
        </w:tc>
        <w:tc>
          <w:tcPr>
            <w:tcW w:w="376" w:type="pct"/>
            <w:shd w:val="clear" w:color="auto" w:fill="auto"/>
          </w:tcPr>
          <w:p w:rsidR="00A05B01" w:rsidRDefault="00A05B01" w:rsidP="005C725B">
            <w:r>
              <w:t>2</w:t>
            </w:r>
          </w:p>
        </w:tc>
        <w:tc>
          <w:tcPr>
            <w:tcW w:w="345" w:type="pct"/>
            <w:shd w:val="clear" w:color="auto" w:fill="auto"/>
          </w:tcPr>
          <w:p w:rsidR="00A05B01" w:rsidRDefault="00A05B01" w:rsidP="005C725B">
            <w:r>
              <w:t>6</w:t>
            </w:r>
          </w:p>
        </w:tc>
        <w:tc>
          <w:tcPr>
            <w:tcW w:w="352" w:type="pct"/>
            <w:shd w:val="clear" w:color="auto" w:fill="auto"/>
          </w:tcPr>
          <w:p w:rsidR="00A05B01" w:rsidRDefault="003F4BF8" w:rsidP="00485393">
            <w:r>
              <w:t>0</w:t>
            </w:r>
          </w:p>
        </w:tc>
        <w:tc>
          <w:tcPr>
            <w:tcW w:w="376" w:type="pct"/>
            <w:shd w:val="clear" w:color="auto" w:fill="auto"/>
          </w:tcPr>
          <w:p w:rsidR="00A05B01" w:rsidRDefault="003F4BF8" w:rsidP="00485393">
            <w:r>
              <w:t>0</w:t>
            </w:r>
          </w:p>
        </w:tc>
        <w:tc>
          <w:tcPr>
            <w:tcW w:w="338" w:type="pct"/>
            <w:shd w:val="clear" w:color="auto" w:fill="auto"/>
          </w:tcPr>
          <w:p w:rsidR="00A05B01" w:rsidRDefault="003F4BF8" w:rsidP="00485393">
            <w:r>
              <w:t>0</w:t>
            </w:r>
          </w:p>
        </w:tc>
      </w:tr>
      <w:tr w:rsidR="00A05B01" w:rsidTr="00A05B01">
        <w:tc>
          <w:tcPr>
            <w:tcW w:w="521" w:type="pct"/>
          </w:tcPr>
          <w:p w:rsidR="00A05B01" w:rsidRDefault="00A05B01" w:rsidP="00C6064D">
            <w:r>
              <w:t>23.02.01</w:t>
            </w:r>
          </w:p>
          <w:p w:rsidR="00A05B01" w:rsidRDefault="00A05B01" w:rsidP="00C6064D"/>
        </w:tc>
        <w:tc>
          <w:tcPr>
            <w:tcW w:w="1272" w:type="pct"/>
          </w:tcPr>
          <w:p w:rsidR="00A05B01" w:rsidRDefault="00A05B01" w:rsidP="00C6064D">
            <w:r>
              <w:t>Организация перевозок и управление на транспорте (по видам)/ заочно</w:t>
            </w:r>
          </w:p>
        </w:tc>
        <w:tc>
          <w:tcPr>
            <w:tcW w:w="350" w:type="pct"/>
          </w:tcPr>
          <w:p w:rsidR="00A05B01" w:rsidRDefault="00A05B01" w:rsidP="005C725B">
            <w:r>
              <w:t>14</w:t>
            </w:r>
          </w:p>
        </w:tc>
        <w:tc>
          <w:tcPr>
            <w:tcW w:w="376" w:type="pct"/>
          </w:tcPr>
          <w:p w:rsidR="00A05B01" w:rsidRDefault="00A05B01" w:rsidP="005C725B">
            <w:r>
              <w:t>4</w:t>
            </w:r>
          </w:p>
        </w:tc>
        <w:tc>
          <w:tcPr>
            <w:tcW w:w="344" w:type="pct"/>
          </w:tcPr>
          <w:p w:rsidR="00A05B01" w:rsidRDefault="00A05B01" w:rsidP="005C725B">
            <w:r>
              <w:t>0</w:t>
            </w:r>
          </w:p>
        </w:tc>
        <w:tc>
          <w:tcPr>
            <w:tcW w:w="350" w:type="pct"/>
          </w:tcPr>
          <w:p w:rsidR="00A05B01" w:rsidRDefault="00A05B01" w:rsidP="005C725B">
            <w:r>
              <w:t>14</w:t>
            </w:r>
          </w:p>
        </w:tc>
        <w:tc>
          <w:tcPr>
            <w:tcW w:w="376" w:type="pct"/>
          </w:tcPr>
          <w:p w:rsidR="00A05B01" w:rsidRDefault="00A05B01" w:rsidP="005C725B">
            <w:r>
              <w:t>0</w:t>
            </w:r>
          </w:p>
        </w:tc>
        <w:tc>
          <w:tcPr>
            <w:tcW w:w="345" w:type="pct"/>
          </w:tcPr>
          <w:p w:rsidR="00A05B01" w:rsidRDefault="00A05B01" w:rsidP="005C725B">
            <w:r>
              <w:t>0</w:t>
            </w:r>
          </w:p>
        </w:tc>
        <w:tc>
          <w:tcPr>
            <w:tcW w:w="352" w:type="pct"/>
          </w:tcPr>
          <w:p w:rsidR="00A05B01" w:rsidRDefault="003F4BF8" w:rsidP="00485393">
            <w:r>
              <w:t>14</w:t>
            </w:r>
          </w:p>
        </w:tc>
        <w:tc>
          <w:tcPr>
            <w:tcW w:w="376" w:type="pct"/>
          </w:tcPr>
          <w:p w:rsidR="00A05B01" w:rsidRDefault="003F4BF8" w:rsidP="00485393">
            <w:r>
              <w:t>14</w:t>
            </w:r>
          </w:p>
        </w:tc>
        <w:tc>
          <w:tcPr>
            <w:tcW w:w="338" w:type="pct"/>
          </w:tcPr>
          <w:p w:rsidR="00A05B01" w:rsidRDefault="003F4BF8" w:rsidP="00485393">
            <w:r>
              <w:t>0</w:t>
            </w:r>
          </w:p>
        </w:tc>
      </w:tr>
      <w:tr w:rsidR="00A05B01" w:rsidTr="00F47B15">
        <w:tc>
          <w:tcPr>
            <w:tcW w:w="5000" w:type="pct"/>
            <w:gridSpan w:val="11"/>
          </w:tcPr>
          <w:p w:rsidR="00A05B01" w:rsidRDefault="00A05B01" w:rsidP="00485393">
            <w:pPr>
              <w:jc w:val="center"/>
            </w:pPr>
            <w:r>
              <w:t>на базе среднего общего образования</w:t>
            </w:r>
          </w:p>
        </w:tc>
      </w:tr>
      <w:tr w:rsidR="00A05B01" w:rsidTr="00A05B01">
        <w:tc>
          <w:tcPr>
            <w:tcW w:w="521" w:type="pct"/>
          </w:tcPr>
          <w:p w:rsidR="00A05B01" w:rsidRDefault="00A05B01" w:rsidP="00485393">
            <w:r>
              <w:t>23.02.01</w:t>
            </w:r>
          </w:p>
          <w:p w:rsidR="00A05B01" w:rsidRDefault="00A05B01" w:rsidP="00485393"/>
        </w:tc>
        <w:tc>
          <w:tcPr>
            <w:tcW w:w="1272" w:type="pct"/>
          </w:tcPr>
          <w:p w:rsidR="00A05B01" w:rsidRDefault="00A05B01" w:rsidP="00485393">
            <w:r>
              <w:t xml:space="preserve">Организация перевозок и управление на транспорте (по </w:t>
            </w:r>
            <w:r>
              <w:lastRenderedPageBreak/>
              <w:t>видам)/ заочно</w:t>
            </w:r>
          </w:p>
        </w:tc>
        <w:tc>
          <w:tcPr>
            <w:tcW w:w="350" w:type="pct"/>
          </w:tcPr>
          <w:p w:rsidR="00A05B01" w:rsidRDefault="00A05B01" w:rsidP="005C725B">
            <w:r>
              <w:lastRenderedPageBreak/>
              <w:t>60</w:t>
            </w:r>
          </w:p>
        </w:tc>
        <w:tc>
          <w:tcPr>
            <w:tcW w:w="376" w:type="pct"/>
          </w:tcPr>
          <w:p w:rsidR="00A05B01" w:rsidRDefault="00A05B01" w:rsidP="005C725B">
            <w:r>
              <w:t>14</w:t>
            </w:r>
          </w:p>
        </w:tc>
        <w:tc>
          <w:tcPr>
            <w:tcW w:w="344" w:type="pct"/>
          </w:tcPr>
          <w:p w:rsidR="00A05B01" w:rsidRDefault="00A05B01" w:rsidP="005C725B">
            <w:r>
              <w:t>18</w:t>
            </w:r>
          </w:p>
        </w:tc>
        <w:tc>
          <w:tcPr>
            <w:tcW w:w="350" w:type="pct"/>
          </w:tcPr>
          <w:p w:rsidR="00A05B01" w:rsidRDefault="00A05B01" w:rsidP="005C725B">
            <w:r>
              <w:t>60</w:t>
            </w:r>
          </w:p>
        </w:tc>
        <w:tc>
          <w:tcPr>
            <w:tcW w:w="376" w:type="pct"/>
          </w:tcPr>
          <w:p w:rsidR="00A05B01" w:rsidRDefault="00A05B01" w:rsidP="005C725B">
            <w:r>
              <w:t>2</w:t>
            </w:r>
          </w:p>
        </w:tc>
        <w:tc>
          <w:tcPr>
            <w:tcW w:w="345" w:type="pct"/>
          </w:tcPr>
          <w:p w:rsidR="00A05B01" w:rsidRDefault="00A05B01" w:rsidP="005C725B">
            <w:r>
              <w:t>6</w:t>
            </w:r>
          </w:p>
        </w:tc>
        <w:tc>
          <w:tcPr>
            <w:tcW w:w="352" w:type="pct"/>
          </w:tcPr>
          <w:p w:rsidR="00A05B01" w:rsidRDefault="003F4BF8" w:rsidP="00485393">
            <w:r>
              <w:t>59</w:t>
            </w:r>
          </w:p>
        </w:tc>
        <w:tc>
          <w:tcPr>
            <w:tcW w:w="376" w:type="pct"/>
          </w:tcPr>
          <w:p w:rsidR="00A05B01" w:rsidRDefault="003F4BF8" w:rsidP="003F4BF8">
            <w:r>
              <w:t>22</w:t>
            </w:r>
          </w:p>
        </w:tc>
        <w:tc>
          <w:tcPr>
            <w:tcW w:w="338" w:type="pct"/>
          </w:tcPr>
          <w:p w:rsidR="00A05B01" w:rsidRDefault="003F4BF8" w:rsidP="00485393">
            <w:r>
              <w:t>13</w:t>
            </w:r>
          </w:p>
        </w:tc>
      </w:tr>
      <w:tr w:rsidR="00A05B01" w:rsidTr="003F4BF8">
        <w:tc>
          <w:tcPr>
            <w:tcW w:w="521" w:type="pct"/>
            <w:shd w:val="clear" w:color="auto" w:fill="auto"/>
          </w:tcPr>
          <w:p w:rsidR="00A05B01" w:rsidRDefault="00A05B01" w:rsidP="00485393">
            <w:r>
              <w:t>23.02.03</w:t>
            </w:r>
          </w:p>
          <w:p w:rsidR="00A05B01" w:rsidRDefault="00A05B01" w:rsidP="00485393"/>
        </w:tc>
        <w:tc>
          <w:tcPr>
            <w:tcW w:w="1272" w:type="pct"/>
            <w:shd w:val="clear" w:color="auto" w:fill="auto"/>
          </w:tcPr>
          <w:p w:rsidR="00A05B01" w:rsidRDefault="00A05B01" w:rsidP="00485393">
            <w:r>
              <w:t>Техническое обслуживание и ремонт автомобильного транспорта/заочно</w:t>
            </w:r>
          </w:p>
        </w:tc>
        <w:tc>
          <w:tcPr>
            <w:tcW w:w="350" w:type="pct"/>
            <w:shd w:val="clear" w:color="auto" w:fill="auto"/>
          </w:tcPr>
          <w:p w:rsidR="00A05B01" w:rsidRDefault="00A05B01" w:rsidP="005C725B">
            <w:r>
              <w:t>13</w:t>
            </w:r>
          </w:p>
        </w:tc>
        <w:tc>
          <w:tcPr>
            <w:tcW w:w="376" w:type="pct"/>
            <w:shd w:val="clear" w:color="auto" w:fill="auto"/>
          </w:tcPr>
          <w:p w:rsidR="00A05B01" w:rsidRDefault="00A05B01" w:rsidP="005C725B">
            <w:r>
              <w:t>5</w:t>
            </w:r>
          </w:p>
        </w:tc>
        <w:tc>
          <w:tcPr>
            <w:tcW w:w="344" w:type="pct"/>
            <w:shd w:val="clear" w:color="auto" w:fill="auto"/>
          </w:tcPr>
          <w:p w:rsidR="00A05B01" w:rsidRDefault="00A05B01" w:rsidP="005C725B">
            <w:r>
              <w:t>8</w:t>
            </w:r>
          </w:p>
        </w:tc>
        <w:tc>
          <w:tcPr>
            <w:tcW w:w="350" w:type="pct"/>
            <w:shd w:val="clear" w:color="auto" w:fill="auto"/>
          </w:tcPr>
          <w:p w:rsidR="00A05B01" w:rsidRDefault="00A05B01" w:rsidP="005C725B">
            <w:r>
              <w:t>0</w:t>
            </w:r>
          </w:p>
        </w:tc>
        <w:tc>
          <w:tcPr>
            <w:tcW w:w="376" w:type="pct"/>
            <w:shd w:val="clear" w:color="auto" w:fill="auto"/>
          </w:tcPr>
          <w:p w:rsidR="00A05B01" w:rsidRDefault="00A05B01" w:rsidP="005C725B">
            <w:r>
              <w:t>0</w:t>
            </w:r>
          </w:p>
        </w:tc>
        <w:tc>
          <w:tcPr>
            <w:tcW w:w="345" w:type="pct"/>
            <w:shd w:val="clear" w:color="auto" w:fill="auto"/>
          </w:tcPr>
          <w:p w:rsidR="00A05B01" w:rsidRDefault="00A05B01" w:rsidP="005C725B">
            <w:r>
              <w:t>12</w:t>
            </w:r>
          </w:p>
        </w:tc>
        <w:tc>
          <w:tcPr>
            <w:tcW w:w="352" w:type="pct"/>
            <w:shd w:val="clear" w:color="auto" w:fill="auto"/>
          </w:tcPr>
          <w:p w:rsidR="00A05B01" w:rsidRDefault="003F4BF8" w:rsidP="00485393">
            <w:r>
              <w:t>0</w:t>
            </w:r>
          </w:p>
        </w:tc>
        <w:tc>
          <w:tcPr>
            <w:tcW w:w="376" w:type="pct"/>
            <w:shd w:val="clear" w:color="auto" w:fill="auto"/>
          </w:tcPr>
          <w:p w:rsidR="00A05B01" w:rsidRDefault="003F4BF8" w:rsidP="00485393">
            <w:r>
              <w:t>0</w:t>
            </w:r>
          </w:p>
        </w:tc>
        <w:tc>
          <w:tcPr>
            <w:tcW w:w="338" w:type="pct"/>
            <w:shd w:val="clear" w:color="auto" w:fill="auto"/>
          </w:tcPr>
          <w:p w:rsidR="00A05B01" w:rsidRDefault="003F4BF8" w:rsidP="00485393">
            <w:r>
              <w:t>0</w:t>
            </w:r>
          </w:p>
        </w:tc>
      </w:tr>
      <w:tr w:rsidR="00A05B01" w:rsidTr="00A05B01">
        <w:tc>
          <w:tcPr>
            <w:tcW w:w="521" w:type="pct"/>
          </w:tcPr>
          <w:p w:rsidR="00A05B01" w:rsidRDefault="00A05B01" w:rsidP="00485393">
            <w:r>
              <w:t>23.02.07</w:t>
            </w:r>
          </w:p>
        </w:tc>
        <w:tc>
          <w:tcPr>
            <w:tcW w:w="1272" w:type="pct"/>
          </w:tcPr>
          <w:p w:rsidR="00A05B01" w:rsidRDefault="00A05B01" w:rsidP="00485393">
            <w:r>
              <w:t>Техническое обслуживание и ремонт двигателей, систем и агрегатов автомобилей / очно</w:t>
            </w:r>
          </w:p>
        </w:tc>
        <w:tc>
          <w:tcPr>
            <w:tcW w:w="350" w:type="pct"/>
          </w:tcPr>
          <w:p w:rsidR="00A05B01" w:rsidRDefault="00A05B01" w:rsidP="005C725B">
            <w:r>
              <w:t>68</w:t>
            </w:r>
          </w:p>
        </w:tc>
        <w:tc>
          <w:tcPr>
            <w:tcW w:w="376" w:type="pct"/>
          </w:tcPr>
          <w:p w:rsidR="00A05B01" w:rsidRDefault="00A05B01" w:rsidP="005C725B">
            <w:r>
              <w:t>17</w:t>
            </w:r>
          </w:p>
        </w:tc>
        <w:tc>
          <w:tcPr>
            <w:tcW w:w="344" w:type="pct"/>
          </w:tcPr>
          <w:p w:rsidR="00A05B01" w:rsidRDefault="00A05B01" w:rsidP="005C725B">
            <w:r>
              <w:t>18</w:t>
            </w:r>
          </w:p>
        </w:tc>
        <w:tc>
          <w:tcPr>
            <w:tcW w:w="350" w:type="pct"/>
          </w:tcPr>
          <w:p w:rsidR="00A05B01" w:rsidRDefault="00A05B01" w:rsidP="005C725B">
            <w:r>
              <w:t>63</w:t>
            </w:r>
          </w:p>
        </w:tc>
        <w:tc>
          <w:tcPr>
            <w:tcW w:w="376" w:type="pct"/>
          </w:tcPr>
          <w:p w:rsidR="00A05B01" w:rsidRDefault="00A05B01" w:rsidP="005C725B">
            <w:r>
              <w:t>11</w:t>
            </w:r>
          </w:p>
        </w:tc>
        <w:tc>
          <w:tcPr>
            <w:tcW w:w="345" w:type="pct"/>
          </w:tcPr>
          <w:p w:rsidR="00A05B01" w:rsidRDefault="00A05B01" w:rsidP="005C725B">
            <w:r>
              <w:t>16</w:t>
            </w:r>
          </w:p>
        </w:tc>
        <w:tc>
          <w:tcPr>
            <w:tcW w:w="352" w:type="pct"/>
          </w:tcPr>
          <w:p w:rsidR="00A05B01" w:rsidRDefault="003F4BF8" w:rsidP="00485393">
            <w:r>
              <w:t>33</w:t>
            </w:r>
          </w:p>
        </w:tc>
        <w:tc>
          <w:tcPr>
            <w:tcW w:w="376" w:type="pct"/>
          </w:tcPr>
          <w:p w:rsidR="00A05B01" w:rsidRDefault="003F4BF8" w:rsidP="00485393">
            <w:r>
              <w:t>9</w:t>
            </w:r>
          </w:p>
        </w:tc>
        <w:tc>
          <w:tcPr>
            <w:tcW w:w="338" w:type="pct"/>
          </w:tcPr>
          <w:p w:rsidR="00A05B01" w:rsidRDefault="003F4BF8" w:rsidP="00485393">
            <w:r>
              <w:t>20</w:t>
            </w:r>
          </w:p>
        </w:tc>
      </w:tr>
      <w:tr w:rsidR="00A05B01" w:rsidTr="00A05B01">
        <w:tc>
          <w:tcPr>
            <w:tcW w:w="521" w:type="pct"/>
          </w:tcPr>
          <w:p w:rsidR="00A05B01" w:rsidRDefault="00A05B01" w:rsidP="00485393">
            <w:r>
              <w:t>23.02.07</w:t>
            </w:r>
          </w:p>
        </w:tc>
        <w:tc>
          <w:tcPr>
            <w:tcW w:w="1272" w:type="pct"/>
          </w:tcPr>
          <w:p w:rsidR="00A05B01" w:rsidRDefault="00A05B01" w:rsidP="00485393">
            <w:r>
              <w:t>Техническое обслуживание и ремонт автотранспортных средств / очно</w:t>
            </w:r>
          </w:p>
        </w:tc>
        <w:tc>
          <w:tcPr>
            <w:tcW w:w="350" w:type="pct"/>
          </w:tcPr>
          <w:p w:rsidR="00A05B01" w:rsidRDefault="00A05B01" w:rsidP="005C725B"/>
        </w:tc>
        <w:tc>
          <w:tcPr>
            <w:tcW w:w="376" w:type="pct"/>
          </w:tcPr>
          <w:p w:rsidR="00A05B01" w:rsidRDefault="00A05B01" w:rsidP="005C725B"/>
        </w:tc>
        <w:tc>
          <w:tcPr>
            <w:tcW w:w="344" w:type="pct"/>
          </w:tcPr>
          <w:p w:rsidR="00A05B01" w:rsidRDefault="00A05B01" w:rsidP="005C725B"/>
        </w:tc>
        <w:tc>
          <w:tcPr>
            <w:tcW w:w="350" w:type="pct"/>
          </w:tcPr>
          <w:p w:rsidR="00A05B01" w:rsidRDefault="00A05B01" w:rsidP="005C725B"/>
        </w:tc>
        <w:tc>
          <w:tcPr>
            <w:tcW w:w="376" w:type="pct"/>
          </w:tcPr>
          <w:p w:rsidR="00A05B01" w:rsidRDefault="00A05B01" w:rsidP="005C725B"/>
        </w:tc>
        <w:tc>
          <w:tcPr>
            <w:tcW w:w="345" w:type="pct"/>
          </w:tcPr>
          <w:p w:rsidR="00A05B01" w:rsidRDefault="00A05B01" w:rsidP="005C725B"/>
        </w:tc>
        <w:tc>
          <w:tcPr>
            <w:tcW w:w="352" w:type="pct"/>
          </w:tcPr>
          <w:p w:rsidR="00A05B01" w:rsidRDefault="003F4BF8" w:rsidP="00485393">
            <w:r>
              <w:t>18</w:t>
            </w:r>
          </w:p>
        </w:tc>
        <w:tc>
          <w:tcPr>
            <w:tcW w:w="376" w:type="pct"/>
          </w:tcPr>
          <w:p w:rsidR="00A05B01" w:rsidRDefault="003F4BF8" w:rsidP="00485393">
            <w:r>
              <w:t>2</w:t>
            </w:r>
          </w:p>
        </w:tc>
        <w:tc>
          <w:tcPr>
            <w:tcW w:w="338" w:type="pct"/>
          </w:tcPr>
          <w:p w:rsidR="00A05B01" w:rsidRDefault="003F4BF8" w:rsidP="00485393">
            <w:r>
              <w:t>0</w:t>
            </w:r>
          </w:p>
        </w:tc>
      </w:tr>
      <w:tr w:rsidR="00A05B01" w:rsidTr="00A05B01">
        <w:tc>
          <w:tcPr>
            <w:tcW w:w="521" w:type="pct"/>
          </w:tcPr>
          <w:p w:rsidR="00A05B01" w:rsidRDefault="00A05B01" w:rsidP="00C6064D">
            <w:r>
              <w:t>23.02.07</w:t>
            </w:r>
          </w:p>
        </w:tc>
        <w:tc>
          <w:tcPr>
            <w:tcW w:w="1272" w:type="pct"/>
          </w:tcPr>
          <w:p w:rsidR="00A05B01" w:rsidRDefault="00A05B01" w:rsidP="00C6064D">
            <w:r>
              <w:t>Техническое обслуживание и ремонт двигателей, систем и агрегатов автомобилей / заочно</w:t>
            </w:r>
          </w:p>
        </w:tc>
        <w:tc>
          <w:tcPr>
            <w:tcW w:w="350" w:type="pct"/>
          </w:tcPr>
          <w:p w:rsidR="00A05B01" w:rsidRDefault="00A05B01" w:rsidP="005C725B">
            <w:r>
              <w:t>59</w:t>
            </w:r>
          </w:p>
        </w:tc>
        <w:tc>
          <w:tcPr>
            <w:tcW w:w="376" w:type="pct"/>
          </w:tcPr>
          <w:p w:rsidR="00A05B01" w:rsidRDefault="00A05B01" w:rsidP="005C725B">
            <w:r>
              <w:t>14</w:t>
            </w:r>
          </w:p>
        </w:tc>
        <w:tc>
          <w:tcPr>
            <w:tcW w:w="344" w:type="pct"/>
          </w:tcPr>
          <w:p w:rsidR="00A05B01" w:rsidRDefault="00A05B01" w:rsidP="005C725B">
            <w:r>
              <w:t>0</w:t>
            </w:r>
          </w:p>
        </w:tc>
        <w:tc>
          <w:tcPr>
            <w:tcW w:w="350" w:type="pct"/>
          </w:tcPr>
          <w:p w:rsidR="00A05B01" w:rsidRDefault="00A05B01" w:rsidP="005C725B">
            <w:r>
              <w:t>76</w:t>
            </w:r>
          </w:p>
        </w:tc>
        <w:tc>
          <w:tcPr>
            <w:tcW w:w="376" w:type="pct"/>
          </w:tcPr>
          <w:p w:rsidR="00A05B01" w:rsidRDefault="00A05B01" w:rsidP="005C725B">
            <w:r>
              <w:t>4</w:t>
            </w:r>
          </w:p>
        </w:tc>
        <w:tc>
          <w:tcPr>
            <w:tcW w:w="345" w:type="pct"/>
          </w:tcPr>
          <w:p w:rsidR="00A05B01" w:rsidRDefault="00A05B01" w:rsidP="005C725B">
            <w:r>
              <w:t>0</w:t>
            </w:r>
          </w:p>
        </w:tc>
        <w:tc>
          <w:tcPr>
            <w:tcW w:w="352" w:type="pct"/>
          </w:tcPr>
          <w:p w:rsidR="00A05B01" w:rsidRDefault="003F4BF8" w:rsidP="00485393">
            <w:r>
              <w:t>63</w:t>
            </w:r>
          </w:p>
        </w:tc>
        <w:tc>
          <w:tcPr>
            <w:tcW w:w="376" w:type="pct"/>
          </w:tcPr>
          <w:p w:rsidR="00A05B01" w:rsidRDefault="003F4BF8" w:rsidP="003F4BF8">
            <w:r>
              <w:t>25</w:t>
            </w:r>
          </w:p>
        </w:tc>
        <w:tc>
          <w:tcPr>
            <w:tcW w:w="338" w:type="pct"/>
          </w:tcPr>
          <w:p w:rsidR="00A05B01" w:rsidRDefault="003F4BF8" w:rsidP="00485393">
            <w:r>
              <w:t>13</w:t>
            </w:r>
          </w:p>
        </w:tc>
      </w:tr>
      <w:tr w:rsidR="00A05B01" w:rsidTr="00A05B01">
        <w:tc>
          <w:tcPr>
            <w:tcW w:w="1793" w:type="pct"/>
            <w:gridSpan w:val="2"/>
          </w:tcPr>
          <w:p w:rsidR="00A05B01" w:rsidRPr="00B252A7" w:rsidRDefault="00A05B01" w:rsidP="00485393">
            <w:pPr>
              <w:spacing w:before="120" w:after="120"/>
              <w:jc w:val="right"/>
              <w:rPr>
                <w:b/>
              </w:rPr>
            </w:pPr>
            <w:r w:rsidRPr="00B252A7">
              <w:rPr>
                <w:b/>
              </w:rPr>
              <w:t>ИТОГО по всем программам</w:t>
            </w:r>
          </w:p>
        </w:tc>
        <w:tc>
          <w:tcPr>
            <w:tcW w:w="350" w:type="pct"/>
          </w:tcPr>
          <w:p w:rsidR="00A05B01" w:rsidRPr="00B252A7" w:rsidRDefault="00A05B01" w:rsidP="005C725B">
            <w:pPr>
              <w:rPr>
                <w:b/>
              </w:rPr>
            </w:pPr>
            <w:r>
              <w:rPr>
                <w:b/>
              </w:rPr>
              <w:t>858</w:t>
            </w:r>
          </w:p>
        </w:tc>
        <w:tc>
          <w:tcPr>
            <w:tcW w:w="376" w:type="pct"/>
          </w:tcPr>
          <w:p w:rsidR="00A05B01" w:rsidRPr="00B252A7" w:rsidRDefault="00A05B01" w:rsidP="005C725B">
            <w:pPr>
              <w:rPr>
                <w:b/>
              </w:rPr>
            </w:pPr>
            <w:r>
              <w:rPr>
                <w:b/>
              </w:rPr>
              <w:t>155</w:t>
            </w:r>
          </w:p>
        </w:tc>
        <w:tc>
          <w:tcPr>
            <w:tcW w:w="344" w:type="pct"/>
          </w:tcPr>
          <w:p w:rsidR="00A05B01" w:rsidRPr="00B252A7" w:rsidRDefault="00A05B01" w:rsidP="005C725B">
            <w:pPr>
              <w:rPr>
                <w:b/>
              </w:rPr>
            </w:pPr>
            <w:r>
              <w:rPr>
                <w:b/>
              </w:rPr>
              <w:t>165</w:t>
            </w:r>
          </w:p>
        </w:tc>
        <w:tc>
          <w:tcPr>
            <w:tcW w:w="350" w:type="pct"/>
          </w:tcPr>
          <w:p w:rsidR="00A05B01" w:rsidRPr="00B252A7" w:rsidRDefault="00A05B01" w:rsidP="005C725B">
            <w:pPr>
              <w:rPr>
                <w:b/>
              </w:rPr>
            </w:pPr>
            <w:r>
              <w:rPr>
                <w:b/>
              </w:rPr>
              <w:t>842</w:t>
            </w:r>
          </w:p>
        </w:tc>
        <w:tc>
          <w:tcPr>
            <w:tcW w:w="376" w:type="pct"/>
          </w:tcPr>
          <w:p w:rsidR="00A05B01" w:rsidRPr="00B252A7" w:rsidRDefault="00A05B01" w:rsidP="005C725B">
            <w:pPr>
              <w:rPr>
                <w:b/>
              </w:rPr>
            </w:pPr>
            <w:r>
              <w:rPr>
                <w:b/>
              </w:rPr>
              <w:t>123</w:t>
            </w:r>
          </w:p>
        </w:tc>
        <w:tc>
          <w:tcPr>
            <w:tcW w:w="345" w:type="pct"/>
          </w:tcPr>
          <w:p w:rsidR="00A05B01" w:rsidRPr="00B252A7" w:rsidRDefault="00A05B01" w:rsidP="005C725B">
            <w:pPr>
              <w:rPr>
                <w:b/>
              </w:rPr>
            </w:pPr>
            <w:r>
              <w:rPr>
                <w:b/>
              </w:rPr>
              <w:t>152</w:t>
            </w:r>
          </w:p>
        </w:tc>
        <w:tc>
          <w:tcPr>
            <w:tcW w:w="352" w:type="pct"/>
          </w:tcPr>
          <w:p w:rsidR="00A05B01" w:rsidRPr="00B252A7" w:rsidRDefault="003F4BF8" w:rsidP="00930F22">
            <w:pPr>
              <w:rPr>
                <w:b/>
              </w:rPr>
            </w:pPr>
            <w:r>
              <w:rPr>
                <w:b/>
              </w:rPr>
              <w:t>830</w:t>
            </w:r>
          </w:p>
        </w:tc>
        <w:tc>
          <w:tcPr>
            <w:tcW w:w="376" w:type="pct"/>
          </w:tcPr>
          <w:p w:rsidR="00A05B01" w:rsidRPr="00B252A7" w:rsidRDefault="003F4BF8" w:rsidP="00485393">
            <w:pPr>
              <w:rPr>
                <w:b/>
              </w:rPr>
            </w:pPr>
            <w:r>
              <w:rPr>
                <w:b/>
              </w:rPr>
              <w:t>163</w:t>
            </w:r>
          </w:p>
        </w:tc>
        <w:tc>
          <w:tcPr>
            <w:tcW w:w="338" w:type="pct"/>
          </w:tcPr>
          <w:p w:rsidR="00A05B01" w:rsidRPr="00B252A7" w:rsidRDefault="003F4BF8" w:rsidP="00485393">
            <w:pPr>
              <w:rPr>
                <w:b/>
              </w:rPr>
            </w:pPr>
            <w:r>
              <w:rPr>
                <w:b/>
              </w:rPr>
              <w:t>177</w:t>
            </w:r>
          </w:p>
        </w:tc>
      </w:tr>
    </w:tbl>
    <w:p w:rsidR="003A2E90" w:rsidRDefault="003A2E90" w:rsidP="00485393"/>
    <w:p w:rsidR="005219AC" w:rsidRDefault="005219AC" w:rsidP="00485393">
      <w:pPr>
        <w:jc w:val="center"/>
        <w:rPr>
          <w:b/>
          <w:szCs w:val="22"/>
        </w:rPr>
      </w:pPr>
    </w:p>
    <w:p w:rsidR="005219AC" w:rsidRDefault="005219AC" w:rsidP="00485393">
      <w:pPr>
        <w:jc w:val="center"/>
        <w:rPr>
          <w:b/>
          <w:szCs w:val="22"/>
        </w:rPr>
      </w:pPr>
    </w:p>
    <w:p w:rsidR="005219AC" w:rsidRDefault="005219AC" w:rsidP="00485393">
      <w:pPr>
        <w:jc w:val="center"/>
        <w:rPr>
          <w:b/>
          <w:szCs w:val="22"/>
        </w:rPr>
      </w:pPr>
    </w:p>
    <w:p w:rsidR="005219AC" w:rsidRDefault="005219AC" w:rsidP="00485393">
      <w:pPr>
        <w:jc w:val="center"/>
        <w:rPr>
          <w:b/>
          <w:szCs w:val="22"/>
        </w:rPr>
      </w:pPr>
    </w:p>
    <w:p w:rsidR="005219AC" w:rsidRDefault="005219AC" w:rsidP="00485393">
      <w:pPr>
        <w:jc w:val="center"/>
        <w:rPr>
          <w:b/>
          <w:szCs w:val="22"/>
        </w:rPr>
      </w:pPr>
    </w:p>
    <w:p w:rsidR="005219AC" w:rsidRDefault="005219AC" w:rsidP="00485393">
      <w:pPr>
        <w:jc w:val="center"/>
        <w:rPr>
          <w:b/>
          <w:szCs w:val="22"/>
        </w:rPr>
      </w:pPr>
    </w:p>
    <w:p w:rsidR="005219AC" w:rsidRDefault="005219AC" w:rsidP="00485393">
      <w:pPr>
        <w:jc w:val="center"/>
        <w:rPr>
          <w:b/>
          <w:szCs w:val="22"/>
        </w:rPr>
      </w:pPr>
    </w:p>
    <w:p w:rsidR="005219AC" w:rsidRDefault="005219AC" w:rsidP="00485393">
      <w:pPr>
        <w:jc w:val="center"/>
        <w:rPr>
          <w:b/>
          <w:szCs w:val="22"/>
        </w:rPr>
      </w:pPr>
    </w:p>
    <w:p w:rsidR="005219AC" w:rsidRDefault="005219AC" w:rsidP="00485393">
      <w:pPr>
        <w:jc w:val="center"/>
        <w:rPr>
          <w:b/>
          <w:szCs w:val="22"/>
        </w:rPr>
      </w:pPr>
    </w:p>
    <w:p w:rsidR="005219AC" w:rsidRDefault="005219AC" w:rsidP="00485393">
      <w:pPr>
        <w:jc w:val="center"/>
        <w:rPr>
          <w:b/>
          <w:szCs w:val="22"/>
        </w:rPr>
      </w:pPr>
    </w:p>
    <w:p w:rsidR="005219AC" w:rsidRDefault="005219AC" w:rsidP="00485393">
      <w:pPr>
        <w:jc w:val="center"/>
        <w:rPr>
          <w:b/>
          <w:szCs w:val="22"/>
        </w:rPr>
      </w:pPr>
    </w:p>
    <w:p w:rsidR="005219AC" w:rsidRDefault="005219AC" w:rsidP="00485393">
      <w:pPr>
        <w:jc w:val="center"/>
        <w:rPr>
          <w:b/>
          <w:szCs w:val="22"/>
        </w:rPr>
      </w:pPr>
    </w:p>
    <w:p w:rsidR="005219AC" w:rsidRDefault="005219AC" w:rsidP="00485393">
      <w:pPr>
        <w:jc w:val="center"/>
        <w:rPr>
          <w:b/>
          <w:szCs w:val="22"/>
        </w:rPr>
      </w:pPr>
    </w:p>
    <w:p w:rsidR="005219AC" w:rsidRDefault="005219AC" w:rsidP="00485393">
      <w:pPr>
        <w:jc w:val="center"/>
        <w:rPr>
          <w:b/>
          <w:szCs w:val="22"/>
        </w:rPr>
      </w:pPr>
    </w:p>
    <w:p w:rsidR="005219AC" w:rsidRDefault="005219AC" w:rsidP="00485393">
      <w:pPr>
        <w:jc w:val="center"/>
        <w:rPr>
          <w:b/>
          <w:szCs w:val="22"/>
        </w:rPr>
      </w:pPr>
    </w:p>
    <w:p w:rsidR="005219AC" w:rsidRDefault="005219AC" w:rsidP="00485393">
      <w:pPr>
        <w:jc w:val="center"/>
        <w:rPr>
          <w:b/>
          <w:szCs w:val="22"/>
        </w:rPr>
      </w:pPr>
    </w:p>
    <w:p w:rsidR="005219AC" w:rsidRDefault="005219AC" w:rsidP="00485393">
      <w:pPr>
        <w:jc w:val="center"/>
        <w:rPr>
          <w:b/>
          <w:szCs w:val="22"/>
        </w:rPr>
      </w:pPr>
    </w:p>
    <w:p w:rsidR="005219AC" w:rsidRDefault="005219AC" w:rsidP="00485393">
      <w:pPr>
        <w:jc w:val="center"/>
        <w:rPr>
          <w:b/>
          <w:szCs w:val="22"/>
        </w:rPr>
      </w:pPr>
    </w:p>
    <w:p w:rsidR="005219AC" w:rsidRDefault="005219AC" w:rsidP="00485393">
      <w:pPr>
        <w:jc w:val="center"/>
        <w:rPr>
          <w:b/>
          <w:szCs w:val="22"/>
        </w:rPr>
      </w:pPr>
    </w:p>
    <w:p w:rsidR="005219AC" w:rsidRDefault="005219AC" w:rsidP="00485393">
      <w:pPr>
        <w:jc w:val="center"/>
        <w:rPr>
          <w:b/>
          <w:szCs w:val="22"/>
        </w:rPr>
      </w:pPr>
    </w:p>
    <w:p w:rsidR="005219AC" w:rsidRPr="00EC0287" w:rsidRDefault="005219AC" w:rsidP="00467A0C">
      <w:pPr>
        <w:jc w:val="right"/>
        <w:outlineLvl w:val="0"/>
        <w:rPr>
          <w:sz w:val="28"/>
          <w:szCs w:val="28"/>
        </w:rPr>
      </w:pPr>
      <w:r w:rsidRPr="00EC0287">
        <w:rPr>
          <w:sz w:val="28"/>
          <w:szCs w:val="28"/>
        </w:rPr>
        <w:lastRenderedPageBreak/>
        <w:t>Приложение</w:t>
      </w:r>
      <w:r w:rsidR="005344E0" w:rsidRPr="00EC0287">
        <w:rPr>
          <w:sz w:val="28"/>
          <w:szCs w:val="28"/>
        </w:rPr>
        <w:t xml:space="preserve"> 6</w:t>
      </w:r>
    </w:p>
    <w:p w:rsidR="00A17A00" w:rsidRPr="00EC0287" w:rsidRDefault="00A17A00" w:rsidP="00485393">
      <w:pPr>
        <w:jc w:val="center"/>
        <w:rPr>
          <w:b/>
          <w:sz w:val="28"/>
          <w:szCs w:val="28"/>
        </w:rPr>
      </w:pPr>
      <w:r w:rsidRPr="00EC0287">
        <w:rPr>
          <w:b/>
          <w:sz w:val="28"/>
          <w:szCs w:val="28"/>
        </w:rPr>
        <w:t xml:space="preserve">ОБЕСПЕЧЕННОСТЬ ОСНОВНЫХ ПРОФЕССИОНАЛЬНЫХ ОБРАЗОВАТЕЛЬНЫХ ПРОГРАММ СПО ИНФОРМАЦИОННО-БИБЛИОТЕЧНЫМИ РЕСУРСАМИ </w:t>
      </w:r>
    </w:p>
    <w:p w:rsidR="00A17A00" w:rsidRPr="008053BF" w:rsidRDefault="00A17A00" w:rsidP="00485393">
      <w:pPr>
        <w:jc w:val="center"/>
        <w:rPr>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3"/>
        <w:gridCol w:w="2204"/>
        <w:gridCol w:w="2205"/>
        <w:gridCol w:w="2205"/>
        <w:gridCol w:w="2205"/>
      </w:tblGrid>
      <w:tr w:rsidR="00E31888" w:rsidRPr="00AB122C" w:rsidTr="00E31888">
        <w:tc>
          <w:tcPr>
            <w:tcW w:w="2128" w:type="pct"/>
            <w:vMerge w:val="restart"/>
            <w:vAlign w:val="center"/>
          </w:tcPr>
          <w:p w:rsidR="00E31888" w:rsidRPr="00A17A00" w:rsidRDefault="00E31888" w:rsidP="00485393">
            <w:pPr>
              <w:jc w:val="center"/>
              <w:rPr>
                <w:b/>
              </w:rPr>
            </w:pPr>
            <w:r w:rsidRPr="00A17A00">
              <w:rPr>
                <w:b/>
              </w:rPr>
              <w:t xml:space="preserve">Показатель </w:t>
            </w:r>
            <w:r w:rsidRPr="00A17A00">
              <w:rPr>
                <w:b/>
                <w:i/>
              </w:rPr>
              <w:t>(требование ФГОС)</w:t>
            </w:r>
          </w:p>
          <w:p w:rsidR="00E31888" w:rsidRPr="00A17A00" w:rsidRDefault="00E31888" w:rsidP="00485393">
            <w:pPr>
              <w:jc w:val="center"/>
            </w:pPr>
            <w:r w:rsidRPr="00A17A00">
              <w:rPr>
                <w:b/>
              </w:rPr>
              <w:t>по каждой профессии / специальности</w:t>
            </w:r>
          </w:p>
        </w:tc>
        <w:tc>
          <w:tcPr>
            <w:tcW w:w="2872" w:type="pct"/>
            <w:gridSpan w:val="4"/>
            <w:vAlign w:val="center"/>
          </w:tcPr>
          <w:p w:rsidR="00E31888" w:rsidRPr="00A17A00" w:rsidRDefault="00E31888" w:rsidP="00E31888">
            <w:pPr>
              <w:ind w:right="3230"/>
              <w:jc w:val="center"/>
              <w:rPr>
                <w:b/>
              </w:rPr>
            </w:pPr>
            <w:r>
              <w:rPr>
                <w:b/>
              </w:rPr>
              <w:t>Код и наименование профессии, с</w:t>
            </w:r>
            <w:r w:rsidRPr="00A17A00">
              <w:rPr>
                <w:b/>
              </w:rPr>
              <w:t>пециальности</w:t>
            </w:r>
          </w:p>
        </w:tc>
      </w:tr>
      <w:tr w:rsidR="00E31888" w:rsidRPr="00AB122C" w:rsidTr="00E31888">
        <w:tc>
          <w:tcPr>
            <w:tcW w:w="2128" w:type="pct"/>
            <w:vMerge/>
          </w:tcPr>
          <w:p w:rsidR="00E31888" w:rsidRPr="00A17A00" w:rsidRDefault="00E31888" w:rsidP="00485393"/>
        </w:tc>
        <w:tc>
          <w:tcPr>
            <w:tcW w:w="718" w:type="pct"/>
          </w:tcPr>
          <w:p w:rsidR="00E31888" w:rsidRPr="00A17A00" w:rsidRDefault="00E31888" w:rsidP="00485393">
            <w:pPr>
              <w:jc w:val="center"/>
            </w:pPr>
            <w:r w:rsidRPr="00A17A00">
              <w:t>23.02.07</w:t>
            </w:r>
          </w:p>
          <w:p w:rsidR="00E31888" w:rsidRPr="00A17A00" w:rsidRDefault="00E31888" w:rsidP="00485393">
            <w:pPr>
              <w:jc w:val="center"/>
            </w:pPr>
            <w:r w:rsidRPr="00A17A00">
              <w:t>Техническое обслуживание и ремонт двигателей, систем и агрегатов автомобилей</w:t>
            </w:r>
          </w:p>
        </w:tc>
        <w:tc>
          <w:tcPr>
            <w:tcW w:w="718" w:type="pct"/>
          </w:tcPr>
          <w:p w:rsidR="00E31888" w:rsidRPr="00A17A00" w:rsidRDefault="00E31888" w:rsidP="00485393">
            <w:pPr>
              <w:jc w:val="center"/>
            </w:pPr>
            <w:r w:rsidRPr="00A17A00">
              <w:t>23.02.04 Техническая эксплуатация подъемно-транспортных, строительных, дорожных машин и оборудования (по отраслям)</w:t>
            </w:r>
          </w:p>
        </w:tc>
        <w:tc>
          <w:tcPr>
            <w:tcW w:w="718" w:type="pct"/>
          </w:tcPr>
          <w:p w:rsidR="00E31888" w:rsidRPr="00A17A00" w:rsidRDefault="00E31888" w:rsidP="00485393">
            <w:pPr>
              <w:jc w:val="center"/>
            </w:pPr>
            <w:r w:rsidRPr="00A17A00">
              <w:t>23.02.01 Организация перевозок и управление на транспорте (по видам)</w:t>
            </w:r>
          </w:p>
        </w:tc>
        <w:tc>
          <w:tcPr>
            <w:tcW w:w="718" w:type="pct"/>
          </w:tcPr>
          <w:p w:rsidR="00E31888" w:rsidRPr="00A17A00" w:rsidRDefault="00E31888" w:rsidP="00485393">
            <w:pPr>
              <w:jc w:val="center"/>
            </w:pPr>
            <w:r w:rsidRPr="00A17A00">
              <w:t>43.02.06 Сервис на транспорте (по видам транспорта)</w:t>
            </w:r>
          </w:p>
        </w:tc>
      </w:tr>
      <w:tr w:rsidR="00E31888" w:rsidRPr="00AB122C" w:rsidTr="00E31888">
        <w:tc>
          <w:tcPr>
            <w:tcW w:w="2128" w:type="pct"/>
          </w:tcPr>
          <w:p w:rsidR="00E31888" w:rsidRPr="00A17A00" w:rsidRDefault="00E31888" w:rsidP="00485393">
            <w:pPr>
              <w:jc w:val="center"/>
              <w:rPr>
                <w:b/>
              </w:rPr>
            </w:pPr>
            <w:r w:rsidRPr="00A17A00">
              <w:rPr>
                <w:b/>
              </w:rPr>
              <w:t>1</w:t>
            </w:r>
          </w:p>
        </w:tc>
        <w:tc>
          <w:tcPr>
            <w:tcW w:w="718" w:type="pct"/>
          </w:tcPr>
          <w:p w:rsidR="00E31888" w:rsidRPr="00A17A00" w:rsidRDefault="00E31888" w:rsidP="00485393">
            <w:pPr>
              <w:jc w:val="center"/>
              <w:rPr>
                <w:b/>
              </w:rPr>
            </w:pPr>
            <w:r w:rsidRPr="00A17A00">
              <w:rPr>
                <w:b/>
              </w:rPr>
              <w:t>3</w:t>
            </w:r>
          </w:p>
        </w:tc>
        <w:tc>
          <w:tcPr>
            <w:tcW w:w="718" w:type="pct"/>
          </w:tcPr>
          <w:p w:rsidR="00E31888" w:rsidRPr="00A17A00" w:rsidRDefault="00E31888" w:rsidP="00485393">
            <w:pPr>
              <w:jc w:val="center"/>
              <w:rPr>
                <w:b/>
              </w:rPr>
            </w:pPr>
            <w:r w:rsidRPr="00A17A00">
              <w:rPr>
                <w:b/>
              </w:rPr>
              <w:t>4</w:t>
            </w:r>
          </w:p>
        </w:tc>
        <w:tc>
          <w:tcPr>
            <w:tcW w:w="718" w:type="pct"/>
          </w:tcPr>
          <w:p w:rsidR="00E31888" w:rsidRPr="00A17A00" w:rsidRDefault="00E31888" w:rsidP="00485393">
            <w:pPr>
              <w:jc w:val="center"/>
              <w:rPr>
                <w:b/>
              </w:rPr>
            </w:pPr>
            <w:r w:rsidRPr="00A17A00">
              <w:rPr>
                <w:b/>
              </w:rPr>
              <w:t>5</w:t>
            </w:r>
          </w:p>
        </w:tc>
        <w:tc>
          <w:tcPr>
            <w:tcW w:w="718" w:type="pct"/>
          </w:tcPr>
          <w:p w:rsidR="00E31888" w:rsidRPr="00A17A00" w:rsidRDefault="00E31888" w:rsidP="00485393">
            <w:pPr>
              <w:jc w:val="center"/>
              <w:rPr>
                <w:b/>
              </w:rPr>
            </w:pPr>
            <w:r w:rsidRPr="00A17A00">
              <w:rPr>
                <w:b/>
              </w:rPr>
              <w:t>6</w:t>
            </w:r>
          </w:p>
        </w:tc>
      </w:tr>
      <w:tr w:rsidR="00A17A00" w:rsidRPr="00AB122C" w:rsidTr="00F47B15">
        <w:tc>
          <w:tcPr>
            <w:tcW w:w="5000" w:type="pct"/>
            <w:gridSpan w:val="5"/>
            <w:vAlign w:val="center"/>
          </w:tcPr>
          <w:p w:rsidR="00A17A00" w:rsidRPr="00A17A00" w:rsidRDefault="002F0740" w:rsidP="00E31888">
            <w:pPr>
              <w:jc w:val="center"/>
              <w:rPr>
                <w:b/>
              </w:rPr>
            </w:pPr>
            <w:r>
              <w:rPr>
                <w:b/>
              </w:rPr>
              <w:t>202</w:t>
            </w:r>
            <w:r w:rsidR="00E31888">
              <w:rPr>
                <w:b/>
              </w:rPr>
              <w:t>4</w:t>
            </w:r>
            <w:r w:rsidR="00A17A00">
              <w:rPr>
                <w:b/>
              </w:rPr>
              <w:t xml:space="preserve"> г</w:t>
            </w:r>
          </w:p>
        </w:tc>
      </w:tr>
      <w:tr w:rsidR="00E31888" w:rsidRPr="00AB122C" w:rsidTr="00E31888">
        <w:tc>
          <w:tcPr>
            <w:tcW w:w="2128" w:type="pct"/>
          </w:tcPr>
          <w:p w:rsidR="00E31888" w:rsidRPr="00AB122C" w:rsidRDefault="00E31888" w:rsidP="00485393">
            <w:pPr>
              <w:rPr>
                <w:b/>
                <w:sz w:val="28"/>
              </w:rPr>
            </w:pPr>
            <w:r w:rsidRPr="00AB122C">
              <w:rPr>
                <w:szCs w:val="22"/>
              </w:rPr>
              <w:t xml:space="preserve">Обеспеченность обучающихся печатными и/или электронными изданиями (включая электронные базы периодических изданий) по </w:t>
            </w:r>
            <w:r w:rsidRPr="00AB122C">
              <w:rPr>
                <w:b/>
                <w:szCs w:val="22"/>
              </w:rPr>
              <w:t>каждой дисциплине</w:t>
            </w:r>
            <w:r w:rsidRPr="00AB122C">
              <w:rPr>
                <w:szCs w:val="22"/>
              </w:rPr>
              <w:t>: количество экземпляров на 1 обучающегося</w:t>
            </w:r>
          </w:p>
        </w:tc>
        <w:tc>
          <w:tcPr>
            <w:tcW w:w="718" w:type="pct"/>
          </w:tcPr>
          <w:p w:rsidR="00E31888" w:rsidRPr="00722357" w:rsidRDefault="00E31888" w:rsidP="00F4742C">
            <w:pPr>
              <w:jc w:val="center"/>
            </w:pPr>
            <w:r>
              <w:t>1-2</w:t>
            </w:r>
          </w:p>
        </w:tc>
        <w:tc>
          <w:tcPr>
            <w:tcW w:w="718" w:type="pct"/>
          </w:tcPr>
          <w:p w:rsidR="00E31888" w:rsidRPr="00722357" w:rsidRDefault="00E31888" w:rsidP="00F4742C">
            <w:pPr>
              <w:jc w:val="center"/>
            </w:pPr>
            <w:r w:rsidRPr="00722357">
              <w:t>1-1.</w:t>
            </w:r>
            <w:r>
              <w:t>5</w:t>
            </w:r>
          </w:p>
        </w:tc>
        <w:tc>
          <w:tcPr>
            <w:tcW w:w="718" w:type="pct"/>
          </w:tcPr>
          <w:p w:rsidR="00E31888" w:rsidRPr="00722357" w:rsidRDefault="00E31888" w:rsidP="00F4742C">
            <w:pPr>
              <w:jc w:val="center"/>
            </w:pPr>
            <w:r>
              <w:t>1-1.4</w:t>
            </w:r>
          </w:p>
        </w:tc>
        <w:tc>
          <w:tcPr>
            <w:tcW w:w="718" w:type="pct"/>
          </w:tcPr>
          <w:p w:rsidR="00E31888" w:rsidRPr="00722357" w:rsidRDefault="00E31888" w:rsidP="00F4742C">
            <w:pPr>
              <w:jc w:val="center"/>
            </w:pPr>
            <w:r w:rsidRPr="00722357">
              <w:t>1-</w:t>
            </w:r>
            <w:r>
              <w:t>1.3</w:t>
            </w:r>
          </w:p>
        </w:tc>
      </w:tr>
      <w:tr w:rsidR="00E31888" w:rsidRPr="00AB122C" w:rsidTr="00E31888">
        <w:tc>
          <w:tcPr>
            <w:tcW w:w="2128" w:type="pct"/>
          </w:tcPr>
          <w:p w:rsidR="00E31888" w:rsidRPr="00AB122C" w:rsidRDefault="00E31888" w:rsidP="00485393">
            <w:pPr>
              <w:rPr>
                <w:b/>
                <w:sz w:val="28"/>
              </w:rPr>
            </w:pPr>
            <w:r w:rsidRPr="00AB122C">
              <w:rPr>
                <w:szCs w:val="22"/>
              </w:rPr>
              <w:t xml:space="preserve">Обеспеченность обучающихся печатными и/или электронными изданиями (включая электронные базы периодических изданий) по </w:t>
            </w:r>
            <w:r w:rsidRPr="00AB122C">
              <w:rPr>
                <w:b/>
                <w:szCs w:val="22"/>
              </w:rPr>
              <w:t>каждому междисциплинарному курсу</w:t>
            </w:r>
            <w:r w:rsidRPr="00AB122C">
              <w:rPr>
                <w:szCs w:val="22"/>
              </w:rPr>
              <w:t>: количество экземпляров на 1 обучающегося</w:t>
            </w:r>
          </w:p>
        </w:tc>
        <w:tc>
          <w:tcPr>
            <w:tcW w:w="718" w:type="pct"/>
          </w:tcPr>
          <w:p w:rsidR="00E31888" w:rsidRDefault="00E31888" w:rsidP="00F4742C">
            <w:pPr>
              <w:jc w:val="center"/>
            </w:pPr>
            <w:r>
              <w:t>1-1.4</w:t>
            </w:r>
          </w:p>
        </w:tc>
        <w:tc>
          <w:tcPr>
            <w:tcW w:w="718" w:type="pct"/>
          </w:tcPr>
          <w:p w:rsidR="00E31888" w:rsidRPr="00722357" w:rsidRDefault="00E31888" w:rsidP="00F4742C">
            <w:pPr>
              <w:jc w:val="center"/>
            </w:pPr>
            <w:r>
              <w:t>1-1.6</w:t>
            </w:r>
          </w:p>
        </w:tc>
        <w:tc>
          <w:tcPr>
            <w:tcW w:w="718" w:type="pct"/>
          </w:tcPr>
          <w:p w:rsidR="00E31888" w:rsidRDefault="00E31888" w:rsidP="00F4742C">
            <w:pPr>
              <w:jc w:val="center"/>
            </w:pPr>
            <w:r>
              <w:t>1-1.4</w:t>
            </w:r>
          </w:p>
        </w:tc>
        <w:tc>
          <w:tcPr>
            <w:tcW w:w="718" w:type="pct"/>
          </w:tcPr>
          <w:p w:rsidR="00E31888" w:rsidRPr="00722357" w:rsidRDefault="00E31888" w:rsidP="00F4742C">
            <w:pPr>
              <w:jc w:val="center"/>
            </w:pPr>
            <w:r>
              <w:t>1-1.4</w:t>
            </w:r>
          </w:p>
        </w:tc>
      </w:tr>
      <w:tr w:rsidR="00E31888" w:rsidRPr="00AB122C" w:rsidTr="00E31888">
        <w:tc>
          <w:tcPr>
            <w:tcW w:w="2128" w:type="pct"/>
          </w:tcPr>
          <w:p w:rsidR="00E31888" w:rsidRPr="00AB122C" w:rsidRDefault="00E31888" w:rsidP="00485393">
            <w:pPr>
              <w:rPr>
                <w:b/>
                <w:sz w:val="28"/>
              </w:rPr>
            </w:pPr>
            <w:r w:rsidRPr="00AB122C">
              <w:rPr>
                <w:szCs w:val="22"/>
              </w:rPr>
              <w:t xml:space="preserve">Укомплектованность библиотечного фонда печатными и/или электронными изданиями </w:t>
            </w:r>
            <w:r w:rsidRPr="00AB122C">
              <w:rPr>
                <w:b/>
                <w:szCs w:val="22"/>
              </w:rPr>
              <w:t>официальной, периодической, справочно-библиографической</w:t>
            </w:r>
            <w:r w:rsidRPr="00AB122C">
              <w:rPr>
                <w:szCs w:val="22"/>
              </w:rPr>
              <w:t xml:space="preserve"> литературы: количество экземпляров на 100 обучающихся</w:t>
            </w:r>
          </w:p>
        </w:tc>
        <w:tc>
          <w:tcPr>
            <w:tcW w:w="718" w:type="pct"/>
          </w:tcPr>
          <w:p w:rsidR="00E31888" w:rsidRDefault="00E31888" w:rsidP="00F4742C">
            <w:pPr>
              <w:jc w:val="center"/>
            </w:pPr>
            <w:r>
              <w:t>1-3</w:t>
            </w:r>
          </w:p>
        </w:tc>
        <w:tc>
          <w:tcPr>
            <w:tcW w:w="718" w:type="pct"/>
          </w:tcPr>
          <w:p w:rsidR="00E31888" w:rsidRPr="00722357" w:rsidRDefault="00E31888" w:rsidP="00F4742C">
            <w:pPr>
              <w:jc w:val="center"/>
            </w:pPr>
            <w:r>
              <w:t>1-4</w:t>
            </w:r>
          </w:p>
        </w:tc>
        <w:tc>
          <w:tcPr>
            <w:tcW w:w="718" w:type="pct"/>
          </w:tcPr>
          <w:p w:rsidR="00E31888" w:rsidRDefault="00E31888" w:rsidP="00F4742C">
            <w:pPr>
              <w:jc w:val="center"/>
            </w:pPr>
            <w:r>
              <w:t>1-3</w:t>
            </w:r>
          </w:p>
        </w:tc>
        <w:tc>
          <w:tcPr>
            <w:tcW w:w="718" w:type="pct"/>
          </w:tcPr>
          <w:p w:rsidR="00E31888" w:rsidRPr="00722357" w:rsidRDefault="00E31888" w:rsidP="00F4742C">
            <w:pPr>
              <w:jc w:val="center"/>
            </w:pPr>
            <w:r>
              <w:t>1-4</w:t>
            </w:r>
          </w:p>
        </w:tc>
      </w:tr>
      <w:tr w:rsidR="00E31888" w:rsidRPr="00AB122C" w:rsidTr="00E31888">
        <w:tc>
          <w:tcPr>
            <w:tcW w:w="2128" w:type="pct"/>
          </w:tcPr>
          <w:p w:rsidR="00E31888" w:rsidRPr="00AB122C" w:rsidRDefault="00E31888" w:rsidP="00485393">
            <w:pPr>
              <w:rPr>
                <w:b/>
                <w:sz w:val="28"/>
              </w:rPr>
            </w:pPr>
            <w:r w:rsidRPr="00AB122C">
              <w:rPr>
                <w:szCs w:val="22"/>
              </w:rPr>
              <w:t>% фонда учебной литературы не старше пяти лет</w:t>
            </w:r>
          </w:p>
        </w:tc>
        <w:tc>
          <w:tcPr>
            <w:tcW w:w="718" w:type="pct"/>
          </w:tcPr>
          <w:p w:rsidR="00E31888" w:rsidRPr="00BE778E" w:rsidRDefault="00E31888" w:rsidP="00F4742C">
            <w:pPr>
              <w:jc w:val="center"/>
            </w:pPr>
            <w:r w:rsidRPr="00BE778E">
              <w:t>8</w:t>
            </w:r>
            <w:r>
              <w:t>9</w:t>
            </w:r>
          </w:p>
        </w:tc>
        <w:tc>
          <w:tcPr>
            <w:tcW w:w="718" w:type="pct"/>
          </w:tcPr>
          <w:p w:rsidR="00E31888" w:rsidRPr="00BE778E" w:rsidRDefault="00E31888" w:rsidP="00F4742C">
            <w:pPr>
              <w:jc w:val="center"/>
            </w:pPr>
            <w:r>
              <w:t>89</w:t>
            </w:r>
          </w:p>
        </w:tc>
        <w:tc>
          <w:tcPr>
            <w:tcW w:w="718" w:type="pct"/>
          </w:tcPr>
          <w:p w:rsidR="00E31888" w:rsidRPr="00BE778E" w:rsidRDefault="00E31888" w:rsidP="00F4742C">
            <w:pPr>
              <w:jc w:val="center"/>
            </w:pPr>
            <w:r>
              <w:t>88</w:t>
            </w:r>
          </w:p>
        </w:tc>
        <w:tc>
          <w:tcPr>
            <w:tcW w:w="718" w:type="pct"/>
          </w:tcPr>
          <w:p w:rsidR="00E31888" w:rsidRPr="00BE778E" w:rsidRDefault="00E31888" w:rsidP="00F4742C">
            <w:pPr>
              <w:jc w:val="center"/>
            </w:pPr>
            <w:r>
              <w:t>89</w:t>
            </w:r>
          </w:p>
        </w:tc>
      </w:tr>
      <w:tr w:rsidR="00E31888" w:rsidRPr="00AB122C" w:rsidTr="00E31888">
        <w:tc>
          <w:tcPr>
            <w:tcW w:w="2128" w:type="pct"/>
          </w:tcPr>
          <w:p w:rsidR="00E31888" w:rsidRPr="00AB122C" w:rsidRDefault="00E31888" w:rsidP="00485393">
            <w:pPr>
              <w:rPr>
                <w:b/>
                <w:sz w:val="28"/>
              </w:rPr>
            </w:pPr>
            <w:r w:rsidRPr="00AB122C">
              <w:rPr>
                <w:szCs w:val="22"/>
              </w:rPr>
              <w:t>Количество наименований отечественных журналов в фонде библиотеки</w:t>
            </w:r>
          </w:p>
        </w:tc>
        <w:tc>
          <w:tcPr>
            <w:tcW w:w="718" w:type="pct"/>
          </w:tcPr>
          <w:p w:rsidR="00E31888" w:rsidRPr="00BE778E" w:rsidRDefault="00E31888" w:rsidP="00F4742C">
            <w:pPr>
              <w:jc w:val="center"/>
            </w:pPr>
            <w:r>
              <w:t>3</w:t>
            </w:r>
          </w:p>
        </w:tc>
        <w:tc>
          <w:tcPr>
            <w:tcW w:w="718" w:type="pct"/>
          </w:tcPr>
          <w:p w:rsidR="00E31888" w:rsidRPr="00BE778E" w:rsidRDefault="00E31888" w:rsidP="00F4742C">
            <w:pPr>
              <w:jc w:val="center"/>
            </w:pPr>
            <w:r>
              <w:t>3</w:t>
            </w:r>
          </w:p>
        </w:tc>
        <w:tc>
          <w:tcPr>
            <w:tcW w:w="718" w:type="pct"/>
          </w:tcPr>
          <w:p w:rsidR="00E31888" w:rsidRPr="00BE778E" w:rsidRDefault="00E31888" w:rsidP="00F4742C">
            <w:pPr>
              <w:jc w:val="center"/>
            </w:pPr>
            <w:r>
              <w:t>1</w:t>
            </w:r>
          </w:p>
        </w:tc>
        <w:tc>
          <w:tcPr>
            <w:tcW w:w="718" w:type="pct"/>
          </w:tcPr>
          <w:p w:rsidR="00E31888" w:rsidRPr="00BE778E" w:rsidRDefault="00E31888" w:rsidP="00F4742C">
            <w:pPr>
              <w:jc w:val="center"/>
            </w:pPr>
            <w:r>
              <w:t>2</w:t>
            </w:r>
          </w:p>
        </w:tc>
      </w:tr>
      <w:tr w:rsidR="00E31888" w:rsidRPr="00AB122C" w:rsidTr="00E31888">
        <w:tc>
          <w:tcPr>
            <w:tcW w:w="2128" w:type="pct"/>
          </w:tcPr>
          <w:p w:rsidR="00E31888" w:rsidRPr="00AB122C" w:rsidRDefault="00E31888" w:rsidP="00485393">
            <w:pPr>
              <w:rPr>
                <w:b/>
                <w:sz w:val="28"/>
              </w:rPr>
            </w:pPr>
            <w:r w:rsidRPr="00AB122C">
              <w:rPr>
                <w:szCs w:val="22"/>
              </w:rPr>
              <w:t>Наличие лицензионных компьютерных программ (количество)</w:t>
            </w:r>
          </w:p>
        </w:tc>
        <w:tc>
          <w:tcPr>
            <w:tcW w:w="718" w:type="pct"/>
          </w:tcPr>
          <w:p w:rsidR="00E31888" w:rsidRPr="00BE778E" w:rsidRDefault="00E31888" w:rsidP="00F4742C">
            <w:pPr>
              <w:jc w:val="center"/>
            </w:pPr>
            <w:r w:rsidRPr="00BE778E">
              <w:t>5</w:t>
            </w:r>
          </w:p>
        </w:tc>
        <w:tc>
          <w:tcPr>
            <w:tcW w:w="718" w:type="pct"/>
          </w:tcPr>
          <w:p w:rsidR="00E31888" w:rsidRPr="00BE778E" w:rsidRDefault="00E31888" w:rsidP="00F4742C">
            <w:pPr>
              <w:jc w:val="center"/>
            </w:pPr>
            <w:r w:rsidRPr="00BE778E">
              <w:t>5</w:t>
            </w:r>
          </w:p>
        </w:tc>
        <w:tc>
          <w:tcPr>
            <w:tcW w:w="718" w:type="pct"/>
          </w:tcPr>
          <w:p w:rsidR="00E31888" w:rsidRPr="00BE778E" w:rsidRDefault="00E31888" w:rsidP="00F4742C">
            <w:pPr>
              <w:jc w:val="center"/>
            </w:pPr>
            <w:r w:rsidRPr="00BE778E">
              <w:t>5</w:t>
            </w:r>
          </w:p>
        </w:tc>
        <w:tc>
          <w:tcPr>
            <w:tcW w:w="718" w:type="pct"/>
          </w:tcPr>
          <w:p w:rsidR="00E31888" w:rsidRPr="00BE778E" w:rsidRDefault="00E31888" w:rsidP="00F4742C">
            <w:pPr>
              <w:jc w:val="center"/>
            </w:pPr>
            <w:r w:rsidRPr="00BE778E">
              <w:t>5</w:t>
            </w:r>
          </w:p>
        </w:tc>
      </w:tr>
      <w:tr w:rsidR="00E31888" w:rsidRPr="00AB122C" w:rsidTr="00E31888">
        <w:tc>
          <w:tcPr>
            <w:tcW w:w="2128" w:type="pct"/>
          </w:tcPr>
          <w:p w:rsidR="00E31888" w:rsidRPr="00AB122C" w:rsidRDefault="00E31888" w:rsidP="00485393">
            <w:pPr>
              <w:rPr>
                <w:b/>
                <w:sz w:val="28"/>
              </w:rPr>
            </w:pPr>
            <w:r w:rsidRPr="00AB122C">
              <w:rPr>
                <w:szCs w:val="22"/>
              </w:rPr>
              <w:t>Наличие свободного доступа в Интернет (да (количество точек доступа) / нет)</w:t>
            </w:r>
          </w:p>
        </w:tc>
        <w:tc>
          <w:tcPr>
            <w:tcW w:w="718" w:type="pct"/>
          </w:tcPr>
          <w:p w:rsidR="00E31888" w:rsidRPr="001C2713" w:rsidRDefault="00E31888" w:rsidP="00F4742C">
            <w:pPr>
              <w:jc w:val="center"/>
            </w:pPr>
            <w:r w:rsidRPr="001C2713">
              <w:t>Да(5)</w:t>
            </w:r>
          </w:p>
        </w:tc>
        <w:tc>
          <w:tcPr>
            <w:tcW w:w="718" w:type="pct"/>
          </w:tcPr>
          <w:p w:rsidR="00E31888" w:rsidRPr="001C2713" w:rsidRDefault="00E31888" w:rsidP="00F4742C">
            <w:pPr>
              <w:jc w:val="center"/>
            </w:pPr>
            <w:r w:rsidRPr="001C2713">
              <w:t>Да(5)</w:t>
            </w:r>
          </w:p>
        </w:tc>
        <w:tc>
          <w:tcPr>
            <w:tcW w:w="718" w:type="pct"/>
          </w:tcPr>
          <w:p w:rsidR="00E31888" w:rsidRPr="001C2713" w:rsidRDefault="00E31888" w:rsidP="00F4742C">
            <w:pPr>
              <w:jc w:val="center"/>
            </w:pPr>
            <w:r w:rsidRPr="001C2713">
              <w:t>Да(5)</w:t>
            </w:r>
          </w:p>
        </w:tc>
        <w:tc>
          <w:tcPr>
            <w:tcW w:w="718" w:type="pct"/>
          </w:tcPr>
          <w:p w:rsidR="00E31888" w:rsidRPr="001C2713" w:rsidRDefault="00E31888" w:rsidP="00F4742C">
            <w:pPr>
              <w:jc w:val="center"/>
            </w:pPr>
            <w:r w:rsidRPr="001C2713">
              <w:t>Да(5)</w:t>
            </w:r>
          </w:p>
        </w:tc>
      </w:tr>
      <w:tr w:rsidR="00E31888" w:rsidRPr="00AB122C" w:rsidTr="00E31888">
        <w:tc>
          <w:tcPr>
            <w:tcW w:w="2128" w:type="pct"/>
          </w:tcPr>
          <w:p w:rsidR="00E31888" w:rsidRPr="00AB122C" w:rsidRDefault="00E31888" w:rsidP="00485393">
            <w:pPr>
              <w:rPr>
                <w:b/>
                <w:sz w:val="28"/>
              </w:rPr>
            </w:pPr>
            <w:r w:rsidRPr="00AB122C">
              <w:rPr>
                <w:szCs w:val="22"/>
              </w:rPr>
              <w:lastRenderedPageBreak/>
              <w:t>Наличие собственных учебно-методических материалов (количество наименований</w:t>
            </w:r>
            <w:r>
              <w:rPr>
                <w:szCs w:val="22"/>
              </w:rPr>
              <w:t>)</w:t>
            </w:r>
          </w:p>
        </w:tc>
        <w:tc>
          <w:tcPr>
            <w:tcW w:w="718" w:type="pct"/>
          </w:tcPr>
          <w:p w:rsidR="00E31888" w:rsidRPr="00A17A00" w:rsidRDefault="00E31888" w:rsidP="00F4742C">
            <w:pPr>
              <w:jc w:val="center"/>
            </w:pPr>
            <w:r>
              <w:t>18</w:t>
            </w:r>
          </w:p>
        </w:tc>
        <w:tc>
          <w:tcPr>
            <w:tcW w:w="718" w:type="pct"/>
          </w:tcPr>
          <w:p w:rsidR="00E31888" w:rsidRPr="00A17A00" w:rsidRDefault="00E31888" w:rsidP="00F4742C">
            <w:pPr>
              <w:jc w:val="center"/>
            </w:pPr>
            <w:r>
              <w:t>37</w:t>
            </w:r>
          </w:p>
        </w:tc>
        <w:tc>
          <w:tcPr>
            <w:tcW w:w="718" w:type="pct"/>
          </w:tcPr>
          <w:p w:rsidR="00E31888" w:rsidRPr="00A17A00" w:rsidRDefault="00E31888" w:rsidP="00F4742C">
            <w:pPr>
              <w:jc w:val="center"/>
            </w:pPr>
            <w:r>
              <w:t>37</w:t>
            </w:r>
          </w:p>
        </w:tc>
        <w:tc>
          <w:tcPr>
            <w:tcW w:w="718" w:type="pct"/>
          </w:tcPr>
          <w:p w:rsidR="00E31888" w:rsidRPr="00A17A00" w:rsidRDefault="00E31888" w:rsidP="00F4742C">
            <w:pPr>
              <w:jc w:val="center"/>
            </w:pPr>
            <w:r>
              <w:t>13</w:t>
            </w:r>
          </w:p>
        </w:tc>
      </w:tr>
      <w:tr w:rsidR="00320A55" w:rsidRPr="00AB122C" w:rsidTr="00F47B15">
        <w:tc>
          <w:tcPr>
            <w:tcW w:w="5000" w:type="pct"/>
            <w:gridSpan w:val="5"/>
            <w:vAlign w:val="center"/>
          </w:tcPr>
          <w:p w:rsidR="00320A55" w:rsidRPr="00A17A00" w:rsidRDefault="00320A55" w:rsidP="00E31888">
            <w:pPr>
              <w:jc w:val="center"/>
              <w:rPr>
                <w:b/>
              </w:rPr>
            </w:pPr>
            <w:r w:rsidRPr="00A17A00">
              <w:rPr>
                <w:b/>
              </w:rPr>
              <w:t>20</w:t>
            </w:r>
            <w:r>
              <w:rPr>
                <w:b/>
              </w:rPr>
              <w:t>2</w:t>
            </w:r>
            <w:r w:rsidR="00E31888">
              <w:rPr>
                <w:b/>
              </w:rPr>
              <w:t>3</w:t>
            </w:r>
            <w:r w:rsidRPr="00A17A00">
              <w:rPr>
                <w:b/>
              </w:rPr>
              <w:t xml:space="preserve"> г</w:t>
            </w:r>
          </w:p>
        </w:tc>
      </w:tr>
      <w:tr w:rsidR="00E31888" w:rsidRPr="00AB122C" w:rsidTr="00E31888">
        <w:tc>
          <w:tcPr>
            <w:tcW w:w="2128" w:type="pct"/>
          </w:tcPr>
          <w:p w:rsidR="00E31888" w:rsidRPr="00AB122C" w:rsidRDefault="00E31888" w:rsidP="00485393">
            <w:pPr>
              <w:jc w:val="both"/>
              <w:rPr>
                <w:szCs w:val="22"/>
              </w:rPr>
            </w:pPr>
            <w:r w:rsidRPr="00AB122C">
              <w:rPr>
                <w:szCs w:val="22"/>
              </w:rPr>
              <w:t xml:space="preserve">Обеспеченность обучающихся печатными и/или электронными изданиями (включая электронные базы периодических изданий) по </w:t>
            </w:r>
            <w:r w:rsidRPr="00AB122C">
              <w:rPr>
                <w:b/>
                <w:szCs w:val="22"/>
              </w:rPr>
              <w:t>каждой дисциплине</w:t>
            </w:r>
            <w:r w:rsidRPr="00AB122C">
              <w:rPr>
                <w:szCs w:val="22"/>
              </w:rPr>
              <w:t>: количество экземпляров на 1 обучающегося</w:t>
            </w:r>
          </w:p>
        </w:tc>
        <w:tc>
          <w:tcPr>
            <w:tcW w:w="718" w:type="pct"/>
          </w:tcPr>
          <w:p w:rsidR="00E31888" w:rsidRPr="00A8027D" w:rsidRDefault="00E31888" w:rsidP="00F4742C">
            <w:pPr>
              <w:jc w:val="center"/>
            </w:pPr>
            <w:r w:rsidRPr="00A8027D">
              <w:t>1-1.</w:t>
            </w:r>
          </w:p>
        </w:tc>
        <w:tc>
          <w:tcPr>
            <w:tcW w:w="718" w:type="pct"/>
          </w:tcPr>
          <w:p w:rsidR="00E31888" w:rsidRPr="00A8027D" w:rsidRDefault="00E31888" w:rsidP="00F4742C">
            <w:pPr>
              <w:jc w:val="center"/>
            </w:pPr>
            <w:r w:rsidRPr="00A8027D">
              <w:t>1-1.2</w:t>
            </w:r>
          </w:p>
        </w:tc>
        <w:tc>
          <w:tcPr>
            <w:tcW w:w="718" w:type="pct"/>
          </w:tcPr>
          <w:p w:rsidR="00E31888" w:rsidRPr="00A8027D" w:rsidRDefault="00E31888" w:rsidP="00F4742C">
            <w:pPr>
              <w:jc w:val="center"/>
            </w:pPr>
            <w:r w:rsidRPr="00A8027D">
              <w:t>1-1.3</w:t>
            </w:r>
          </w:p>
        </w:tc>
        <w:tc>
          <w:tcPr>
            <w:tcW w:w="718" w:type="pct"/>
          </w:tcPr>
          <w:p w:rsidR="00E31888" w:rsidRPr="00A8027D" w:rsidRDefault="00E31888" w:rsidP="00F4742C">
            <w:pPr>
              <w:jc w:val="center"/>
            </w:pPr>
            <w:r w:rsidRPr="00A8027D">
              <w:t>1-1.2</w:t>
            </w:r>
          </w:p>
        </w:tc>
      </w:tr>
      <w:tr w:rsidR="00E31888" w:rsidRPr="00AB122C" w:rsidTr="00E31888">
        <w:tc>
          <w:tcPr>
            <w:tcW w:w="2128" w:type="pct"/>
          </w:tcPr>
          <w:p w:rsidR="00E31888" w:rsidRPr="00AB122C" w:rsidRDefault="00E31888" w:rsidP="00485393">
            <w:pPr>
              <w:jc w:val="both"/>
              <w:rPr>
                <w:sz w:val="28"/>
              </w:rPr>
            </w:pPr>
            <w:r w:rsidRPr="00AB122C">
              <w:rPr>
                <w:szCs w:val="22"/>
              </w:rPr>
              <w:t xml:space="preserve">Обеспеченность обучающихся печатными и/или электронными изданиями (включая электронные базы периодических изданий) по </w:t>
            </w:r>
            <w:r w:rsidRPr="00AB122C">
              <w:rPr>
                <w:b/>
                <w:szCs w:val="22"/>
              </w:rPr>
              <w:t>каждому междисциплинарному курсу</w:t>
            </w:r>
            <w:r w:rsidRPr="00AB122C">
              <w:rPr>
                <w:szCs w:val="22"/>
              </w:rPr>
              <w:t>: количество экземпляров на 1 обучающегося</w:t>
            </w:r>
          </w:p>
        </w:tc>
        <w:tc>
          <w:tcPr>
            <w:tcW w:w="718" w:type="pct"/>
          </w:tcPr>
          <w:p w:rsidR="00E31888" w:rsidRPr="00A8027D" w:rsidRDefault="00E31888" w:rsidP="00F4742C">
            <w:pPr>
              <w:jc w:val="center"/>
            </w:pPr>
            <w:r w:rsidRPr="00A8027D">
              <w:t>1-1.3</w:t>
            </w:r>
          </w:p>
        </w:tc>
        <w:tc>
          <w:tcPr>
            <w:tcW w:w="718" w:type="pct"/>
          </w:tcPr>
          <w:p w:rsidR="00E31888" w:rsidRPr="00A8027D" w:rsidRDefault="00E31888" w:rsidP="00F4742C">
            <w:pPr>
              <w:jc w:val="center"/>
            </w:pPr>
            <w:r w:rsidRPr="00A8027D">
              <w:t>1-1.5</w:t>
            </w:r>
          </w:p>
        </w:tc>
        <w:tc>
          <w:tcPr>
            <w:tcW w:w="718" w:type="pct"/>
          </w:tcPr>
          <w:p w:rsidR="00E31888" w:rsidRPr="00A8027D" w:rsidRDefault="00E31888" w:rsidP="00F4742C">
            <w:pPr>
              <w:jc w:val="center"/>
            </w:pPr>
            <w:r w:rsidRPr="00A8027D">
              <w:t>1-1.4</w:t>
            </w:r>
          </w:p>
        </w:tc>
        <w:tc>
          <w:tcPr>
            <w:tcW w:w="718" w:type="pct"/>
          </w:tcPr>
          <w:p w:rsidR="00E31888" w:rsidRPr="00A8027D" w:rsidRDefault="00E31888" w:rsidP="00F4742C">
            <w:pPr>
              <w:jc w:val="center"/>
            </w:pPr>
            <w:r w:rsidRPr="00A8027D">
              <w:t>1-1.3</w:t>
            </w:r>
          </w:p>
        </w:tc>
      </w:tr>
      <w:tr w:rsidR="00E31888" w:rsidRPr="00AB122C" w:rsidTr="00E31888">
        <w:tc>
          <w:tcPr>
            <w:tcW w:w="2128" w:type="pct"/>
          </w:tcPr>
          <w:p w:rsidR="00E31888" w:rsidRPr="00AB122C" w:rsidRDefault="00E31888" w:rsidP="00485393">
            <w:pPr>
              <w:jc w:val="both"/>
              <w:rPr>
                <w:szCs w:val="22"/>
              </w:rPr>
            </w:pPr>
            <w:r w:rsidRPr="00AB122C">
              <w:rPr>
                <w:szCs w:val="22"/>
              </w:rPr>
              <w:t xml:space="preserve">Укомплектованность библиотечного фонда печатными и/или электронными изданиями </w:t>
            </w:r>
            <w:r w:rsidRPr="00AB122C">
              <w:rPr>
                <w:b/>
                <w:szCs w:val="22"/>
              </w:rPr>
              <w:t>официальной, периодической, справочно-библиографической</w:t>
            </w:r>
            <w:r w:rsidRPr="00AB122C">
              <w:rPr>
                <w:szCs w:val="22"/>
              </w:rPr>
              <w:t xml:space="preserve"> литературы: количество экземпляров на 100 обучающихся</w:t>
            </w:r>
          </w:p>
        </w:tc>
        <w:tc>
          <w:tcPr>
            <w:tcW w:w="718" w:type="pct"/>
          </w:tcPr>
          <w:p w:rsidR="00E31888" w:rsidRPr="00A8027D" w:rsidRDefault="00E31888" w:rsidP="00F4742C">
            <w:pPr>
              <w:jc w:val="center"/>
            </w:pPr>
          </w:p>
          <w:p w:rsidR="00E31888" w:rsidRPr="00A8027D" w:rsidRDefault="00E31888" w:rsidP="00F4742C">
            <w:pPr>
              <w:jc w:val="center"/>
            </w:pPr>
          </w:p>
          <w:p w:rsidR="00E31888" w:rsidRPr="00A8027D" w:rsidRDefault="00E31888" w:rsidP="00F4742C">
            <w:pPr>
              <w:jc w:val="center"/>
            </w:pPr>
            <w:r w:rsidRPr="00A8027D">
              <w:t>1-3</w:t>
            </w:r>
          </w:p>
        </w:tc>
        <w:tc>
          <w:tcPr>
            <w:tcW w:w="718" w:type="pct"/>
          </w:tcPr>
          <w:p w:rsidR="00E31888" w:rsidRPr="00A8027D" w:rsidRDefault="00E31888" w:rsidP="00F4742C">
            <w:pPr>
              <w:jc w:val="center"/>
            </w:pPr>
          </w:p>
          <w:p w:rsidR="00E31888" w:rsidRPr="00A8027D" w:rsidRDefault="00E31888" w:rsidP="00F4742C">
            <w:pPr>
              <w:jc w:val="center"/>
            </w:pPr>
          </w:p>
          <w:p w:rsidR="00E31888" w:rsidRPr="00A8027D" w:rsidRDefault="00E31888" w:rsidP="00F4742C">
            <w:pPr>
              <w:jc w:val="center"/>
            </w:pPr>
            <w:r w:rsidRPr="00A8027D">
              <w:t>1-3</w:t>
            </w:r>
          </w:p>
        </w:tc>
        <w:tc>
          <w:tcPr>
            <w:tcW w:w="718" w:type="pct"/>
          </w:tcPr>
          <w:p w:rsidR="00E31888" w:rsidRPr="00A8027D" w:rsidRDefault="00E31888" w:rsidP="00F4742C">
            <w:pPr>
              <w:jc w:val="center"/>
              <w:rPr>
                <w:b/>
              </w:rPr>
            </w:pPr>
          </w:p>
          <w:p w:rsidR="00E31888" w:rsidRPr="00A8027D" w:rsidRDefault="00E31888" w:rsidP="00F4742C">
            <w:pPr>
              <w:jc w:val="center"/>
              <w:rPr>
                <w:b/>
              </w:rPr>
            </w:pPr>
          </w:p>
          <w:p w:rsidR="00E31888" w:rsidRPr="00A8027D" w:rsidRDefault="00E31888" w:rsidP="00F4742C">
            <w:pPr>
              <w:jc w:val="center"/>
              <w:rPr>
                <w:b/>
              </w:rPr>
            </w:pPr>
            <w:r w:rsidRPr="00A8027D">
              <w:rPr>
                <w:b/>
              </w:rPr>
              <w:t>1-3</w:t>
            </w:r>
          </w:p>
        </w:tc>
        <w:tc>
          <w:tcPr>
            <w:tcW w:w="718" w:type="pct"/>
          </w:tcPr>
          <w:p w:rsidR="00E31888" w:rsidRPr="00A8027D" w:rsidRDefault="00E31888" w:rsidP="00F4742C"/>
          <w:p w:rsidR="00E31888" w:rsidRPr="00A8027D" w:rsidRDefault="00E31888" w:rsidP="00F4742C"/>
          <w:p w:rsidR="00E31888" w:rsidRPr="00A8027D" w:rsidRDefault="00E31888" w:rsidP="00F4742C">
            <w:r w:rsidRPr="00A8027D">
              <w:t xml:space="preserve">           1-4</w:t>
            </w:r>
          </w:p>
        </w:tc>
      </w:tr>
      <w:tr w:rsidR="00E31888" w:rsidRPr="00AB122C" w:rsidTr="00E31888">
        <w:tc>
          <w:tcPr>
            <w:tcW w:w="2128" w:type="pct"/>
          </w:tcPr>
          <w:p w:rsidR="00E31888" w:rsidRPr="00AB122C" w:rsidRDefault="00E31888" w:rsidP="00485393">
            <w:pPr>
              <w:jc w:val="both"/>
              <w:rPr>
                <w:szCs w:val="22"/>
              </w:rPr>
            </w:pPr>
            <w:r w:rsidRPr="00AB122C">
              <w:rPr>
                <w:szCs w:val="22"/>
              </w:rPr>
              <w:t>% фонда учебной литературы не старше пяти лет</w:t>
            </w:r>
          </w:p>
        </w:tc>
        <w:tc>
          <w:tcPr>
            <w:tcW w:w="718" w:type="pct"/>
          </w:tcPr>
          <w:p w:rsidR="00E31888" w:rsidRPr="00A8027D" w:rsidRDefault="00E31888" w:rsidP="00F4742C">
            <w:pPr>
              <w:jc w:val="center"/>
            </w:pPr>
            <w:r w:rsidRPr="00A8027D">
              <w:t>87</w:t>
            </w:r>
          </w:p>
        </w:tc>
        <w:tc>
          <w:tcPr>
            <w:tcW w:w="718" w:type="pct"/>
          </w:tcPr>
          <w:p w:rsidR="00E31888" w:rsidRPr="00A8027D" w:rsidRDefault="00E31888" w:rsidP="00F4742C">
            <w:pPr>
              <w:jc w:val="center"/>
            </w:pPr>
            <w:r w:rsidRPr="00A8027D">
              <w:t>88</w:t>
            </w:r>
          </w:p>
        </w:tc>
        <w:tc>
          <w:tcPr>
            <w:tcW w:w="718" w:type="pct"/>
          </w:tcPr>
          <w:p w:rsidR="00E31888" w:rsidRPr="00A8027D" w:rsidRDefault="00E31888" w:rsidP="00F4742C">
            <w:pPr>
              <w:jc w:val="center"/>
            </w:pPr>
            <w:r w:rsidRPr="00A8027D">
              <w:t>86</w:t>
            </w:r>
          </w:p>
        </w:tc>
        <w:tc>
          <w:tcPr>
            <w:tcW w:w="718" w:type="pct"/>
          </w:tcPr>
          <w:p w:rsidR="00E31888" w:rsidRPr="00A8027D" w:rsidRDefault="00E31888" w:rsidP="00F4742C">
            <w:pPr>
              <w:jc w:val="center"/>
            </w:pPr>
            <w:r w:rsidRPr="00A8027D">
              <w:t>87</w:t>
            </w:r>
          </w:p>
        </w:tc>
      </w:tr>
      <w:tr w:rsidR="00E31888" w:rsidRPr="00AB122C" w:rsidTr="00E31888">
        <w:tc>
          <w:tcPr>
            <w:tcW w:w="2128" w:type="pct"/>
          </w:tcPr>
          <w:p w:rsidR="00E31888" w:rsidRPr="00AB122C" w:rsidRDefault="00E31888" w:rsidP="00485393">
            <w:pPr>
              <w:jc w:val="both"/>
              <w:rPr>
                <w:szCs w:val="22"/>
              </w:rPr>
            </w:pPr>
            <w:r w:rsidRPr="00AB122C">
              <w:rPr>
                <w:szCs w:val="22"/>
              </w:rPr>
              <w:t>Количество наименований отечественных журналов в фонде библиотеки</w:t>
            </w:r>
          </w:p>
        </w:tc>
        <w:tc>
          <w:tcPr>
            <w:tcW w:w="718" w:type="pct"/>
          </w:tcPr>
          <w:p w:rsidR="00E31888" w:rsidRPr="00A8027D" w:rsidRDefault="00E31888" w:rsidP="00F4742C">
            <w:pPr>
              <w:jc w:val="center"/>
            </w:pPr>
            <w:r w:rsidRPr="00A8027D">
              <w:t>3</w:t>
            </w:r>
          </w:p>
        </w:tc>
        <w:tc>
          <w:tcPr>
            <w:tcW w:w="718" w:type="pct"/>
          </w:tcPr>
          <w:p w:rsidR="00E31888" w:rsidRPr="00A8027D" w:rsidRDefault="00E31888" w:rsidP="00F4742C">
            <w:pPr>
              <w:jc w:val="center"/>
            </w:pPr>
            <w:r w:rsidRPr="00A8027D">
              <w:t>3</w:t>
            </w:r>
          </w:p>
        </w:tc>
        <w:tc>
          <w:tcPr>
            <w:tcW w:w="718" w:type="pct"/>
          </w:tcPr>
          <w:p w:rsidR="00E31888" w:rsidRPr="00A8027D" w:rsidRDefault="00E31888" w:rsidP="00F4742C">
            <w:pPr>
              <w:jc w:val="center"/>
            </w:pPr>
            <w:r w:rsidRPr="00A8027D">
              <w:t>2</w:t>
            </w:r>
          </w:p>
        </w:tc>
        <w:tc>
          <w:tcPr>
            <w:tcW w:w="718" w:type="pct"/>
          </w:tcPr>
          <w:p w:rsidR="00E31888" w:rsidRPr="00A8027D" w:rsidRDefault="00E31888" w:rsidP="00F4742C">
            <w:pPr>
              <w:jc w:val="center"/>
            </w:pPr>
            <w:r w:rsidRPr="00A8027D">
              <w:t>2</w:t>
            </w:r>
          </w:p>
        </w:tc>
      </w:tr>
      <w:tr w:rsidR="00E31888" w:rsidRPr="00AB122C" w:rsidTr="00E31888">
        <w:tc>
          <w:tcPr>
            <w:tcW w:w="2128" w:type="pct"/>
          </w:tcPr>
          <w:p w:rsidR="00E31888" w:rsidRPr="00AB122C" w:rsidRDefault="00E31888" w:rsidP="00485393">
            <w:pPr>
              <w:jc w:val="both"/>
              <w:rPr>
                <w:szCs w:val="22"/>
              </w:rPr>
            </w:pPr>
            <w:r w:rsidRPr="00AB122C">
              <w:rPr>
                <w:szCs w:val="22"/>
              </w:rPr>
              <w:t>Наличие лицензионных компьютерных программ (количество)</w:t>
            </w:r>
          </w:p>
        </w:tc>
        <w:tc>
          <w:tcPr>
            <w:tcW w:w="718" w:type="pct"/>
          </w:tcPr>
          <w:p w:rsidR="00E31888" w:rsidRPr="00A8027D" w:rsidRDefault="00E31888" w:rsidP="00F4742C">
            <w:pPr>
              <w:jc w:val="center"/>
            </w:pPr>
            <w:r w:rsidRPr="00A8027D">
              <w:t>5</w:t>
            </w:r>
          </w:p>
        </w:tc>
        <w:tc>
          <w:tcPr>
            <w:tcW w:w="718" w:type="pct"/>
          </w:tcPr>
          <w:p w:rsidR="00E31888" w:rsidRPr="00A8027D" w:rsidRDefault="00E31888" w:rsidP="00F4742C">
            <w:pPr>
              <w:jc w:val="center"/>
            </w:pPr>
            <w:r w:rsidRPr="00A8027D">
              <w:t>5</w:t>
            </w:r>
          </w:p>
        </w:tc>
        <w:tc>
          <w:tcPr>
            <w:tcW w:w="718" w:type="pct"/>
          </w:tcPr>
          <w:p w:rsidR="00E31888" w:rsidRPr="00A8027D" w:rsidRDefault="00E31888" w:rsidP="00F4742C">
            <w:pPr>
              <w:jc w:val="center"/>
            </w:pPr>
            <w:r w:rsidRPr="00A8027D">
              <w:t>5</w:t>
            </w:r>
          </w:p>
        </w:tc>
        <w:tc>
          <w:tcPr>
            <w:tcW w:w="718" w:type="pct"/>
          </w:tcPr>
          <w:p w:rsidR="00E31888" w:rsidRPr="00A8027D" w:rsidRDefault="00E31888" w:rsidP="00F4742C">
            <w:pPr>
              <w:jc w:val="center"/>
            </w:pPr>
            <w:r w:rsidRPr="00A8027D">
              <w:t>5</w:t>
            </w:r>
          </w:p>
        </w:tc>
      </w:tr>
      <w:tr w:rsidR="00E31888" w:rsidRPr="00AB122C" w:rsidTr="00E31888">
        <w:tc>
          <w:tcPr>
            <w:tcW w:w="2128" w:type="pct"/>
          </w:tcPr>
          <w:p w:rsidR="00E31888" w:rsidRPr="00AB122C" w:rsidRDefault="00E31888" w:rsidP="00485393">
            <w:pPr>
              <w:jc w:val="both"/>
              <w:rPr>
                <w:szCs w:val="22"/>
              </w:rPr>
            </w:pPr>
            <w:r w:rsidRPr="00AB122C">
              <w:rPr>
                <w:szCs w:val="22"/>
              </w:rPr>
              <w:t>Наличие свободного доступа в Интернет (да (количество точек доступа) / нет)</w:t>
            </w:r>
          </w:p>
        </w:tc>
        <w:tc>
          <w:tcPr>
            <w:tcW w:w="718" w:type="pct"/>
          </w:tcPr>
          <w:p w:rsidR="00E31888" w:rsidRPr="00A8027D" w:rsidRDefault="00E31888" w:rsidP="00F4742C">
            <w:pPr>
              <w:jc w:val="center"/>
            </w:pPr>
            <w:r w:rsidRPr="00A8027D">
              <w:t>Да(5)</w:t>
            </w:r>
          </w:p>
        </w:tc>
        <w:tc>
          <w:tcPr>
            <w:tcW w:w="718" w:type="pct"/>
          </w:tcPr>
          <w:p w:rsidR="00E31888" w:rsidRPr="00A8027D" w:rsidRDefault="00E31888" w:rsidP="00F4742C">
            <w:pPr>
              <w:jc w:val="center"/>
            </w:pPr>
            <w:r w:rsidRPr="00A8027D">
              <w:t>Да(5)</w:t>
            </w:r>
          </w:p>
        </w:tc>
        <w:tc>
          <w:tcPr>
            <w:tcW w:w="718" w:type="pct"/>
          </w:tcPr>
          <w:p w:rsidR="00E31888" w:rsidRPr="00A8027D" w:rsidRDefault="00E31888" w:rsidP="00F4742C">
            <w:pPr>
              <w:jc w:val="center"/>
            </w:pPr>
            <w:r w:rsidRPr="00A8027D">
              <w:t>Да(5)</w:t>
            </w:r>
          </w:p>
        </w:tc>
        <w:tc>
          <w:tcPr>
            <w:tcW w:w="718" w:type="pct"/>
          </w:tcPr>
          <w:p w:rsidR="00E31888" w:rsidRPr="00A8027D" w:rsidRDefault="00E31888" w:rsidP="00F4742C">
            <w:pPr>
              <w:jc w:val="center"/>
            </w:pPr>
            <w:r w:rsidRPr="00A8027D">
              <w:t>Да(5)</w:t>
            </w:r>
          </w:p>
        </w:tc>
      </w:tr>
      <w:tr w:rsidR="00E31888" w:rsidRPr="00AB122C" w:rsidTr="00E31888">
        <w:tc>
          <w:tcPr>
            <w:tcW w:w="2128" w:type="pct"/>
          </w:tcPr>
          <w:p w:rsidR="00E31888" w:rsidRPr="00AB122C" w:rsidRDefault="00E31888" w:rsidP="00485393">
            <w:pPr>
              <w:jc w:val="both"/>
              <w:rPr>
                <w:szCs w:val="22"/>
              </w:rPr>
            </w:pPr>
            <w:r w:rsidRPr="00AB122C">
              <w:rPr>
                <w:szCs w:val="22"/>
              </w:rPr>
              <w:t>Наличие собственных учебно-методических материалов (количество наименований)</w:t>
            </w:r>
          </w:p>
        </w:tc>
        <w:tc>
          <w:tcPr>
            <w:tcW w:w="718" w:type="pct"/>
          </w:tcPr>
          <w:p w:rsidR="00E31888" w:rsidRPr="00A17A00" w:rsidRDefault="00E31888" w:rsidP="00C6064D">
            <w:pPr>
              <w:jc w:val="center"/>
            </w:pPr>
            <w:r>
              <w:t>18</w:t>
            </w:r>
          </w:p>
        </w:tc>
        <w:tc>
          <w:tcPr>
            <w:tcW w:w="718" w:type="pct"/>
          </w:tcPr>
          <w:p w:rsidR="00E31888" w:rsidRPr="00A17A00" w:rsidRDefault="00E31888" w:rsidP="00C6064D">
            <w:pPr>
              <w:jc w:val="center"/>
            </w:pPr>
            <w:r>
              <w:t>37</w:t>
            </w:r>
          </w:p>
        </w:tc>
        <w:tc>
          <w:tcPr>
            <w:tcW w:w="718" w:type="pct"/>
          </w:tcPr>
          <w:p w:rsidR="00E31888" w:rsidRPr="00A17A00" w:rsidRDefault="00E31888" w:rsidP="00C6064D">
            <w:pPr>
              <w:jc w:val="center"/>
            </w:pPr>
            <w:r>
              <w:t>37</w:t>
            </w:r>
          </w:p>
        </w:tc>
        <w:tc>
          <w:tcPr>
            <w:tcW w:w="718" w:type="pct"/>
          </w:tcPr>
          <w:p w:rsidR="00E31888" w:rsidRPr="00A17A00" w:rsidRDefault="00E31888" w:rsidP="00C6064D">
            <w:pPr>
              <w:jc w:val="center"/>
            </w:pPr>
            <w:r>
              <w:t>13</w:t>
            </w:r>
          </w:p>
        </w:tc>
      </w:tr>
      <w:tr w:rsidR="00320A55" w:rsidRPr="00AB122C" w:rsidTr="00F47B15">
        <w:tc>
          <w:tcPr>
            <w:tcW w:w="5000" w:type="pct"/>
            <w:gridSpan w:val="5"/>
          </w:tcPr>
          <w:p w:rsidR="00320A55" w:rsidRPr="005219AC" w:rsidRDefault="00320A55" w:rsidP="00E31888">
            <w:pPr>
              <w:jc w:val="center"/>
              <w:rPr>
                <w:b/>
              </w:rPr>
            </w:pPr>
            <w:r w:rsidRPr="005219AC">
              <w:rPr>
                <w:b/>
              </w:rPr>
              <w:t>20</w:t>
            </w:r>
            <w:r w:rsidR="00335FDA">
              <w:rPr>
                <w:b/>
              </w:rPr>
              <w:t>2</w:t>
            </w:r>
            <w:r w:rsidR="00E31888">
              <w:rPr>
                <w:b/>
              </w:rPr>
              <w:t>2</w:t>
            </w:r>
            <w:r w:rsidRPr="005219AC">
              <w:rPr>
                <w:b/>
              </w:rPr>
              <w:t xml:space="preserve"> г</w:t>
            </w:r>
          </w:p>
        </w:tc>
      </w:tr>
      <w:tr w:rsidR="00E31888" w:rsidRPr="00AB122C" w:rsidTr="00E31888">
        <w:tc>
          <w:tcPr>
            <w:tcW w:w="2128" w:type="pct"/>
          </w:tcPr>
          <w:p w:rsidR="00E31888" w:rsidRPr="00AB122C" w:rsidRDefault="00E31888" w:rsidP="00485393">
            <w:pPr>
              <w:jc w:val="both"/>
              <w:rPr>
                <w:szCs w:val="22"/>
              </w:rPr>
            </w:pPr>
            <w:r w:rsidRPr="00AB122C">
              <w:rPr>
                <w:szCs w:val="22"/>
              </w:rPr>
              <w:t xml:space="preserve">Обеспеченность обучающихся печатными и/или электронными изданиями (включая электронные базы периодических изданий) по </w:t>
            </w:r>
            <w:r w:rsidRPr="00AB122C">
              <w:rPr>
                <w:b/>
                <w:szCs w:val="22"/>
              </w:rPr>
              <w:t>каждой дисциплине</w:t>
            </w:r>
            <w:r w:rsidRPr="00AB122C">
              <w:rPr>
                <w:szCs w:val="22"/>
              </w:rPr>
              <w:t>: количество экземпляров на 1 обучающегося</w:t>
            </w:r>
          </w:p>
        </w:tc>
        <w:tc>
          <w:tcPr>
            <w:tcW w:w="718" w:type="pct"/>
          </w:tcPr>
          <w:p w:rsidR="00E31888" w:rsidRPr="00507812" w:rsidRDefault="00E31888" w:rsidP="00F4742C">
            <w:pPr>
              <w:jc w:val="center"/>
            </w:pPr>
            <w:r>
              <w:t>1-1</w:t>
            </w:r>
          </w:p>
        </w:tc>
        <w:tc>
          <w:tcPr>
            <w:tcW w:w="718" w:type="pct"/>
          </w:tcPr>
          <w:p w:rsidR="00E31888" w:rsidRPr="00507812" w:rsidRDefault="00E31888" w:rsidP="00F4742C">
            <w:pPr>
              <w:jc w:val="center"/>
            </w:pPr>
            <w:r>
              <w:t>1-1.2</w:t>
            </w:r>
          </w:p>
        </w:tc>
        <w:tc>
          <w:tcPr>
            <w:tcW w:w="718" w:type="pct"/>
          </w:tcPr>
          <w:p w:rsidR="00E31888" w:rsidRPr="00507812" w:rsidRDefault="00E31888" w:rsidP="00F4742C">
            <w:pPr>
              <w:jc w:val="center"/>
            </w:pPr>
            <w:r>
              <w:t>1</w:t>
            </w:r>
            <w:r w:rsidRPr="00507812">
              <w:t>-</w:t>
            </w:r>
            <w:r>
              <w:t>1.3</w:t>
            </w:r>
          </w:p>
        </w:tc>
        <w:tc>
          <w:tcPr>
            <w:tcW w:w="718" w:type="pct"/>
          </w:tcPr>
          <w:p w:rsidR="00E31888" w:rsidRPr="00497D27" w:rsidRDefault="00E31888" w:rsidP="00F4742C">
            <w:pPr>
              <w:jc w:val="center"/>
            </w:pPr>
            <w:r>
              <w:t>1</w:t>
            </w:r>
            <w:r w:rsidRPr="00497D27">
              <w:t>-1</w:t>
            </w:r>
            <w:r>
              <w:t>.2</w:t>
            </w:r>
          </w:p>
        </w:tc>
      </w:tr>
      <w:tr w:rsidR="00E31888" w:rsidRPr="00AB122C" w:rsidTr="00E31888">
        <w:tc>
          <w:tcPr>
            <w:tcW w:w="2128" w:type="pct"/>
          </w:tcPr>
          <w:p w:rsidR="00E31888" w:rsidRPr="00AB122C" w:rsidRDefault="00E31888" w:rsidP="00485393">
            <w:pPr>
              <w:jc w:val="both"/>
              <w:rPr>
                <w:sz w:val="28"/>
              </w:rPr>
            </w:pPr>
            <w:r w:rsidRPr="00AB122C">
              <w:rPr>
                <w:szCs w:val="22"/>
              </w:rPr>
              <w:t xml:space="preserve">Обеспеченность обучающихся печатными и/или электронными изданиями (включая электронные базы периодических изданий) по </w:t>
            </w:r>
            <w:r w:rsidRPr="00AB122C">
              <w:rPr>
                <w:b/>
                <w:szCs w:val="22"/>
              </w:rPr>
              <w:t>каждому междисциплинарному курсу</w:t>
            </w:r>
            <w:r w:rsidRPr="00AB122C">
              <w:rPr>
                <w:szCs w:val="22"/>
              </w:rPr>
              <w:t>: количество экземпляров на 1 обучающегося</w:t>
            </w:r>
          </w:p>
        </w:tc>
        <w:tc>
          <w:tcPr>
            <w:tcW w:w="718" w:type="pct"/>
          </w:tcPr>
          <w:p w:rsidR="00E31888" w:rsidRPr="00E50740" w:rsidRDefault="00E31888" w:rsidP="00F4742C">
            <w:pPr>
              <w:jc w:val="center"/>
            </w:pPr>
            <w:r>
              <w:t>1</w:t>
            </w:r>
            <w:r w:rsidRPr="00E50740">
              <w:t>-1</w:t>
            </w:r>
            <w:r>
              <w:t>.2</w:t>
            </w:r>
          </w:p>
        </w:tc>
        <w:tc>
          <w:tcPr>
            <w:tcW w:w="718" w:type="pct"/>
          </w:tcPr>
          <w:p w:rsidR="00E31888" w:rsidRPr="00E50740" w:rsidRDefault="00E31888" w:rsidP="00F4742C">
            <w:pPr>
              <w:jc w:val="center"/>
            </w:pPr>
            <w:r>
              <w:t>1-1..5</w:t>
            </w:r>
          </w:p>
        </w:tc>
        <w:tc>
          <w:tcPr>
            <w:tcW w:w="718" w:type="pct"/>
          </w:tcPr>
          <w:p w:rsidR="00E31888" w:rsidRPr="00507812" w:rsidRDefault="00E31888" w:rsidP="00F4742C">
            <w:pPr>
              <w:jc w:val="center"/>
            </w:pPr>
            <w:r>
              <w:t>1-1.4</w:t>
            </w:r>
          </w:p>
        </w:tc>
        <w:tc>
          <w:tcPr>
            <w:tcW w:w="718" w:type="pct"/>
          </w:tcPr>
          <w:p w:rsidR="00E31888" w:rsidRPr="00497D27" w:rsidRDefault="00E31888" w:rsidP="00F4742C">
            <w:pPr>
              <w:jc w:val="center"/>
            </w:pPr>
            <w:r>
              <w:t>1</w:t>
            </w:r>
            <w:r w:rsidRPr="00497D27">
              <w:t>-1</w:t>
            </w:r>
            <w:r>
              <w:t>..3</w:t>
            </w:r>
          </w:p>
        </w:tc>
      </w:tr>
      <w:tr w:rsidR="00E31888" w:rsidRPr="00AB122C" w:rsidTr="00E31888">
        <w:tc>
          <w:tcPr>
            <w:tcW w:w="2128" w:type="pct"/>
          </w:tcPr>
          <w:p w:rsidR="00E31888" w:rsidRPr="00AB122C" w:rsidRDefault="00E31888" w:rsidP="00485393">
            <w:pPr>
              <w:jc w:val="both"/>
              <w:rPr>
                <w:szCs w:val="22"/>
              </w:rPr>
            </w:pPr>
            <w:r w:rsidRPr="00AB122C">
              <w:rPr>
                <w:szCs w:val="22"/>
              </w:rPr>
              <w:t xml:space="preserve">Укомплектованность библиотечного фонда печатными и/или </w:t>
            </w:r>
            <w:r w:rsidRPr="00AB122C">
              <w:rPr>
                <w:szCs w:val="22"/>
              </w:rPr>
              <w:lastRenderedPageBreak/>
              <w:t xml:space="preserve">электронными изданиями </w:t>
            </w:r>
            <w:r w:rsidRPr="00AB122C">
              <w:rPr>
                <w:b/>
                <w:szCs w:val="22"/>
              </w:rPr>
              <w:t>официальной, периодической, справочно-библиографической</w:t>
            </w:r>
            <w:r w:rsidRPr="00AB122C">
              <w:rPr>
                <w:szCs w:val="22"/>
              </w:rPr>
              <w:t xml:space="preserve"> литературы: количество экземпляров на 100 обучающихся</w:t>
            </w:r>
          </w:p>
        </w:tc>
        <w:tc>
          <w:tcPr>
            <w:tcW w:w="718" w:type="pct"/>
          </w:tcPr>
          <w:p w:rsidR="00E31888" w:rsidRPr="00A27488" w:rsidRDefault="00E31888" w:rsidP="00F4742C">
            <w:pPr>
              <w:jc w:val="center"/>
            </w:pPr>
            <w:r>
              <w:lastRenderedPageBreak/>
              <w:t>1-2</w:t>
            </w:r>
          </w:p>
        </w:tc>
        <w:tc>
          <w:tcPr>
            <w:tcW w:w="718" w:type="pct"/>
          </w:tcPr>
          <w:p w:rsidR="00E31888" w:rsidRPr="00A27488" w:rsidRDefault="00E31888" w:rsidP="00F4742C">
            <w:pPr>
              <w:jc w:val="center"/>
            </w:pPr>
            <w:r>
              <w:t>1-3</w:t>
            </w:r>
          </w:p>
        </w:tc>
        <w:tc>
          <w:tcPr>
            <w:tcW w:w="718" w:type="pct"/>
          </w:tcPr>
          <w:p w:rsidR="00E31888" w:rsidRPr="005A1E39" w:rsidRDefault="00E31888" w:rsidP="00F4742C">
            <w:pPr>
              <w:jc w:val="center"/>
            </w:pPr>
            <w:r w:rsidRPr="005A1E39">
              <w:t>1-2</w:t>
            </w:r>
          </w:p>
        </w:tc>
        <w:tc>
          <w:tcPr>
            <w:tcW w:w="718" w:type="pct"/>
          </w:tcPr>
          <w:p w:rsidR="00E31888" w:rsidRPr="00497D27" w:rsidRDefault="00E31888" w:rsidP="00F4742C">
            <w:pPr>
              <w:jc w:val="center"/>
            </w:pPr>
            <w:r>
              <w:t>1-2</w:t>
            </w:r>
          </w:p>
        </w:tc>
      </w:tr>
      <w:tr w:rsidR="00E31888" w:rsidRPr="00AB122C" w:rsidTr="00E31888">
        <w:tc>
          <w:tcPr>
            <w:tcW w:w="2128" w:type="pct"/>
          </w:tcPr>
          <w:p w:rsidR="00E31888" w:rsidRPr="00AB122C" w:rsidRDefault="00E31888" w:rsidP="00485393">
            <w:pPr>
              <w:jc w:val="both"/>
              <w:rPr>
                <w:szCs w:val="22"/>
              </w:rPr>
            </w:pPr>
            <w:r w:rsidRPr="00AB122C">
              <w:rPr>
                <w:szCs w:val="22"/>
              </w:rPr>
              <w:t>% фонда учебной литературы не старше пяти лет</w:t>
            </w:r>
          </w:p>
        </w:tc>
        <w:tc>
          <w:tcPr>
            <w:tcW w:w="718" w:type="pct"/>
          </w:tcPr>
          <w:p w:rsidR="00E31888" w:rsidRPr="00DA575E" w:rsidRDefault="00E31888" w:rsidP="00F4742C">
            <w:pPr>
              <w:jc w:val="center"/>
            </w:pPr>
            <w:r>
              <w:t>86</w:t>
            </w:r>
          </w:p>
        </w:tc>
        <w:tc>
          <w:tcPr>
            <w:tcW w:w="718" w:type="pct"/>
          </w:tcPr>
          <w:p w:rsidR="00E31888" w:rsidRPr="00DA575E" w:rsidRDefault="00E31888" w:rsidP="00F4742C">
            <w:pPr>
              <w:jc w:val="center"/>
            </w:pPr>
            <w:r>
              <w:t>88</w:t>
            </w:r>
          </w:p>
        </w:tc>
        <w:tc>
          <w:tcPr>
            <w:tcW w:w="718" w:type="pct"/>
          </w:tcPr>
          <w:p w:rsidR="00E31888" w:rsidRPr="00DA575E" w:rsidRDefault="00E31888" w:rsidP="00F4742C">
            <w:pPr>
              <w:jc w:val="center"/>
            </w:pPr>
            <w:r>
              <w:t>85</w:t>
            </w:r>
          </w:p>
        </w:tc>
        <w:tc>
          <w:tcPr>
            <w:tcW w:w="718" w:type="pct"/>
          </w:tcPr>
          <w:p w:rsidR="00E31888" w:rsidRPr="00497D27" w:rsidRDefault="00E31888" w:rsidP="00F4742C">
            <w:pPr>
              <w:jc w:val="center"/>
            </w:pPr>
            <w:r>
              <w:t>86</w:t>
            </w:r>
          </w:p>
        </w:tc>
      </w:tr>
      <w:tr w:rsidR="00E31888" w:rsidRPr="00AB122C" w:rsidTr="00E31888">
        <w:tc>
          <w:tcPr>
            <w:tcW w:w="2128" w:type="pct"/>
          </w:tcPr>
          <w:p w:rsidR="00E31888" w:rsidRPr="00AB122C" w:rsidRDefault="00E31888" w:rsidP="00485393">
            <w:pPr>
              <w:jc w:val="both"/>
              <w:rPr>
                <w:szCs w:val="22"/>
              </w:rPr>
            </w:pPr>
            <w:r w:rsidRPr="00AB122C">
              <w:rPr>
                <w:szCs w:val="22"/>
              </w:rPr>
              <w:t>Количество наименований отечественных журналов в фонде библиотеки</w:t>
            </w:r>
          </w:p>
        </w:tc>
        <w:tc>
          <w:tcPr>
            <w:tcW w:w="718" w:type="pct"/>
          </w:tcPr>
          <w:p w:rsidR="00E31888" w:rsidRPr="00DA575E" w:rsidRDefault="00E31888" w:rsidP="00F4742C">
            <w:pPr>
              <w:jc w:val="center"/>
            </w:pPr>
            <w:r>
              <w:t>3</w:t>
            </w:r>
          </w:p>
        </w:tc>
        <w:tc>
          <w:tcPr>
            <w:tcW w:w="718" w:type="pct"/>
          </w:tcPr>
          <w:p w:rsidR="00E31888" w:rsidRPr="00DA575E" w:rsidRDefault="00E31888" w:rsidP="00F4742C">
            <w:pPr>
              <w:jc w:val="center"/>
            </w:pPr>
            <w:r>
              <w:t>3</w:t>
            </w:r>
          </w:p>
        </w:tc>
        <w:tc>
          <w:tcPr>
            <w:tcW w:w="718" w:type="pct"/>
          </w:tcPr>
          <w:p w:rsidR="00E31888" w:rsidRPr="005213BE" w:rsidRDefault="00E31888" w:rsidP="00F4742C">
            <w:pPr>
              <w:jc w:val="center"/>
            </w:pPr>
            <w:r>
              <w:t>2</w:t>
            </w:r>
          </w:p>
        </w:tc>
        <w:tc>
          <w:tcPr>
            <w:tcW w:w="718" w:type="pct"/>
          </w:tcPr>
          <w:p w:rsidR="00E31888" w:rsidRPr="005213BE" w:rsidRDefault="00E31888" w:rsidP="00F4742C">
            <w:pPr>
              <w:jc w:val="center"/>
            </w:pPr>
            <w:r>
              <w:t>2</w:t>
            </w:r>
          </w:p>
        </w:tc>
      </w:tr>
      <w:tr w:rsidR="00E31888" w:rsidRPr="00AB122C" w:rsidTr="00E31888">
        <w:tc>
          <w:tcPr>
            <w:tcW w:w="2128" w:type="pct"/>
          </w:tcPr>
          <w:p w:rsidR="00E31888" w:rsidRPr="00AB122C" w:rsidRDefault="00E31888" w:rsidP="00485393">
            <w:pPr>
              <w:jc w:val="both"/>
              <w:rPr>
                <w:szCs w:val="22"/>
              </w:rPr>
            </w:pPr>
            <w:r w:rsidRPr="00AB122C">
              <w:rPr>
                <w:szCs w:val="22"/>
              </w:rPr>
              <w:t>Наличие лицензионных компьютерных программ (количество)</w:t>
            </w:r>
          </w:p>
        </w:tc>
        <w:tc>
          <w:tcPr>
            <w:tcW w:w="718" w:type="pct"/>
          </w:tcPr>
          <w:p w:rsidR="00E31888" w:rsidRPr="00DA575E" w:rsidRDefault="00E31888" w:rsidP="00F4742C">
            <w:pPr>
              <w:jc w:val="center"/>
            </w:pPr>
            <w:r w:rsidRPr="00DA575E">
              <w:t>5</w:t>
            </w:r>
          </w:p>
        </w:tc>
        <w:tc>
          <w:tcPr>
            <w:tcW w:w="718" w:type="pct"/>
          </w:tcPr>
          <w:p w:rsidR="00E31888" w:rsidRPr="00DA575E" w:rsidRDefault="00E31888" w:rsidP="00F4742C">
            <w:pPr>
              <w:jc w:val="center"/>
            </w:pPr>
            <w:r w:rsidRPr="00DA575E">
              <w:t>5</w:t>
            </w:r>
          </w:p>
        </w:tc>
        <w:tc>
          <w:tcPr>
            <w:tcW w:w="718" w:type="pct"/>
          </w:tcPr>
          <w:p w:rsidR="00E31888" w:rsidRPr="00DA575E" w:rsidRDefault="00E31888" w:rsidP="00F4742C">
            <w:pPr>
              <w:jc w:val="center"/>
            </w:pPr>
            <w:r w:rsidRPr="00DA575E">
              <w:t>5</w:t>
            </w:r>
          </w:p>
        </w:tc>
        <w:tc>
          <w:tcPr>
            <w:tcW w:w="718" w:type="pct"/>
          </w:tcPr>
          <w:p w:rsidR="00E31888" w:rsidRPr="00DA575E" w:rsidRDefault="00E31888" w:rsidP="00F4742C">
            <w:pPr>
              <w:jc w:val="center"/>
            </w:pPr>
            <w:r w:rsidRPr="00DA575E">
              <w:t>5</w:t>
            </w:r>
          </w:p>
        </w:tc>
      </w:tr>
      <w:tr w:rsidR="00E31888" w:rsidRPr="00AB122C" w:rsidTr="00E31888">
        <w:tc>
          <w:tcPr>
            <w:tcW w:w="2128" w:type="pct"/>
          </w:tcPr>
          <w:p w:rsidR="00E31888" w:rsidRPr="00AB122C" w:rsidRDefault="00E31888" w:rsidP="00485393">
            <w:pPr>
              <w:jc w:val="both"/>
              <w:rPr>
                <w:szCs w:val="22"/>
              </w:rPr>
            </w:pPr>
            <w:r w:rsidRPr="00AB122C">
              <w:rPr>
                <w:szCs w:val="22"/>
              </w:rPr>
              <w:t>Наличие свободного доступа в Интернет (да (количество точек доступа) / нет)</w:t>
            </w:r>
          </w:p>
        </w:tc>
        <w:tc>
          <w:tcPr>
            <w:tcW w:w="718" w:type="pct"/>
            <w:vAlign w:val="center"/>
          </w:tcPr>
          <w:p w:rsidR="00E31888" w:rsidRPr="005219AC" w:rsidRDefault="00E31888" w:rsidP="00F4742C">
            <w:pPr>
              <w:jc w:val="center"/>
            </w:pPr>
            <w:r>
              <w:t>-</w:t>
            </w:r>
          </w:p>
        </w:tc>
        <w:tc>
          <w:tcPr>
            <w:tcW w:w="718" w:type="pct"/>
            <w:vAlign w:val="center"/>
          </w:tcPr>
          <w:p w:rsidR="00E31888" w:rsidRPr="005219AC" w:rsidRDefault="00E31888" w:rsidP="00F4742C">
            <w:pPr>
              <w:jc w:val="center"/>
            </w:pPr>
            <w:r w:rsidRPr="005219AC">
              <w:t>37</w:t>
            </w:r>
          </w:p>
        </w:tc>
        <w:tc>
          <w:tcPr>
            <w:tcW w:w="718" w:type="pct"/>
            <w:vAlign w:val="center"/>
          </w:tcPr>
          <w:p w:rsidR="00E31888" w:rsidRPr="005219AC" w:rsidRDefault="00E31888" w:rsidP="00F4742C">
            <w:pPr>
              <w:jc w:val="center"/>
            </w:pPr>
            <w:r w:rsidRPr="005219AC">
              <w:t>37</w:t>
            </w:r>
          </w:p>
        </w:tc>
        <w:tc>
          <w:tcPr>
            <w:tcW w:w="718" w:type="pct"/>
            <w:vAlign w:val="center"/>
          </w:tcPr>
          <w:p w:rsidR="00E31888" w:rsidRPr="005219AC" w:rsidRDefault="00E31888" w:rsidP="00F4742C">
            <w:pPr>
              <w:jc w:val="center"/>
            </w:pPr>
            <w:r w:rsidRPr="005219AC">
              <w:t>37</w:t>
            </w:r>
          </w:p>
        </w:tc>
      </w:tr>
      <w:tr w:rsidR="00E31888" w:rsidRPr="00AB122C" w:rsidTr="00E31888">
        <w:tc>
          <w:tcPr>
            <w:tcW w:w="2128" w:type="pct"/>
          </w:tcPr>
          <w:p w:rsidR="00E31888" w:rsidRPr="00AB122C" w:rsidRDefault="00E31888" w:rsidP="00485393">
            <w:pPr>
              <w:jc w:val="both"/>
              <w:rPr>
                <w:szCs w:val="22"/>
              </w:rPr>
            </w:pPr>
            <w:r w:rsidRPr="00AB122C">
              <w:rPr>
                <w:szCs w:val="22"/>
              </w:rPr>
              <w:t>Наличие собственных учебно-методических материалов (количество наименований)</w:t>
            </w:r>
          </w:p>
        </w:tc>
        <w:tc>
          <w:tcPr>
            <w:tcW w:w="718" w:type="pct"/>
          </w:tcPr>
          <w:p w:rsidR="00E31888" w:rsidRPr="00A17A00" w:rsidRDefault="00E31888" w:rsidP="00F4742C">
            <w:pPr>
              <w:jc w:val="center"/>
            </w:pPr>
            <w:r>
              <w:t>18</w:t>
            </w:r>
          </w:p>
        </w:tc>
        <w:tc>
          <w:tcPr>
            <w:tcW w:w="718" w:type="pct"/>
          </w:tcPr>
          <w:p w:rsidR="00E31888" w:rsidRPr="00A17A00" w:rsidRDefault="00E31888" w:rsidP="00F4742C">
            <w:pPr>
              <w:jc w:val="center"/>
            </w:pPr>
            <w:r>
              <w:t>37</w:t>
            </w:r>
          </w:p>
        </w:tc>
        <w:tc>
          <w:tcPr>
            <w:tcW w:w="718" w:type="pct"/>
          </w:tcPr>
          <w:p w:rsidR="00E31888" w:rsidRPr="00A17A00" w:rsidRDefault="00E31888" w:rsidP="00F4742C">
            <w:pPr>
              <w:jc w:val="center"/>
            </w:pPr>
            <w:r>
              <w:t>37</w:t>
            </w:r>
          </w:p>
        </w:tc>
        <w:tc>
          <w:tcPr>
            <w:tcW w:w="718" w:type="pct"/>
          </w:tcPr>
          <w:p w:rsidR="00E31888" w:rsidRPr="00A17A00" w:rsidRDefault="00E31888" w:rsidP="00F4742C">
            <w:pPr>
              <w:jc w:val="center"/>
            </w:pPr>
            <w:r>
              <w:t>13</w:t>
            </w:r>
          </w:p>
        </w:tc>
      </w:tr>
    </w:tbl>
    <w:p w:rsidR="00A17A00" w:rsidRPr="008053BF" w:rsidRDefault="00A17A00" w:rsidP="00485393">
      <w:pPr>
        <w:rPr>
          <w:sz w:val="28"/>
        </w:rPr>
      </w:pPr>
    </w:p>
    <w:p w:rsidR="00E31888" w:rsidRDefault="00E31888">
      <w:r>
        <w:br w:type="page"/>
      </w:r>
    </w:p>
    <w:p w:rsidR="00573D6B" w:rsidRPr="00EC0287" w:rsidRDefault="00573D6B" w:rsidP="00467A0C">
      <w:pPr>
        <w:jc w:val="right"/>
        <w:outlineLvl w:val="0"/>
        <w:rPr>
          <w:sz w:val="28"/>
          <w:szCs w:val="28"/>
        </w:rPr>
      </w:pPr>
      <w:r w:rsidRPr="00EC0287">
        <w:rPr>
          <w:sz w:val="28"/>
          <w:szCs w:val="28"/>
        </w:rPr>
        <w:lastRenderedPageBreak/>
        <w:t>Приложение 7</w:t>
      </w:r>
    </w:p>
    <w:p w:rsidR="00573D6B" w:rsidRPr="00EC0287" w:rsidRDefault="00573D6B" w:rsidP="00467A0C">
      <w:pPr>
        <w:jc w:val="center"/>
        <w:outlineLvl w:val="0"/>
        <w:rPr>
          <w:b/>
          <w:sz w:val="28"/>
          <w:szCs w:val="28"/>
        </w:rPr>
      </w:pPr>
      <w:r w:rsidRPr="00EC0287">
        <w:rPr>
          <w:b/>
          <w:sz w:val="28"/>
          <w:szCs w:val="28"/>
        </w:rPr>
        <w:t xml:space="preserve">СВЕДЕНИЯ ОБ УЧЕБНО-МЕТОДИЧЕСКОМ И ИНФОРМАЦИОННОМ ОБЕСПЕЧЕНИИ РЕАЛИЗАЦИИ </w:t>
      </w:r>
    </w:p>
    <w:p w:rsidR="00573D6B" w:rsidRPr="00EC0287" w:rsidRDefault="00573D6B" w:rsidP="00485393">
      <w:pPr>
        <w:jc w:val="center"/>
        <w:rPr>
          <w:b/>
          <w:sz w:val="28"/>
          <w:szCs w:val="28"/>
        </w:rPr>
      </w:pPr>
      <w:r w:rsidRPr="00EC0287">
        <w:rPr>
          <w:b/>
          <w:sz w:val="28"/>
          <w:szCs w:val="28"/>
        </w:rPr>
        <w:t>ОБЩЕОБРАЗОВАТЕЛЬНЫХ ДИСЦИПЛИН В РАМКАХ ОПОП СПО</w:t>
      </w:r>
    </w:p>
    <w:p w:rsidR="00573D6B" w:rsidRDefault="00573D6B" w:rsidP="0048539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4"/>
        <w:gridCol w:w="6602"/>
        <w:gridCol w:w="3117"/>
        <w:gridCol w:w="3139"/>
      </w:tblGrid>
      <w:tr w:rsidR="00573D6B" w:rsidTr="00E31888">
        <w:tc>
          <w:tcPr>
            <w:tcW w:w="2962" w:type="pct"/>
            <w:gridSpan w:val="2"/>
            <w:shd w:val="clear" w:color="auto" w:fill="auto"/>
          </w:tcPr>
          <w:p w:rsidR="00573D6B" w:rsidRPr="00B252A7" w:rsidRDefault="00573D6B" w:rsidP="00485393">
            <w:pPr>
              <w:jc w:val="center"/>
              <w:rPr>
                <w:b/>
                <w:i/>
              </w:rPr>
            </w:pPr>
            <w:r w:rsidRPr="00B252A7">
              <w:rPr>
                <w:b/>
                <w:i/>
              </w:rPr>
              <w:t>Показатель</w:t>
            </w:r>
          </w:p>
        </w:tc>
        <w:tc>
          <w:tcPr>
            <w:tcW w:w="1015" w:type="pct"/>
            <w:shd w:val="clear" w:color="auto" w:fill="auto"/>
          </w:tcPr>
          <w:p w:rsidR="00573D6B" w:rsidRPr="00B252A7" w:rsidRDefault="00573D6B" w:rsidP="00485393">
            <w:pPr>
              <w:jc w:val="center"/>
              <w:rPr>
                <w:b/>
                <w:i/>
              </w:rPr>
            </w:pPr>
            <w:r w:rsidRPr="00B252A7">
              <w:rPr>
                <w:b/>
                <w:i/>
              </w:rPr>
              <w:t>Фактический показатель</w:t>
            </w:r>
          </w:p>
        </w:tc>
        <w:tc>
          <w:tcPr>
            <w:tcW w:w="1022" w:type="pct"/>
            <w:shd w:val="clear" w:color="auto" w:fill="auto"/>
          </w:tcPr>
          <w:p w:rsidR="00573D6B" w:rsidRPr="00B252A7" w:rsidRDefault="00573D6B" w:rsidP="00485393">
            <w:pPr>
              <w:jc w:val="center"/>
              <w:rPr>
                <w:b/>
                <w:i/>
              </w:rPr>
            </w:pPr>
            <w:r w:rsidRPr="00B252A7">
              <w:rPr>
                <w:b/>
                <w:i/>
              </w:rPr>
              <w:t>Оснащенность (%)</w:t>
            </w:r>
          </w:p>
        </w:tc>
      </w:tr>
      <w:tr w:rsidR="00573D6B" w:rsidTr="00E31888">
        <w:tc>
          <w:tcPr>
            <w:tcW w:w="812" w:type="pct"/>
            <w:vMerge w:val="restart"/>
            <w:shd w:val="clear" w:color="auto" w:fill="auto"/>
          </w:tcPr>
          <w:p w:rsidR="00573D6B" w:rsidRDefault="00573D6B" w:rsidP="00485393">
            <w:r>
              <w:t>Учебная, учебно-методическая литература и иные библиотечно-информационные ресурсы</w:t>
            </w:r>
          </w:p>
        </w:tc>
        <w:tc>
          <w:tcPr>
            <w:tcW w:w="2150" w:type="pct"/>
            <w:shd w:val="clear" w:color="auto" w:fill="auto"/>
          </w:tcPr>
          <w:p w:rsidR="00573D6B" w:rsidRDefault="00573D6B" w:rsidP="00485393">
            <w:pPr>
              <w:jc w:val="both"/>
            </w:pPr>
            <w:r>
              <w:t>Обеспечение информационной поддержки образовательной деятельности обучающихся и педагогических работников на основе современных информационных технологий в области библиотечных услуг;</w:t>
            </w:r>
          </w:p>
        </w:tc>
        <w:tc>
          <w:tcPr>
            <w:tcW w:w="1015" w:type="pct"/>
            <w:shd w:val="clear" w:color="auto" w:fill="auto"/>
          </w:tcPr>
          <w:p w:rsidR="00573D6B" w:rsidRDefault="00573D6B" w:rsidP="00485393"/>
        </w:tc>
        <w:tc>
          <w:tcPr>
            <w:tcW w:w="1022" w:type="pct"/>
            <w:shd w:val="clear" w:color="auto" w:fill="auto"/>
          </w:tcPr>
          <w:p w:rsidR="00573D6B" w:rsidRDefault="00573D6B" w:rsidP="00485393"/>
        </w:tc>
      </w:tr>
      <w:tr w:rsidR="00573D6B" w:rsidTr="00E31888">
        <w:tc>
          <w:tcPr>
            <w:tcW w:w="812" w:type="pct"/>
            <w:vMerge/>
            <w:shd w:val="clear" w:color="auto" w:fill="auto"/>
          </w:tcPr>
          <w:p w:rsidR="00573D6B" w:rsidRDefault="00573D6B" w:rsidP="00485393"/>
        </w:tc>
        <w:tc>
          <w:tcPr>
            <w:tcW w:w="2150" w:type="pct"/>
            <w:shd w:val="clear" w:color="auto" w:fill="auto"/>
          </w:tcPr>
          <w:p w:rsidR="00573D6B" w:rsidRDefault="00573D6B" w:rsidP="00485393">
            <w:pPr>
              <w:jc w:val="both"/>
            </w:pPr>
            <w:r>
              <w:t>- укомплектованность печатными и электронными информационно-образовательными ресурсами по всем предметам учебного плана;</w:t>
            </w:r>
          </w:p>
        </w:tc>
        <w:tc>
          <w:tcPr>
            <w:tcW w:w="1015" w:type="pct"/>
            <w:shd w:val="clear" w:color="auto" w:fill="auto"/>
            <w:vAlign w:val="center"/>
          </w:tcPr>
          <w:p w:rsidR="00573D6B" w:rsidRDefault="00573D6B" w:rsidP="00E31888">
            <w:pPr>
              <w:jc w:val="center"/>
            </w:pPr>
            <w:r>
              <w:t>25</w:t>
            </w:r>
            <w:r w:rsidR="00E31888">
              <w:t>00</w:t>
            </w:r>
          </w:p>
        </w:tc>
        <w:tc>
          <w:tcPr>
            <w:tcW w:w="1022" w:type="pct"/>
            <w:shd w:val="clear" w:color="auto" w:fill="auto"/>
            <w:vAlign w:val="center"/>
          </w:tcPr>
          <w:p w:rsidR="00573D6B" w:rsidRDefault="00573D6B" w:rsidP="00485393">
            <w:pPr>
              <w:jc w:val="center"/>
            </w:pPr>
            <w:r>
              <w:t>169%</w:t>
            </w:r>
          </w:p>
        </w:tc>
      </w:tr>
      <w:tr w:rsidR="00573D6B" w:rsidTr="00E31888">
        <w:tc>
          <w:tcPr>
            <w:tcW w:w="812" w:type="pct"/>
            <w:vMerge/>
            <w:shd w:val="clear" w:color="auto" w:fill="auto"/>
          </w:tcPr>
          <w:p w:rsidR="00573D6B" w:rsidRDefault="00573D6B" w:rsidP="00485393"/>
        </w:tc>
        <w:tc>
          <w:tcPr>
            <w:tcW w:w="2150" w:type="pct"/>
            <w:shd w:val="clear" w:color="auto" w:fill="auto"/>
          </w:tcPr>
          <w:p w:rsidR="00573D6B" w:rsidRDefault="00573D6B" w:rsidP="00485393">
            <w:pPr>
              <w:jc w:val="both"/>
            </w:pPr>
            <w:r>
              <w:t>- обеспеченность дополнительной литературой образовательной программы среднего общего образования;</w:t>
            </w:r>
          </w:p>
        </w:tc>
        <w:tc>
          <w:tcPr>
            <w:tcW w:w="1015" w:type="pct"/>
            <w:shd w:val="clear" w:color="auto" w:fill="auto"/>
            <w:vAlign w:val="center"/>
          </w:tcPr>
          <w:p w:rsidR="00573D6B" w:rsidRDefault="00573D6B" w:rsidP="00485393">
            <w:pPr>
              <w:jc w:val="center"/>
            </w:pPr>
            <w:r>
              <w:t>500</w:t>
            </w:r>
          </w:p>
        </w:tc>
        <w:tc>
          <w:tcPr>
            <w:tcW w:w="1022" w:type="pct"/>
            <w:shd w:val="clear" w:color="auto" w:fill="auto"/>
            <w:vAlign w:val="center"/>
          </w:tcPr>
          <w:p w:rsidR="00573D6B" w:rsidRDefault="00573D6B" w:rsidP="00485393">
            <w:pPr>
              <w:jc w:val="center"/>
            </w:pPr>
            <w:r>
              <w:t>33%</w:t>
            </w:r>
          </w:p>
        </w:tc>
      </w:tr>
      <w:tr w:rsidR="00573D6B" w:rsidTr="00E31888">
        <w:tc>
          <w:tcPr>
            <w:tcW w:w="812" w:type="pct"/>
            <w:vMerge/>
            <w:shd w:val="clear" w:color="auto" w:fill="auto"/>
          </w:tcPr>
          <w:p w:rsidR="00573D6B" w:rsidRDefault="00573D6B" w:rsidP="00485393"/>
        </w:tc>
        <w:tc>
          <w:tcPr>
            <w:tcW w:w="2150" w:type="pct"/>
            <w:shd w:val="clear" w:color="auto" w:fill="auto"/>
          </w:tcPr>
          <w:p w:rsidR="00573D6B" w:rsidRDefault="00573D6B" w:rsidP="00485393">
            <w:pPr>
              <w:jc w:val="both"/>
            </w:pPr>
            <w:r>
              <w:t>- наличие интерактивного электронного контента по всем учебным дисциплинам общеобразовательного цикла;</w:t>
            </w:r>
          </w:p>
        </w:tc>
        <w:tc>
          <w:tcPr>
            <w:tcW w:w="1015" w:type="pct"/>
            <w:shd w:val="clear" w:color="auto" w:fill="auto"/>
            <w:vAlign w:val="center"/>
          </w:tcPr>
          <w:p w:rsidR="00573D6B" w:rsidRDefault="00573D6B" w:rsidP="00E31888">
            <w:pPr>
              <w:jc w:val="center"/>
            </w:pPr>
            <w:r>
              <w:t>9</w:t>
            </w:r>
            <w:r w:rsidR="00E31888">
              <w:t>20</w:t>
            </w:r>
          </w:p>
        </w:tc>
        <w:tc>
          <w:tcPr>
            <w:tcW w:w="1022" w:type="pct"/>
            <w:shd w:val="clear" w:color="auto" w:fill="auto"/>
            <w:vAlign w:val="center"/>
          </w:tcPr>
          <w:p w:rsidR="00573D6B" w:rsidRDefault="00573D6B" w:rsidP="00485393">
            <w:pPr>
              <w:jc w:val="center"/>
            </w:pPr>
            <w:r>
              <w:t>60%</w:t>
            </w:r>
          </w:p>
        </w:tc>
      </w:tr>
      <w:tr w:rsidR="00573D6B" w:rsidTr="00E31888">
        <w:tc>
          <w:tcPr>
            <w:tcW w:w="812" w:type="pct"/>
            <w:vMerge/>
            <w:shd w:val="clear" w:color="auto" w:fill="auto"/>
          </w:tcPr>
          <w:p w:rsidR="00573D6B" w:rsidRDefault="00573D6B" w:rsidP="00485393"/>
        </w:tc>
        <w:tc>
          <w:tcPr>
            <w:tcW w:w="2150" w:type="pct"/>
            <w:shd w:val="clear" w:color="auto" w:fill="auto"/>
          </w:tcPr>
          <w:p w:rsidR="00573D6B" w:rsidRDefault="00573D6B" w:rsidP="00485393">
            <w:pPr>
              <w:jc w:val="both"/>
            </w:pPr>
            <w:r>
              <w:t>- обеспеченность учебниками и (или) учебниками с электронными приложениями, являющимися их составной частью, учебно-методической литературой и материалами по всем дисциплинам общеобразовательного цикла в соответствии с ФГОС СОО;</w:t>
            </w:r>
          </w:p>
        </w:tc>
        <w:tc>
          <w:tcPr>
            <w:tcW w:w="1015" w:type="pct"/>
            <w:shd w:val="clear" w:color="auto" w:fill="auto"/>
            <w:vAlign w:val="center"/>
          </w:tcPr>
          <w:p w:rsidR="00573D6B" w:rsidRDefault="00573D6B" w:rsidP="00485393">
            <w:pPr>
              <w:jc w:val="center"/>
            </w:pPr>
            <w:r>
              <w:t>700</w:t>
            </w:r>
          </w:p>
        </w:tc>
        <w:tc>
          <w:tcPr>
            <w:tcW w:w="1022" w:type="pct"/>
            <w:shd w:val="clear" w:color="auto" w:fill="auto"/>
            <w:vAlign w:val="center"/>
          </w:tcPr>
          <w:p w:rsidR="00573D6B" w:rsidRDefault="00573D6B" w:rsidP="00485393">
            <w:pPr>
              <w:jc w:val="center"/>
            </w:pPr>
            <w:r>
              <w:t>46%</w:t>
            </w:r>
          </w:p>
        </w:tc>
      </w:tr>
      <w:tr w:rsidR="00573D6B" w:rsidTr="00E31888">
        <w:tc>
          <w:tcPr>
            <w:tcW w:w="812" w:type="pct"/>
            <w:vMerge/>
            <w:shd w:val="clear" w:color="auto" w:fill="auto"/>
          </w:tcPr>
          <w:p w:rsidR="00573D6B" w:rsidRDefault="00573D6B" w:rsidP="00485393"/>
        </w:tc>
        <w:tc>
          <w:tcPr>
            <w:tcW w:w="2150" w:type="pct"/>
            <w:shd w:val="clear" w:color="auto" w:fill="auto"/>
          </w:tcPr>
          <w:p w:rsidR="00573D6B" w:rsidRDefault="00573D6B" w:rsidP="00485393">
            <w:pPr>
              <w:jc w:val="both"/>
            </w:pPr>
            <w:r>
              <w:t>- обеспеченность официальными периодическими, справочно-библиографическими изданиями, научной литературой</w:t>
            </w:r>
          </w:p>
        </w:tc>
        <w:tc>
          <w:tcPr>
            <w:tcW w:w="1015" w:type="pct"/>
            <w:shd w:val="clear" w:color="auto" w:fill="auto"/>
            <w:vAlign w:val="center"/>
          </w:tcPr>
          <w:p w:rsidR="00573D6B" w:rsidRDefault="00573D6B" w:rsidP="00E31888">
            <w:pPr>
              <w:jc w:val="center"/>
            </w:pPr>
            <w:r>
              <w:t>4</w:t>
            </w:r>
            <w:r w:rsidR="00E31888">
              <w:t>79</w:t>
            </w:r>
          </w:p>
        </w:tc>
        <w:tc>
          <w:tcPr>
            <w:tcW w:w="1022" w:type="pct"/>
            <w:shd w:val="clear" w:color="auto" w:fill="auto"/>
            <w:vAlign w:val="center"/>
          </w:tcPr>
          <w:p w:rsidR="00573D6B" w:rsidRDefault="00573D6B" w:rsidP="00485393">
            <w:pPr>
              <w:jc w:val="center"/>
            </w:pPr>
            <w:r>
              <w:t>31%</w:t>
            </w:r>
          </w:p>
        </w:tc>
      </w:tr>
    </w:tbl>
    <w:p w:rsidR="00E31888" w:rsidRDefault="00E31888">
      <w:r>
        <w:br w:type="page"/>
      </w:r>
    </w:p>
    <w:p w:rsidR="00FE2CD5" w:rsidRPr="00EC0287" w:rsidRDefault="00FE2CD5" w:rsidP="00467A0C">
      <w:pPr>
        <w:jc w:val="right"/>
        <w:outlineLvl w:val="0"/>
        <w:rPr>
          <w:sz w:val="28"/>
          <w:szCs w:val="28"/>
        </w:rPr>
      </w:pPr>
      <w:r w:rsidRPr="00EC0287">
        <w:rPr>
          <w:sz w:val="28"/>
          <w:szCs w:val="28"/>
        </w:rPr>
        <w:lastRenderedPageBreak/>
        <w:t xml:space="preserve">Приложение </w:t>
      </w:r>
      <w:r w:rsidR="00573D6B" w:rsidRPr="00EC0287">
        <w:rPr>
          <w:sz w:val="28"/>
          <w:szCs w:val="28"/>
        </w:rPr>
        <w:t>8</w:t>
      </w:r>
    </w:p>
    <w:p w:rsidR="00FE2CD5" w:rsidRPr="00EC0287" w:rsidRDefault="00FE2CD5" w:rsidP="00467A0C">
      <w:pPr>
        <w:jc w:val="center"/>
        <w:outlineLvl w:val="0"/>
        <w:rPr>
          <w:b/>
          <w:sz w:val="28"/>
          <w:szCs w:val="28"/>
        </w:rPr>
      </w:pPr>
      <w:r w:rsidRPr="00EC0287">
        <w:rPr>
          <w:b/>
          <w:sz w:val="28"/>
          <w:szCs w:val="28"/>
        </w:rPr>
        <w:t xml:space="preserve">ОБЕСПЕЧЕННОСТЬ ОСНОВНЫХ ПРОФЕССИОНАЛЬНЫХ ОБРАЗОВАТЕЛЬНЫХ ПРОГРАММ </w:t>
      </w:r>
    </w:p>
    <w:p w:rsidR="00FE2CD5" w:rsidRPr="00EC0287" w:rsidRDefault="00FE2CD5" w:rsidP="00485393">
      <w:pPr>
        <w:jc w:val="center"/>
        <w:rPr>
          <w:b/>
          <w:sz w:val="28"/>
          <w:szCs w:val="28"/>
        </w:rPr>
      </w:pPr>
      <w:r w:rsidRPr="00EC0287">
        <w:rPr>
          <w:b/>
          <w:sz w:val="28"/>
          <w:szCs w:val="28"/>
        </w:rPr>
        <w:t>УЧЕБНО-МЕТОДИЧЕСКОЙ ДОКУМЕНТАЦИЕЙ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3974"/>
        <w:gridCol w:w="2653"/>
        <w:gridCol w:w="2653"/>
        <w:gridCol w:w="2653"/>
        <w:gridCol w:w="2647"/>
      </w:tblGrid>
      <w:tr w:rsidR="00063F26" w:rsidTr="00063F26">
        <w:tc>
          <w:tcPr>
            <w:tcW w:w="251" w:type="pct"/>
            <w:vMerge w:val="restart"/>
            <w:vAlign w:val="center"/>
          </w:tcPr>
          <w:p w:rsidR="00063F26" w:rsidRPr="00B252A7" w:rsidRDefault="00063F26" w:rsidP="00485393">
            <w:pPr>
              <w:jc w:val="center"/>
              <w:rPr>
                <w:b/>
              </w:rPr>
            </w:pPr>
            <w:r w:rsidRPr="00B252A7">
              <w:rPr>
                <w:b/>
              </w:rPr>
              <w:t>№ п/п</w:t>
            </w:r>
          </w:p>
        </w:tc>
        <w:tc>
          <w:tcPr>
            <w:tcW w:w="1294" w:type="pct"/>
            <w:vMerge w:val="restart"/>
            <w:vAlign w:val="center"/>
          </w:tcPr>
          <w:p w:rsidR="00063F26" w:rsidRPr="00B252A7" w:rsidRDefault="00063F26" w:rsidP="00485393">
            <w:pPr>
              <w:jc w:val="center"/>
              <w:rPr>
                <w:b/>
              </w:rPr>
            </w:pPr>
            <w:r w:rsidRPr="00B252A7">
              <w:rPr>
                <w:b/>
              </w:rPr>
              <w:t>Показатели</w:t>
            </w:r>
          </w:p>
        </w:tc>
        <w:tc>
          <w:tcPr>
            <w:tcW w:w="3454" w:type="pct"/>
            <w:gridSpan w:val="4"/>
            <w:vAlign w:val="center"/>
          </w:tcPr>
          <w:p w:rsidR="00063F26" w:rsidRPr="00B252A7" w:rsidRDefault="00063F26" w:rsidP="00485393">
            <w:pPr>
              <w:jc w:val="center"/>
              <w:rPr>
                <w:b/>
              </w:rPr>
            </w:pPr>
            <w:r w:rsidRPr="00B252A7">
              <w:rPr>
                <w:b/>
              </w:rPr>
              <w:t>Код и наименования ОПОП</w:t>
            </w:r>
          </w:p>
        </w:tc>
      </w:tr>
      <w:tr w:rsidR="00063F26" w:rsidTr="00063F26">
        <w:tc>
          <w:tcPr>
            <w:tcW w:w="251" w:type="pct"/>
            <w:vMerge/>
            <w:vAlign w:val="center"/>
          </w:tcPr>
          <w:p w:rsidR="00063F26" w:rsidRDefault="00063F26" w:rsidP="00485393">
            <w:pPr>
              <w:jc w:val="center"/>
            </w:pPr>
          </w:p>
        </w:tc>
        <w:tc>
          <w:tcPr>
            <w:tcW w:w="1294" w:type="pct"/>
            <w:vMerge/>
            <w:vAlign w:val="center"/>
          </w:tcPr>
          <w:p w:rsidR="00063F26" w:rsidRDefault="00063F26" w:rsidP="00485393">
            <w:pPr>
              <w:jc w:val="center"/>
            </w:pPr>
          </w:p>
        </w:tc>
        <w:tc>
          <w:tcPr>
            <w:tcW w:w="864" w:type="pct"/>
          </w:tcPr>
          <w:p w:rsidR="00063F26" w:rsidRPr="00B252A7" w:rsidRDefault="00063F26" w:rsidP="00485393">
            <w:pPr>
              <w:jc w:val="center"/>
              <w:rPr>
                <w:sz w:val="20"/>
                <w:szCs w:val="20"/>
              </w:rPr>
            </w:pPr>
            <w:r w:rsidRPr="00B252A7">
              <w:rPr>
                <w:sz w:val="20"/>
                <w:szCs w:val="20"/>
              </w:rPr>
              <w:t>23.02.07 Техническое обслуживание и ремонт двигателей, систем и агрегатов автомобилей</w:t>
            </w:r>
          </w:p>
        </w:tc>
        <w:tc>
          <w:tcPr>
            <w:tcW w:w="864" w:type="pct"/>
          </w:tcPr>
          <w:p w:rsidR="00063F26" w:rsidRDefault="00063F26" w:rsidP="00485393">
            <w:pPr>
              <w:jc w:val="center"/>
            </w:pPr>
            <w:r w:rsidRPr="00B252A7">
              <w:rPr>
                <w:sz w:val="20"/>
                <w:szCs w:val="20"/>
              </w:rPr>
              <w:t>23.02.04 Техническая эксплуатация подъемно-транспортных, строительных, дорожных машин и оборудования (по отраслям)</w:t>
            </w:r>
          </w:p>
        </w:tc>
        <w:tc>
          <w:tcPr>
            <w:tcW w:w="864" w:type="pct"/>
          </w:tcPr>
          <w:p w:rsidR="00063F26" w:rsidRDefault="00063F26" w:rsidP="00485393">
            <w:pPr>
              <w:jc w:val="center"/>
            </w:pPr>
            <w:r w:rsidRPr="00B252A7">
              <w:rPr>
                <w:sz w:val="20"/>
                <w:szCs w:val="20"/>
              </w:rPr>
              <w:t>23.02.01 Организация перевозок и управление на транспорте (по видам)</w:t>
            </w:r>
          </w:p>
        </w:tc>
        <w:tc>
          <w:tcPr>
            <w:tcW w:w="862" w:type="pct"/>
          </w:tcPr>
          <w:p w:rsidR="00063F26" w:rsidRDefault="00063F26" w:rsidP="00485393">
            <w:pPr>
              <w:jc w:val="center"/>
            </w:pPr>
            <w:r w:rsidRPr="00B252A7">
              <w:rPr>
                <w:sz w:val="20"/>
                <w:szCs w:val="20"/>
              </w:rPr>
              <w:t>43.02.06 Сервис на транспорте (по видам транспорта)</w:t>
            </w:r>
          </w:p>
        </w:tc>
      </w:tr>
      <w:tr w:rsidR="00063F26" w:rsidTr="00063F26">
        <w:tc>
          <w:tcPr>
            <w:tcW w:w="251" w:type="pct"/>
            <w:vAlign w:val="center"/>
          </w:tcPr>
          <w:p w:rsidR="00063F26" w:rsidRPr="00B252A7" w:rsidRDefault="00063F26" w:rsidP="00485393">
            <w:pPr>
              <w:jc w:val="center"/>
              <w:rPr>
                <w:b/>
              </w:rPr>
            </w:pPr>
            <w:r w:rsidRPr="00B252A7">
              <w:rPr>
                <w:b/>
              </w:rPr>
              <w:t>1</w:t>
            </w:r>
          </w:p>
        </w:tc>
        <w:tc>
          <w:tcPr>
            <w:tcW w:w="1294" w:type="pct"/>
            <w:vAlign w:val="center"/>
          </w:tcPr>
          <w:p w:rsidR="00063F26" w:rsidRPr="00B252A7" w:rsidRDefault="00063F26" w:rsidP="00485393">
            <w:pPr>
              <w:jc w:val="center"/>
              <w:rPr>
                <w:b/>
              </w:rPr>
            </w:pPr>
            <w:r w:rsidRPr="00B252A7">
              <w:rPr>
                <w:b/>
              </w:rPr>
              <w:t>2</w:t>
            </w:r>
          </w:p>
        </w:tc>
        <w:tc>
          <w:tcPr>
            <w:tcW w:w="864" w:type="pct"/>
            <w:shd w:val="clear" w:color="auto" w:fill="auto"/>
            <w:vAlign w:val="center"/>
          </w:tcPr>
          <w:p w:rsidR="00063F26" w:rsidRPr="00B252A7" w:rsidRDefault="00063F26" w:rsidP="00485393">
            <w:pPr>
              <w:jc w:val="center"/>
              <w:rPr>
                <w:b/>
              </w:rPr>
            </w:pPr>
            <w:r w:rsidRPr="00B252A7">
              <w:rPr>
                <w:b/>
              </w:rPr>
              <w:t>5</w:t>
            </w:r>
          </w:p>
        </w:tc>
        <w:tc>
          <w:tcPr>
            <w:tcW w:w="864" w:type="pct"/>
            <w:shd w:val="clear" w:color="auto" w:fill="auto"/>
            <w:vAlign w:val="center"/>
          </w:tcPr>
          <w:p w:rsidR="00063F26" w:rsidRPr="00B252A7" w:rsidRDefault="00063F26" w:rsidP="00485393">
            <w:pPr>
              <w:jc w:val="center"/>
              <w:rPr>
                <w:b/>
              </w:rPr>
            </w:pPr>
            <w:r w:rsidRPr="00B252A7">
              <w:rPr>
                <w:b/>
              </w:rPr>
              <w:t>6</w:t>
            </w:r>
          </w:p>
        </w:tc>
        <w:tc>
          <w:tcPr>
            <w:tcW w:w="864" w:type="pct"/>
            <w:shd w:val="clear" w:color="auto" w:fill="auto"/>
            <w:vAlign w:val="center"/>
          </w:tcPr>
          <w:p w:rsidR="00063F26" w:rsidRPr="00B252A7" w:rsidRDefault="00063F26" w:rsidP="00485393">
            <w:pPr>
              <w:jc w:val="center"/>
              <w:rPr>
                <w:b/>
              </w:rPr>
            </w:pPr>
            <w:r w:rsidRPr="00B252A7">
              <w:rPr>
                <w:b/>
              </w:rPr>
              <w:t>7</w:t>
            </w:r>
          </w:p>
        </w:tc>
        <w:tc>
          <w:tcPr>
            <w:tcW w:w="862" w:type="pct"/>
            <w:shd w:val="clear" w:color="auto" w:fill="auto"/>
            <w:vAlign w:val="center"/>
          </w:tcPr>
          <w:p w:rsidR="00063F26" w:rsidRPr="00B252A7" w:rsidRDefault="00063F26" w:rsidP="00485393">
            <w:pPr>
              <w:jc w:val="center"/>
              <w:rPr>
                <w:b/>
              </w:rPr>
            </w:pPr>
            <w:r w:rsidRPr="00B252A7">
              <w:rPr>
                <w:b/>
              </w:rPr>
              <w:t>8</w:t>
            </w:r>
          </w:p>
        </w:tc>
      </w:tr>
      <w:tr w:rsidR="00063F26" w:rsidTr="00063F26">
        <w:tc>
          <w:tcPr>
            <w:tcW w:w="251" w:type="pct"/>
          </w:tcPr>
          <w:p w:rsidR="00063F26" w:rsidRDefault="00063F26" w:rsidP="00485393">
            <w:pPr>
              <w:jc w:val="center"/>
            </w:pPr>
            <w:r>
              <w:t>1</w:t>
            </w:r>
          </w:p>
        </w:tc>
        <w:tc>
          <w:tcPr>
            <w:tcW w:w="1294" w:type="pct"/>
          </w:tcPr>
          <w:p w:rsidR="00063F26" w:rsidRDefault="00063F26" w:rsidP="00485393">
            <w:r>
              <w:t>Количество УД по уч. плану</w:t>
            </w:r>
          </w:p>
          <w:p w:rsidR="00063F26" w:rsidRDefault="00063F26" w:rsidP="00485393"/>
        </w:tc>
        <w:tc>
          <w:tcPr>
            <w:tcW w:w="864" w:type="pct"/>
          </w:tcPr>
          <w:p w:rsidR="00063F26" w:rsidRDefault="00063F26" w:rsidP="00485393">
            <w:r>
              <w:t>35</w:t>
            </w:r>
          </w:p>
        </w:tc>
        <w:tc>
          <w:tcPr>
            <w:tcW w:w="864" w:type="pct"/>
          </w:tcPr>
          <w:p w:rsidR="00063F26" w:rsidRDefault="00063F26" w:rsidP="00485393">
            <w:r>
              <w:t>36</w:t>
            </w:r>
          </w:p>
        </w:tc>
        <w:tc>
          <w:tcPr>
            <w:tcW w:w="864" w:type="pct"/>
          </w:tcPr>
          <w:p w:rsidR="00063F26" w:rsidRDefault="00063F26" w:rsidP="00485393">
            <w:r>
              <w:t>35</w:t>
            </w:r>
          </w:p>
        </w:tc>
        <w:tc>
          <w:tcPr>
            <w:tcW w:w="862" w:type="pct"/>
          </w:tcPr>
          <w:p w:rsidR="00063F26" w:rsidRDefault="00063F26" w:rsidP="00485393">
            <w:r>
              <w:t>31</w:t>
            </w:r>
          </w:p>
        </w:tc>
      </w:tr>
      <w:tr w:rsidR="00063F26" w:rsidTr="00063F26">
        <w:tc>
          <w:tcPr>
            <w:tcW w:w="251" w:type="pct"/>
          </w:tcPr>
          <w:p w:rsidR="00063F26" w:rsidRDefault="00063F26" w:rsidP="00485393">
            <w:pPr>
              <w:jc w:val="center"/>
            </w:pPr>
            <w:r>
              <w:t>2</w:t>
            </w:r>
          </w:p>
        </w:tc>
        <w:tc>
          <w:tcPr>
            <w:tcW w:w="1294" w:type="pct"/>
          </w:tcPr>
          <w:p w:rsidR="00063F26" w:rsidRDefault="00063F26" w:rsidP="00485393">
            <w:r>
              <w:t>Кол-во ПМ по уч. плану</w:t>
            </w:r>
          </w:p>
          <w:p w:rsidR="00063F26" w:rsidRDefault="00063F26" w:rsidP="00485393"/>
        </w:tc>
        <w:tc>
          <w:tcPr>
            <w:tcW w:w="864" w:type="pct"/>
          </w:tcPr>
          <w:p w:rsidR="00063F26" w:rsidRDefault="00063F26" w:rsidP="00485393">
            <w:r>
              <w:t>4</w:t>
            </w:r>
          </w:p>
        </w:tc>
        <w:tc>
          <w:tcPr>
            <w:tcW w:w="864" w:type="pct"/>
          </w:tcPr>
          <w:p w:rsidR="00063F26" w:rsidRDefault="00063F26" w:rsidP="00485393">
            <w:r>
              <w:t>4</w:t>
            </w:r>
          </w:p>
        </w:tc>
        <w:tc>
          <w:tcPr>
            <w:tcW w:w="864" w:type="pct"/>
          </w:tcPr>
          <w:p w:rsidR="00063F26" w:rsidRDefault="00063F26" w:rsidP="00485393">
            <w:r>
              <w:t>4</w:t>
            </w:r>
          </w:p>
        </w:tc>
        <w:tc>
          <w:tcPr>
            <w:tcW w:w="862" w:type="pct"/>
          </w:tcPr>
          <w:p w:rsidR="00063F26" w:rsidRDefault="00063F26" w:rsidP="00485393">
            <w:r>
              <w:t>4</w:t>
            </w:r>
          </w:p>
        </w:tc>
      </w:tr>
      <w:tr w:rsidR="00063F26" w:rsidTr="00063F26">
        <w:tc>
          <w:tcPr>
            <w:tcW w:w="251" w:type="pct"/>
          </w:tcPr>
          <w:p w:rsidR="00063F26" w:rsidRDefault="00063F26" w:rsidP="00485393">
            <w:pPr>
              <w:jc w:val="center"/>
            </w:pPr>
            <w:r>
              <w:t>3</w:t>
            </w:r>
          </w:p>
        </w:tc>
        <w:tc>
          <w:tcPr>
            <w:tcW w:w="1294" w:type="pct"/>
          </w:tcPr>
          <w:p w:rsidR="00063F26" w:rsidRDefault="00063F26" w:rsidP="00485393">
            <w:r>
              <w:t>Наличие рабочего учебного плана</w:t>
            </w:r>
          </w:p>
          <w:p w:rsidR="00063F26" w:rsidRDefault="00063F26" w:rsidP="00485393"/>
        </w:tc>
        <w:tc>
          <w:tcPr>
            <w:tcW w:w="864" w:type="pct"/>
          </w:tcPr>
          <w:p w:rsidR="00063F26" w:rsidRDefault="00063F26" w:rsidP="00485393">
            <w:r>
              <w:t xml:space="preserve">Да </w:t>
            </w:r>
          </w:p>
        </w:tc>
        <w:tc>
          <w:tcPr>
            <w:tcW w:w="864" w:type="pct"/>
          </w:tcPr>
          <w:p w:rsidR="00063F26" w:rsidRDefault="00063F26" w:rsidP="00485393">
            <w:r>
              <w:t xml:space="preserve">Да </w:t>
            </w:r>
          </w:p>
        </w:tc>
        <w:tc>
          <w:tcPr>
            <w:tcW w:w="864" w:type="pct"/>
          </w:tcPr>
          <w:p w:rsidR="00063F26" w:rsidRDefault="00063F26" w:rsidP="00485393">
            <w:r>
              <w:t xml:space="preserve">Да </w:t>
            </w:r>
          </w:p>
        </w:tc>
        <w:tc>
          <w:tcPr>
            <w:tcW w:w="862" w:type="pct"/>
          </w:tcPr>
          <w:p w:rsidR="00063F26" w:rsidRDefault="00063F26" w:rsidP="00485393">
            <w:r>
              <w:t xml:space="preserve">Да </w:t>
            </w:r>
          </w:p>
        </w:tc>
      </w:tr>
      <w:tr w:rsidR="00063F26" w:rsidTr="00063F26">
        <w:tc>
          <w:tcPr>
            <w:tcW w:w="251" w:type="pct"/>
          </w:tcPr>
          <w:p w:rsidR="00063F26" w:rsidRDefault="00063F26" w:rsidP="00485393">
            <w:pPr>
              <w:jc w:val="center"/>
            </w:pPr>
            <w:r>
              <w:t>4</w:t>
            </w:r>
          </w:p>
        </w:tc>
        <w:tc>
          <w:tcPr>
            <w:tcW w:w="1294" w:type="pct"/>
          </w:tcPr>
          <w:p w:rsidR="00063F26" w:rsidRDefault="00063F26" w:rsidP="00485393">
            <w:r>
              <w:t>Наличие рабочих программ по УД (кол-во)</w:t>
            </w:r>
          </w:p>
        </w:tc>
        <w:tc>
          <w:tcPr>
            <w:tcW w:w="864" w:type="pct"/>
          </w:tcPr>
          <w:p w:rsidR="00063F26" w:rsidRDefault="00063F26" w:rsidP="00485393">
            <w:r>
              <w:t>35</w:t>
            </w:r>
          </w:p>
        </w:tc>
        <w:tc>
          <w:tcPr>
            <w:tcW w:w="864" w:type="pct"/>
          </w:tcPr>
          <w:p w:rsidR="00063F26" w:rsidRDefault="00063F26" w:rsidP="00485393">
            <w:r>
              <w:t>36</w:t>
            </w:r>
          </w:p>
        </w:tc>
        <w:tc>
          <w:tcPr>
            <w:tcW w:w="864" w:type="pct"/>
          </w:tcPr>
          <w:p w:rsidR="00063F26" w:rsidRDefault="00063F26" w:rsidP="00485393">
            <w:r>
              <w:t>35</w:t>
            </w:r>
          </w:p>
        </w:tc>
        <w:tc>
          <w:tcPr>
            <w:tcW w:w="862" w:type="pct"/>
          </w:tcPr>
          <w:p w:rsidR="00063F26" w:rsidRDefault="00063F26" w:rsidP="00485393">
            <w:r>
              <w:t>31</w:t>
            </w:r>
          </w:p>
        </w:tc>
      </w:tr>
      <w:tr w:rsidR="00063F26" w:rsidTr="00063F26">
        <w:tc>
          <w:tcPr>
            <w:tcW w:w="251" w:type="pct"/>
          </w:tcPr>
          <w:p w:rsidR="00063F26" w:rsidRDefault="00063F26" w:rsidP="00485393">
            <w:pPr>
              <w:jc w:val="center"/>
            </w:pPr>
            <w:r>
              <w:t>5</w:t>
            </w:r>
          </w:p>
        </w:tc>
        <w:tc>
          <w:tcPr>
            <w:tcW w:w="1294" w:type="pct"/>
          </w:tcPr>
          <w:p w:rsidR="00063F26" w:rsidRDefault="00063F26" w:rsidP="00485393">
            <w:r>
              <w:t>Наличие рабочих программ по ПМ (кол-во)</w:t>
            </w:r>
          </w:p>
        </w:tc>
        <w:tc>
          <w:tcPr>
            <w:tcW w:w="864" w:type="pct"/>
          </w:tcPr>
          <w:p w:rsidR="00063F26" w:rsidRDefault="00063F26" w:rsidP="00485393">
            <w:r>
              <w:t>4</w:t>
            </w:r>
          </w:p>
        </w:tc>
        <w:tc>
          <w:tcPr>
            <w:tcW w:w="864" w:type="pct"/>
          </w:tcPr>
          <w:p w:rsidR="00063F26" w:rsidRDefault="00063F26" w:rsidP="00485393">
            <w:r>
              <w:t>4</w:t>
            </w:r>
          </w:p>
        </w:tc>
        <w:tc>
          <w:tcPr>
            <w:tcW w:w="864" w:type="pct"/>
          </w:tcPr>
          <w:p w:rsidR="00063F26" w:rsidRDefault="00063F26" w:rsidP="00485393">
            <w:r>
              <w:t>4</w:t>
            </w:r>
          </w:p>
        </w:tc>
        <w:tc>
          <w:tcPr>
            <w:tcW w:w="862" w:type="pct"/>
          </w:tcPr>
          <w:p w:rsidR="00063F26" w:rsidRDefault="00063F26" w:rsidP="00485393">
            <w:r>
              <w:t>4</w:t>
            </w:r>
          </w:p>
        </w:tc>
      </w:tr>
      <w:tr w:rsidR="00063F26" w:rsidTr="00063F26">
        <w:tc>
          <w:tcPr>
            <w:tcW w:w="251" w:type="pct"/>
          </w:tcPr>
          <w:p w:rsidR="00063F26" w:rsidRDefault="00063F26" w:rsidP="00485393">
            <w:pPr>
              <w:jc w:val="center"/>
            </w:pPr>
            <w:r>
              <w:t>6</w:t>
            </w:r>
          </w:p>
        </w:tc>
        <w:tc>
          <w:tcPr>
            <w:tcW w:w="1294" w:type="pct"/>
          </w:tcPr>
          <w:p w:rsidR="00063F26" w:rsidRDefault="00063F26" w:rsidP="00485393">
            <w:r>
              <w:t>Наличие рабочих программ по учебной и производственной практикам (да-нет)</w:t>
            </w:r>
          </w:p>
        </w:tc>
        <w:tc>
          <w:tcPr>
            <w:tcW w:w="864" w:type="pct"/>
          </w:tcPr>
          <w:p w:rsidR="00063F26" w:rsidRDefault="00063F26" w:rsidP="00485393">
            <w:r>
              <w:t>да</w:t>
            </w:r>
          </w:p>
        </w:tc>
        <w:tc>
          <w:tcPr>
            <w:tcW w:w="864" w:type="pct"/>
          </w:tcPr>
          <w:p w:rsidR="00063F26" w:rsidRDefault="00063F26" w:rsidP="00485393">
            <w:r>
              <w:t>да</w:t>
            </w:r>
          </w:p>
        </w:tc>
        <w:tc>
          <w:tcPr>
            <w:tcW w:w="864" w:type="pct"/>
          </w:tcPr>
          <w:p w:rsidR="00063F26" w:rsidRDefault="00063F26" w:rsidP="00485393">
            <w:r>
              <w:t>да</w:t>
            </w:r>
          </w:p>
        </w:tc>
        <w:tc>
          <w:tcPr>
            <w:tcW w:w="862" w:type="pct"/>
          </w:tcPr>
          <w:p w:rsidR="00063F26" w:rsidRDefault="00063F26" w:rsidP="00485393">
            <w:r>
              <w:t>да</w:t>
            </w:r>
          </w:p>
        </w:tc>
      </w:tr>
      <w:tr w:rsidR="00063F26" w:rsidTr="00063F26">
        <w:tc>
          <w:tcPr>
            <w:tcW w:w="251" w:type="pct"/>
          </w:tcPr>
          <w:p w:rsidR="00063F26" w:rsidRDefault="00063F26" w:rsidP="00485393">
            <w:pPr>
              <w:jc w:val="center"/>
            </w:pPr>
            <w:r>
              <w:t>7</w:t>
            </w:r>
          </w:p>
        </w:tc>
        <w:tc>
          <w:tcPr>
            <w:tcW w:w="1294" w:type="pct"/>
          </w:tcPr>
          <w:p w:rsidR="00063F26" w:rsidRDefault="00063F26" w:rsidP="00485393">
            <w:r>
              <w:t>Наличие КИМ для промежуточной аттестации по УД и МДК (кол-во охваченных УД/МДК)</w:t>
            </w:r>
          </w:p>
        </w:tc>
        <w:tc>
          <w:tcPr>
            <w:tcW w:w="864" w:type="pct"/>
          </w:tcPr>
          <w:p w:rsidR="00063F26" w:rsidRDefault="00063F26" w:rsidP="00485393">
            <w:r>
              <w:t>36</w:t>
            </w:r>
          </w:p>
        </w:tc>
        <w:tc>
          <w:tcPr>
            <w:tcW w:w="864" w:type="pct"/>
          </w:tcPr>
          <w:p w:rsidR="00063F26" w:rsidRDefault="00063F26" w:rsidP="00485393">
            <w:r>
              <w:t>35</w:t>
            </w:r>
          </w:p>
        </w:tc>
        <w:tc>
          <w:tcPr>
            <w:tcW w:w="864" w:type="pct"/>
          </w:tcPr>
          <w:p w:rsidR="00063F26" w:rsidRDefault="00063F26" w:rsidP="00485393">
            <w:r>
              <w:t>36</w:t>
            </w:r>
          </w:p>
        </w:tc>
        <w:tc>
          <w:tcPr>
            <w:tcW w:w="862" w:type="pct"/>
          </w:tcPr>
          <w:p w:rsidR="00063F26" w:rsidRDefault="00063F26" w:rsidP="00485393">
            <w:r>
              <w:t>26</w:t>
            </w:r>
          </w:p>
        </w:tc>
      </w:tr>
      <w:tr w:rsidR="00063F26" w:rsidTr="00063F26">
        <w:tc>
          <w:tcPr>
            <w:tcW w:w="251" w:type="pct"/>
          </w:tcPr>
          <w:p w:rsidR="00063F26" w:rsidRDefault="00063F26" w:rsidP="00485393">
            <w:pPr>
              <w:jc w:val="center"/>
            </w:pPr>
            <w:r>
              <w:t>8</w:t>
            </w:r>
          </w:p>
        </w:tc>
        <w:tc>
          <w:tcPr>
            <w:tcW w:w="1294" w:type="pct"/>
          </w:tcPr>
          <w:p w:rsidR="00063F26" w:rsidRDefault="00063F26" w:rsidP="00485393">
            <w:r>
              <w:t>Наличие КОС для аттестации по ПМ (кол-во охваченных ПМ)</w:t>
            </w:r>
          </w:p>
        </w:tc>
        <w:tc>
          <w:tcPr>
            <w:tcW w:w="864" w:type="pct"/>
          </w:tcPr>
          <w:p w:rsidR="00063F26" w:rsidRDefault="00063F26" w:rsidP="00485393">
            <w:r>
              <w:t>4</w:t>
            </w:r>
          </w:p>
        </w:tc>
        <w:tc>
          <w:tcPr>
            <w:tcW w:w="864" w:type="pct"/>
          </w:tcPr>
          <w:p w:rsidR="00063F26" w:rsidRDefault="00063F26" w:rsidP="00485393">
            <w:r>
              <w:t>4</w:t>
            </w:r>
          </w:p>
        </w:tc>
        <w:tc>
          <w:tcPr>
            <w:tcW w:w="864" w:type="pct"/>
          </w:tcPr>
          <w:p w:rsidR="00063F26" w:rsidRDefault="00063F26" w:rsidP="00485393">
            <w:r>
              <w:t>4</w:t>
            </w:r>
          </w:p>
        </w:tc>
        <w:tc>
          <w:tcPr>
            <w:tcW w:w="862" w:type="pct"/>
          </w:tcPr>
          <w:p w:rsidR="00063F26" w:rsidRDefault="00063F26" w:rsidP="00485393">
            <w:r>
              <w:t>4</w:t>
            </w:r>
          </w:p>
        </w:tc>
      </w:tr>
      <w:tr w:rsidR="00063F26" w:rsidTr="00063F26">
        <w:tc>
          <w:tcPr>
            <w:tcW w:w="251" w:type="pct"/>
          </w:tcPr>
          <w:p w:rsidR="00063F26" w:rsidRDefault="00063F26" w:rsidP="00485393">
            <w:pPr>
              <w:jc w:val="center"/>
            </w:pPr>
            <w:r>
              <w:t>9</w:t>
            </w:r>
          </w:p>
        </w:tc>
        <w:tc>
          <w:tcPr>
            <w:tcW w:w="1294" w:type="pct"/>
          </w:tcPr>
          <w:p w:rsidR="00063F26" w:rsidRDefault="00063F26" w:rsidP="004901A5">
            <w:r>
              <w:t>Кол-во методических разработок по организации самостоятельной работы обучающихся (кол-во охваченных УД/МДК)</w:t>
            </w:r>
          </w:p>
        </w:tc>
        <w:tc>
          <w:tcPr>
            <w:tcW w:w="864" w:type="pct"/>
            <w:shd w:val="clear" w:color="auto" w:fill="auto"/>
          </w:tcPr>
          <w:p w:rsidR="00063F26" w:rsidRDefault="00063F26" w:rsidP="00485393">
            <w:r>
              <w:t>7</w:t>
            </w:r>
          </w:p>
        </w:tc>
        <w:tc>
          <w:tcPr>
            <w:tcW w:w="864" w:type="pct"/>
            <w:shd w:val="clear" w:color="auto" w:fill="auto"/>
          </w:tcPr>
          <w:p w:rsidR="00063F26" w:rsidRDefault="00063F26" w:rsidP="00485393">
            <w:r>
              <w:t>6</w:t>
            </w:r>
          </w:p>
        </w:tc>
        <w:tc>
          <w:tcPr>
            <w:tcW w:w="864" w:type="pct"/>
            <w:shd w:val="clear" w:color="auto" w:fill="auto"/>
          </w:tcPr>
          <w:p w:rsidR="00063F26" w:rsidRDefault="00063F26" w:rsidP="00485393">
            <w:r>
              <w:t>30</w:t>
            </w:r>
          </w:p>
        </w:tc>
        <w:tc>
          <w:tcPr>
            <w:tcW w:w="862" w:type="pct"/>
            <w:shd w:val="clear" w:color="auto" w:fill="auto"/>
          </w:tcPr>
          <w:p w:rsidR="00063F26" w:rsidRDefault="00063F26" w:rsidP="00485393">
            <w:r>
              <w:t>26</w:t>
            </w:r>
          </w:p>
        </w:tc>
      </w:tr>
      <w:tr w:rsidR="00063F26" w:rsidTr="00063F26">
        <w:tc>
          <w:tcPr>
            <w:tcW w:w="251" w:type="pct"/>
          </w:tcPr>
          <w:p w:rsidR="00063F26" w:rsidRDefault="00063F26" w:rsidP="00485393">
            <w:pPr>
              <w:jc w:val="center"/>
            </w:pPr>
            <w:r>
              <w:t>10</w:t>
            </w:r>
          </w:p>
        </w:tc>
        <w:tc>
          <w:tcPr>
            <w:tcW w:w="1294" w:type="pct"/>
          </w:tcPr>
          <w:p w:rsidR="00063F26" w:rsidRDefault="00063F26" w:rsidP="00485393">
            <w:r>
              <w:t xml:space="preserve">Кол-во других методических разработок (по выполнению курсовых проектов/курсовых работ, </w:t>
            </w:r>
            <w:r>
              <w:lastRenderedPageBreak/>
              <w:t>лабораторно-практических занятий и т.д.)</w:t>
            </w:r>
          </w:p>
        </w:tc>
        <w:tc>
          <w:tcPr>
            <w:tcW w:w="864" w:type="pct"/>
            <w:shd w:val="clear" w:color="auto" w:fill="auto"/>
          </w:tcPr>
          <w:p w:rsidR="00063F26" w:rsidRDefault="00063F26" w:rsidP="00485393">
            <w:r>
              <w:lastRenderedPageBreak/>
              <w:t>17</w:t>
            </w:r>
          </w:p>
        </w:tc>
        <w:tc>
          <w:tcPr>
            <w:tcW w:w="864" w:type="pct"/>
            <w:shd w:val="clear" w:color="auto" w:fill="auto"/>
          </w:tcPr>
          <w:p w:rsidR="00063F26" w:rsidRDefault="00063F26" w:rsidP="00485393">
            <w:r>
              <w:t>11</w:t>
            </w:r>
          </w:p>
        </w:tc>
        <w:tc>
          <w:tcPr>
            <w:tcW w:w="864" w:type="pct"/>
            <w:shd w:val="clear" w:color="auto" w:fill="auto"/>
          </w:tcPr>
          <w:p w:rsidR="00063F26" w:rsidRDefault="00063F26" w:rsidP="00485393">
            <w:r>
              <w:t>12</w:t>
            </w:r>
          </w:p>
        </w:tc>
        <w:tc>
          <w:tcPr>
            <w:tcW w:w="862" w:type="pct"/>
            <w:shd w:val="clear" w:color="auto" w:fill="auto"/>
          </w:tcPr>
          <w:p w:rsidR="00063F26" w:rsidRDefault="00063F26" w:rsidP="00485393">
            <w:r>
              <w:t>10</w:t>
            </w:r>
          </w:p>
        </w:tc>
      </w:tr>
      <w:tr w:rsidR="00063F26" w:rsidTr="00063F26">
        <w:tc>
          <w:tcPr>
            <w:tcW w:w="251" w:type="pct"/>
          </w:tcPr>
          <w:p w:rsidR="00063F26" w:rsidRDefault="00063F26" w:rsidP="00485393">
            <w:pPr>
              <w:jc w:val="center"/>
            </w:pPr>
            <w:r>
              <w:t>11</w:t>
            </w:r>
          </w:p>
        </w:tc>
        <w:tc>
          <w:tcPr>
            <w:tcW w:w="1294" w:type="pct"/>
          </w:tcPr>
          <w:p w:rsidR="00063F26" w:rsidRDefault="00063F26" w:rsidP="00485393">
            <w:r>
              <w:t>Соответствие ОПОП профессиональному(ым) стандарту(ам) (указать наименование и реквизиты ПС)</w:t>
            </w:r>
          </w:p>
        </w:tc>
        <w:tc>
          <w:tcPr>
            <w:tcW w:w="864" w:type="pct"/>
          </w:tcPr>
          <w:p w:rsidR="00063F26" w:rsidRPr="00475088" w:rsidRDefault="00063F26" w:rsidP="00485393">
            <w:pPr>
              <w:rPr>
                <w:sz w:val="22"/>
                <w:szCs w:val="22"/>
              </w:rPr>
            </w:pPr>
            <w:r w:rsidRPr="00475088">
              <w:rPr>
                <w:sz w:val="22"/>
                <w:szCs w:val="22"/>
              </w:rPr>
              <w:t>ПС Специалист по техническому диагностированию и контролю технического состояния автотранспортных средств при периодическом техническом осмотре. Утвержден приказом Министерства труда и социальной защиты РФ от 23.03.2015 №187н</w:t>
            </w:r>
          </w:p>
        </w:tc>
        <w:tc>
          <w:tcPr>
            <w:tcW w:w="864" w:type="pct"/>
          </w:tcPr>
          <w:p w:rsidR="00063F26" w:rsidRPr="00475088" w:rsidRDefault="00063F26" w:rsidP="00485393">
            <w:pPr>
              <w:rPr>
                <w:sz w:val="22"/>
                <w:szCs w:val="22"/>
              </w:rPr>
            </w:pPr>
            <w:r w:rsidRPr="00475088">
              <w:rPr>
                <w:sz w:val="22"/>
                <w:szCs w:val="22"/>
              </w:rPr>
              <w:t>16.120 ПС Специалист по наладке подъемных сооружений.</w:t>
            </w:r>
          </w:p>
          <w:p w:rsidR="00063F26" w:rsidRDefault="00063F26" w:rsidP="00485393">
            <w:pPr>
              <w:rPr>
                <w:sz w:val="22"/>
                <w:szCs w:val="22"/>
              </w:rPr>
            </w:pPr>
            <w:r w:rsidRPr="00475088">
              <w:rPr>
                <w:sz w:val="22"/>
                <w:szCs w:val="22"/>
              </w:rPr>
              <w:t xml:space="preserve">Утвержден приказом Министерства труда и социальной защиты Российской Федерации от 1марта </w:t>
            </w:r>
            <w:smartTag w:uri="urn:schemas-microsoft-com:office:smarttags" w:element="metricconverter">
              <w:smartTagPr>
                <w:attr w:name="ProductID" w:val="2017 г"/>
              </w:smartTagPr>
              <w:r w:rsidRPr="00475088">
                <w:rPr>
                  <w:sz w:val="22"/>
                  <w:szCs w:val="22"/>
                </w:rPr>
                <w:t>2017 г</w:t>
              </w:r>
            </w:smartTag>
            <w:r w:rsidRPr="00475088">
              <w:rPr>
                <w:sz w:val="22"/>
                <w:szCs w:val="22"/>
              </w:rPr>
              <w:t>. №219н</w:t>
            </w:r>
          </w:p>
          <w:p w:rsidR="00063F26" w:rsidRDefault="00063F26" w:rsidP="00485393">
            <w:pPr>
              <w:rPr>
                <w:sz w:val="22"/>
                <w:szCs w:val="22"/>
              </w:rPr>
            </w:pPr>
            <w:r>
              <w:rPr>
                <w:sz w:val="22"/>
                <w:szCs w:val="22"/>
              </w:rPr>
              <w:t>16.122 ПС</w:t>
            </w:r>
          </w:p>
          <w:p w:rsidR="00063F26" w:rsidRPr="00475088" w:rsidRDefault="00063F26" w:rsidP="00485393">
            <w:pPr>
              <w:rPr>
                <w:sz w:val="22"/>
                <w:szCs w:val="22"/>
              </w:rPr>
            </w:pPr>
            <w:r>
              <w:rPr>
                <w:sz w:val="22"/>
                <w:szCs w:val="22"/>
              </w:rPr>
              <w:t>Специалист по монтажу и обслуживанию крановых путей подъемных сооружений, утвержден приказом Министерства труда и социальной защиты Российской Федерации от 1 марта 2017 №211н</w:t>
            </w:r>
          </w:p>
        </w:tc>
        <w:tc>
          <w:tcPr>
            <w:tcW w:w="864" w:type="pct"/>
          </w:tcPr>
          <w:p w:rsidR="00063F26" w:rsidRPr="00475088" w:rsidRDefault="00063F26" w:rsidP="00485393">
            <w:pPr>
              <w:rPr>
                <w:sz w:val="22"/>
                <w:szCs w:val="22"/>
              </w:rPr>
            </w:pPr>
            <w:r w:rsidRPr="00475088">
              <w:rPr>
                <w:sz w:val="22"/>
                <w:szCs w:val="22"/>
              </w:rPr>
              <w:t>ПС Специалист по логистике на транспорте. Утвержден приказом Министерства труда и социальной защиты РФ от 8 сентября 2014 №616</w:t>
            </w:r>
          </w:p>
        </w:tc>
        <w:tc>
          <w:tcPr>
            <w:tcW w:w="862" w:type="pct"/>
          </w:tcPr>
          <w:p w:rsidR="00063F26" w:rsidRPr="00475088" w:rsidRDefault="00063F26" w:rsidP="00485393">
            <w:pPr>
              <w:rPr>
                <w:sz w:val="22"/>
                <w:szCs w:val="22"/>
              </w:rPr>
            </w:pPr>
            <w:r w:rsidRPr="00475088">
              <w:rPr>
                <w:sz w:val="22"/>
                <w:szCs w:val="22"/>
              </w:rPr>
              <w:t>ПС Специалист по логистике на транспорте. Утвержден приказом Министерства труда и социальной защиты РФ от 8 сентября 2014 №616</w:t>
            </w:r>
          </w:p>
        </w:tc>
      </w:tr>
      <w:tr w:rsidR="00063F26" w:rsidTr="00063F26">
        <w:tc>
          <w:tcPr>
            <w:tcW w:w="251" w:type="pct"/>
          </w:tcPr>
          <w:p w:rsidR="00063F26" w:rsidRDefault="00063F26" w:rsidP="00485393">
            <w:pPr>
              <w:jc w:val="center"/>
            </w:pPr>
            <w:r>
              <w:t>12</w:t>
            </w:r>
          </w:p>
        </w:tc>
        <w:tc>
          <w:tcPr>
            <w:tcW w:w="1294" w:type="pct"/>
          </w:tcPr>
          <w:p w:rsidR="00063F26" w:rsidRDefault="00063F26" w:rsidP="00485393">
            <w:r>
              <w:t>Наличие профессионально-общественной аккредитации ОПОП (реквизиты подтверждающего документа)</w:t>
            </w:r>
          </w:p>
        </w:tc>
        <w:tc>
          <w:tcPr>
            <w:tcW w:w="864" w:type="pct"/>
          </w:tcPr>
          <w:p w:rsidR="00063F26" w:rsidRDefault="00063F26" w:rsidP="00485393">
            <w:r>
              <w:t>нет</w:t>
            </w:r>
          </w:p>
        </w:tc>
        <w:tc>
          <w:tcPr>
            <w:tcW w:w="864" w:type="pct"/>
          </w:tcPr>
          <w:p w:rsidR="00063F26" w:rsidRDefault="00063F26" w:rsidP="00485393">
            <w:r>
              <w:t>нет</w:t>
            </w:r>
          </w:p>
        </w:tc>
        <w:tc>
          <w:tcPr>
            <w:tcW w:w="864" w:type="pct"/>
          </w:tcPr>
          <w:p w:rsidR="00063F26" w:rsidRDefault="00063F26" w:rsidP="00485393">
            <w:r>
              <w:t>нет</w:t>
            </w:r>
          </w:p>
        </w:tc>
        <w:tc>
          <w:tcPr>
            <w:tcW w:w="862" w:type="pct"/>
          </w:tcPr>
          <w:p w:rsidR="00063F26" w:rsidRDefault="00063F26" w:rsidP="00485393">
            <w:r>
              <w:t>нет</w:t>
            </w:r>
          </w:p>
        </w:tc>
      </w:tr>
      <w:tr w:rsidR="00063F26" w:rsidTr="00063F26">
        <w:tc>
          <w:tcPr>
            <w:tcW w:w="251" w:type="pct"/>
          </w:tcPr>
          <w:p w:rsidR="00063F26" w:rsidRDefault="00063F26" w:rsidP="00485393">
            <w:pPr>
              <w:jc w:val="center"/>
            </w:pPr>
            <w:r>
              <w:t>13</w:t>
            </w:r>
          </w:p>
        </w:tc>
        <w:tc>
          <w:tcPr>
            <w:tcW w:w="1294" w:type="pct"/>
          </w:tcPr>
          <w:p w:rsidR="00063F26" w:rsidRDefault="00063F26" w:rsidP="00485393">
            <w:r>
              <w:t>Наличие согласования ОПОП с работодателями (реквизиты согласования)</w:t>
            </w:r>
          </w:p>
        </w:tc>
        <w:tc>
          <w:tcPr>
            <w:tcW w:w="864" w:type="pct"/>
            <w:shd w:val="clear" w:color="auto" w:fill="auto"/>
          </w:tcPr>
          <w:p w:rsidR="00063F26" w:rsidRDefault="00063F26" w:rsidP="00485393">
            <w:r>
              <w:t>Управляющий директор ООО «Киа Центр Смоленск»</w:t>
            </w:r>
          </w:p>
        </w:tc>
        <w:tc>
          <w:tcPr>
            <w:tcW w:w="864" w:type="pct"/>
            <w:shd w:val="clear" w:color="auto" w:fill="auto"/>
          </w:tcPr>
          <w:p w:rsidR="00063F26" w:rsidRDefault="00063F26" w:rsidP="00485393">
            <w:r>
              <w:t>Директор ООО «Дорожно-строительное предприятие»</w:t>
            </w:r>
          </w:p>
        </w:tc>
        <w:tc>
          <w:tcPr>
            <w:tcW w:w="864" w:type="pct"/>
            <w:shd w:val="clear" w:color="auto" w:fill="auto"/>
          </w:tcPr>
          <w:p w:rsidR="00063F26" w:rsidRDefault="00063F26" w:rsidP="00485393">
            <w:r>
              <w:t>ЗАО «Смоленск-Экспедиция»</w:t>
            </w:r>
          </w:p>
        </w:tc>
        <w:tc>
          <w:tcPr>
            <w:tcW w:w="862" w:type="pct"/>
            <w:shd w:val="clear" w:color="auto" w:fill="auto"/>
          </w:tcPr>
          <w:p w:rsidR="00063F26" w:rsidRDefault="00063F26" w:rsidP="00485393">
            <w:r>
              <w:t xml:space="preserve">Директор </w:t>
            </w:r>
          </w:p>
          <w:p w:rsidR="00063F26" w:rsidRDefault="00063F26" w:rsidP="00485393">
            <w:r>
              <w:t>«СтройАвтоСервис»</w:t>
            </w:r>
          </w:p>
          <w:p w:rsidR="00063F26" w:rsidRDefault="00063F26" w:rsidP="00485393">
            <w:r>
              <w:t>Директор ООО «Смолпассажиртранс»</w:t>
            </w:r>
          </w:p>
        </w:tc>
      </w:tr>
      <w:tr w:rsidR="00063F26" w:rsidTr="00063F26">
        <w:tc>
          <w:tcPr>
            <w:tcW w:w="251" w:type="pct"/>
          </w:tcPr>
          <w:p w:rsidR="00063F26" w:rsidRDefault="00063F26" w:rsidP="00485393">
            <w:pPr>
              <w:jc w:val="center"/>
            </w:pPr>
            <w:r>
              <w:t>14</w:t>
            </w:r>
          </w:p>
        </w:tc>
        <w:tc>
          <w:tcPr>
            <w:tcW w:w="1294" w:type="pct"/>
          </w:tcPr>
          <w:p w:rsidR="00063F26" w:rsidRPr="00896790" w:rsidRDefault="00063F26" w:rsidP="00B31CA1">
            <w:r>
              <w:t xml:space="preserve">Соответствие ОПОП стандартам чемпионата «Профессионалы» </w:t>
            </w:r>
          </w:p>
        </w:tc>
        <w:tc>
          <w:tcPr>
            <w:tcW w:w="864" w:type="pct"/>
          </w:tcPr>
          <w:p w:rsidR="00063F26" w:rsidRDefault="00063F26" w:rsidP="00485393">
            <w:r>
              <w:t>Ремонт и обслуживание легковых автомобилей</w:t>
            </w:r>
          </w:p>
        </w:tc>
        <w:tc>
          <w:tcPr>
            <w:tcW w:w="864" w:type="pct"/>
          </w:tcPr>
          <w:p w:rsidR="00063F26" w:rsidRDefault="00063F26" w:rsidP="00485393">
            <w:r>
              <w:t>Обслуживание тяжелой техники</w:t>
            </w:r>
          </w:p>
          <w:p w:rsidR="00063F26" w:rsidRDefault="00063F26" w:rsidP="00485393"/>
        </w:tc>
        <w:tc>
          <w:tcPr>
            <w:tcW w:w="864" w:type="pct"/>
          </w:tcPr>
          <w:p w:rsidR="00063F26" w:rsidRDefault="00063F26" w:rsidP="00485393">
            <w:r>
              <w:t>Экспедирование грузов</w:t>
            </w:r>
          </w:p>
        </w:tc>
        <w:tc>
          <w:tcPr>
            <w:tcW w:w="862" w:type="pct"/>
          </w:tcPr>
          <w:p w:rsidR="00063F26" w:rsidRDefault="00063F26" w:rsidP="00485393">
            <w:r>
              <w:t>Экспедирование грузов</w:t>
            </w:r>
          </w:p>
        </w:tc>
      </w:tr>
      <w:tr w:rsidR="00063F26" w:rsidTr="00063F26">
        <w:tc>
          <w:tcPr>
            <w:tcW w:w="251" w:type="pct"/>
          </w:tcPr>
          <w:p w:rsidR="00063F26" w:rsidRDefault="00063F26" w:rsidP="00485393">
            <w:pPr>
              <w:jc w:val="center"/>
            </w:pPr>
            <w:r>
              <w:t>15</w:t>
            </w:r>
          </w:p>
        </w:tc>
        <w:tc>
          <w:tcPr>
            <w:tcW w:w="1294" w:type="pct"/>
          </w:tcPr>
          <w:p w:rsidR="00063F26" w:rsidRDefault="00063F26" w:rsidP="00485393">
            <w:r>
              <w:t>Наличие адаптированных программ для обучающихся с ОВЗ</w:t>
            </w:r>
          </w:p>
        </w:tc>
        <w:tc>
          <w:tcPr>
            <w:tcW w:w="864" w:type="pct"/>
          </w:tcPr>
          <w:p w:rsidR="00063F26" w:rsidRDefault="00063F26" w:rsidP="00485393">
            <w:r>
              <w:t>Разработан цикл адаптационных дисциплин</w:t>
            </w:r>
          </w:p>
        </w:tc>
        <w:tc>
          <w:tcPr>
            <w:tcW w:w="864" w:type="pct"/>
          </w:tcPr>
          <w:p w:rsidR="00063F26" w:rsidRDefault="00063F26" w:rsidP="00485393">
            <w:r>
              <w:t>Разработан цикл адаптационных дисциплин</w:t>
            </w:r>
          </w:p>
        </w:tc>
        <w:tc>
          <w:tcPr>
            <w:tcW w:w="864" w:type="pct"/>
          </w:tcPr>
          <w:p w:rsidR="00063F26" w:rsidRDefault="00063F26" w:rsidP="00485393">
            <w:r>
              <w:t>Разработан цикл адаптационных дисциплин</w:t>
            </w:r>
          </w:p>
        </w:tc>
        <w:tc>
          <w:tcPr>
            <w:tcW w:w="862" w:type="pct"/>
          </w:tcPr>
          <w:p w:rsidR="00063F26" w:rsidRDefault="00063F26" w:rsidP="00485393">
            <w:r>
              <w:t>Разработан цикл адаптационных дисциплин</w:t>
            </w:r>
          </w:p>
        </w:tc>
      </w:tr>
    </w:tbl>
    <w:p w:rsidR="00FE2CD5" w:rsidRDefault="00FE2CD5" w:rsidP="00485393"/>
    <w:p w:rsidR="00FE2CD5" w:rsidRDefault="00FE2CD5" w:rsidP="00485393"/>
    <w:p w:rsidR="00865B81" w:rsidRDefault="00865B81" w:rsidP="00485393">
      <w:pPr>
        <w:sectPr w:rsidR="00865B81" w:rsidSect="00F70FCA">
          <w:pgSz w:w="16838" w:h="11906" w:orient="landscape" w:code="9"/>
          <w:pgMar w:top="567" w:right="851" w:bottom="1134" w:left="851" w:header="709" w:footer="709" w:gutter="0"/>
          <w:cols w:space="708"/>
          <w:docGrid w:linePitch="360"/>
        </w:sectPr>
      </w:pPr>
    </w:p>
    <w:p w:rsidR="00865B81" w:rsidRPr="00EC0287" w:rsidRDefault="00865B81" w:rsidP="00865B81">
      <w:pPr>
        <w:jc w:val="right"/>
        <w:outlineLvl w:val="0"/>
        <w:rPr>
          <w:sz w:val="28"/>
          <w:szCs w:val="28"/>
        </w:rPr>
      </w:pPr>
      <w:r w:rsidRPr="00EC0287">
        <w:rPr>
          <w:sz w:val="28"/>
          <w:szCs w:val="28"/>
        </w:rPr>
        <w:lastRenderedPageBreak/>
        <w:t xml:space="preserve">Приложение </w:t>
      </w:r>
      <w:r>
        <w:rPr>
          <w:sz w:val="28"/>
          <w:szCs w:val="28"/>
        </w:rPr>
        <w:t>9</w:t>
      </w:r>
    </w:p>
    <w:p w:rsidR="00486B3A" w:rsidRPr="00EC0287" w:rsidRDefault="00486B3A" w:rsidP="00485393">
      <w:pPr>
        <w:pStyle w:val="Default"/>
        <w:tabs>
          <w:tab w:val="right" w:pos="14853"/>
        </w:tabs>
        <w:jc w:val="center"/>
        <w:rPr>
          <w:b/>
          <w:sz w:val="28"/>
          <w:szCs w:val="28"/>
        </w:rPr>
      </w:pPr>
      <w:r w:rsidRPr="00EC0287">
        <w:rPr>
          <w:b/>
          <w:sz w:val="28"/>
          <w:szCs w:val="28"/>
        </w:rPr>
        <w:t xml:space="preserve">УЧАСТИЕ ОБУЧАЮЩИХСЯ В ЧЕМПИОНАТАХ </w:t>
      </w:r>
      <w:r w:rsidR="00542E86">
        <w:rPr>
          <w:b/>
          <w:sz w:val="28"/>
          <w:szCs w:val="28"/>
        </w:rPr>
        <w:t>«ПРОФЕССИОНАЛЫ»</w:t>
      </w:r>
      <w:r w:rsidRPr="00EC0287">
        <w:rPr>
          <w:b/>
          <w:sz w:val="28"/>
          <w:szCs w:val="28"/>
        </w:rPr>
        <w:t>, «АБИЛИМПИКС», ОЛИМПИАДАХ И КОНКУРСАХ ПРОФЕССИОНАЛЬНОГО МАСТЕРСТВА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410"/>
        <w:gridCol w:w="4535"/>
        <w:gridCol w:w="1637"/>
        <w:gridCol w:w="1962"/>
        <w:gridCol w:w="2251"/>
        <w:gridCol w:w="1974"/>
      </w:tblGrid>
      <w:tr w:rsidR="00887B8D" w:rsidTr="00887B8D">
        <w:tc>
          <w:tcPr>
            <w:tcW w:w="190" w:type="pct"/>
            <w:vAlign w:val="center"/>
          </w:tcPr>
          <w:p w:rsidR="00887B8D" w:rsidRPr="006F4867" w:rsidRDefault="00887B8D" w:rsidP="00887B8D">
            <w:pPr>
              <w:jc w:val="center"/>
              <w:rPr>
                <w:b/>
              </w:rPr>
            </w:pPr>
            <w:r w:rsidRPr="006F4867">
              <w:rPr>
                <w:b/>
              </w:rPr>
              <w:t>№ п/п</w:t>
            </w:r>
          </w:p>
        </w:tc>
        <w:tc>
          <w:tcPr>
            <w:tcW w:w="785" w:type="pct"/>
            <w:vAlign w:val="center"/>
          </w:tcPr>
          <w:p w:rsidR="00887B8D" w:rsidRPr="006F4867" w:rsidRDefault="00887B8D" w:rsidP="00887B8D">
            <w:pPr>
              <w:jc w:val="center"/>
              <w:rPr>
                <w:b/>
              </w:rPr>
            </w:pPr>
            <w:r w:rsidRPr="006F4867">
              <w:rPr>
                <w:b/>
              </w:rPr>
              <w:t>ФИО руководителя (преподавателя)</w:t>
            </w:r>
          </w:p>
        </w:tc>
        <w:tc>
          <w:tcPr>
            <w:tcW w:w="1477" w:type="pct"/>
            <w:vAlign w:val="center"/>
          </w:tcPr>
          <w:p w:rsidR="00887B8D" w:rsidRPr="006F4867" w:rsidRDefault="00887B8D" w:rsidP="00887B8D">
            <w:pPr>
              <w:jc w:val="center"/>
              <w:rPr>
                <w:b/>
              </w:rPr>
            </w:pPr>
            <w:r w:rsidRPr="006F4867">
              <w:rPr>
                <w:b/>
              </w:rPr>
              <w:t>Название мероприятия</w:t>
            </w:r>
          </w:p>
        </w:tc>
        <w:tc>
          <w:tcPr>
            <w:tcW w:w="533" w:type="pct"/>
            <w:vAlign w:val="center"/>
          </w:tcPr>
          <w:p w:rsidR="00887B8D" w:rsidRPr="006F4867" w:rsidRDefault="00887B8D" w:rsidP="00887B8D">
            <w:pPr>
              <w:jc w:val="center"/>
              <w:rPr>
                <w:b/>
              </w:rPr>
            </w:pPr>
            <w:r w:rsidRPr="006F4867">
              <w:rPr>
                <w:b/>
              </w:rPr>
              <w:t>Дата</w:t>
            </w:r>
          </w:p>
        </w:tc>
        <w:tc>
          <w:tcPr>
            <w:tcW w:w="639" w:type="pct"/>
            <w:vAlign w:val="center"/>
          </w:tcPr>
          <w:p w:rsidR="00887B8D" w:rsidRPr="006F4867" w:rsidRDefault="00887B8D" w:rsidP="00887B8D">
            <w:pPr>
              <w:jc w:val="center"/>
              <w:rPr>
                <w:b/>
              </w:rPr>
            </w:pPr>
            <w:r w:rsidRPr="006F4867">
              <w:rPr>
                <w:b/>
              </w:rPr>
              <w:t>ФИО победителя, призеров; кол-во участников</w:t>
            </w:r>
          </w:p>
        </w:tc>
        <w:tc>
          <w:tcPr>
            <w:tcW w:w="733" w:type="pct"/>
            <w:vAlign w:val="center"/>
          </w:tcPr>
          <w:p w:rsidR="00887B8D" w:rsidRPr="006F4867" w:rsidRDefault="00887B8D" w:rsidP="00887B8D">
            <w:pPr>
              <w:jc w:val="center"/>
              <w:rPr>
                <w:b/>
              </w:rPr>
            </w:pPr>
            <w:r w:rsidRPr="006F4867">
              <w:rPr>
                <w:b/>
              </w:rPr>
              <w:t>Уровень</w:t>
            </w:r>
          </w:p>
        </w:tc>
        <w:tc>
          <w:tcPr>
            <w:tcW w:w="643" w:type="pct"/>
            <w:vAlign w:val="center"/>
          </w:tcPr>
          <w:p w:rsidR="00887B8D" w:rsidRPr="006F4867" w:rsidRDefault="00887B8D" w:rsidP="00887B8D">
            <w:pPr>
              <w:jc w:val="center"/>
              <w:rPr>
                <w:b/>
              </w:rPr>
            </w:pPr>
            <w:r w:rsidRPr="006F4867">
              <w:rPr>
                <w:b/>
              </w:rPr>
              <w:t>Специальность</w:t>
            </w:r>
          </w:p>
        </w:tc>
      </w:tr>
      <w:tr w:rsidR="00887B8D" w:rsidRPr="004153DC" w:rsidTr="00887B8D">
        <w:tc>
          <w:tcPr>
            <w:tcW w:w="190" w:type="pct"/>
          </w:tcPr>
          <w:p w:rsidR="00887B8D" w:rsidRPr="004153DC" w:rsidRDefault="00887B8D" w:rsidP="00887B8D">
            <w:r>
              <w:t>1.</w:t>
            </w:r>
          </w:p>
        </w:tc>
        <w:tc>
          <w:tcPr>
            <w:tcW w:w="785" w:type="pct"/>
          </w:tcPr>
          <w:p w:rsidR="00887B8D" w:rsidRDefault="00887B8D" w:rsidP="00887B8D">
            <w:r w:rsidRPr="004153DC">
              <w:t>Уласик М.Г.</w:t>
            </w:r>
          </w:p>
          <w:p w:rsidR="00887B8D" w:rsidRDefault="00887B8D" w:rsidP="00887B8D">
            <w:r>
              <w:t>Краева Л.А.</w:t>
            </w:r>
          </w:p>
          <w:p w:rsidR="00887B8D" w:rsidRPr="004153DC" w:rsidRDefault="00887B8D" w:rsidP="00887B8D">
            <w:r>
              <w:t>Пушкина В.А.</w:t>
            </w:r>
          </w:p>
        </w:tc>
        <w:tc>
          <w:tcPr>
            <w:tcW w:w="1477" w:type="pct"/>
          </w:tcPr>
          <w:p w:rsidR="00887B8D" w:rsidRPr="004153DC" w:rsidRDefault="00887B8D" w:rsidP="00887B8D">
            <w:pPr>
              <w:shd w:val="clear" w:color="auto" w:fill="FFFFFF"/>
              <w:outlineLvl w:val="0"/>
              <w:rPr>
                <w:kern w:val="36"/>
              </w:rPr>
            </w:pPr>
            <w:r>
              <w:rPr>
                <w:kern w:val="36"/>
              </w:rPr>
              <w:t>Региональный этап Чемпионата по профессиональному мастерству Смоленской области «</w:t>
            </w:r>
            <w:r>
              <w:t xml:space="preserve">Профессионалы» - 2024 </w:t>
            </w:r>
            <w:r>
              <w:rPr>
                <w:kern w:val="36"/>
              </w:rPr>
              <w:t>компетенция «Охрана труда»</w:t>
            </w:r>
          </w:p>
        </w:tc>
        <w:tc>
          <w:tcPr>
            <w:tcW w:w="533" w:type="pct"/>
          </w:tcPr>
          <w:p w:rsidR="00887B8D" w:rsidRPr="004153DC" w:rsidRDefault="00887B8D" w:rsidP="00887B8D">
            <w:r w:rsidRPr="00BE0D3E">
              <w:t>28.02.2024</w:t>
            </w:r>
            <w:r>
              <w:t xml:space="preserve"> г. </w:t>
            </w:r>
            <w:r w:rsidRPr="00BE0D3E">
              <w:t>-04.03.2024 г</w:t>
            </w:r>
          </w:p>
        </w:tc>
        <w:tc>
          <w:tcPr>
            <w:tcW w:w="639" w:type="pct"/>
          </w:tcPr>
          <w:p w:rsidR="00887B8D" w:rsidRDefault="00887B8D" w:rsidP="00887B8D">
            <w:pPr>
              <w:snapToGrid w:val="0"/>
              <w:ind w:right="-153"/>
            </w:pPr>
            <w:r>
              <w:t xml:space="preserve">1 место – </w:t>
            </w:r>
          </w:p>
          <w:p w:rsidR="00887B8D" w:rsidRPr="004153DC" w:rsidRDefault="00887B8D" w:rsidP="00887B8D">
            <w:pPr>
              <w:snapToGrid w:val="0"/>
              <w:ind w:right="-153"/>
            </w:pPr>
            <w:r>
              <w:t>Куренкова Юлия Дмитриевна</w:t>
            </w:r>
          </w:p>
        </w:tc>
        <w:tc>
          <w:tcPr>
            <w:tcW w:w="733" w:type="pct"/>
          </w:tcPr>
          <w:p w:rsidR="00887B8D" w:rsidRDefault="00887B8D" w:rsidP="00887B8D">
            <w:r>
              <w:t>Региональный</w:t>
            </w:r>
          </w:p>
        </w:tc>
        <w:tc>
          <w:tcPr>
            <w:tcW w:w="643" w:type="pct"/>
          </w:tcPr>
          <w:p w:rsidR="00887B8D" w:rsidRPr="00035AFC" w:rsidRDefault="00887B8D" w:rsidP="00887B8D">
            <w:r w:rsidRPr="00035AFC">
              <w:t>23.02.01</w:t>
            </w:r>
          </w:p>
          <w:p w:rsidR="00887B8D" w:rsidRPr="004153DC" w:rsidRDefault="00887B8D" w:rsidP="00887B8D">
            <w:r w:rsidRPr="00035AFC">
              <w:t>Организация перевозок и управление на транспорте (по видам)</w:t>
            </w:r>
          </w:p>
        </w:tc>
      </w:tr>
      <w:tr w:rsidR="00887B8D" w:rsidRPr="004153DC" w:rsidTr="00887B8D">
        <w:tc>
          <w:tcPr>
            <w:tcW w:w="190" w:type="pct"/>
          </w:tcPr>
          <w:p w:rsidR="00887B8D" w:rsidRDefault="00887B8D" w:rsidP="00887B8D">
            <w:r>
              <w:t>2.</w:t>
            </w:r>
          </w:p>
        </w:tc>
        <w:tc>
          <w:tcPr>
            <w:tcW w:w="785" w:type="pct"/>
          </w:tcPr>
          <w:p w:rsidR="00887B8D" w:rsidRDefault="00887B8D" w:rsidP="00887B8D">
            <w:r w:rsidRPr="004153DC">
              <w:t>Уласик М.Г.</w:t>
            </w:r>
          </w:p>
          <w:p w:rsidR="00887B8D" w:rsidRDefault="00887B8D" w:rsidP="00887B8D">
            <w:r>
              <w:t>Краева Л.А.</w:t>
            </w:r>
          </w:p>
          <w:p w:rsidR="00887B8D" w:rsidRPr="004153DC" w:rsidRDefault="00887B8D" w:rsidP="00887B8D">
            <w:r>
              <w:t>Пушкина В.А.</w:t>
            </w:r>
          </w:p>
        </w:tc>
        <w:tc>
          <w:tcPr>
            <w:tcW w:w="1477" w:type="pct"/>
          </w:tcPr>
          <w:p w:rsidR="00887B8D" w:rsidRDefault="00887B8D" w:rsidP="00887B8D">
            <w:pPr>
              <w:shd w:val="clear" w:color="auto" w:fill="FFFFFF"/>
              <w:jc w:val="both"/>
              <w:outlineLvl w:val="0"/>
              <w:rPr>
                <w:kern w:val="36"/>
              </w:rPr>
            </w:pPr>
            <w:r>
              <w:rPr>
                <w:kern w:val="36"/>
              </w:rPr>
              <w:t>Региональный этап Чемпионата по профессиональному мастерству Смоленской области «</w:t>
            </w:r>
            <w:r>
              <w:t xml:space="preserve">Профессионалы» - 2024 </w:t>
            </w:r>
            <w:r>
              <w:rPr>
                <w:kern w:val="36"/>
              </w:rPr>
              <w:t>компетенция «Охрана труда»</w:t>
            </w:r>
          </w:p>
        </w:tc>
        <w:tc>
          <w:tcPr>
            <w:tcW w:w="533" w:type="pct"/>
          </w:tcPr>
          <w:p w:rsidR="00887B8D" w:rsidRDefault="00887B8D" w:rsidP="00887B8D">
            <w:r w:rsidRPr="00BE0D3E">
              <w:t>28.02.2024</w:t>
            </w:r>
            <w:r>
              <w:t xml:space="preserve"> г. </w:t>
            </w:r>
            <w:r w:rsidRPr="00BE0D3E">
              <w:t>-04.03.2024 г</w:t>
            </w:r>
          </w:p>
        </w:tc>
        <w:tc>
          <w:tcPr>
            <w:tcW w:w="639" w:type="pct"/>
          </w:tcPr>
          <w:p w:rsidR="00887B8D" w:rsidRDefault="00887B8D" w:rsidP="00887B8D">
            <w:r>
              <w:t>3 место – Макаренков Никита Сергеевич</w:t>
            </w:r>
          </w:p>
        </w:tc>
        <w:tc>
          <w:tcPr>
            <w:tcW w:w="733" w:type="pct"/>
          </w:tcPr>
          <w:p w:rsidR="00887B8D" w:rsidRDefault="00887B8D" w:rsidP="00887B8D">
            <w:r>
              <w:t>Региональный</w:t>
            </w:r>
          </w:p>
        </w:tc>
        <w:tc>
          <w:tcPr>
            <w:tcW w:w="643" w:type="pct"/>
          </w:tcPr>
          <w:p w:rsidR="00887B8D" w:rsidRPr="00035AFC" w:rsidRDefault="00887B8D" w:rsidP="00887B8D">
            <w:r w:rsidRPr="00BE0D3E">
              <w:t>43.02.06 Сервис на транспорте (по видам транспорта)</w:t>
            </w:r>
          </w:p>
        </w:tc>
      </w:tr>
      <w:tr w:rsidR="00887B8D" w:rsidRPr="004153DC" w:rsidTr="00887B8D">
        <w:tc>
          <w:tcPr>
            <w:tcW w:w="190" w:type="pct"/>
          </w:tcPr>
          <w:p w:rsidR="00887B8D" w:rsidRDefault="00887B8D" w:rsidP="00887B8D">
            <w:r>
              <w:t>3.</w:t>
            </w:r>
          </w:p>
        </w:tc>
        <w:tc>
          <w:tcPr>
            <w:tcW w:w="785" w:type="pct"/>
          </w:tcPr>
          <w:p w:rsidR="00887B8D" w:rsidRDefault="00887B8D" w:rsidP="00887B8D">
            <w:r>
              <w:t>Лепешкова Ж.В.</w:t>
            </w:r>
          </w:p>
          <w:p w:rsidR="00887B8D" w:rsidRDefault="00887B8D" w:rsidP="00887B8D">
            <w:r>
              <w:t>Кудрявцева Н.В.</w:t>
            </w:r>
          </w:p>
          <w:p w:rsidR="00887B8D" w:rsidRDefault="00887B8D" w:rsidP="00887B8D">
            <w:r>
              <w:t>Ковшик А.В.</w:t>
            </w:r>
          </w:p>
          <w:p w:rsidR="00887B8D" w:rsidRPr="004153DC" w:rsidRDefault="00887B8D" w:rsidP="00887B8D">
            <w:r>
              <w:t>Никонова О.В.</w:t>
            </w:r>
          </w:p>
        </w:tc>
        <w:tc>
          <w:tcPr>
            <w:tcW w:w="1477" w:type="pct"/>
          </w:tcPr>
          <w:p w:rsidR="00887B8D" w:rsidRDefault="00887B8D" w:rsidP="00887B8D">
            <w:pPr>
              <w:shd w:val="clear" w:color="auto" w:fill="FFFFFF"/>
              <w:outlineLvl w:val="0"/>
              <w:rPr>
                <w:kern w:val="36"/>
              </w:rPr>
            </w:pPr>
            <w:r>
              <w:rPr>
                <w:kern w:val="36"/>
              </w:rPr>
              <w:t>Региональный этап Чемпионата по профессиональному мастерству Смоленской области «</w:t>
            </w:r>
            <w:r>
              <w:t xml:space="preserve">Профессионалы» - 2024 </w:t>
            </w:r>
            <w:r>
              <w:rPr>
                <w:kern w:val="36"/>
              </w:rPr>
              <w:t xml:space="preserve">компетенция </w:t>
            </w:r>
            <w:r>
              <w:t>«Экспедирование грузов»</w:t>
            </w:r>
          </w:p>
        </w:tc>
        <w:tc>
          <w:tcPr>
            <w:tcW w:w="533" w:type="pct"/>
          </w:tcPr>
          <w:p w:rsidR="00887B8D" w:rsidRDefault="00887B8D" w:rsidP="00887B8D">
            <w:r w:rsidRPr="00BE0D3E">
              <w:t>28.02.2024</w:t>
            </w:r>
            <w:r>
              <w:t xml:space="preserve"> г. </w:t>
            </w:r>
            <w:r w:rsidRPr="00BE0D3E">
              <w:t>-04.03.2024 г</w:t>
            </w:r>
          </w:p>
        </w:tc>
        <w:tc>
          <w:tcPr>
            <w:tcW w:w="639" w:type="pct"/>
          </w:tcPr>
          <w:p w:rsidR="00887B8D" w:rsidRDefault="00887B8D" w:rsidP="00887B8D">
            <w:pPr>
              <w:snapToGrid w:val="0"/>
              <w:ind w:right="-153"/>
            </w:pPr>
            <w:r>
              <w:t>1 место – Закалова Зоя Николаевна</w:t>
            </w:r>
          </w:p>
          <w:p w:rsidR="00887B8D" w:rsidRDefault="00887B8D" w:rsidP="00887B8D">
            <w:pPr>
              <w:snapToGrid w:val="0"/>
              <w:ind w:right="-153"/>
            </w:pPr>
          </w:p>
        </w:tc>
        <w:tc>
          <w:tcPr>
            <w:tcW w:w="733" w:type="pct"/>
          </w:tcPr>
          <w:p w:rsidR="00887B8D" w:rsidRDefault="00887B8D" w:rsidP="00887B8D">
            <w:r>
              <w:t>Региональный</w:t>
            </w:r>
          </w:p>
        </w:tc>
        <w:tc>
          <w:tcPr>
            <w:tcW w:w="643" w:type="pct"/>
          </w:tcPr>
          <w:p w:rsidR="00887B8D" w:rsidRPr="00035AFC" w:rsidRDefault="00887B8D" w:rsidP="00887B8D">
            <w:r w:rsidRPr="00BE0D3E">
              <w:t>43.02.06 Сервис на транспорте (по видам транспорта)</w:t>
            </w:r>
          </w:p>
        </w:tc>
      </w:tr>
      <w:tr w:rsidR="00887B8D" w:rsidRPr="004153DC" w:rsidTr="00887B8D">
        <w:tc>
          <w:tcPr>
            <w:tcW w:w="190" w:type="pct"/>
          </w:tcPr>
          <w:p w:rsidR="00887B8D" w:rsidRDefault="00887B8D" w:rsidP="00887B8D">
            <w:r>
              <w:t>4.</w:t>
            </w:r>
          </w:p>
        </w:tc>
        <w:tc>
          <w:tcPr>
            <w:tcW w:w="785" w:type="pct"/>
          </w:tcPr>
          <w:p w:rsidR="00887B8D" w:rsidRDefault="00887B8D" w:rsidP="00887B8D">
            <w:r>
              <w:t>Лепешкова Ж.В.</w:t>
            </w:r>
          </w:p>
          <w:p w:rsidR="00887B8D" w:rsidRDefault="00887B8D" w:rsidP="00887B8D">
            <w:r>
              <w:t>Кудрявцева Н.В.</w:t>
            </w:r>
          </w:p>
          <w:p w:rsidR="00887B8D" w:rsidRDefault="00887B8D" w:rsidP="00887B8D">
            <w:r>
              <w:t>Ковшик А.В.</w:t>
            </w:r>
          </w:p>
          <w:p w:rsidR="00887B8D" w:rsidRPr="004153DC" w:rsidRDefault="00887B8D" w:rsidP="00887B8D">
            <w:r>
              <w:t>Никонова О.В.</w:t>
            </w:r>
          </w:p>
        </w:tc>
        <w:tc>
          <w:tcPr>
            <w:tcW w:w="1477" w:type="pct"/>
          </w:tcPr>
          <w:p w:rsidR="00887B8D" w:rsidRDefault="00887B8D" w:rsidP="00887B8D">
            <w:pPr>
              <w:shd w:val="clear" w:color="auto" w:fill="FFFFFF"/>
              <w:outlineLvl w:val="0"/>
              <w:rPr>
                <w:kern w:val="36"/>
              </w:rPr>
            </w:pPr>
            <w:r>
              <w:rPr>
                <w:kern w:val="36"/>
              </w:rPr>
              <w:t>Региональный этап Чемпионата по профессиональному мастерству Смоленской области «</w:t>
            </w:r>
            <w:r>
              <w:t xml:space="preserve">Профессионалы» - 2024 </w:t>
            </w:r>
            <w:r>
              <w:rPr>
                <w:kern w:val="36"/>
              </w:rPr>
              <w:t xml:space="preserve">компетенция </w:t>
            </w:r>
            <w:r>
              <w:t>«Экспедирование грузов»</w:t>
            </w:r>
          </w:p>
        </w:tc>
        <w:tc>
          <w:tcPr>
            <w:tcW w:w="533" w:type="pct"/>
          </w:tcPr>
          <w:p w:rsidR="00887B8D" w:rsidRDefault="00887B8D" w:rsidP="00887B8D">
            <w:r w:rsidRPr="00BE0D3E">
              <w:t>28.02.2024</w:t>
            </w:r>
            <w:r>
              <w:t xml:space="preserve"> г. </w:t>
            </w:r>
            <w:r w:rsidRPr="00BE0D3E">
              <w:t>-04.03.2024 г</w:t>
            </w:r>
          </w:p>
        </w:tc>
        <w:tc>
          <w:tcPr>
            <w:tcW w:w="639" w:type="pct"/>
          </w:tcPr>
          <w:p w:rsidR="00887B8D" w:rsidRDefault="00887B8D" w:rsidP="00887B8D">
            <w:pPr>
              <w:snapToGrid w:val="0"/>
              <w:ind w:right="-153"/>
            </w:pPr>
            <w:r>
              <w:t xml:space="preserve">2 место – </w:t>
            </w:r>
          </w:p>
          <w:p w:rsidR="00887B8D" w:rsidRDefault="00887B8D" w:rsidP="00887B8D">
            <w:pPr>
              <w:snapToGrid w:val="0"/>
              <w:ind w:right="-153"/>
            </w:pPr>
            <w:r>
              <w:t>Кузяева Александра Александровна</w:t>
            </w:r>
          </w:p>
          <w:p w:rsidR="00887B8D" w:rsidRDefault="00887B8D" w:rsidP="00887B8D">
            <w:pPr>
              <w:snapToGrid w:val="0"/>
              <w:ind w:right="-153"/>
            </w:pPr>
          </w:p>
        </w:tc>
        <w:tc>
          <w:tcPr>
            <w:tcW w:w="733" w:type="pct"/>
          </w:tcPr>
          <w:p w:rsidR="00887B8D" w:rsidRDefault="00887B8D" w:rsidP="00887B8D">
            <w:r>
              <w:t>Региональный</w:t>
            </w:r>
          </w:p>
        </w:tc>
        <w:tc>
          <w:tcPr>
            <w:tcW w:w="643" w:type="pct"/>
          </w:tcPr>
          <w:p w:rsidR="00887B8D" w:rsidRPr="00035AFC" w:rsidRDefault="00887B8D" w:rsidP="00887B8D">
            <w:r w:rsidRPr="00BE0D3E">
              <w:t>43.02.06 Сервис на транспорте (по видам транспорта)</w:t>
            </w:r>
          </w:p>
        </w:tc>
      </w:tr>
      <w:tr w:rsidR="00887B8D" w:rsidRPr="004153DC" w:rsidTr="00887B8D">
        <w:tc>
          <w:tcPr>
            <w:tcW w:w="190" w:type="pct"/>
          </w:tcPr>
          <w:p w:rsidR="00887B8D" w:rsidRDefault="00887B8D" w:rsidP="00887B8D">
            <w:r>
              <w:t>5.</w:t>
            </w:r>
          </w:p>
        </w:tc>
        <w:tc>
          <w:tcPr>
            <w:tcW w:w="785" w:type="pct"/>
          </w:tcPr>
          <w:p w:rsidR="00887B8D" w:rsidRDefault="00887B8D" w:rsidP="00887B8D">
            <w:r>
              <w:t>Лепешкова Ж.В.</w:t>
            </w:r>
          </w:p>
          <w:p w:rsidR="00887B8D" w:rsidRDefault="00887B8D" w:rsidP="00887B8D">
            <w:r>
              <w:t>Кудрявцева Н.В.</w:t>
            </w:r>
          </w:p>
          <w:p w:rsidR="00887B8D" w:rsidRDefault="00887B8D" w:rsidP="00887B8D">
            <w:r>
              <w:t>Ковшик А.В.</w:t>
            </w:r>
          </w:p>
          <w:p w:rsidR="00887B8D" w:rsidRPr="004153DC" w:rsidRDefault="00887B8D" w:rsidP="00887B8D">
            <w:r>
              <w:t>Никонова О.В.</w:t>
            </w:r>
          </w:p>
        </w:tc>
        <w:tc>
          <w:tcPr>
            <w:tcW w:w="1477" w:type="pct"/>
          </w:tcPr>
          <w:p w:rsidR="00887B8D" w:rsidRDefault="00887B8D" w:rsidP="00887B8D">
            <w:pPr>
              <w:shd w:val="clear" w:color="auto" w:fill="FFFFFF"/>
              <w:outlineLvl w:val="0"/>
              <w:rPr>
                <w:kern w:val="36"/>
              </w:rPr>
            </w:pPr>
            <w:r>
              <w:rPr>
                <w:kern w:val="36"/>
              </w:rPr>
              <w:t>Региональный этап Чемпионата по профессиональному мастерству Смоленской области «</w:t>
            </w:r>
            <w:r>
              <w:t xml:space="preserve">Профессионалы» - 2024 </w:t>
            </w:r>
            <w:r>
              <w:rPr>
                <w:kern w:val="36"/>
              </w:rPr>
              <w:t xml:space="preserve">компетенция </w:t>
            </w:r>
            <w:r>
              <w:t>«Экспедирование грузов»</w:t>
            </w:r>
          </w:p>
        </w:tc>
        <w:tc>
          <w:tcPr>
            <w:tcW w:w="533" w:type="pct"/>
          </w:tcPr>
          <w:p w:rsidR="00887B8D" w:rsidRDefault="00887B8D" w:rsidP="00887B8D">
            <w:r w:rsidRPr="00BE0D3E">
              <w:t>28.02.2024</w:t>
            </w:r>
            <w:r>
              <w:t xml:space="preserve"> г. </w:t>
            </w:r>
            <w:r w:rsidRPr="00BE0D3E">
              <w:t>-04.03.2024 г</w:t>
            </w:r>
          </w:p>
        </w:tc>
        <w:tc>
          <w:tcPr>
            <w:tcW w:w="639" w:type="pct"/>
          </w:tcPr>
          <w:p w:rsidR="00887B8D" w:rsidRDefault="00887B8D" w:rsidP="00887B8D">
            <w:pPr>
              <w:snapToGrid w:val="0"/>
              <w:ind w:right="-153"/>
            </w:pPr>
            <w:r>
              <w:t xml:space="preserve">3 место – </w:t>
            </w:r>
          </w:p>
          <w:p w:rsidR="00887B8D" w:rsidRDefault="00887B8D" w:rsidP="00887B8D">
            <w:pPr>
              <w:snapToGrid w:val="0"/>
              <w:ind w:right="-153"/>
            </w:pPr>
            <w:r>
              <w:t>Захаренков Кирилл Владимирович</w:t>
            </w:r>
          </w:p>
          <w:p w:rsidR="00887B8D" w:rsidRDefault="00887B8D" w:rsidP="00887B8D">
            <w:pPr>
              <w:snapToGrid w:val="0"/>
              <w:ind w:right="-153"/>
            </w:pPr>
          </w:p>
        </w:tc>
        <w:tc>
          <w:tcPr>
            <w:tcW w:w="733" w:type="pct"/>
          </w:tcPr>
          <w:p w:rsidR="00887B8D" w:rsidRDefault="00887B8D" w:rsidP="00887B8D">
            <w:r>
              <w:t>Региональный</w:t>
            </w:r>
          </w:p>
        </w:tc>
        <w:tc>
          <w:tcPr>
            <w:tcW w:w="643" w:type="pct"/>
          </w:tcPr>
          <w:p w:rsidR="00887B8D" w:rsidRPr="00035AFC" w:rsidRDefault="00887B8D" w:rsidP="00887B8D">
            <w:r w:rsidRPr="00035AFC">
              <w:t>23.02.01</w:t>
            </w:r>
          </w:p>
          <w:p w:rsidR="00887B8D" w:rsidRPr="00035AFC" w:rsidRDefault="00887B8D" w:rsidP="00887B8D">
            <w:r w:rsidRPr="00035AFC">
              <w:t>Организация перевозок и управление на транспорте (по видам)</w:t>
            </w:r>
          </w:p>
        </w:tc>
      </w:tr>
      <w:tr w:rsidR="00887B8D" w:rsidRPr="004153DC" w:rsidTr="00887B8D">
        <w:tc>
          <w:tcPr>
            <w:tcW w:w="190" w:type="pct"/>
          </w:tcPr>
          <w:p w:rsidR="00887B8D" w:rsidRDefault="00887B8D" w:rsidP="00887B8D">
            <w:r>
              <w:t>6.</w:t>
            </w:r>
          </w:p>
        </w:tc>
        <w:tc>
          <w:tcPr>
            <w:tcW w:w="785" w:type="pct"/>
          </w:tcPr>
          <w:p w:rsidR="00887B8D" w:rsidRPr="0080680B" w:rsidRDefault="00887B8D" w:rsidP="00887B8D">
            <w:r w:rsidRPr="0080680B">
              <w:t>Ляшенко Н.Н.</w:t>
            </w:r>
          </w:p>
          <w:p w:rsidR="00887B8D" w:rsidRPr="0080680B" w:rsidRDefault="00887B8D" w:rsidP="00887B8D">
            <w:r w:rsidRPr="0080680B">
              <w:t>Грушин А.В.</w:t>
            </w:r>
          </w:p>
          <w:p w:rsidR="00887B8D" w:rsidRDefault="00887B8D" w:rsidP="00887B8D">
            <w:r w:rsidRPr="0080680B">
              <w:t>Ожиндовский А.К</w:t>
            </w:r>
          </w:p>
        </w:tc>
        <w:tc>
          <w:tcPr>
            <w:tcW w:w="1477" w:type="pct"/>
          </w:tcPr>
          <w:p w:rsidR="00887B8D" w:rsidRDefault="00887B8D" w:rsidP="00887B8D">
            <w:pPr>
              <w:shd w:val="clear" w:color="auto" w:fill="FFFFFF"/>
              <w:outlineLvl w:val="0"/>
              <w:rPr>
                <w:kern w:val="36"/>
              </w:rPr>
            </w:pPr>
            <w:r>
              <w:rPr>
                <w:kern w:val="36"/>
              </w:rPr>
              <w:t>Региональный этап Чемпионата по профессиональному мастерству Смоленской области «</w:t>
            </w:r>
            <w:r>
              <w:t xml:space="preserve">Профессионалы» - </w:t>
            </w:r>
            <w:r>
              <w:lastRenderedPageBreak/>
              <w:t xml:space="preserve">2024 </w:t>
            </w:r>
            <w:r>
              <w:rPr>
                <w:kern w:val="36"/>
              </w:rPr>
              <w:t xml:space="preserve">компетенция </w:t>
            </w:r>
            <w:r>
              <w:t>«Обслуживание грузовой техники»</w:t>
            </w:r>
          </w:p>
        </w:tc>
        <w:tc>
          <w:tcPr>
            <w:tcW w:w="533" w:type="pct"/>
          </w:tcPr>
          <w:p w:rsidR="00887B8D" w:rsidRPr="00BE0D3E" w:rsidRDefault="00887B8D" w:rsidP="00887B8D">
            <w:r w:rsidRPr="00BE0D3E">
              <w:lastRenderedPageBreak/>
              <w:t>28.02.2024</w:t>
            </w:r>
            <w:r>
              <w:t xml:space="preserve"> г. </w:t>
            </w:r>
            <w:r w:rsidRPr="00BE0D3E">
              <w:t>-04.03.2024 г</w:t>
            </w:r>
          </w:p>
        </w:tc>
        <w:tc>
          <w:tcPr>
            <w:tcW w:w="639" w:type="pct"/>
          </w:tcPr>
          <w:p w:rsidR="00887B8D" w:rsidRDefault="00887B8D" w:rsidP="00887B8D">
            <w:pPr>
              <w:snapToGrid w:val="0"/>
              <w:ind w:right="-153"/>
            </w:pPr>
            <w:r>
              <w:t>2 место – Яковлев Алексей Дмитриевич</w:t>
            </w:r>
          </w:p>
          <w:p w:rsidR="00887B8D" w:rsidRDefault="00887B8D" w:rsidP="00887B8D">
            <w:pPr>
              <w:snapToGrid w:val="0"/>
              <w:ind w:right="-153"/>
            </w:pPr>
          </w:p>
        </w:tc>
        <w:tc>
          <w:tcPr>
            <w:tcW w:w="733" w:type="pct"/>
          </w:tcPr>
          <w:p w:rsidR="00887B8D" w:rsidRDefault="00887B8D" w:rsidP="00887B8D">
            <w:r>
              <w:lastRenderedPageBreak/>
              <w:t>Региональный</w:t>
            </w:r>
          </w:p>
        </w:tc>
        <w:tc>
          <w:tcPr>
            <w:tcW w:w="643" w:type="pct"/>
          </w:tcPr>
          <w:p w:rsidR="00887B8D" w:rsidRPr="00035AFC" w:rsidRDefault="00887B8D" w:rsidP="00887B8D">
            <w:r w:rsidRPr="00963D54">
              <w:t xml:space="preserve">23.02.07 Техническое обслуживание и </w:t>
            </w:r>
            <w:r w:rsidRPr="00963D54">
              <w:lastRenderedPageBreak/>
              <w:t>ремонт двигателей, систем и агрегатов автомобилей</w:t>
            </w:r>
          </w:p>
        </w:tc>
      </w:tr>
      <w:tr w:rsidR="00887B8D" w:rsidRPr="004153DC" w:rsidTr="00887B8D">
        <w:tc>
          <w:tcPr>
            <w:tcW w:w="190" w:type="pct"/>
          </w:tcPr>
          <w:p w:rsidR="00887B8D" w:rsidRDefault="00887B8D" w:rsidP="00887B8D">
            <w:r>
              <w:lastRenderedPageBreak/>
              <w:t>7.</w:t>
            </w:r>
          </w:p>
        </w:tc>
        <w:tc>
          <w:tcPr>
            <w:tcW w:w="785" w:type="pct"/>
          </w:tcPr>
          <w:p w:rsidR="00887B8D" w:rsidRPr="0080680B" w:rsidRDefault="00887B8D" w:rsidP="00887B8D">
            <w:r w:rsidRPr="0080680B">
              <w:t>Ляшенко Н.Н.</w:t>
            </w:r>
          </w:p>
          <w:p w:rsidR="00887B8D" w:rsidRPr="0080680B" w:rsidRDefault="00887B8D" w:rsidP="00887B8D">
            <w:r w:rsidRPr="0080680B">
              <w:t>Грушин А.В.</w:t>
            </w:r>
          </w:p>
          <w:p w:rsidR="00887B8D" w:rsidRDefault="00887B8D" w:rsidP="00887B8D">
            <w:r w:rsidRPr="0080680B">
              <w:t>Ожиндовский А.К</w:t>
            </w:r>
          </w:p>
        </w:tc>
        <w:tc>
          <w:tcPr>
            <w:tcW w:w="1477" w:type="pct"/>
          </w:tcPr>
          <w:p w:rsidR="00887B8D" w:rsidRDefault="00887B8D" w:rsidP="00887B8D">
            <w:pPr>
              <w:shd w:val="clear" w:color="auto" w:fill="FFFFFF"/>
              <w:outlineLvl w:val="0"/>
              <w:rPr>
                <w:kern w:val="36"/>
              </w:rPr>
            </w:pPr>
            <w:r>
              <w:rPr>
                <w:kern w:val="36"/>
              </w:rPr>
              <w:t>Региональный этап Чемпионата по профессиональному мастерству Смоленской области «</w:t>
            </w:r>
            <w:r>
              <w:t xml:space="preserve">Профессионалы» - 2024 </w:t>
            </w:r>
            <w:r>
              <w:rPr>
                <w:kern w:val="36"/>
              </w:rPr>
              <w:t xml:space="preserve">компетенция </w:t>
            </w:r>
            <w:r>
              <w:t>«Обслуживание грузовой техники»</w:t>
            </w:r>
          </w:p>
        </w:tc>
        <w:tc>
          <w:tcPr>
            <w:tcW w:w="533" w:type="pct"/>
          </w:tcPr>
          <w:p w:rsidR="00887B8D" w:rsidRPr="00BE0D3E" w:rsidRDefault="00887B8D" w:rsidP="00887B8D">
            <w:r w:rsidRPr="00BE0D3E">
              <w:t>28.02.2024</w:t>
            </w:r>
            <w:r>
              <w:t xml:space="preserve"> г. </w:t>
            </w:r>
            <w:r w:rsidRPr="00BE0D3E">
              <w:t>-04.03.2024 г</w:t>
            </w:r>
          </w:p>
        </w:tc>
        <w:tc>
          <w:tcPr>
            <w:tcW w:w="639" w:type="pct"/>
          </w:tcPr>
          <w:p w:rsidR="00887B8D" w:rsidRDefault="00887B8D" w:rsidP="00887B8D">
            <w:pPr>
              <w:snapToGrid w:val="0"/>
              <w:ind w:right="-153"/>
            </w:pPr>
            <w:r>
              <w:t>3 место – Федосов Федор Сергеевич</w:t>
            </w:r>
          </w:p>
          <w:p w:rsidR="00887B8D" w:rsidRDefault="00887B8D" w:rsidP="00887B8D">
            <w:pPr>
              <w:snapToGrid w:val="0"/>
              <w:ind w:right="-153"/>
            </w:pPr>
          </w:p>
        </w:tc>
        <w:tc>
          <w:tcPr>
            <w:tcW w:w="733" w:type="pct"/>
          </w:tcPr>
          <w:p w:rsidR="00887B8D" w:rsidRDefault="00887B8D" w:rsidP="00887B8D">
            <w:r>
              <w:t>Региональный</w:t>
            </w:r>
          </w:p>
        </w:tc>
        <w:tc>
          <w:tcPr>
            <w:tcW w:w="643" w:type="pct"/>
          </w:tcPr>
          <w:p w:rsidR="00887B8D" w:rsidRPr="00963D54" w:rsidRDefault="00887B8D" w:rsidP="00887B8D">
            <w:r w:rsidRPr="00963D54">
              <w:t>23.02.04</w:t>
            </w:r>
          </w:p>
          <w:p w:rsidR="00887B8D" w:rsidRPr="00035AFC" w:rsidRDefault="00887B8D" w:rsidP="00887B8D">
            <w:r w:rsidRPr="00963D54">
              <w:t>Техническая эксплуатация подъемно-транспортных, строительных, дорожных машин и оборудования (по от</w:t>
            </w:r>
            <w:r>
              <w:t>раслям)</w:t>
            </w:r>
          </w:p>
        </w:tc>
      </w:tr>
      <w:tr w:rsidR="00887B8D" w:rsidRPr="004153DC" w:rsidTr="00887B8D">
        <w:tc>
          <w:tcPr>
            <w:tcW w:w="190" w:type="pct"/>
          </w:tcPr>
          <w:p w:rsidR="00887B8D" w:rsidRDefault="00887B8D" w:rsidP="00887B8D">
            <w:r>
              <w:t>8</w:t>
            </w:r>
          </w:p>
        </w:tc>
        <w:tc>
          <w:tcPr>
            <w:tcW w:w="785" w:type="pct"/>
          </w:tcPr>
          <w:p w:rsidR="00887B8D" w:rsidRDefault="00887B8D" w:rsidP="00887B8D">
            <w:r w:rsidRPr="004153DC">
              <w:t>Уласик М.Г.</w:t>
            </w:r>
          </w:p>
          <w:p w:rsidR="00887B8D" w:rsidRDefault="00887B8D" w:rsidP="00887B8D">
            <w:r>
              <w:t>Краева Л.А.</w:t>
            </w:r>
          </w:p>
          <w:p w:rsidR="00887B8D" w:rsidRDefault="00887B8D" w:rsidP="00887B8D">
            <w:r>
              <w:t>Пушкина В.А.</w:t>
            </w:r>
          </w:p>
          <w:p w:rsidR="00887B8D" w:rsidRPr="0080680B" w:rsidRDefault="00887B8D" w:rsidP="00887B8D">
            <w:r>
              <w:t>Кудрявцева Н.В.</w:t>
            </w:r>
          </w:p>
        </w:tc>
        <w:tc>
          <w:tcPr>
            <w:tcW w:w="1477" w:type="pct"/>
          </w:tcPr>
          <w:p w:rsidR="00887B8D" w:rsidRPr="00F07B84" w:rsidRDefault="00887B8D" w:rsidP="00887B8D">
            <w:pPr>
              <w:shd w:val="clear" w:color="auto" w:fill="FFFFFF"/>
              <w:outlineLvl w:val="0"/>
              <w:rPr>
                <w:kern w:val="36"/>
              </w:rPr>
            </w:pPr>
            <w:r w:rsidRPr="00F07B84">
              <w:rPr>
                <w:color w:val="000000"/>
                <w:shd w:val="clear" w:color="auto" w:fill="FFFFFF"/>
              </w:rPr>
              <w:t>Итоговый (межрегиональный этап) Всероссийского Чемпионата профессионального мастерства «Профессионалы»</w:t>
            </w:r>
            <w:r w:rsidRPr="00F07B84">
              <w:t xml:space="preserve">- 2024 </w:t>
            </w:r>
            <w:r w:rsidRPr="00F07B84">
              <w:rPr>
                <w:kern w:val="36"/>
              </w:rPr>
              <w:t>компетенция«Охрана труда»</w:t>
            </w:r>
            <w:r w:rsidRPr="00F07B84">
              <w:rPr>
                <w:color w:val="000000"/>
                <w:shd w:val="clear" w:color="auto" w:fill="FFFFFF"/>
              </w:rPr>
              <w:t>.</w:t>
            </w:r>
          </w:p>
        </w:tc>
        <w:tc>
          <w:tcPr>
            <w:tcW w:w="533" w:type="pct"/>
          </w:tcPr>
          <w:p w:rsidR="00887B8D" w:rsidRPr="00BE0D3E" w:rsidRDefault="00887B8D" w:rsidP="00887B8D">
            <w:r>
              <w:t>05</w:t>
            </w:r>
            <w:r w:rsidRPr="00BE0D3E">
              <w:t>.0</w:t>
            </w:r>
            <w:r>
              <w:t>8</w:t>
            </w:r>
            <w:r w:rsidRPr="00BE0D3E">
              <w:t>.2024</w:t>
            </w:r>
            <w:r>
              <w:t xml:space="preserve"> г. </w:t>
            </w:r>
            <w:r w:rsidRPr="00BE0D3E">
              <w:t>-0</w:t>
            </w:r>
            <w:r>
              <w:t>9</w:t>
            </w:r>
            <w:r w:rsidRPr="00BE0D3E">
              <w:t>.0</w:t>
            </w:r>
            <w:r>
              <w:t>8</w:t>
            </w:r>
            <w:r w:rsidRPr="00BE0D3E">
              <w:t>.2024 г</w:t>
            </w:r>
          </w:p>
        </w:tc>
        <w:tc>
          <w:tcPr>
            <w:tcW w:w="639" w:type="pct"/>
          </w:tcPr>
          <w:p w:rsidR="00887B8D" w:rsidRDefault="00887B8D" w:rsidP="00887B8D">
            <w:pPr>
              <w:snapToGrid w:val="0"/>
              <w:ind w:right="-153"/>
            </w:pPr>
            <w:r>
              <w:t>Участник - Куренкова Юлия Дмитриевна</w:t>
            </w:r>
          </w:p>
        </w:tc>
        <w:tc>
          <w:tcPr>
            <w:tcW w:w="733" w:type="pct"/>
          </w:tcPr>
          <w:p w:rsidR="00887B8D" w:rsidRDefault="00887B8D" w:rsidP="00887B8D">
            <w:r>
              <w:rPr>
                <w:color w:val="000000"/>
                <w:shd w:val="clear" w:color="auto" w:fill="FFFFFF"/>
              </w:rPr>
              <w:t>М</w:t>
            </w:r>
            <w:r w:rsidRPr="00F07B84">
              <w:rPr>
                <w:color w:val="000000"/>
                <w:shd w:val="clear" w:color="auto" w:fill="FFFFFF"/>
              </w:rPr>
              <w:t>ежрегиональный</w:t>
            </w:r>
          </w:p>
        </w:tc>
        <w:tc>
          <w:tcPr>
            <w:tcW w:w="643" w:type="pct"/>
          </w:tcPr>
          <w:p w:rsidR="00887B8D" w:rsidRPr="00035AFC" w:rsidRDefault="00887B8D" w:rsidP="00887B8D">
            <w:r w:rsidRPr="00035AFC">
              <w:t>23.02.01</w:t>
            </w:r>
          </w:p>
          <w:p w:rsidR="00887B8D" w:rsidRPr="00035AFC" w:rsidRDefault="00887B8D" w:rsidP="00887B8D">
            <w:r w:rsidRPr="00035AFC">
              <w:t>Организация перевозок и управление на транспорте (по видам)</w:t>
            </w:r>
          </w:p>
        </w:tc>
      </w:tr>
      <w:tr w:rsidR="00887B8D" w:rsidRPr="004153DC" w:rsidTr="00887B8D">
        <w:tc>
          <w:tcPr>
            <w:tcW w:w="190" w:type="pct"/>
          </w:tcPr>
          <w:p w:rsidR="00887B8D" w:rsidRDefault="00887B8D" w:rsidP="00887B8D">
            <w:r>
              <w:t>9</w:t>
            </w:r>
          </w:p>
        </w:tc>
        <w:tc>
          <w:tcPr>
            <w:tcW w:w="785" w:type="pct"/>
          </w:tcPr>
          <w:p w:rsidR="00887B8D" w:rsidRDefault="00887B8D" w:rsidP="00887B8D">
            <w:r>
              <w:t>Лепешкова Ж.В.</w:t>
            </w:r>
          </w:p>
          <w:p w:rsidR="00887B8D" w:rsidRDefault="00887B8D" w:rsidP="00887B8D">
            <w:r>
              <w:t>Кудрявцева Н.В.</w:t>
            </w:r>
          </w:p>
          <w:p w:rsidR="00887B8D" w:rsidRDefault="00887B8D" w:rsidP="00887B8D">
            <w:r>
              <w:t>Ковшик А.В.</w:t>
            </w:r>
          </w:p>
          <w:p w:rsidR="00887B8D" w:rsidRPr="004153DC" w:rsidRDefault="00887B8D" w:rsidP="00887B8D">
            <w:r>
              <w:t>Никонова О.В.</w:t>
            </w:r>
          </w:p>
        </w:tc>
        <w:tc>
          <w:tcPr>
            <w:tcW w:w="1477" w:type="pct"/>
          </w:tcPr>
          <w:p w:rsidR="00887B8D" w:rsidRPr="00F07B84" w:rsidRDefault="00887B8D" w:rsidP="00887B8D">
            <w:pPr>
              <w:shd w:val="clear" w:color="auto" w:fill="FFFFFF"/>
              <w:outlineLvl w:val="0"/>
              <w:rPr>
                <w:color w:val="000000"/>
                <w:shd w:val="clear" w:color="auto" w:fill="FFFFFF"/>
              </w:rPr>
            </w:pPr>
            <w:r w:rsidRPr="00F07B84">
              <w:rPr>
                <w:color w:val="000000"/>
                <w:shd w:val="clear" w:color="auto" w:fill="FFFFFF"/>
              </w:rPr>
              <w:t>Итоговый (межрегиональный этап) Всероссийского Чемпионата профессионального мастерства «Профессионалы»</w:t>
            </w:r>
            <w:r w:rsidRPr="00F07B84">
              <w:t xml:space="preserve"> - 2024 </w:t>
            </w:r>
            <w:r w:rsidRPr="00F07B84">
              <w:rPr>
                <w:kern w:val="36"/>
              </w:rPr>
              <w:t xml:space="preserve">компетенция </w:t>
            </w:r>
            <w:r>
              <w:t>«Экспедирование грузов»</w:t>
            </w:r>
            <w:r w:rsidRPr="00F07B84">
              <w:rPr>
                <w:color w:val="000000"/>
                <w:shd w:val="clear" w:color="auto" w:fill="FFFFFF"/>
              </w:rPr>
              <w:t>.</w:t>
            </w:r>
          </w:p>
        </w:tc>
        <w:tc>
          <w:tcPr>
            <w:tcW w:w="533" w:type="pct"/>
          </w:tcPr>
          <w:p w:rsidR="00887B8D" w:rsidRDefault="00887B8D" w:rsidP="00887B8D">
            <w:r>
              <w:t>20</w:t>
            </w:r>
            <w:r w:rsidRPr="00BE0D3E">
              <w:t>.0</w:t>
            </w:r>
            <w:r>
              <w:t>5</w:t>
            </w:r>
            <w:r w:rsidRPr="00BE0D3E">
              <w:t>.2024</w:t>
            </w:r>
            <w:r>
              <w:t xml:space="preserve"> г. </w:t>
            </w:r>
            <w:r w:rsidRPr="00BE0D3E">
              <w:t>-</w:t>
            </w:r>
            <w:r>
              <w:t>25</w:t>
            </w:r>
            <w:r w:rsidRPr="00BE0D3E">
              <w:t>.0</w:t>
            </w:r>
            <w:r>
              <w:t>5</w:t>
            </w:r>
            <w:r w:rsidRPr="00BE0D3E">
              <w:t>.2024 г</w:t>
            </w:r>
          </w:p>
        </w:tc>
        <w:tc>
          <w:tcPr>
            <w:tcW w:w="639" w:type="pct"/>
          </w:tcPr>
          <w:p w:rsidR="00887B8D" w:rsidRDefault="00887B8D" w:rsidP="00887B8D">
            <w:pPr>
              <w:snapToGrid w:val="0"/>
              <w:ind w:right="-153"/>
            </w:pPr>
            <w:r>
              <w:t>Участник -Закалова Зоя Николаевна</w:t>
            </w:r>
          </w:p>
          <w:p w:rsidR="00887B8D" w:rsidRDefault="00887B8D" w:rsidP="00887B8D">
            <w:pPr>
              <w:snapToGrid w:val="0"/>
              <w:ind w:right="-153"/>
            </w:pPr>
          </w:p>
        </w:tc>
        <w:tc>
          <w:tcPr>
            <w:tcW w:w="733" w:type="pct"/>
          </w:tcPr>
          <w:p w:rsidR="00887B8D" w:rsidRDefault="00887B8D" w:rsidP="00887B8D">
            <w:pPr>
              <w:rPr>
                <w:color w:val="000000"/>
                <w:shd w:val="clear" w:color="auto" w:fill="FFFFFF"/>
              </w:rPr>
            </w:pPr>
            <w:r>
              <w:rPr>
                <w:color w:val="000000"/>
                <w:shd w:val="clear" w:color="auto" w:fill="FFFFFF"/>
              </w:rPr>
              <w:t>М</w:t>
            </w:r>
            <w:r w:rsidRPr="00F07B84">
              <w:rPr>
                <w:color w:val="000000"/>
                <w:shd w:val="clear" w:color="auto" w:fill="FFFFFF"/>
              </w:rPr>
              <w:t>ежрегиональный</w:t>
            </w:r>
          </w:p>
        </w:tc>
        <w:tc>
          <w:tcPr>
            <w:tcW w:w="643" w:type="pct"/>
          </w:tcPr>
          <w:p w:rsidR="00887B8D" w:rsidRPr="00035AFC" w:rsidRDefault="00887B8D" w:rsidP="00887B8D">
            <w:r w:rsidRPr="00BE0D3E">
              <w:t>43.02.06 Сервис на транспорте (по видам транспорта)</w:t>
            </w:r>
          </w:p>
        </w:tc>
      </w:tr>
      <w:tr w:rsidR="00887B8D" w:rsidRPr="004153DC" w:rsidTr="00887B8D">
        <w:tc>
          <w:tcPr>
            <w:tcW w:w="190" w:type="pct"/>
          </w:tcPr>
          <w:p w:rsidR="00887B8D" w:rsidRPr="004153DC" w:rsidRDefault="00887B8D" w:rsidP="00887B8D">
            <w:r>
              <w:t>10.</w:t>
            </w:r>
          </w:p>
        </w:tc>
        <w:tc>
          <w:tcPr>
            <w:tcW w:w="785" w:type="pct"/>
          </w:tcPr>
          <w:p w:rsidR="00887B8D" w:rsidRDefault="00887B8D" w:rsidP="00887B8D">
            <w:r>
              <w:t>Краева Л.А.</w:t>
            </w:r>
          </w:p>
        </w:tc>
        <w:tc>
          <w:tcPr>
            <w:tcW w:w="1477" w:type="pct"/>
          </w:tcPr>
          <w:p w:rsidR="00887B8D" w:rsidRDefault="00887B8D" w:rsidP="00887B8D">
            <w:pPr>
              <w:shd w:val="clear" w:color="auto" w:fill="FFFFFF"/>
              <w:outlineLvl w:val="0"/>
              <w:rPr>
                <w:kern w:val="36"/>
              </w:rPr>
            </w:pPr>
            <w:r>
              <w:rPr>
                <w:kern w:val="36"/>
              </w:rPr>
              <w:t>Региональная олимпиада профессионального мастерства среди обучающихся  профессиональных образовательных организаций Смоленской области по УГС 23.00.00 Техника и технологии наземного транспорта (автомобильный транспорт)</w:t>
            </w:r>
          </w:p>
        </w:tc>
        <w:tc>
          <w:tcPr>
            <w:tcW w:w="533" w:type="pct"/>
          </w:tcPr>
          <w:p w:rsidR="00887B8D" w:rsidRDefault="00887B8D" w:rsidP="00887B8D">
            <w:r>
              <w:t>02.04. 2024</w:t>
            </w:r>
          </w:p>
        </w:tc>
        <w:tc>
          <w:tcPr>
            <w:tcW w:w="639" w:type="pct"/>
          </w:tcPr>
          <w:p w:rsidR="00887B8D" w:rsidRDefault="00887B8D" w:rsidP="00887B8D">
            <w:r>
              <w:t xml:space="preserve">1 место – </w:t>
            </w:r>
          </w:p>
          <w:p w:rsidR="00887B8D" w:rsidRDefault="00887B8D" w:rsidP="00887B8D">
            <w:r>
              <w:t xml:space="preserve">Борисова Арина </w:t>
            </w:r>
            <w:r w:rsidRPr="00B83685">
              <w:rPr>
                <w:szCs w:val="22"/>
              </w:rPr>
              <w:t>Сергеевна</w:t>
            </w:r>
          </w:p>
        </w:tc>
        <w:tc>
          <w:tcPr>
            <w:tcW w:w="733" w:type="pct"/>
          </w:tcPr>
          <w:p w:rsidR="00887B8D" w:rsidRDefault="00887B8D" w:rsidP="00887B8D">
            <w:r>
              <w:t>Региональный</w:t>
            </w:r>
          </w:p>
        </w:tc>
        <w:tc>
          <w:tcPr>
            <w:tcW w:w="643" w:type="pct"/>
          </w:tcPr>
          <w:p w:rsidR="00887B8D" w:rsidRPr="00035AFC" w:rsidRDefault="00887B8D" w:rsidP="00887B8D">
            <w:r w:rsidRPr="00035AFC">
              <w:t>23.02.01</w:t>
            </w:r>
          </w:p>
          <w:p w:rsidR="00887B8D" w:rsidRPr="004153DC" w:rsidRDefault="00887B8D" w:rsidP="00887B8D">
            <w:r w:rsidRPr="00035AFC">
              <w:t>Организация перевозок и управление на транспорте (по видам)</w:t>
            </w:r>
          </w:p>
        </w:tc>
      </w:tr>
      <w:tr w:rsidR="00887B8D" w:rsidRPr="004153DC" w:rsidTr="00887B8D">
        <w:tc>
          <w:tcPr>
            <w:tcW w:w="190" w:type="pct"/>
          </w:tcPr>
          <w:p w:rsidR="00887B8D" w:rsidRPr="004153DC" w:rsidRDefault="00887B8D" w:rsidP="00887B8D">
            <w:r>
              <w:t>11.</w:t>
            </w:r>
          </w:p>
        </w:tc>
        <w:tc>
          <w:tcPr>
            <w:tcW w:w="785" w:type="pct"/>
          </w:tcPr>
          <w:p w:rsidR="00887B8D" w:rsidRPr="0080680B" w:rsidRDefault="00887B8D" w:rsidP="00887B8D">
            <w:r w:rsidRPr="0080680B">
              <w:t>Ляшенко Н.Н.</w:t>
            </w:r>
          </w:p>
          <w:p w:rsidR="00887B8D" w:rsidRPr="0080680B" w:rsidRDefault="00887B8D" w:rsidP="00887B8D">
            <w:r w:rsidRPr="0080680B">
              <w:t>Грушин А.В.</w:t>
            </w:r>
          </w:p>
          <w:p w:rsidR="00887B8D" w:rsidRPr="0080680B" w:rsidRDefault="00887B8D" w:rsidP="00887B8D">
            <w:r w:rsidRPr="0080680B">
              <w:t>Ожиндовский А.К</w:t>
            </w:r>
          </w:p>
        </w:tc>
        <w:tc>
          <w:tcPr>
            <w:tcW w:w="1477" w:type="pct"/>
          </w:tcPr>
          <w:p w:rsidR="00887B8D" w:rsidRDefault="00887B8D" w:rsidP="00887B8D">
            <w:pPr>
              <w:shd w:val="clear" w:color="auto" w:fill="FFFFFF"/>
              <w:outlineLvl w:val="0"/>
              <w:rPr>
                <w:kern w:val="36"/>
              </w:rPr>
            </w:pPr>
            <w:r>
              <w:rPr>
                <w:kern w:val="36"/>
              </w:rPr>
              <w:t xml:space="preserve">Региональная олимпиада профессионального мастерства среди обучающихся  профессиональных </w:t>
            </w:r>
            <w:r>
              <w:rPr>
                <w:kern w:val="36"/>
              </w:rPr>
              <w:lastRenderedPageBreak/>
              <w:t>образовательных организаций Смоленской области по УГС 23.00.00 Техника и технологии наземного транспорта (автомобильный транспорт)</w:t>
            </w:r>
          </w:p>
        </w:tc>
        <w:tc>
          <w:tcPr>
            <w:tcW w:w="533" w:type="pct"/>
          </w:tcPr>
          <w:p w:rsidR="00887B8D" w:rsidRDefault="00887B8D" w:rsidP="00887B8D">
            <w:r>
              <w:lastRenderedPageBreak/>
              <w:t>02.04. 2024</w:t>
            </w:r>
          </w:p>
        </w:tc>
        <w:tc>
          <w:tcPr>
            <w:tcW w:w="639" w:type="pct"/>
          </w:tcPr>
          <w:p w:rsidR="00887B8D" w:rsidRDefault="00887B8D" w:rsidP="00887B8D">
            <w:r>
              <w:t xml:space="preserve">1 место – </w:t>
            </w:r>
          </w:p>
          <w:p w:rsidR="00887B8D" w:rsidRDefault="00887B8D" w:rsidP="00887B8D">
            <w:r>
              <w:t xml:space="preserve">Грибанов Вадим </w:t>
            </w:r>
            <w:r w:rsidRPr="00166E8B">
              <w:rPr>
                <w:szCs w:val="22"/>
              </w:rPr>
              <w:t>Николаевич</w:t>
            </w:r>
          </w:p>
        </w:tc>
        <w:tc>
          <w:tcPr>
            <w:tcW w:w="733" w:type="pct"/>
          </w:tcPr>
          <w:p w:rsidR="00887B8D" w:rsidRDefault="00887B8D" w:rsidP="00887B8D">
            <w:r>
              <w:t>Региональный</w:t>
            </w:r>
          </w:p>
        </w:tc>
        <w:tc>
          <w:tcPr>
            <w:tcW w:w="643" w:type="pct"/>
          </w:tcPr>
          <w:p w:rsidR="00887B8D" w:rsidRPr="00963D54" w:rsidRDefault="00887B8D" w:rsidP="00887B8D">
            <w:r w:rsidRPr="00963D54">
              <w:t xml:space="preserve">23.02.07 Техническое обслуживание и </w:t>
            </w:r>
            <w:r w:rsidRPr="00963D54">
              <w:lastRenderedPageBreak/>
              <w:t>ремонт двигателей, систем и агрегатов автомобилей</w:t>
            </w:r>
          </w:p>
        </w:tc>
      </w:tr>
      <w:tr w:rsidR="00887B8D" w:rsidRPr="004153DC" w:rsidTr="00887B8D">
        <w:tc>
          <w:tcPr>
            <w:tcW w:w="190" w:type="pct"/>
          </w:tcPr>
          <w:p w:rsidR="00887B8D" w:rsidRPr="004153DC" w:rsidRDefault="00887B8D" w:rsidP="00887B8D">
            <w:r>
              <w:lastRenderedPageBreak/>
              <w:t>12.</w:t>
            </w:r>
          </w:p>
        </w:tc>
        <w:tc>
          <w:tcPr>
            <w:tcW w:w="785" w:type="pct"/>
          </w:tcPr>
          <w:p w:rsidR="00887B8D" w:rsidRPr="0080680B" w:rsidRDefault="00887B8D" w:rsidP="00887B8D">
            <w:r>
              <w:t>Грушин А.В.</w:t>
            </w:r>
          </w:p>
        </w:tc>
        <w:tc>
          <w:tcPr>
            <w:tcW w:w="1477" w:type="pct"/>
          </w:tcPr>
          <w:p w:rsidR="00887B8D" w:rsidRDefault="00887B8D" w:rsidP="00887B8D">
            <w:pPr>
              <w:shd w:val="clear" w:color="auto" w:fill="FFFFFF"/>
              <w:outlineLvl w:val="0"/>
              <w:rPr>
                <w:kern w:val="36"/>
              </w:rPr>
            </w:pPr>
            <w:r>
              <w:rPr>
                <w:kern w:val="36"/>
              </w:rPr>
              <w:t>Чемпионат «Абилимпикс»</w:t>
            </w:r>
          </w:p>
        </w:tc>
        <w:tc>
          <w:tcPr>
            <w:tcW w:w="533" w:type="pct"/>
          </w:tcPr>
          <w:p w:rsidR="00887B8D" w:rsidRDefault="00887B8D" w:rsidP="00887B8D">
            <w:r>
              <w:t>11.04.2024</w:t>
            </w:r>
          </w:p>
        </w:tc>
        <w:tc>
          <w:tcPr>
            <w:tcW w:w="639" w:type="pct"/>
          </w:tcPr>
          <w:p w:rsidR="00887B8D" w:rsidRPr="00381875" w:rsidRDefault="00887B8D" w:rsidP="00887B8D">
            <w:pPr>
              <w:rPr>
                <w:sz w:val="28"/>
              </w:rPr>
            </w:pPr>
            <w:r>
              <w:t xml:space="preserve">1 место – Борисов Александр </w:t>
            </w:r>
            <w:r w:rsidRPr="00381875">
              <w:rPr>
                <w:szCs w:val="22"/>
              </w:rPr>
              <w:t>Леонидович</w:t>
            </w:r>
          </w:p>
        </w:tc>
        <w:tc>
          <w:tcPr>
            <w:tcW w:w="733" w:type="pct"/>
          </w:tcPr>
          <w:p w:rsidR="00887B8D" w:rsidRDefault="00887B8D" w:rsidP="00887B8D">
            <w:r>
              <w:t>Региональный</w:t>
            </w:r>
          </w:p>
        </w:tc>
        <w:tc>
          <w:tcPr>
            <w:tcW w:w="643" w:type="pct"/>
          </w:tcPr>
          <w:p w:rsidR="00887B8D" w:rsidRPr="00963D54" w:rsidRDefault="00887B8D" w:rsidP="00887B8D">
            <w:r w:rsidRPr="00963D54">
              <w:t>23.02.07 Техническое обслуживание и ремонт двигателей, систем и агрегатов автомобилей</w:t>
            </w:r>
          </w:p>
        </w:tc>
      </w:tr>
      <w:tr w:rsidR="00887B8D" w:rsidRPr="004153DC" w:rsidTr="00887B8D">
        <w:tc>
          <w:tcPr>
            <w:tcW w:w="190" w:type="pct"/>
          </w:tcPr>
          <w:p w:rsidR="00887B8D" w:rsidRDefault="00887B8D" w:rsidP="00887B8D">
            <w:r>
              <w:t>13.</w:t>
            </w:r>
          </w:p>
        </w:tc>
        <w:tc>
          <w:tcPr>
            <w:tcW w:w="785" w:type="pct"/>
          </w:tcPr>
          <w:p w:rsidR="00887B8D" w:rsidRPr="0080680B" w:rsidRDefault="00887B8D" w:rsidP="00887B8D">
            <w:r>
              <w:t>Грушин А.В.</w:t>
            </w:r>
          </w:p>
        </w:tc>
        <w:tc>
          <w:tcPr>
            <w:tcW w:w="1477" w:type="pct"/>
          </w:tcPr>
          <w:p w:rsidR="00887B8D" w:rsidRDefault="00887B8D" w:rsidP="00887B8D">
            <w:pPr>
              <w:shd w:val="clear" w:color="auto" w:fill="FFFFFF"/>
              <w:outlineLvl w:val="0"/>
              <w:rPr>
                <w:kern w:val="36"/>
              </w:rPr>
            </w:pPr>
            <w:r>
              <w:rPr>
                <w:kern w:val="36"/>
              </w:rPr>
              <w:t>Национальный чемпионат «Абилимпикс»</w:t>
            </w:r>
          </w:p>
        </w:tc>
        <w:tc>
          <w:tcPr>
            <w:tcW w:w="533" w:type="pct"/>
          </w:tcPr>
          <w:p w:rsidR="00887B8D" w:rsidRDefault="00887B8D" w:rsidP="00887B8D">
            <w:r>
              <w:t>02</w:t>
            </w:r>
            <w:r w:rsidRPr="00BE0D3E">
              <w:t>.0</w:t>
            </w:r>
            <w:r>
              <w:t>7</w:t>
            </w:r>
            <w:r w:rsidRPr="00BE0D3E">
              <w:t>.2024</w:t>
            </w:r>
            <w:r>
              <w:t xml:space="preserve"> г. </w:t>
            </w:r>
            <w:r w:rsidRPr="00BE0D3E">
              <w:t>-</w:t>
            </w:r>
            <w:r>
              <w:t>04</w:t>
            </w:r>
            <w:r w:rsidRPr="00BE0D3E">
              <w:t>.0</w:t>
            </w:r>
            <w:r>
              <w:t>7</w:t>
            </w:r>
            <w:r w:rsidRPr="00BE0D3E">
              <w:t>.2024 г</w:t>
            </w:r>
          </w:p>
        </w:tc>
        <w:tc>
          <w:tcPr>
            <w:tcW w:w="639" w:type="pct"/>
          </w:tcPr>
          <w:p w:rsidR="00887B8D" w:rsidRPr="00E719B4" w:rsidRDefault="00887B8D" w:rsidP="00887B8D">
            <w:r>
              <w:t xml:space="preserve">Участник – Борисов Александр </w:t>
            </w:r>
            <w:r w:rsidRPr="00381875">
              <w:rPr>
                <w:szCs w:val="22"/>
              </w:rPr>
              <w:t>Леонидович</w:t>
            </w:r>
          </w:p>
        </w:tc>
        <w:tc>
          <w:tcPr>
            <w:tcW w:w="733" w:type="pct"/>
          </w:tcPr>
          <w:p w:rsidR="00887B8D" w:rsidRDefault="00887B8D" w:rsidP="00887B8D">
            <w:r>
              <w:t>Национальный</w:t>
            </w:r>
          </w:p>
        </w:tc>
        <w:tc>
          <w:tcPr>
            <w:tcW w:w="643" w:type="pct"/>
          </w:tcPr>
          <w:p w:rsidR="00887B8D" w:rsidRPr="00963D54" w:rsidRDefault="00887B8D" w:rsidP="00887B8D">
            <w:r w:rsidRPr="00963D54">
              <w:t>23.02.07 Техническое обслуживание и ремонт двигателей, систем и агрегатов автомобилей</w:t>
            </w:r>
          </w:p>
        </w:tc>
      </w:tr>
    </w:tbl>
    <w:p w:rsidR="00E719B4" w:rsidRDefault="00E719B4" w:rsidP="00485393">
      <w:pPr>
        <w:pStyle w:val="Default"/>
        <w:tabs>
          <w:tab w:val="right" w:pos="14853"/>
        </w:tabs>
        <w:rPr>
          <w:bCs/>
          <w:i/>
        </w:rPr>
      </w:pPr>
    </w:p>
    <w:p w:rsidR="00887B8D" w:rsidRDefault="00887B8D" w:rsidP="00485393">
      <w:pPr>
        <w:pStyle w:val="Default"/>
        <w:tabs>
          <w:tab w:val="right" w:pos="14853"/>
        </w:tabs>
        <w:rPr>
          <w:bCs/>
          <w:i/>
        </w:rPr>
      </w:pPr>
    </w:p>
    <w:p w:rsidR="00887B8D" w:rsidRDefault="00887B8D" w:rsidP="00485393">
      <w:pPr>
        <w:pStyle w:val="Default"/>
        <w:tabs>
          <w:tab w:val="right" w:pos="14853"/>
        </w:tabs>
        <w:rPr>
          <w:bCs/>
          <w:i/>
        </w:rPr>
      </w:pPr>
    </w:p>
    <w:p w:rsidR="00716AC2" w:rsidRDefault="00716AC2" w:rsidP="00485393">
      <w:pPr>
        <w:pStyle w:val="Default"/>
        <w:tabs>
          <w:tab w:val="right" w:pos="14853"/>
        </w:tabs>
        <w:rPr>
          <w:bCs/>
          <w:i/>
        </w:rPr>
      </w:pPr>
    </w:p>
    <w:p w:rsidR="00035AFC" w:rsidRDefault="00035AFC">
      <w:pPr>
        <w:rPr>
          <w:bCs/>
          <w:i/>
          <w:color w:val="000000"/>
        </w:rPr>
      </w:pPr>
      <w:r>
        <w:rPr>
          <w:bCs/>
          <w:i/>
        </w:rPr>
        <w:br w:type="page"/>
      </w:r>
    </w:p>
    <w:p w:rsidR="00832D8E" w:rsidRPr="00EC0287" w:rsidRDefault="00832D8E" w:rsidP="00832D8E">
      <w:pPr>
        <w:pStyle w:val="Default"/>
        <w:tabs>
          <w:tab w:val="right" w:pos="14853"/>
        </w:tabs>
        <w:jc w:val="right"/>
        <w:outlineLvl w:val="0"/>
        <w:rPr>
          <w:bCs/>
          <w:sz w:val="28"/>
          <w:szCs w:val="28"/>
        </w:rPr>
      </w:pPr>
      <w:r w:rsidRPr="00EC0287">
        <w:rPr>
          <w:bCs/>
          <w:sz w:val="28"/>
          <w:szCs w:val="28"/>
        </w:rPr>
        <w:lastRenderedPageBreak/>
        <w:t>Приложение 1</w:t>
      </w:r>
      <w:r w:rsidR="009A7743">
        <w:rPr>
          <w:bCs/>
          <w:sz w:val="28"/>
          <w:szCs w:val="28"/>
        </w:rPr>
        <w:t>0</w:t>
      </w:r>
    </w:p>
    <w:p w:rsidR="00832D8E" w:rsidRPr="00EC0287" w:rsidRDefault="00832D8E" w:rsidP="00832D8E">
      <w:pPr>
        <w:pStyle w:val="Default"/>
        <w:tabs>
          <w:tab w:val="right" w:pos="14853"/>
        </w:tabs>
        <w:rPr>
          <w:bCs/>
          <w:sz w:val="28"/>
          <w:szCs w:val="28"/>
        </w:rPr>
      </w:pPr>
    </w:p>
    <w:p w:rsidR="00832D8E" w:rsidRDefault="00832D8E" w:rsidP="00832D8E">
      <w:pPr>
        <w:jc w:val="center"/>
        <w:rPr>
          <w:b/>
          <w:sz w:val="28"/>
          <w:szCs w:val="28"/>
        </w:rPr>
      </w:pPr>
      <w:r w:rsidRPr="00EC0287">
        <w:rPr>
          <w:b/>
          <w:sz w:val="28"/>
          <w:szCs w:val="28"/>
        </w:rPr>
        <w:t>ОБЕСПЕЧЕННОСТЬ ОСНОВНЫХ ПРОФЕССИОНАЛЬНЫХ ОБРАЗОВАТЕЛЬНЫХ ПРОГРАММ СПО КАБИНЕТАМИ, ЛАБРАТОРИЯМИ, МАСТЕРСКИМИ, ПОЛИГОНАМИ И ПР.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6"/>
        <w:gridCol w:w="2849"/>
        <w:gridCol w:w="839"/>
        <w:gridCol w:w="1338"/>
        <w:gridCol w:w="840"/>
        <w:gridCol w:w="1338"/>
        <w:gridCol w:w="840"/>
        <w:gridCol w:w="1338"/>
        <w:gridCol w:w="840"/>
        <w:gridCol w:w="1338"/>
        <w:gridCol w:w="1561"/>
        <w:gridCol w:w="1495"/>
      </w:tblGrid>
      <w:tr w:rsidR="00887B8D" w:rsidRPr="009421BA" w:rsidTr="00887B8D">
        <w:tc>
          <w:tcPr>
            <w:tcW w:w="240" w:type="pct"/>
            <w:vMerge w:val="restart"/>
            <w:vAlign w:val="center"/>
          </w:tcPr>
          <w:p w:rsidR="00887B8D" w:rsidRPr="009421BA" w:rsidRDefault="00887B8D" w:rsidP="00887B8D">
            <w:pPr>
              <w:jc w:val="center"/>
            </w:pPr>
            <w:r w:rsidRPr="009421BA">
              <w:t>№п/п</w:t>
            </w:r>
          </w:p>
        </w:tc>
        <w:tc>
          <w:tcPr>
            <w:tcW w:w="928" w:type="pct"/>
            <w:vMerge w:val="restart"/>
            <w:vAlign w:val="center"/>
          </w:tcPr>
          <w:p w:rsidR="00887B8D" w:rsidRPr="009421BA" w:rsidRDefault="00887B8D" w:rsidP="00887B8D">
            <w:pPr>
              <w:jc w:val="center"/>
            </w:pPr>
            <w:r w:rsidRPr="009421BA">
              <w:t>Коды и наименования профессий/специальностей</w:t>
            </w:r>
          </w:p>
        </w:tc>
        <w:tc>
          <w:tcPr>
            <w:tcW w:w="2837" w:type="pct"/>
            <w:gridSpan w:val="8"/>
            <w:vAlign w:val="center"/>
          </w:tcPr>
          <w:p w:rsidR="00887B8D" w:rsidRPr="009421BA" w:rsidRDefault="00887B8D" w:rsidP="00887B8D">
            <w:pPr>
              <w:jc w:val="center"/>
            </w:pPr>
            <w:r w:rsidRPr="009421BA">
              <w:t>Элементы учебно-лабораторной базы</w:t>
            </w:r>
          </w:p>
        </w:tc>
        <w:tc>
          <w:tcPr>
            <w:tcW w:w="508" w:type="pct"/>
            <w:vMerge w:val="restart"/>
            <w:vAlign w:val="center"/>
          </w:tcPr>
          <w:p w:rsidR="00887B8D" w:rsidRPr="009421BA" w:rsidRDefault="00887B8D" w:rsidP="00887B8D">
            <w:pPr>
              <w:jc w:val="center"/>
            </w:pPr>
            <w:r w:rsidRPr="009421BA">
              <w:t>Затраты на приобретение учебного оборудование</w:t>
            </w:r>
          </w:p>
        </w:tc>
        <w:tc>
          <w:tcPr>
            <w:tcW w:w="487" w:type="pct"/>
            <w:vMerge w:val="restart"/>
            <w:vAlign w:val="center"/>
          </w:tcPr>
          <w:p w:rsidR="00887B8D" w:rsidRPr="009421BA" w:rsidRDefault="00887B8D" w:rsidP="00887B8D">
            <w:pPr>
              <w:jc w:val="center"/>
            </w:pPr>
            <w:r w:rsidRPr="009421BA">
              <w:t xml:space="preserve">Отметка о соответствии МТБ требованиям ФГОС, ПС, </w:t>
            </w:r>
            <w:r>
              <w:t>БОМ ИРПО</w:t>
            </w:r>
          </w:p>
        </w:tc>
      </w:tr>
      <w:tr w:rsidR="00887B8D" w:rsidRPr="009421BA" w:rsidTr="00887B8D">
        <w:tc>
          <w:tcPr>
            <w:tcW w:w="240" w:type="pct"/>
            <w:vMerge/>
            <w:vAlign w:val="center"/>
          </w:tcPr>
          <w:p w:rsidR="00887B8D" w:rsidRPr="009421BA" w:rsidRDefault="00887B8D" w:rsidP="00887B8D">
            <w:pPr>
              <w:jc w:val="center"/>
            </w:pPr>
          </w:p>
        </w:tc>
        <w:tc>
          <w:tcPr>
            <w:tcW w:w="928" w:type="pct"/>
            <w:vMerge/>
            <w:vAlign w:val="center"/>
          </w:tcPr>
          <w:p w:rsidR="00887B8D" w:rsidRPr="009421BA" w:rsidRDefault="00887B8D" w:rsidP="00887B8D">
            <w:pPr>
              <w:jc w:val="center"/>
            </w:pPr>
          </w:p>
        </w:tc>
        <w:tc>
          <w:tcPr>
            <w:tcW w:w="709" w:type="pct"/>
            <w:gridSpan w:val="2"/>
            <w:vAlign w:val="center"/>
          </w:tcPr>
          <w:p w:rsidR="00887B8D" w:rsidRPr="009421BA" w:rsidRDefault="00887B8D" w:rsidP="00887B8D">
            <w:pPr>
              <w:jc w:val="center"/>
            </w:pPr>
            <w:r w:rsidRPr="009421BA">
              <w:t>Кабинеты (количество)</w:t>
            </w:r>
          </w:p>
        </w:tc>
        <w:tc>
          <w:tcPr>
            <w:tcW w:w="709" w:type="pct"/>
            <w:gridSpan w:val="2"/>
            <w:vAlign w:val="center"/>
          </w:tcPr>
          <w:p w:rsidR="00887B8D" w:rsidRPr="009421BA" w:rsidRDefault="00887B8D" w:rsidP="00887B8D">
            <w:pPr>
              <w:jc w:val="center"/>
            </w:pPr>
            <w:r w:rsidRPr="009421BA">
              <w:t>Лаборатории (количество)</w:t>
            </w:r>
          </w:p>
        </w:tc>
        <w:tc>
          <w:tcPr>
            <w:tcW w:w="709" w:type="pct"/>
            <w:gridSpan w:val="2"/>
            <w:vAlign w:val="center"/>
          </w:tcPr>
          <w:p w:rsidR="00887B8D" w:rsidRPr="009421BA" w:rsidRDefault="00887B8D" w:rsidP="00887B8D">
            <w:pPr>
              <w:jc w:val="center"/>
            </w:pPr>
            <w:r w:rsidRPr="009421BA">
              <w:t>Учебные мастерские (количество)</w:t>
            </w:r>
          </w:p>
        </w:tc>
        <w:tc>
          <w:tcPr>
            <w:tcW w:w="709" w:type="pct"/>
            <w:gridSpan w:val="2"/>
            <w:vAlign w:val="center"/>
          </w:tcPr>
          <w:p w:rsidR="00887B8D" w:rsidRPr="009421BA" w:rsidRDefault="00887B8D" w:rsidP="00887B8D">
            <w:pPr>
              <w:jc w:val="center"/>
            </w:pPr>
            <w:r w:rsidRPr="009421BA">
              <w:t>Полигоны (количество)</w:t>
            </w:r>
          </w:p>
        </w:tc>
        <w:tc>
          <w:tcPr>
            <w:tcW w:w="508" w:type="pct"/>
            <w:vMerge/>
            <w:vAlign w:val="center"/>
          </w:tcPr>
          <w:p w:rsidR="00887B8D" w:rsidRPr="009421BA" w:rsidRDefault="00887B8D" w:rsidP="00887B8D">
            <w:pPr>
              <w:jc w:val="center"/>
            </w:pPr>
          </w:p>
        </w:tc>
        <w:tc>
          <w:tcPr>
            <w:tcW w:w="487" w:type="pct"/>
            <w:vMerge/>
            <w:vAlign w:val="center"/>
          </w:tcPr>
          <w:p w:rsidR="00887B8D" w:rsidRPr="009421BA" w:rsidRDefault="00887B8D" w:rsidP="00887B8D">
            <w:pPr>
              <w:jc w:val="center"/>
            </w:pPr>
          </w:p>
        </w:tc>
      </w:tr>
      <w:tr w:rsidR="00887B8D" w:rsidRPr="009421BA" w:rsidTr="00887B8D">
        <w:tc>
          <w:tcPr>
            <w:tcW w:w="240" w:type="pct"/>
            <w:vMerge/>
            <w:vAlign w:val="center"/>
          </w:tcPr>
          <w:p w:rsidR="00887B8D" w:rsidRPr="009421BA" w:rsidRDefault="00887B8D" w:rsidP="00887B8D">
            <w:pPr>
              <w:jc w:val="center"/>
            </w:pPr>
          </w:p>
        </w:tc>
        <w:tc>
          <w:tcPr>
            <w:tcW w:w="928" w:type="pct"/>
            <w:vMerge/>
            <w:vAlign w:val="center"/>
          </w:tcPr>
          <w:p w:rsidR="00887B8D" w:rsidRPr="009421BA" w:rsidRDefault="00887B8D" w:rsidP="00887B8D">
            <w:pPr>
              <w:jc w:val="center"/>
            </w:pPr>
          </w:p>
        </w:tc>
        <w:tc>
          <w:tcPr>
            <w:tcW w:w="273" w:type="pct"/>
            <w:vAlign w:val="center"/>
          </w:tcPr>
          <w:p w:rsidR="00887B8D" w:rsidRPr="009421BA" w:rsidRDefault="00887B8D" w:rsidP="00887B8D">
            <w:pPr>
              <w:jc w:val="center"/>
            </w:pPr>
            <w:r w:rsidRPr="009421BA">
              <w:t>по ФГОС</w:t>
            </w:r>
          </w:p>
        </w:tc>
        <w:tc>
          <w:tcPr>
            <w:tcW w:w="436" w:type="pct"/>
            <w:vAlign w:val="center"/>
          </w:tcPr>
          <w:p w:rsidR="00887B8D" w:rsidRPr="009421BA" w:rsidRDefault="00887B8D" w:rsidP="00887B8D">
            <w:pPr>
              <w:jc w:val="center"/>
            </w:pPr>
            <w:r w:rsidRPr="009421BA">
              <w:t>фактически имеется</w:t>
            </w:r>
          </w:p>
        </w:tc>
        <w:tc>
          <w:tcPr>
            <w:tcW w:w="274" w:type="pct"/>
            <w:vAlign w:val="center"/>
          </w:tcPr>
          <w:p w:rsidR="00887B8D" w:rsidRPr="009421BA" w:rsidRDefault="00887B8D" w:rsidP="00887B8D">
            <w:pPr>
              <w:jc w:val="center"/>
            </w:pPr>
            <w:r w:rsidRPr="009421BA">
              <w:t>по ФГОС</w:t>
            </w:r>
          </w:p>
        </w:tc>
        <w:tc>
          <w:tcPr>
            <w:tcW w:w="436" w:type="pct"/>
            <w:vAlign w:val="center"/>
          </w:tcPr>
          <w:p w:rsidR="00887B8D" w:rsidRPr="009421BA" w:rsidRDefault="00887B8D" w:rsidP="00887B8D">
            <w:pPr>
              <w:jc w:val="center"/>
            </w:pPr>
            <w:r w:rsidRPr="009421BA">
              <w:t>фактически имеется</w:t>
            </w:r>
          </w:p>
        </w:tc>
        <w:tc>
          <w:tcPr>
            <w:tcW w:w="274" w:type="pct"/>
            <w:vAlign w:val="center"/>
          </w:tcPr>
          <w:p w:rsidR="00887B8D" w:rsidRPr="009421BA" w:rsidRDefault="00887B8D" w:rsidP="00887B8D">
            <w:pPr>
              <w:jc w:val="center"/>
            </w:pPr>
            <w:r w:rsidRPr="009421BA">
              <w:t>по ФГОС</w:t>
            </w:r>
          </w:p>
        </w:tc>
        <w:tc>
          <w:tcPr>
            <w:tcW w:w="436" w:type="pct"/>
            <w:vAlign w:val="center"/>
          </w:tcPr>
          <w:p w:rsidR="00887B8D" w:rsidRPr="009421BA" w:rsidRDefault="00887B8D" w:rsidP="00887B8D">
            <w:pPr>
              <w:jc w:val="center"/>
            </w:pPr>
            <w:r w:rsidRPr="009421BA">
              <w:t>фактически имеется</w:t>
            </w:r>
          </w:p>
        </w:tc>
        <w:tc>
          <w:tcPr>
            <w:tcW w:w="274" w:type="pct"/>
            <w:vAlign w:val="center"/>
          </w:tcPr>
          <w:p w:rsidR="00887B8D" w:rsidRPr="009421BA" w:rsidRDefault="00887B8D" w:rsidP="00887B8D">
            <w:pPr>
              <w:jc w:val="center"/>
            </w:pPr>
            <w:r w:rsidRPr="009421BA">
              <w:t>по ФГОС</w:t>
            </w:r>
          </w:p>
        </w:tc>
        <w:tc>
          <w:tcPr>
            <w:tcW w:w="436" w:type="pct"/>
            <w:vAlign w:val="center"/>
          </w:tcPr>
          <w:p w:rsidR="00887B8D" w:rsidRPr="009421BA" w:rsidRDefault="00887B8D" w:rsidP="00887B8D">
            <w:pPr>
              <w:jc w:val="center"/>
            </w:pPr>
            <w:r w:rsidRPr="009421BA">
              <w:t>фактически имеется</w:t>
            </w:r>
          </w:p>
        </w:tc>
        <w:tc>
          <w:tcPr>
            <w:tcW w:w="508" w:type="pct"/>
            <w:vMerge/>
            <w:vAlign w:val="center"/>
          </w:tcPr>
          <w:p w:rsidR="00887B8D" w:rsidRPr="009421BA" w:rsidRDefault="00887B8D" w:rsidP="00887B8D">
            <w:pPr>
              <w:jc w:val="center"/>
            </w:pPr>
          </w:p>
        </w:tc>
        <w:tc>
          <w:tcPr>
            <w:tcW w:w="487" w:type="pct"/>
            <w:vMerge/>
            <w:vAlign w:val="center"/>
          </w:tcPr>
          <w:p w:rsidR="00887B8D" w:rsidRPr="009421BA" w:rsidRDefault="00887B8D" w:rsidP="00887B8D">
            <w:pPr>
              <w:jc w:val="center"/>
            </w:pPr>
          </w:p>
        </w:tc>
      </w:tr>
      <w:tr w:rsidR="00887B8D" w:rsidRPr="009421BA" w:rsidTr="00887B8D">
        <w:tc>
          <w:tcPr>
            <w:tcW w:w="240" w:type="pct"/>
          </w:tcPr>
          <w:p w:rsidR="00887B8D" w:rsidRPr="009421BA" w:rsidRDefault="00887B8D" w:rsidP="00713F48">
            <w:pPr>
              <w:numPr>
                <w:ilvl w:val="0"/>
                <w:numId w:val="17"/>
              </w:numPr>
            </w:pPr>
          </w:p>
        </w:tc>
        <w:tc>
          <w:tcPr>
            <w:tcW w:w="928" w:type="pct"/>
          </w:tcPr>
          <w:p w:rsidR="00887B8D" w:rsidRPr="009421BA" w:rsidRDefault="00887B8D" w:rsidP="00887B8D">
            <w:r w:rsidRPr="009421BA">
              <w:t>23.02.01 Организация перевозок и управление на транспорте (автомобильном)</w:t>
            </w:r>
          </w:p>
        </w:tc>
        <w:tc>
          <w:tcPr>
            <w:tcW w:w="273" w:type="pct"/>
            <w:vAlign w:val="center"/>
          </w:tcPr>
          <w:p w:rsidR="00887B8D" w:rsidRPr="009421BA" w:rsidRDefault="00887B8D" w:rsidP="00887B8D">
            <w:pPr>
              <w:jc w:val="center"/>
            </w:pPr>
            <w:r w:rsidRPr="009421BA">
              <w:t>17</w:t>
            </w:r>
          </w:p>
        </w:tc>
        <w:tc>
          <w:tcPr>
            <w:tcW w:w="436" w:type="pct"/>
            <w:vAlign w:val="center"/>
          </w:tcPr>
          <w:p w:rsidR="00887B8D" w:rsidRPr="009421BA" w:rsidRDefault="00887B8D" w:rsidP="00887B8D">
            <w:pPr>
              <w:jc w:val="center"/>
            </w:pPr>
            <w:r w:rsidRPr="009421BA">
              <w:t>17</w:t>
            </w:r>
          </w:p>
        </w:tc>
        <w:tc>
          <w:tcPr>
            <w:tcW w:w="274" w:type="pct"/>
            <w:vAlign w:val="center"/>
          </w:tcPr>
          <w:p w:rsidR="00887B8D" w:rsidRPr="009421BA" w:rsidRDefault="00887B8D" w:rsidP="00887B8D">
            <w:pPr>
              <w:jc w:val="center"/>
            </w:pPr>
            <w:r w:rsidRPr="009421BA">
              <w:t>3</w:t>
            </w:r>
          </w:p>
        </w:tc>
        <w:tc>
          <w:tcPr>
            <w:tcW w:w="436" w:type="pct"/>
            <w:vAlign w:val="center"/>
          </w:tcPr>
          <w:p w:rsidR="00887B8D" w:rsidRPr="009421BA" w:rsidRDefault="00887B8D" w:rsidP="00887B8D">
            <w:pPr>
              <w:jc w:val="center"/>
            </w:pPr>
            <w:r w:rsidRPr="009421BA">
              <w:t>2</w:t>
            </w:r>
          </w:p>
        </w:tc>
        <w:tc>
          <w:tcPr>
            <w:tcW w:w="274" w:type="pct"/>
            <w:vAlign w:val="center"/>
          </w:tcPr>
          <w:p w:rsidR="00887B8D" w:rsidRPr="009421BA" w:rsidRDefault="00887B8D" w:rsidP="00887B8D">
            <w:pPr>
              <w:jc w:val="center"/>
            </w:pPr>
            <w:r>
              <w:t>-</w:t>
            </w:r>
          </w:p>
        </w:tc>
        <w:tc>
          <w:tcPr>
            <w:tcW w:w="436" w:type="pct"/>
            <w:vAlign w:val="center"/>
          </w:tcPr>
          <w:p w:rsidR="00887B8D" w:rsidRPr="009421BA" w:rsidRDefault="00887B8D" w:rsidP="00887B8D">
            <w:pPr>
              <w:jc w:val="center"/>
            </w:pPr>
            <w:r>
              <w:t>-</w:t>
            </w:r>
          </w:p>
        </w:tc>
        <w:tc>
          <w:tcPr>
            <w:tcW w:w="274" w:type="pct"/>
            <w:vAlign w:val="center"/>
          </w:tcPr>
          <w:p w:rsidR="00887B8D" w:rsidRPr="009421BA" w:rsidRDefault="00887B8D" w:rsidP="00887B8D">
            <w:pPr>
              <w:jc w:val="center"/>
            </w:pPr>
            <w:r>
              <w:t>-</w:t>
            </w:r>
          </w:p>
        </w:tc>
        <w:tc>
          <w:tcPr>
            <w:tcW w:w="436" w:type="pct"/>
            <w:vAlign w:val="center"/>
          </w:tcPr>
          <w:p w:rsidR="00887B8D" w:rsidRPr="009421BA" w:rsidRDefault="00887B8D" w:rsidP="00887B8D">
            <w:pPr>
              <w:jc w:val="center"/>
            </w:pPr>
            <w:r>
              <w:t>-</w:t>
            </w:r>
          </w:p>
        </w:tc>
        <w:tc>
          <w:tcPr>
            <w:tcW w:w="508" w:type="pct"/>
            <w:vAlign w:val="center"/>
          </w:tcPr>
          <w:p w:rsidR="00887B8D" w:rsidRPr="009421BA" w:rsidRDefault="00887B8D" w:rsidP="00887B8D">
            <w:pPr>
              <w:jc w:val="center"/>
            </w:pPr>
            <w:r>
              <w:t>-</w:t>
            </w:r>
          </w:p>
        </w:tc>
        <w:tc>
          <w:tcPr>
            <w:tcW w:w="487" w:type="pct"/>
            <w:vAlign w:val="center"/>
          </w:tcPr>
          <w:p w:rsidR="00887B8D" w:rsidRPr="00F60D66" w:rsidRDefault="00887B8D" w:rsidP="00887B8D">
            <w:pPr>
              <w:jc w:val="center"/>
            </w:pPr>
            <w:r w:rsidRPr="009421BA">
              <w:t>ФГОС, ПС</w:t>
            </w:r>
          </w:p>
        </w:tc>
      </w:tr>
      <w:tr w:rsidR="00887B8D" w:rsidRPr="009421BA" w:rsidTr="00887B8D">
        <w:tc>
          <w:tcPr>
            <w:tcW w:w="240" w:type="pct"/>
          </w:tcPr>
          <w:p w:rsidR="00887B8D" w:rsidRPr="009421BA" w:rsidRDefault="00887B8D" w:rsidP="00713F48">
            <w:pPr>
              <w:numPr>
                <w:ilvl w:val="0"/>
                <w:numId w:val="17"/>
              </w:numPr>
            </w:pPr>
          </w:p>
        </w:tc>
        <w:tc>
          <w:tcPr>
            <w:tcW w:w="928" w:type="pct"/>
          </w:tcPr>
          <w:p w:rsidR="00887B8D" w:rsidRPr="009421BA" w:rsidRDefault="00887B8D" w:rsidP="00887B8D">
            <w:r w:rsidRPr="009421BA">
              <w:t>43.02.06. Сервис на транспорте (автомобильном)</w:t>
            </w:r>
          </w:p>
        </w:tc>
        <w:tc>
          <w:tcPr>
            <w:tcW w:w="273" w:type="pct"/>
            <w:vAlign w:val="center"/>
          </w:tcPr>
          <w:p w:rsidR="00887B8D" w:rsidRPr="009421BA" w:rsidRDefault="00887B8D" w:rsidP="00887B8D">
            <w:pPr>
              <w:jc w:val="center"/>
            </w:pPr>
            <w:r w:rsidRPr="009421BA">
              <w:t>6</w:t>
            </w:r>
          </w:p>
        </w:tc>
        <w:tc>
          <w:tcPr>
            <w:tcW w:w="436" w:type="pct"/>
            <w:vAlign w:val="center"/>
          </w:tcPr>
          <w:p w:rsidR="00887B8D" w:rsidRPr="009421BA" w:rsidRDefault="00887B8D" w:rsidP="00887B8D">
            <w:pPr>
              <w:jc w:val="center"/>
            </w:pPr>
            <w:r w:rsidRPr="009421BA">
              <w:t>7</w:t>
            </w:r>
          </w:p>
        </w:tc>
        <w:tc>
          <w:tcPr>
            <w:tcW w:w="274" w:type="pct"/>
            <w:vAlign w:val="center"/>
          </w:tcPr>
          <w:p w:rsidR="00887B8D" w:rsidRPr="009421BA" w:rsidRDefault="00887B8D" w:rsidP="00887B8D">
            <w:pPr>
              <w:jc w:val="center"/>
            </w:pPr>
            <w:r w:rsidRPr="009421BA">
              <w:t>1</w:t>
            </w:r>
          </w:p>
        </w:tc>
        <w:tc>
          <w:tcPr>
            <w:tcW w:w="436" w:type="pct"/>
            <w:vAlign w:val="center"/>
          </w:tcPr>
          <w:p w:rsidR="00887B8D" w:rsidRPr="009421BA" w:rsidRDefault="00887B8D" w:rsidP="00887B8D">
            <w:pPr>
              <w:jc w:val="center"/>
            </w:pPr>
            <w:r w:rsidRPr="009421BA">
              <w:t>1</w:t>
            </w:r>
          </w:p>
        </w:tc>
        <w:tc>
          <w:tcPr>
            <w:tcW w:w="274" w:type="pct"/>
            <w:vAlign w:val="center"/>
          </w:tcPr>
          <w:p w:rsidR="00887B8D" w:rsidRPr="009421BA" w:rsidRDefault="00887B8D" w:rsidP="00887B8D">
            <w:pPr>
              <w:jc w:val="center"/>
            </w:pPr>
            <w:r w:rsidRPr="009421BA">
              <w:t>2</w:t>
            </w:r>
          </w:p>
        </w:tc>
        <w:tc>
          <w:tcPr>
            <w:tcW w:w="436" w:type="pct"/>
            <w:vAlign w:val="center"/>
          </w:tcPr>
          <w:p w:rsidR="00887B8D" w:rsidRPr="009421BA" w:rsidRDefault="00887B8D" w:rsidP="00887B8D">
            <w:pPr>
              <w:jc w:val="center"/>
            </w:pPr>
            <w:r w:rsidRPr="009421BA">
              <w:t>1</w:t>
            </w:r>
          </w:p>
        </w:tc>
        <w:tc>
          <w:tcPr>
            <w:tcW w:w="274" w:type="pct"/>
            <w:vAlign w:val="center"/>
          </w:tcPr>
          <w:p w:rsidR="00887B8D" w:rsidRPr="009421BA" w:rsidRDefault="00887B8D" w:rsidP="00887B8D">
            <w:pPr>
              <w:jc w:val="center"/>
            </w:pPr>
            <w:r>
              <w:t>1</w:t>
            </w:r>
          </w:p>
        </w:tc>
        <w:tc>
          <w:tcPr>
            <w:tcW w:w="436" w:type="pct"/>
            <w:vAlign w:val="center"/>
          </w:tcPr>
          <w:p w:rsidR="00887B8D" w:rsidRPr="009421BA" w:rsidRDefault="00887B8D" w:rsidP="00887B8D">
            <w:pPr>
              <w:jc w:val="center"/>
            </w:pPr>
            <w:r>
              <w:t>0</w:t>
            </w:r>
          </w:p>
        </w:tc>
        <w:tc>
          <w:tcPr>
            <w:tcW w:w="508" w:type="pct"/>
            <w:vAlign w:val="center"/>
          </w:tcPr>
          <w:p w:rsidR="00887B8D" w:rsidRPr="009421BA" w:rsidRDefault="00887B8D" w:rsidP="00887B8D">
            <w:pPr>
              <w:jc w:val="center"/>
            </w:pPr>
            <w:r>
              <w:t>-</w:t>
            </w:r>
          </w:p>
        </w:tc>
        <w:tc>
          <w:tcPr>
            <w:tcW w:w="487" w:type="pct"/>
            <w:vAlign w:val="center"/>
          </w:tcPr>
          <w:p w:rsidR="00887B8D" w:rsidRPr="00F60D66" w:rsidRDefault="00887B8D" w:rsidP="00887B8D">
            <w:pPr>
              <w:jc w:val="center"/>
            </w:pPr>
            <w:r w:rsidRPr="009421BA">
              <w:t>ФГОС,ПС</w:t>
            </w:r>
          </w:p>
        </w:tc>
      </w:tr>
      <w:tr w:rsidR="00887B8D" w:rsidRPr="009421BA" w:rsidTr="00887B8D">
        <w:tc>
          <w:tcPr>
            <w:tcW w:w="240" w:type="pct"/>
          </w:tcPr>
          <w:p w:rsidR="00887B8D" w:rsidRPr="009421BA" w:rsidRDefault="00887B8D" w:rsidP="00713F48">
            <w:pPr>
              <w:numPr>
                <w:ilvl w:val="0"/>
                <w:numId w:val="17"/>
              </w:numPr>
            </w:pPr>
          </w:p>
        </w:tc>
        <w:tc>
          <w:tcPr>
            <w:tcW w:w="928" w:type="pct"/>
          </w:tcPr>
          <w:p w:rsidR="00887B8D" w:rsidRPr="009421BA" w:rsidRDefault="00887B8D" w:rsidP="00887B8D">
            <w:r w:rsidRPr="009421BA">
              <w:t>23.02.07 Техническое обслуживание и ремонт двигателей, систем и агрегатов автомобилей</w:t>
            </w:r>
          </w:p>
        </w:tc>
        <w:tc>
          <w:tcPr>
            <w:tcW w:w="273" w:type="pct"/>
            <w:vAlign w:val="center"/>
          </w:tcPr>
          <w:p w:rsidR="00887B8D" w:rsidRPr="009421BA" w:rsidRDefault="00887B8D" w:rsidP="00887B8D">
            <w:pPr>
              <w:jc w:val="center"/>
            </w:pPr>
            <w:r w:rsidRPr="009421BA">
              <w:t>16</w:t>
            </w:r>
          </w:p>
        </w:tc>
        <w:tc>
          <w:tcPr>
            <w:tcW w:w="436" w:type="pct"/>
            <w:vAlign w:val="center"/>
          </w:tcPr>
          <w:p w:rsidR="00887B8D" w:rsidRPr="009421BA" w:rsidRDefault="00887B8D" w:rsidP="00887B8D">
            <w:pPr>
              <w:jc w:val="center"/>
            </w:pPr>
            <w:r w:rsidRPr="009421BA">
              <w:t>15</w:t>
            </w:r>
          </w:p>
        </w:tc>
        <w:tc>
          <w:tcPr>
            <w:tcW w:w="274" w:type="pct"/>
            <w:vAlign w:val="center"/>
          </w:tcPr>
          <w:p w:rsidR="00887B8D" w:rsidRPr="009421BA" w:rsidRDefault="00887B8D" w:rsidP="00887B8D">
            <w:pPr>
              <w:jc w:val="center"/>
            </w:pPr>
            <w:r w:rsidRPr="009421BA">
              <w:t>5</w:t>
            </w:r>
          </w:p>
        </w:tc>
        <w:tc>
          <w:tcPr>
            <w:tcW w:w="436" w:type="pct"/>
            <w:vAlign w:val="center"/>
          </w:tcPr>
          <w:p w:rsidR="00887B8D" w:rsidRPr="009421BA" w:rsidRDefault="00887B8D" w:rsidP="00887B8D">
            <w:pPr>
              <w:jc w:val="center"/>
            </w:pPr>
            <w:r w:rsidRPr="009421BA">
              <w:t>5</w:t>
            </w:r>
          </w:p>
        </w:tc>
        <w:tc>
          <w:tcPr>
            <w:tcW w:w="274" w:type="pct"/>
            <w:vAlign w:val="center"/>
          </w:tcPr>
          <w:p w:rsidR="00887B8D" w:rsidRPr="009421BA" w:rsidRDefault="00887B8D" w:rsidP="00887B8D">
            <w:pPr>
              <w:jc w:val="center"/>
            </w:pPr>
            <w:r>
              <w:t>5</w:t>
            </w:r>
          </w:p>
        </w:tc>
        <w:tc>
          <w:tcPr>
            <w:tcW w:w="436" w:type="pct"/>
            <w:vAlign w:val="center"/>
          </w:tcPr>
          <w:p w:rsidR="00887B8D" w:rsidRPr="009421BA" w:rsidRDefault="00887B8D" w:rsidP="00887B8D">
            <w:pPr>
              <w:jc w:val="center"/>
            </w:pPr>
            <w:r>
              <w:t>5</w:t>
            </w:r>
          </w:p>
        </w:tc>
        <w:tc>
          <w:tcPr>
            <w:tcW w:w="274" w:type="pct"/>
            <w:vAlign w:val="center"/>
          </w:tcPr>
          <w:p w:rsidR="00887B8D" w:rsidRPr="009421BA" w:rsidRDefault="00887B8D" w:rsidP="00887B8D">
            <w:pPr>
              <w:jc w:val="center"/>
            </w:pPr>
            <w:r>
              <w:t>-</w:t>
            </w:r>
          </w:p>
        </w:tc>
        <w:tc>
          <w:tcPr>
            <w:tcW w:w="436" w:type="pct"/>
            <w:vAlign w:val="center"/>
          </w:tcPr>
          <w:p w:rsidR="00887B8D" w:rsidRPr="009421BA" w:rsidRDefault="00887B8D" w:rsidP="00887B8D">
            <w:pPr>
              <w:jc w:val="center"/>
            </w:pPr>
            <w:r>
              <w:t>-</w:t>
            </w:r>
          </w:p>
        </w:tc>
        <w:tc>
          <w:tcPr>
            <w:tcW w:w="508" w:type="pct"/>
            <w:vAlign w:val="center"/>
          </w:tcPr>
          <w:p w:rsidR="00887B8D" w:rsidRPr="009421BA" w:rsidRDefault="00887B8D" w:rsidP="00887B8D">
            <w:pPr>
              <w:jc w:val="center"/>
            </w:pPr>
            <w:r>
              <w:t>-</w:t>
            </w:r>
          </w:p>
        </w:tc>
        <w:tc>
          <w:tcPr>
            <w:tcW w:w="487" w:type="pct"/>
            <w:vAlign w:val="center"/>
          </w:tcPr>
          <w:p w:rsidR="00887B8D" w:rsidRPr="009421BA" w:rsidRDefault="00887B8D" w:rsidP="00887B8D">
            <w:pPr>
              <w:jc w:val="center"/>
            </w:pPr>
            <w:r w:rsidRPr="009421BA">
              <w:t>ФГОС, П</w:t>
            </w:r>
            <w:r>
              <w:t>С, БОМ ИРПО</w:t>
            </w:r>
          </w:p>
        </w:tc>
      </w:tr>
      <w:tr w:rsidR="00887B8D" w:rsidRPr="009421BA" w:rsidTr="00887B8D">
        <w:tc>
          <w:tcPr>
            <w:tcW w:w="240" w:type="pct"/>
          </w:tcPr>
          <w:p w:rsidR="00887B8D" w:rsidRPr="009421BA" w:rsidRDefault="00887B8D" w:rsidP="00713F48">
            <w:pPr>
              <w:numPr>
                <w:ilvl w:val="0"/>
                <w:numId w:val="17"/>
              </w:numPr>
            </w:pPr>
          </w:p>
        </w:tc>
        <w:tc>
          <w:tcPr>
            <w:tcW w:w="928" w:type="pct"/>
          </w:tcPr>
          <w:p w:rsidR="00887B8D" w:rsidRPr="009421BA" w:rsidRDefault="00887B8D" w:rsidP="00887B8D">
            <w:r w:rsidRPr="009421BA">
              <w:t>23.02.04 Техническая эксплуатация подъемно-транспортных, строительных, дорожных машин и оборудования</w:t>
            </w:r>
          </w:p>
        </w:tc>
        <w:tc>
          <w:tcPr>
            <w:tcW w:w="273" w:type="pct"/>
            <w:vAlign w:val="center"/>
          </w:tcPr>
          <w:p w:rsidR="00887B8D" w:rsidRPr="009421BA" w:rsidRDefault="00887B8D" w:rsidP="00887B8D">
            <w:pPr>
              <w:jc w:val="center"/>
            </w:pPr>
            <w:r w:rsidRPr="009421BA">
              <w:t>14</w:t>
            </w:r>
          </w:p>
        </w:tc>
        <w:tc>
          <w:tcPr>
            <w:tcW w:w="436" w:type="pct"/>
            <w:vAlign w:val="center"/>
          </w:tcPr>
          <w:p w:rsidR="00887B8D" w:rsidRPr="009421BA" w:rsidRDefault="00887B8D" w:rsidP="00887B8D">
            <w:pPr>
              <w:jc w:val="center"/>
            </w:pPr>
            <w:r w:rsidRPr="009421BA">
              <w:t>15</w:t>
            </w:r>
          </w:p>
        </w:tc>
        <w:tc>
          <w:tcPr>
            <w:tcW w:w="274" w:type="pct"/>
            <w:vAlign w:val="center"/>
          </w:tcPr>
          <w:p w:rsidR="00887B8D" w:rsidRPr="009421BA" w:rsidRDefault="00887B8D" w:rsidP="00887B8D">
            <w:pPr>
              <w:jc w:val="center"/>
            </w:pPr>
            <w:r w:rsidRPr="009421BA">
              <w:t>5</w:t>
            </w:r>
          </w:p>
        </w:tc>
        <w:tc>
          <w:tcPr>
            <w:tcW w:w="436" w:type="pct"/>
            <w:vAlign w:val="center"/>
          </w:tcPr>
          <w:p w:rsidR="00887B8D" w:rsidRPr="009421BA" w:rsidRDefault="00887B8D" w:rsidP="00887B8D">
            <w:pPr>
              <w:jc w:val="center"/>
            </w:pPr>
            <w:r w:rsidRPr="009421BA">
              <w:t>4</w:t>
            </w:r>
          </w:p>
        </w:tc>
        <w:tc>
          <w:tcPr>
            <w:tcW w:w="274" w:type="pct"/>
            <w:vAlign w:val="center"/>
          </w:tcPr>
          <w:p w:rsidR="00887B8D" w:rsidRPr="009421BA" w:rsidRDefault="00887B8D" w:rsidP="00887B8D">
            <w:pPr>
              <w:jc w:val="center"/>
            </w:pPr>
            <w:r>
              <w:t>5</w:t>
            </w:r>
          </w:p>
        </w:tc>
        <w:tc>
          <w:tcPr>
            <w:tcW w:w="436" w:type="pct"/>
            <w:vAlign w:val="center"/>
          </w:tcPr>
          <w:p w:rsidR="00887B8D" w:rsidRPr="009421BA" w:rsidRDefault="00887B8D" w:rsidP="00887B8D">
            <w:pPr>
              <w:jc w:val="center"/>
            </w:pPr>
            <w:r>
              <w:t>5</w:t>
            </w:r>
          </w:p>
        </w:tc>
        <w:tc>
          <w:tcPr>
            <w:tcW w:w="274" w:type="pct"/>
            <w:vAlign w:val="center"/>
          </w:tcPr>
          <w:p w:rsidR="00887B8D" w:rsidRPr="009421BA" w:rsidRDefault="00887B8D" w:rsidP="00887B8D">
            <w:pPr>
              <w:jc w:val="center"/>
            </w:pPr>
            <w:r w:rsidRPr="009421BA">
              <w:t>1</w:t>
            </w:r>
          </w:p>
        </w:tc>
        <w:tc>
          <w:tcPr>
            <w:tcW w:w="436" w:type="pct"/>
            <w:vAlign w:val="center"/>
          </w:tcPr>
          <w:p w:rsidR="00887B8D" w:rsidRPr="009421BA" w:rsidRDefault="00887B8D" w:rsidP="00887B8D">
            <w:pPr>
              <w:jc w:val="center"/>
            </w:pPr>
            <w:r>
              <w:t>1</w:t>
            </w:r>
          </w:p>
        </w:tc>
        <w:tc>
          <w:tcPr>
            <w:tcW w:w="508" w:type="pct"/>
            <w:vAlign w:val="center"/>
          </w:tcPr>
          <w:p w:rsidR="00887B8D" w:rsidRPr="009421BA" w:rsidRDefault="00887B8D" w:rsidP="00887B8D">
            <w:pPr>
              <w:jc w:val="center"/>
            </w:pPr>
            <w:r>
              <w:t>-</w:t>
            </w:r>
          </w:p>
        </w:tc>
        <w:tc>
          <w:tcPr>
            <w:tcW w:w="487" w:type="pct"/>
            <w:vAlign w:val="center"/>
          </w:tcPr>
          <w:p w:rsidR="00887B8D" w:rsidRPr="00F60D66" w:rsidRDefault="00887B8D" w:rsidP="00887B8D">
            <w:pPr>
              <w:jc w:val="center"/>
            </w:pPr>
            <w:r w:rsidRPr="009421BA">
              <w:t>ФГОС, ПС</w:t>
            </w:r>
            <w:r>
              <w:t>,БОМ ИРПО</w:t>
            </w:r>
          </w:p>
        </w:tc>
      </w:tr>
    </w:tbl>
    <w:p w:rsidR="00035AFC" w:rsidRDefault="00035AFC" w:rsidP="00832D8E">
      <w:pPr>
        <w:jc w:val="center"/>
        <w:rPr>
          <w:b/>
          <w:sz w:val="28"/>
          <w:szCs w:val="28"/>
        </w:rPr>
      </w:pPr>
    </w:p>
    <w:p w:rsidR="00832D8E" w:rsidRDefault="00F577C7" w:rsidP="00832D8E">
      <w:r w:rsidRPr="001D35D4">
        <w:t>При недостатке у</w:t>
      </w:r>
      <w:r>
        <w:t>чебных мастерских и полигонов, лабораторно-</w:t>
      </w:r>
      <w:r w:rsidRPr="001D35D4">
        <w:t>практические занятия проводятся на материально-технической базе предприятий социальных партнеров на основании заключенных договоров о совместной деятельности в практическом обучении студенто</w:t>
      </w:r>
      <w:r>
        <w:t>в.</w:t>
      </w:r>
    </w:p>
    <w:p w:rsidR="00035AFC" w:rsidRDefault="00035AFC">
      <w:r>
        <w:br w:type="page"/>
      </w:r>
    </w:p>
    <w:p w:rsidR="00832D8E" w:rsidRPr="00EC0287" w:rsidRDefault="00832D8E" w:rsidP="00832D8E">
      <w:pPr>
        <w:jc w:val="right"/>
        <w:outlineLvl w:val="0"/>
        <w:rPr>
          <w:sz w:val="28"/>
          <w:szCs w:val="28"/>
        </w:rPr>
      </w:pPr>
      <w:r w:rsidRPr="00EC0287">
        <w:rPr>
          <w:sz w:val="28"/>
          <w:szCs w:val="28"/>
        </w:rPr>
        <w:lastRenderedPageBreak/>
        <w:t>Приложение 1</w:t>
      </w:r>
      <w:r w:rsidR="009A7743">
        <w:rPr>
          <w:sz w:val="28"/>
          <w:szCs w:val="28"/>
        </w:rPr>
        <w:t>1</w:t>
      </w:r>
    </w:p>
    <w:p w:rsidR="00832D8E" w:rsidRPr="00EC0287" w:rsidRDefault="00832D8E" w:rsidP="00832D8E">
      <w:pPr>
        <w:jc w:val="center"/>
        <w:outlineLvl w:val="0"/>
        <w:rPr>
          <w:sz w:val="28"/>
          <w:szCs w:val="28"/>
        </w:rPr>
      </w:pPr>
      <w:r w:rsidRPr="00EC0287">
        <w:rPr>
          <w:b/>
          <w:sz w:val="28"/>
          <w:szCs w:val="28"/>
        </w:rPr>
        <w:t>СВЕДЕНИЯ О МЕСТАХ ПРОВЕДЕНИЯ ПРАКТИК ПО ОСНОВНЫМ ПРОФЕССИОНАЛЬНЫМ</w:t>
      </w:r>
    </w:p>
    <w:p w:rsidR="00832D8E" w:rsidRDefault="00832D8E" w:rsidP="00832D8E">
      <w:pPr>
        <w:jc w:val="center"/>
        <w:rPr>
          <w:b/>
          <w:sz w:val="28"/>
          <w:szCs w:val="28"/>
        </w:rPr>
      </w:pPr>
      <w:r w:rsidRPr="00EC0287">
        <w:rPr>
          <w:b/>
          <w:sz w:val="28"/>
          <w:szCs w:val="28"/>
        </w:rPr>
        <w:t>ОБРАЗОВАТЕЛЬНЫМ ПРОГРАММАМ СПО</w:t>
      </w:r>
    </w:p>
    <w:p w:rsidR="00887B8D" w:rsidRDefault="00887B8D" w:rsidP="00832D8E">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3"/>
        <w:gridCol w:w="2565"/>
        <w:gridCol w:w="3317"/>
        <w:gridCol w:w="3559"/>
        <w:gridCol w:w="4888"/>
      </w:tblGrid>
      <w:tr w:rsidR="00887B8D" w:rsidRPr="009421BA" w:rsidTr="00887B8D">
        <w:trPr>
          <w:trHeight w:val="20"/>
        </w:trPr>
        <w:tc>
          <w:tcPr>
            <w:tcW w:w="333" w:type="pct"/>
            <w:vAlign w:val="center"/>
          </w:tcPr>
          <w:p w:rsidR="00887B8D" w:rsidRPr="009421BA" w:rsidRDefault="00887B8D" w:rsidP="00887B8D">
            <w:pPr>
              <w:jc w:val="center"/>
            </w:pPr>
            <w:r w:rsidRPr="009421BA">
              <w:t xml:space="preserve">№ </w:t>
            </w:r>
          </w:p>
          <w:p w:rsidR="00887B8D" w:rsidRPr="009421BA" w:rsidRDefault="00887B8D" w:rsidP="00887B8D">
            <w:pPr>
              <w:jc w:val="center"/>
            </w:pPr>
            <w:r w:rsidRPr="009421BA">
              <w:t>п/п</w:t>
            </w:r>
          </w:p>
        </w:tc>
        <w:tc>
          <w:tcPr>
            <w:tcW w:w="835" w:type="pct"/>
            <w:vAlign w:val="center"/>
          </w:tcPr>
          <w:p w:rsidR="00887B8D" w:rsidRPr="009421BA" w:rsidRDefault="00887B8D" w:rsidP="00887B8D">
            <w:pPr>
              <w:jc w:val="center"/>
            </w:pPr>
            <w:r w:rsidRPr="009421BA">
              <w:t xml:space="preserve">Код и наименование </w:t>
            </w:r>
          </w:p>
          <w:p w:rsidR="00887B8D" w:rsidRPr="009421BA" w:rsidRDefault="00887B8D" w:rsidP="00887B8D">
            <w:pPr>
              <w:jc w:val="center"/>
            </w:pPr>
            <w:r w:rsidRPr="009421BA">
              <w:t>профессии/ специальности</w:t>
            </w:r>
          </w:p>
        </w:tc>
        <w:tc>
          <w:tcPr>
            <w:tcW w:w="1080" w:type="pct"/>
            <w:vAlign w:val="center"/>
          </w:tcPr>
          <w:p w:rsidR="00887B8D" w:rsidRPr="009421BA" w:rsidRDefault="00887B8D" w:rsidP="00887B8D">
            <w:pPr>
              <w:jc w:val="center"/>
            </w:pPr>
            <w:r w:rsidRPr="009421BA">
              <w:t>Наименование вида практики в соответствии с рабочим учебным планом</w:t>
            </w:r>
          </w:p>
        </w:tc>
        <w:tc>
          <w:tcPr>
            <w:tcW w:w="1159" w:type="pct"/>
            <w:vAlign w:val="center"/>
          </w:tcPr>
          <w:p w:rsidR="00887B8D" w:rsidRPr="009421BA" w:rsidRDefault="00887B8D" w:rsidP="00887B8D">
            <w:pPr>
              <w:jc w:val="center"/>
            </w:pPr>
            <w:r w:rsidRPr="009421BA">
              <w:t>Место проведения практики</w:t>
            </w:r>
          </w:p>
        </w:tc>
        <w:tc>
          <w:tcPr>
            <w:tcW w:w="1592" w:type="pct"/>
            <w:vAlign w:val="center"/>
          </w:tcPr>
          <w:p w:rsidR="00887B8D" w:rsidRPr="009421BA" w:rsidRDefault="00887B8D" w:rsidP="00887B8D">
            <w:pPr>
              <w:jc w:val="center"/>
            </w:pPr>
            <w:r w:rsidRPr="009421BA">
              <w:t>Реквизиты и сроки действия договоров (номер документа; организация, с которой заключен договор; дата документа; дата окончания срока действия)</w:t>
            </w:r>
          </w:p>
        </w:tc>
      </w:tr>
      <w:tr w:rsidR="00887B8D" w:rsidRPr="009421BA" w:rsidTr="00887B8D">
        <w:trPr>
          <w:trHeight w:val="20"/>
        </w:trPr>
        <w:tc>
          <w:tcPr>
            <w:tcW w:w="333" w:type="pct"/>
            <w:vMerge w:val="restart"/>
          </w:tcPr>
          <w:p w:rsidR="00887B8D" w:rsidRPr="009421BA" w:rsidRDefault="00887B8D" w:rsidP="00713F48">
            <w:pPr>
              <w:pStyle w:val="10"/>
              <w:numPr>
                <w:ilvl w:val="0"/>
                <w:numId w:val="16"/>
              </w:numPr>
              <w:spacing w:after="0" w:line="240" w:lineRule="auto"/>
              <w:ind w:left="360"/>
              <w:rPr>
                <w:rFonts w:ascii="Times New Roman" w:hAnsi="Times New Roman"/>
              </w:rPr>
            </w:pPr>
          </w:p>
        </w:tc>
        <w:tc>
          <w:tcPr>
            <w:tcW w:w="835" w:type="pct"/>
            <w:vMerge w:val="restart"/>
          </w:tcPr>
          <w:p w:rsidR="00887B8D" w:rsidRPr="009421BA" w:rsidRDefault="00887B8D" w:rsidP="00887B8D">
            <w:r w:rsidRPr="009421BA">
              <w:t xml:space="preserve"> 23.02.01 Организация перевозок и управление на транспорте (автомобильном)</w:t>
            </w:r>
          </w:p>
        </w:tc>
        <w:tc>
          <w:tcPr>
            <w:tcW w:w="1080" w:type="pct"/>
          </w:tcPr>
          <w:p w:rsidR="00887B8D" w:rsidRPr="009421BA" w:rsidRDefault="00887B8D" w:rsidP="00887B8D">
            <w:r w:rsidRPr="009421BA">
              <w:t>УП.03. Организация транспортно-логистической деятельности</w:t>
            </w:r>
          </w:p>
        </w:tc>
        <w:tc>
          <w:tcPr>
            <w:tcW w:w="1159" w:type="pct"/>
          </w:tcPr>
          <w:p w:rsidR="00887B8D" w:rsidRPr="00467E84" w:rsidRDefault="00887B8D" w:rsidP="00887B8D">
            <w:r w:rsidRPr="00467E84">
              <w:t>ОГБПОУ Смоленский автотранспортный колледж имени Е.Г. Трубицына</w:t>
            </w:r>
          </w:p>
        </w:tc>
        <w:tc>
          <w:tcPr>
            <w:tcW w:w="1592" w:type="pct"/>
          </w:tcPr>
          <w:p w:rsidR="00887B8D" w:rsidRPr="00467E84" w:rsidRDefault="00887B8D" w:rsidP="00887B8D"/>
        </w:tc>
      </w:tr>
      <w:tr w:rsidR="00887B8D" w:rsidRPr="009421BA" w:rsidTr="00887B8D">
        <w:trPr>
          <w:trHeight w:val="20"/>
        </w:trPr>
        <w:tc>
          <w:tcPr>
            <w:tcW w:w="333" w:type="pct"/>
            <w:vMerge/>
          </w:tcPr>
          <w:p w:rsidR="00887B8D" w:rsidRPr="009421BA" w:rsidRDefault="00887B8D" w:rsidP="00887B8D"/>
        </w:tc>
        <w:tc>
          <w:tcPr>
            <w:tcW w:w="835" w:type="pct"/>
            <w:vMerge/>
          </w:tcPr>
          <w:p w:rsidR="00887B8D" w:rsidRPr="009421BA" w:rsidRDefault="00887B8D" w:rsidP="00887B8D"/>
        </w:tc>
        <w:tc>
          <w:tcPr>
            <w:tcW w:w="1080" w:type="pct"/>
            <w:vMerge w:val="restart"/>
          </w:tcPr>
          <w:p w:rsidR="00887B8D" w:rsidRPr="009421BA" w:rsidRDefault="00887B8D" w:rsidP="00887B8D">
            <w:r w:rsidRPr="009421BA">
              <w:t>ПП.01.Организация перевозочного процесса (</w:t>
            </w:r>
            <w:r>
              <w:t>по видам</w:t>
            </w:r>
            <w:r w:rsidRPr="009421BA">
              <w:t xml:space="preserve"> транспорт)</w:t>
            </w:r>
          </w:p>
        </w:tc>
        <w:tc>
          <w:tcPr>
            <w:tcW w:w="1159" w:type="pct"/>
          </w:tcPr>
          <w:p w:rsidR="00887B8D" w:rsidRPr="00467E84" w:rsidRDefault="00887B8D" w:rsidP="00887B8D">
            <w:r w:rsidRPr="00467E84">
              <w:t>ОГБПОУ Смоленский автотранспортный колледж имени Е.Г. Трубицына</w:t>
            </w:r>
          </w:p>
        </w:tc>
        <w:tc>
          <w:tcPr>
            <w:tcW w:w="1592" w:type="pct"/>
          </w:tcPr>
          <w:p w:rsidR="00887B8D" w:rsidRPr="00467E84" w:rsidRDefault="00887B8D" w:rsidP="00887B8D"/>
        </w:tc>
      </w:tr>
      <w:tr w:rsidR="00887B8D" w:rsidRPr="009421BA" w:rsidTr="00887B8D">
        <w:trPr>
          <w:trHeight w:val="20"/>
        </w:trPr>
        <w:tc>
          <w:tcPr>
            <w:tcW w:w="333" w:type="pct"/>
            <w:vMerge/>
          </w:tcPr>
          <w:p w:rsidR="00887B8D" w:rsidRPr="009421BA" w:rsidRDefault="00887B8D" w:rsidP="00887B8D"/>
        </w:tc>
        <w:tc>
          <w:tcPr>
            <w:tcW w:w="835" w:type="pct"/>
            <w:vMerge/>
          </w:tcPr>
          <w:p w:rsidR="00887B8D" w:rsidRPr="009421BA" w:rsidRDefault="00887B8D" w:rsidP="00887B8D"/>
        </w:tc>
        <w:tc>
          <w:tcPr>
            <w:tcW w:w="1080" w:type="pct"/>
            <w:vMerge/>
          </w:tcPr>
          <w:p w:rsidR="00887B8D" w:rsidRPr="009421BA" w:rsidRDefault="00887B8D" w:rsidP="00887B8D"/>
        </w:tc>
        <w:tc>
          <w:tcPr>
            <w:tcW w:w="1159" w:type="pct"/>
          </w:tcPr>
          <w:p w:rsidR="00887B8D" w:rsidRPr="00467E84" w:rsidRDefault="00887B8D" w:rsidP="00887B8D">
            <w:r w:rsidRPr="00467E84">
              <w:t>ОГУП ВМАП</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12</w:t>
            </w:r>
            <w:r w:rsidRPr="00467E84">
              <w:t>.</w:t>
            </w:r>
            <w:r>
              <w:t>11</w:t>
            </w:r>
            <w:r w:rsidRPr="00467E84">
              <w:t>.202</w:t>
            </w:r>
            <w:r>
              <w:t xml:space="preserve">4 </w:t>
            </w:r>
            <w:r w:rsidRPr="00467E84">
              <w:t xml:space="preserve"> сроком до </w:t>
            </w:r>
            <w:r>
              <w:t>5.07.2025</w:t>
            </w:r>
          </w:p>
        </w:tc>
      </w:tr>
      <w:tr w:rsidR="00887B8D" w:rsidRPr="009421BA" w:rsidTr="00887B8D">
        <w:trPr>
          <w:trHeight w:val="20"/>
        </w:trPr>
        <w:tc>
          <w:tcPr>
            <w:tcW w:w="333" w:type="pct"/>
            <w:vMerge/>
          </w:tcPr>
          <w:p w:rsidR="00887B8D" w:rsidRPr="009421BA" w:rsidRDefault="00887B8D" w:rsidP="00887B8D"/>
        </w:tc>
        <w:tc>
          <w:tcPr>
            <w:tcW w:w="835" w:type="pct"/>
            <w:vMerge/>
          </w:tcPr>
          <w:p w:rsidR="00887B8D" w:rsidRPr="009421BA" w:rsidRDefault="00887B8D" w:rsidP="00887B8D"/>
        </w:tc>
        <w:tc>
          <w:tcPr>
            <w:tcW w:w="1080" w:type="pct"/>
            <w:vMerge/>
          </w:tcPr>
          <w:p w:rsidR="00887B8D" w:rsidRPr="009421BA" w:rsidRDefault="00887B8D" w:rsidP="00887B8D"/>
        </w:tc>
        <w:tc>
          <w:tcPr>
            <w:tcW w:w="1159" w:type="pct"/>
          </w:tcPr>
          <w:p w:rsidR="00887B8D" w:rsidRPr="00467E84" w:rsidRDefault="00887B8D" w:rsidP="00887B8D">
            <w:r w:rsidRPr="00467E84">
              <w:t>АО «Смолоблпассажиртранс»</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деятельность,и организацией, осуществляющей деятельность по профилю соответствующей образовательной программы 0</w:t>
            </w:r>
            <w:r>
              <w:t>7</w:t>
            </w:r>
            <w:r w:rsidRPr="00467E84">
              <w:t>.</w:t>
            </w:r>
            <w:r>
              <w:t>10</w:t>
            </w:r>
            <w:r w:rsidRPr="00467E84">
              <w:t>.202</w:t>
            </w:r>
            <w:r>
              <w:t>4</w:t>
            </w:r>
            <w:r w:rsidRPr="00467E84">
              <w:t xml:space="preserve"> сроком до </w:t>
            </w:r>
            <w:r>
              <w:t>7</w:t>
            </w:r>
            <w:r w:rsidRPr="00467E84">
              <w:t>.</w:t>
            </w:r>
            <w:r>
              <w:t>10</w:t>
            </w:r>
            <w:r w:rsidRPr="00467E84">
              <w:t>.202</w:t>
            </w:r>
            <w:r>
              <w:t>5</w:t>
            </w:r>
          </w:p>
        </w:tc>
      </w:tr>
      <w:tr w:rsidR="00887B8D" w:rsidRPr="009421BA" w:rsidTr="00887B8D">
        <w:trPr>
          <w:trHeight w:val="20"/>
        </w:trPr>
        <w:tc>
          <w:tcPr>
            <w:tcW w:w="333" w:type="pct"/>
            <w:vMerge/>
          </w:tcPr>
          <w:p w:rsidR="00887B8D" w:rsidRPr="009421BA" w:rsidRDefault="00887B8D" w:rsidP="00887B8D"/>
        </w:tc>
        <w:tc>
          <w:tcPr>
            <w:tcW w:w="835" w:type="pct"/>
            <w:vMerge/>
          </w:tcPr>
          <w:p w:rsidR="00887B8D" w:rsidRPr="009421BA" w:rsidRDefault="00887B8D" w:rsidP="00887B8D"/>
        </w:tc>
        <w:tc>
          <w:tcPr>
            <w:tcW w:w="1080" w:type="pct"/>
            <w:vMerge/>
          </w:tcPr>
          <w:p w:rsidR="00887B8D" w:rsidRPr="009421BA" w:rsidRDefault="00887B8D" w:rsidP="00887B8D"/>
        </w:tc>
        <w:tc>
          <w:tcPr>
            <w:tcW w:w="1159" w:type="pct"/>
          </w:tcPr>
          <w:p w:rsidR="00887B8D" w:rsidRPr="00467E84" w:rsidRDefault="00887B8D" w:rsidP="00887B8D">
            <w:r w:rsidRPr="00467E84">
              <w:t>МУТТП г. Смоленска</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w:t>
            </w:r>
            <w:r w:rsidRPr="00467E84">
              <w:lastRenderedPageBreak/>
              <w:t xml:space="preserve">образовательной программы </w:t>
            </w:r>
            <w:r>
              <w:t>02</w:t>
            </w:r>
            <w:r w:rsidRPr="00467E84">
              <w:t>.</w:t>
            </w:r>
            <w:r>
              <w:t>09</w:t>
            </w:r>
            <w:r w:rsidRPr="00467E84">
              <w:t>.202</w:t>
            </w:r>
            <w:r>
              <w:t xml:space="preserve">4 </w:t>
            </w:r>
            <w:r w:rsidRPr="00467E84">
              <w:t xml:space="preserve"> сроком до </w:t>
            </w:r>
            <w:r>
              <w:t>5.07.2025</w:t>
            </w:r>
          </w:p>
        </w:tc>
      </w:tr>
      <w:tr w:rsidR="00887B8D" w:rsidRPr="009421BA" w:rsidTr="00887B8D">
        <w:trPr>
          <w:trHeight w:val="20"/>
        </w:trPr>
        <w:tc>
          <w:tcPr>
            <w:tcW w:w="333" w:type="pct"/>
            <w:vMerge/>
          </w:tcPr>
          <w:p w:rsidR="00887B8D" w:rsidRPr="009421BA" w:rsidRDefault="00887B8D" w:rsidP="00887B8D"/>
        </w:tc>
        <w:tc>
          <w:tcPr>
            <w:tcW w:w="835" w:type="pct"/>
            <w:vMerge/>
          </w:tcPr>
          <w:p w:rsidR="00887B8D" w:rsidRPr="009421BA" w:rsidRDefault="00887B8D" w:rsidP="00887B8D"/>
        </w:tc>
        <w:tc>
          <w:tcPr>
            <w:tcW w:w="1080" w:type="pct"/>
            <w:vMerge/>
          </w:tcPr>
          <w:p w:rsidR="00887B8D" w:rsidRPr="009421BA" w:rsidRDefault="00887B8D" w:rsidP="00887B8D"/>
        </w:tc>
        <w:tc>
          <w:tcPr>
            <w:tcW w:w="1159" w:type="pct"/>
          </w:tcPr>
          <w:p w:rsidR="00887B8D" w:rsidRPr="00467E84" w:rsidRDefault="00887B8D" w:rsidP="00887B8D">
            <w:r>
              <w:t>ООО «</w:t>
            </w:r>
            <w:r w:rsidRPr="00467E84">
              <w:t>ПК «Лаваш»</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w:t>
            </w:r>
          </w:p>
          <w:p w:rsidR="00887B8D" w:rsidRPr="00467E84" w:rsidRDefault="00887B8D" w:rsidP="00887B8D">
            <w:r w:rsidRPr="00467E84">
              <w:t xml:space="preserve">и организацией, осуществляющей деятельность по профилю соответствующей образовательной программы </w:t>
            </w:r>
            <w:r>
              <w:t>22</w:t>
            </w:r>
            <w:r w:rsidRPr="00467E84">
              <w:t>.</w:t>
            </w:r>
            <w:r>
              <w:t>11</w:t>
            </w:r>
            <w:r w:rsidRPr="00467E84">
              <w:t>.202</w:t>
            </w:r>
            <w:r>
              <w:t xml:space="preserve">4 </w:t>
            </w:r>
            <w:r w:rsidRPr="00467E84">
              <w:t xml:space="preserve"> сроком до </w:t>
            </w:r>
            <w:r>
              <w:t>5.07.2025</w:t>
            </w:r>
          </w:p>
        </w:tc>
      </w:tr>
      <w:tr w:rsidR="00887B8D" w:rsidRPr="009421BA" w:rsidTr="00887B8D">
        <w:trPr>
          <w:trHeight w:val="1122"/>
        </w:trPr>
        <w:tc>
          <w:tcPr>
            <w:tcW w:w="333" w:type="pct"/>
            <w:vMerge w:val="restart"/>
          </w:tcPr>
          <w:p w:rsidR="00887B8D" w:rsidRPr="009421BA" w:rsidRDefault="00887B8D" w:rsidP="00887B8D"/>
        </w:tc>
        <w:tc>
          <w:tcPr>
            <w:tcW w:w="835" w:type="pct"/>
            <w:vMerge w:val="restart"/>
          </w:tcPr>
          <w:p w:rsidR="00887B8D" w:rsidRPr="009421BA" w:rsidRDefault="00887B8D" w:rsidP="00887B8D"/>
        </w:tc>
        <w:tc>
          <w:tcPr>
            <w:tcW w:w="1080" w:type="pct"/>
            <w:vMerge w:val="restart"/>
          </w:tcPr>
          <w:p w:rsidR="00887B8D" w:rsidRPr="009421BA" w:rsidRDefault="00887B8D" w:rsidP="00887B8D">
            <w:r w:rsidRPr="009421BA">
              <w:t>ПП.0</w:t>
            </w:r>
            <w:r>
              <w:t>2</w:t>
            </w:r>
            <w:r w:rsidRPr="009421BA">
              <w:t xml:space="preserve">.Организация </w:t>
            </w:r>
            <w:r>
              <w:t>сервисного обслуживания на транспорте</w:t>
            </w:r>
            <w:r w:rsidRPr="009421BA">
              <w:t xml:space="preserve"> (</w:t>
            </w:r>
            <w:r>
              <w:t>по видам</w:t>
            </w:r>
            <w:r w:rsidRPr="009421BA">
              <w:t xml:space="preserve"> транспорт)</w:t>
            </w:r>
          </w:p>
        </w:tc>
        <w:tc>
          <w:tcPr>
            <w:tcW w:w="1159" w:type="pct"/>
          </w:tcPr>
          <w:p w:rsidR="00887B8D" w:rsidRPr="00467E84" w:rsidRDefault="00887B8D" w:rsidP="00887B8D">
            <w:r w:rsidRPr="00467E84">
              <w:t>ОГБПОУ Смоленский автотранспортный колледж имени Е.Г. Трубицына</w:t>
            </w:r>
          </w:p>
        </w:tc>
        <w:tc>
          <w:tcPr>
            <w:tcW w:w="1592" w:type="pct"/>
          </w:tcPr>
          <w:p w:rsidR="00887B8D" w:rsidRPr="00467E84" w:rsidRDefault="00887B8D" w:rsidP="00887B8D"/>
        </w:tc>
      </w:tr>
      <w:tr w:rsidR="00887B8D" w:rsidRPr="009421BA" w:rsidTr="00887B8D">
        <w:trPr>
          <w:trHeight w:val="554"/>
        </w:trPr>
        <w:tc>
          <w:tcPr>
            <w:tcW w:w="333" w:type="pct"/>
            <w:vMerge/>
          </w:tcPr>
          <w:p w:rsidR="00887B8D" w:rsidRPr="009421BA" w:rsidRDefault="00887B8D" w:rsidP="00887B8D"/>
        </w:tc>
        <w:tc>
          <w:tcPr>
            <w:tcW w:w="835" w:type="pct"/>
            <w:vMerge/>
          </w:tcPr>
          <w:p w:rsidR="00887B8D" w:rsidRPr="009421BA" w:rsidRDefault="00887B8D" w:rsidP="00887B8D"/>
        </w:tc>
        <w:tc>
          <w:tcPr>
            <w:tcW w:w="1080" w:type="pct"/>
            <w:vMerge/>
          </w:tcPr>
          <w:p w:rsidR="00887B8D" w:rsidRPr="009421BA" w:rsidRDefault="00887B8D" w:rsidP="00887B8D"/>
        </w:tc>
        <w:tc>
          <w:tcPr>
            <w:tcW w:w="1159" w:type="pct"/>
          </w:tcPr>
          <w:p w:rsidR="00887B8D" w:rsidRPr="00467E84" w:rsidRDefault="00887B8D" w:rsidP="00887B8D">
            <w:r w:rsidRPr="00467E84">
              <w:t>ОГУП ВМАП</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12</w:t>
            </w:r>
            <w:r w:rsidRPr="00467E84">
              <w:t>.</w:t>
            </w:r>
            <w:r>
              <w:t>11</w:t>
            </w:r>
            <w:r w:rsidRPr="00467E84">
              <w:t>.202</w:t>
            </w:r>
            <w:r>
              <w:t xml:space="preserve">4 </w:t>
            </w:r>
            <w:r w:rsidRPr="00467E84">
              <w:t xml:space="preserve"> сроком до </w:t>
            </w:r>
            <w:r>
              <w:t>5.07.2025</w:t>
            </w:r>
          </w:p>
        </w:tc>
      </w:tr>
      <w:tr w:rsidR="00887B8D" w:rsidRPr="009421BA" w:rsidTr="00887B8D">
        <w:trPr>
          <w:trHeight w:val="1380"/>
        </w:trPr>
        <w:tc>
          <w:tcPr>
            <w:tcW w:w="333" w:type="pct"/>
            <w:vMerge/>
          </w:tcPr>
          <w:p w:rsidR="00887B8D" w:rsidRPr="009421BA" w:rsidRDefault="00887B8D" w:rsidP="00887B8D"/>
        </w:tc>
        <w:tc>
          <w:tcPr>
            <w:tcW w:w="835" w:type="pct"/>
            <w:vMerge/>
          </w:tcPr>
          <w:p w:rsidR="00887B8D" w:rsidRPr="009421BA" w:rsidRDefault="00887B8D" w:rsidP="00887B8D"/>
        </w:tc>
        <w:tc>
          <w:tcPr>
            <w:tcW w:w="1080" w:type="pct"/>
            <w:vMerge/>
          </w:tcPr>
          <w:p w:rsidR="00887B8D" w:rsidRPr="009421BA" w:rsidRDefault="00887B8D" w:rsidP="00887B8D"/>
        </w:tc>
        <w:tc>
          <w:tcPr>
            <w:tcW w:w="1159" w:type="pct"/>
          </w:tcPr>
          <w:p w:rsidR="00887B8D" w:rsidRPr="00467E84" w:rsidRDefault="00887B8D" w:rsidP="00887B8D">
            <w:r w:rsidRPr="00467E84">
              <w:t>АО «Смолоблпассажиртранс»</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деятельность,и организацией, осуществляющей деятельность по профилю соответствующей образовательной программы 0</w:t>
            </w:r>
            <w:r>
              <w:t>7</w:t>
            </w:r>
            <w:r w:rsidRPr="00467E84">
              <w:t>.</w:t>
            </w:r>
            <w:r>
              <w:t>10</w:t>
            </w:r>
            <w:r w:rsidRPr="00467E84">
              <w:t>.202</w:t>
            </w:r>
            <w:r>
              <w:t>4</w:t>
            </w:r>
            <w:r w:rsidRPr="00467E84">
              <w:t xml:space="preserve"> сроком до </w:t>
            </w:r>
            <w:r>
              <w:t>7</w:t>
            </w:r>
            <w:r w:rsidRPr="00467E84">
              <w:t>.</w:t>
            </w:r>
            <w:r>
              <w:t>10</w:t>
            </w:r>
            <w:r w:rsidRPr="00467E84">
              <w:t>.202</w:t>
            </w:r>
            <w:r>
              <w:t>5</w:t>
            </w:r>
          </w:p>
        </w:tc>
      </w:tr>
      <w:tr w:rsidR="00887B8D" w:rsidRPr="009421BA" w:rsidTr="00887B8D">
        <w:trPr>
          <w:trHeight w:val="1380"/>
        </w:trPr>
        <w:tc>
          <w:tcPr>
            <w:tcW w:w="333" w:type="pct"/>
            <w:vMerge/>
          </w:tcPr>
          <w:p w:rsidR="00887B8D" w:rsidRPr="009421BA" w:rsidRDefault="00887B8D" w:rsidP="00887B8D"/>
        </w:tc>
        <w:tc>
          <w:tcPr>
            <w:tcW w:w="835" w:type="pct"/>
            <w:vMerge/>
          </w:tcPr>
          <w:p w:rsidR="00887B8D" w:rsidRPr="009421BA" w:rsidRDefault="00887B8D" w:rsidP="00887B8D"/>
        </w:tc>
        <w:tc>
          <w:tcPr>
            <w:tcW w:w="1080" w:type="pct"/>
            <w:vMerge/>
          </w:tcPr>
          <w:p w:rsidR="00887B8D" w:rsidRPr="009421BA" w:rsidRDefault="00887B8D" w:rsidP="00887B8D"/>
        </w:tc>
        <w:tc>
          <w:tcPr>
            <w:tcW w:w="1159" w:type="pct"/>
          </w:tcPr>
          <w:p w:rsidR="00887B8D" w:rsidRPr="00467E84" w:rsidRDefault="00887B8D" w:rsidP="00887B8D">
            <w:r w:rsidRPr="00467E84">
              <w:t>МУТТП г. Смоленска</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w:t>
            </w:r>
            <w:r w:rsidRPr="00467E84">
              <w:lastRenderedPageBreak/>
              <w:t xml:space="preserve">образовательной программы </w:t>
            </w:r>
            <w:r>
              <w:t>02</w:t>
            </w:r>
            <w:r w:rsidRPr="00467E84">
              <w:t>.</w:t>
            </w:r>
            <w:r>
              <w:t>09</w:t>
            </w:r>
            <w:r w:rsidRPr="00467E84">
              <w:t>.202</w:t>
            </w:r>
            <w:r>
              <w:t xml:space="preserve">4 </w:t>
            </w:r>
            <w:r w:rsidRPr="00467E84">
              <w:t xml:space="preserve"> сроком до </w:t>
            </w:r>
            <w:r>
              <w:t>5.07.2025</w:t>
            </w:r>
          </w:p>
        </w:tc>
      </w:tr>
      <w:tr w:rsidR="00887B8D" w:rsidRPr="009421BA" w:rsidTr="00887B8D">
        <w:trPr>
          <w:trHeight w:val="1380"/>
        </w:trPr>
        <w:tc>
          <w:tcPr>
            <w:tcW w:w="333" w:type="pct"/>
            <w:vMerge/>
          </w:tcPr>
          <w:p w:rsidR="00887B8D" w:rsidRPr="009421BA" w:rsidRDefault="00887B8D" w:rsidP="00887B8D"/>
        </w:tc>
        <w:tc>
          <w:tcPr>
            <w:tcW w:w="835" w:type="pct"/>
            <w:vMerge/>
          </w:tcPr>
          <w:p w:rsidR="00887B8D" w:rsidRPr="009421BA" w:rsidRDefault="00887B8D" w:rsidP="00887B8D"/>
        </w:tc>
        <w:tc>
          <w:tcPr>
            <w:tcW w:w="1080" w:type="pct"/>
            <w:vMerge/>
          </w:tcPr>
          <w:p w:rsidR="00887B8D" w:rsidRPr="009421BA" w:rsidRDefault="00887B8D" w:rsidP="00887B8D"/>
        </w:tc>
        <w:tc>
          <w:tcPr>
            <w:tcW w:w="1159" w:type="pct"/>
          </w:tcPr>
          <w:p w:rsidR="00887B8D" w:rsidRPr="00467E84" w:rsidRDefault="00887B8D" w:rsidP="00887B8D">
            <w:r>
              <w:t>ООО «</w:t>
            </w:r>
            <w:r w:rsidRPr="00467E84">
              <w:t>ПК «Лаваш»</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w:t>
            </w:r>
          </w:p>
          <w:p w:rsidR="00887B8D" w:rsidRPr="00467E84" w:rsidRDefault="00887B8D" w:rsidP="00887B8D">
            <w:r w:rsidRPr="00467E84">
              <w:t xml:space="preserve">и организацией, осуществляющей деятельность по профилю соответствующей образовательной программы </w:t>
            </w:r>
            <w:r>
              <w:t>22</w:t>
            </w:r>
            <w:r w:rsidRPr="00467E84">
              <w:t>.</w:t>
            </w:r>
            <w:r>
              <w:t>11</w:t>
            </w:r>
            <w:r w:rsidRPr="00467E84">
              <w:t>.202</w:t>
            </w:r>
            <w:r>
              <w:t xml:space="preserve">4 </w:t>
            </w:r>
            <w:r w:rsidRPr="00467E84">
              <w:t xml:space="preserve"> сроком до </w:t>
            </w:r>
            <w:r>
              <w:t>5.07.2025</w:t>
            </w:r>
          </w:p>
        </w:tc>
      </w:tr>
      <w:tr w:rsidR="00887B8D" w:rsidRPr="009421BA" w:rsidTr="00887B8D">
        <w:trPr>
          <w:trHeight w:val="1120"/>
        </w:trPr>
        <w:tc>
          <w:tcPr>
            <w:tcW w:w="333" w:type="pct"/>
            <w:vMerge w:val="restart"/>
          </w:tcPr>
          <w:p w:rsidR="00887B8D" w:rsidRPr="009421BA" w:rsidRDefault="00887B8D" w:rsidP="00887B8D"/>
        </w:tc>
        <w:tc>
          <w:tcPr>
            <w:tcW w:w="835" w:type="pct"/>
            <w:vMerge w:val="restart"/>
          </w:tcPr>
          <w:p w:rsidR="00887B8D" w:rsidRPr="009421BA" w:rsidRDefault="00887B8D" w:rsidP="00887B8D"/>
        </w:tc>
        <w:tc>
          <w:tcPr>
            <w:tcW w:w="1080" w:type="pct"/>
            <w:vMerge w:val="restart"/>
          </w:tcPr>
          <w:p w:rsidR="00887B8D" w:rsidRPr="009421BA" w:rsidRDefault="00887B8D" w:rsidP="00887B8D">
            <w:r>
              <w:t xml:space="preserve">ПП. 03. Организация транспортно-логистической  деятельности </w:t>
            </w:r>
            <w:r w:rsidRPr="009421BA">
              <w:t>(</w:t>
            </w:r>
            <w:r>
              <w:t>по видам</w:t>
            </w:r>
            <w:r w:rsidRPr="009421BA">
              <w:t xml:space="preserve"> транспорт)</w:t>
            </w:r>
          </w:p>
        </w:tc>
        <w:tc>
          <w:tcPr>
            <w:tcW w:w="1159" w:type="pct"/>
          </w:tcPr>
          <w:p w:rsidR="00887B8D" w:rsidRPr="00467E84" w:rsidRDefault="00887B8D" w:rsidP="00887B8D">
            <w:r w:rsidRPr="00467E84">
              <w:t>ОГБПОУ Смоленский автотранспортный колледж имени Е.Г. Трубицына</w:t>
            </w:r>
          </w:p>
        </w:tc>
        <w:tc>
          <w:tcPr>
            <w:tcW w:w="1592" w:type="pct"/>
          </w:tcPr>
          <w:p w:rsidR="00887B8D" w:rsidRPr="00467E84" w:rsidRDefault="00887B8D" w:rsidP="00887B8D"/>
        </w:tc>
      </w:tr>
      <w:tr w:rsidR="00887B8D" w:rsidRPr="009421BA" w:rsidTr="00887B8D">
        <w:trPr>
          <w:trHeight w:val="1380"/>
        </w:trPr>
        <w:tc>
          <w:tcPr>
            <w:tcW w:w="333" w:type="pct"/>
            <w:vMerge/>
          </w:tcPr>
          <w:p w:rsidR="00887B8D" w:rsidRPr="009421BA" w:rsidRDefault="00887B8D" w:rsidP="00887B8D"/>
        </w:tc>
        <w:tc>
          <w:tcPr>
            <w:tcW w:w="835" w:type="pct"/>
            <w:vMerge/>
          </w:tcPr>
          <w:p w:rsidR="00887B8D" w:rsidRPr="009421BA" w:rsidRDefault="00887B8D" w:rsidP="00887B8D"/>
        </w:tc>
        <w:tc>
          <w:tcPr>
            <w:tcW w:w="1080" w:type="pct"/>
            <w:vMerge/>
          </w:tcPr>
          <w:p w:rsidR="00887B8D" w:rsidRPr="009421BA" w:rsidRDefault="00887B8D" w:rsidP="00887B8D"/>
        </w:tc>
        <w:tc>
          <w:tcPr>
            <w:tcW w:w="1159" w:type="pct"/>
          </w:tcPr>
          <w:p w:rsidR="00887B8D" w:rsidRPr="00467E84" w:rsidRDefault="00887B8D" w:rsidP="00887B8D">
            <w:r w:rsidRPr="00467E84">
              <w:t>ОГУП ВМАП</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12</w:t>
            </w:r>
            <w:r w:rsidRPr="00467E84">
              <w:t>.</w:t>
            </w:r>
            <w:r>
              <w:t>11</w:t>
            </w:r>
            <w:r w:rsidRPr="00467E84">
              <w:t>.202</w:t>
            </w:r>
            <w:r>
              <w:t xml:space="preserve">4 </w:t>
            </w:r>
            <w:r w:rsidRPr="00467E84">
              <w:t xml:space="preserve"> сроком до </w:t>
            </w:r>
            <w:r>
              <w:t>5.07.2025</w:t>
            </w:r>
          </w:p>
        </w:tc>
      </w:tr>
      <w:tr w:rsidR="00887B8D" w:rsidRPr="009421BA" w:rsidTr="00887B8D">
        <w:trPr>
          <w:trHeight w:val="1380"/>
        </w:trPr>
        <w:tc>
          <w:tcPr>
            <w:tcW w:w="333" w:type="pct"/>
            <w:vMerge/>
          </w:tcPr>
          <w:p w:rsidR="00887B8D" w:rsidRPr="009421BA" w:rsidRDefault="00887B8D" w:rsidP="00887B8D"/>
        </w:tc>
        <w:tc>
          <w:tcPr>
            <w:tcW w:w="835" w:type="pct"/>
            <w:vMerge/>
          </w:tcPr>
          <w:p w:rsidR="00887B8D" w:rsidRPr="009421BA" w:rsidRDefault="00887B8D" w:rsidP="00887B8D"/>
        </w:tc>
        <w:tc>
          <w:tcPr>
            <w:tcW w:w="1080" w:type="pct"/>
            <w:vMerge/>
          </w:tcPr>
          <w:p w:rsidR="00887B8D" w:rsidRPr="009421BA" w:rsidRDefault="00887B8D" w:rsidP="00887B8D"/>
        </w:tc>
        <w:tc>
          <w:tcPr>
            <w:tcW w:w="1159" w:type="pct"/>
          </w:tcPr>
          <w:p w:rsidR="00887B8D" w:rsidRPr="00467E84" w:rsidRDefault="00887B8D" w:rsidP="00887B8D">
            <w:r w:rsidRPr="00467E84">
              <w:t>АО «Смолоблпассажиртранс»</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деятельность,и организацией, осуществляющей деятельность по профилю соответствующей образовательной программы 0</w:t>
            </w:r>
            <w:r>
              <w:t>7</w:t>
            </w:r>
            <w:r w:rsidRPr="00467E84">
              <w:t>.</w:t>
            </w:r>
            <w:r>
              <w:t>10</w:t>
            </w:r>
            <w:r w:rsidRPr="00467E84">
              <w:t>.202</w:t>
            </w:r>
            <w:r>
              <w:t>4</w:t>
            </w:r>
            <w:r w:rsidRPr="00467E84">
              <w:t xml:space="preserve"> сроком до </w:t>
            </w:r>
            <w:r>
              <w:t>7</w:t>
            </w:r>
            <w:r w:rsidRPr="00467E84">
              <w:t>.</w:t>
            </w:r>
            <w:r>
              <w:t>10</w:t>
            </w:r>
            <w:r w:rsidRPr="00467E84">
              <w:t>.202</w:t>
            </w:r>
            <w:r>
              <w:t>5</w:t>
            </w:r>
          </w:p>
        </w:tc>
      </w:tr>
      <w:tr w:rsidR="00887B8D" w:rsidRPr="009421BA" w:rsidTr="00887B8D">
        <w:trPr>
          <w:trHeight w:val="1380"/>
        </w:trPr>
        <w:tc>
          <w:tcPr>
            <w:tcW w:w="333" w:type="pct"/>
            <w:vMerge/>
          </w:tcPr>
          <w:p w:rsidR="00887B8D" w:rsidRPr="009421BA" w:rsidRDefault="00887B8D" w:rsidP="00887B8D"/>
        </w:tc>
        <w:tc>
          <w:tcPr>
            <w:tcW w:w="835" w:type="pct"/>
            <w:vMerge/>
          </w:tcPr>
          <w:p w:rsidR="00887B8D" w:rsidRPr="009421BA" w:rsidRDefault="00887B8D" w:rsidP="00887B8D"/>
        </w:tc>
        <w:tc>
          <w:tcPr>
            <w:tcW w:w="1080" w:type="pct"/>
            <w:vMerge/>
          </w:tcPr>
          <w:p w:rsidR="00887B8D" w:rsidRPr="009421BA" w:rsidRDefault="00887B8D" w:rsidP="00887B8D"/>
        </w:tc>
        <w:tc>
          <w:tcPr>
            <w:tcW w:w="1159" w:type="pct"/>
          </w:tcPr>
          <w:p w:rsidR="00887B8D" w:rsidRPr="00467E84" w:rsidRDefault="00887B8D" w:rsidP="00887B8D">
            <w:r w:rsidRPr="00467E84">
              <w:t>МУТТП г. Смоленска</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02</w:t>
            </w:r>
            <w:r w:rsidRPr="00467E84">
              <w:t>.</w:t>
            </w:r>
            <w:r>
              <w:t>09</w:t>
            </w:r>
            <w:r w:rsidRPr="00467E84">
              <w:t>.202</w:t>
            </w:r>
            <w:r>
              <w:t xml:space="preserve">4 </w:t>
            </w:r>
            <w:r w:rsidRPr="00467E84">
              <w:t xml:space="preserve"> сроком до </w:t>
            </w:r>
            <w:r>
              <w:t>5.07.2025</w:t>
            </w:r>
          </w:p>
        </w:tc>
      </w:tr>
      <w:tr w:rsidR="00887B8D" w:rsidRPr="009421BA" w:rsidTr="00887B8D">
        <w:trPr>
          <w:trHeight w:val="837"/>
        </w:trPr>
        <w:tc>
          <w:tcPr>
            <w:tcW w:w="333" w:type="pct"/>
            <w:vMerge/>
          </w:tcPr>
          <w:p w:rsidR="00887B8D" w:rsidRPr="009421BA" w:rsidRDefault="00887B8D" w:rsidP="00887B8D"/>
        </w:tc>
        <w:tc>
          <w:tcPr>
            <w:tcW w:w="835" w:type="pct"/>
            <w:vMerge/>
          </w:tcPr>
          <w:p w:rsidR="00887B8D" w:rsidRPr="009421BA" w:rsidRDefault="00887B8D" w:rsidP="00887B8D"/>
        </w:tc>
        <w:tc>
          <w:tcPr>
            <w:tcW w:w="1080" w:type="pct"/>
            <w:vMerge/>
          </w:tcPr>
          <w:p w:rsidR="00887B8D" w:rsidRPr="009421BA" w:rsidRDefault="00887B8D" w:rsidP="00887B8D"/>
        </w:tc>
        <w:tc>
          <w:tcPr>
            <w:tcW w:w="1159" w:type="pct"/>
          </w:tcPr>
          <w:p w:rsidR="00887B8D" w:rsidRPr="00467E84" w:rsidRDefault="00887B8D" w:rsidP="00887B8D">
            <w:r>
              <w:t>ООО «</w:t>
            </w:r>
            <w:r w:rsidRPr="00467E84">
              <w:t>ПК «Лаваш»</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w:t>
            </w:r>
          </w:p>
          <w:p w:rsidR="00887B8D" w:rsidRPr="00467E84" w:rsidRDefault="00887B8D" w:rsidP="00887B8D">
            <w:r w:rsidRPr="00467E84">
              <w:t xml:space="preserve">и организацией, осуществляющей деятельность по профилю соответствующей образовательной программы </w:t>
            </w:r>
            <w:r>
              <w:t>22</w:t>
            </w:r>
            <w:r w:rsidRPr="00467E84">
              <w:t>.</w:t>
            </w:r>
            <w:r>
              <w:t>11</w:t>
            </w:r>
            <w:r w:rsidRPr="00467E84">
              <w:t>.202</w:t>
            </w:r>
            <w:r>
              <w:t xml:space="preserve">4 </w:t>
            </w:r>
            <w:r w:rsidRPr="00467E84">
              <w:t xml:space="preserve"> сроком до </w:t>
            </w:r>
            <w:r>
              <w:t>5.07.2025</w:t>
            </w:r>
          </w:p>
        </w:tc>
      </w:tr>
      <w:tr w:rsidR="00887B8D" w:rsidRPr="009421BA" w:rsidTr="00887B8D">
        <w:trPr>
          <w:trHeight w:val="1154"/>
        </w:trPr>
        <w:tc>
          <w:tcPr>
            <w:tcW w:w="333" w:type="pct"/>
            <w:vMerge w:val="restart"/>
          </w:tcPr>
          <w:p w:rsidR="00887B8D" w:rsidRPr="009421BA" w:rsidRDefault="00887B8D" w:rsidP="00887B8D"/>
        </w:tc>
        <w:tc>
          <w:tcPr>
            <w:tcW w:w="835" w:type="pct"/>
            <w:vMerge w:val="restart"/>
          </w:tcPr>
          <w:p w:rsidR="00887B8D" w:rsidRPr="009421BA" w:rsidRDefault="00887B8D" w:rsidP="00887B8D"/>
        </w:tc>
        <w:tc>
          <w:tcPr>
            <w:tcW w:w="1080" w:type="pct"/>
            <w:vMerge w:val="restart"/>
          </w:tcPr>
          <w:p w:rsidR="00887B8D" w:rsidRPr="009421BA" w:rsidRDefault="00887B8D" w:rsidP="00887B8D">
            <w:r>
              <w:t>ПП. 04. Выполнение работ по профессии 21635 Диспетчер автомобильного транспорта</w:t>
            </w:r>
          </w:p>
        </w:tc>
        <w:tc>
          <w:tcPr>
            <w:tcW w:w="1159" w:type="pct"/>
          </w:tcPr>
          <w:p w:rsidR="00887B8D" w:rsidRPr="00467E84" w:rsidRDefault="00887B8D" w:rsidP="00887B8D">
            <w:r w:rsidRPr="00467E84">
              <w:t>ОГБПОУ Смоленский автотранспортный колледж имени Е.Г. Трубицына</w:t>
            </w:r>
          </w:p>
        </w:tc>
        <w:tc>
          <w:tcPr>
            <w:tcW w:w="1592" w:type="pct"/>
          </w:tcPr>
          <w:p w:rsidR="00887B8D" w:rsidRPr="00467E84" w:rsidRDefault="00887B8D" w:rsidP="00887B8D"/>
        </w:tc>
      </w:tr>
      <w:tr w:rsidR="00887B8D" w:rsidRPr="009421BA" w:rsidTr="00887B8D">
        <w:trPr>
          <w:trHeight w:val="1380"/>
        </w:trPr>
        <w:tc>
          <w:tcPr>
            <w:tcW w:w="333" w:type="pct"/>
            <w:vMerge/>
          </w:tcPr>
          <w:p w:rsidR="00887B8D" w:rsidRPr="009421BA" w:rsidRDefault="00887B8D" w:rsidP="00887B8D"/>
        </w:tc>
        <w:tc>
          <w:tcPr>
            <w:tcW w:w="835" w:type="pct"/>
            <w:vMerge/>
          </w:tcPr>
          <w:p w:rsidR="00887B8D" w:rsidRPr="009421BA" w:rsidRDefault="00887B8D" w:rsidP="00887B8D"/>
        </w:tc>
        <w:tc>
          <w:tcPr>
            <w:tcW w:w="1080" w:type="pct"/>
            <w:vMerge/>
          </w:tcPr>
          <w:p w:rsidR="00887B8D" w:rsidRPr="009421BA" w:rsidRDefault="00887B8D" w:rsidP="00887B8D"/>
        </w:tc>
        <w:tc>
          <w:tcPr>
            <w:tcW w:w="1159" w:type="pct"/>
          </w:tcPr>
          <w:p w:rsidR="00887B8D" w:rsidRPr="00467E84" w:rsidRDefault="00887B8D" w:rsidP="00887B8D">
            <w:r w:rsidRPr="00467E84">
              <w:t>ОГУП ВМАП</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12</w:t>
            </w:r>
            <w:r w:rsidRPr="00467E84">
              <w:t>.</w:t>
            </w:r>
            <w:r>
              <w:t>11</w:t>
            </w:r>
            <w:r w:rsidRPr="00467E84">
              <w:t>.202</w:t>
            </w:r>
            <w:r>
              <w:t xml:space="preserve">4 </w:t>
            </w:r>
            <w:r w:rsidRPr="00467E84">
              <w:t xml:space="preserve"> сроком до </w:t>
            </w:r>
            <w:r>
              <w:t>5.07.2025</w:t>
            </w:r>
          </w:p>
        </w:tc>
      </w:tr>
      <w:tr w:rsidR="00887B8D" w:rsidRPr="009421BA" w:rsidTr="00887B8D">
        <w:trPr>
          <w:trHeight w:val="1380"/>
        </w:trPr>
        <w:tc>
          <w:tcPr>
            <w:tcW w:w="333" w:type="pct"/>
            <w:vMerge/>
          </w:tcPr>
          <w:p w:rsidR="00887B8D" w:rsidRPr="009421BA" w:rsidRDefault="00887B8D" w:rsidP="00887B8D"/>
        </w:tc>
        <w:tc>
          <w:tcPr>
            <w:tcW w:w="835" w:type="pct"/>
            <w:vMerge/>
          </w:tcPr>
          <w:p w:rsidR="00887B8D" w:rsidRPr="009421BA" w:rsidRDefault="00887B8D" w:rsidP="00887B8D"/>
        </w:tc>
        <w:tc>
          <w:tcPr>
            <w:tcW w:w="1080" w:type="pct"/>
            <w:vMerge/>
          </w:tcPr>
          <w:p w:rsidR="00887B8D" w:rsidRPr="009421BA" w:rsidRDefault="00887B8D" w:rsidP="00887B8D"/>
        </w:tc>
        <w:tc>
          <w:tcPr>
            <w:tcW w:w="1159" w:type="pct"/>
          </w:tcPr>
          <w:p w:rsidR="00887B8D" w:rsidRPr="00467E84" w:rsidRDefault="00887B8D" w:rsidP="00887B8D">
            <w:r w:rsidRPr="00467E84">
              <w:t>АО «Смолоблпассажиртранс»</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деятельность,и организацией, осуществляющей деятельность по профилю соответствующей образовательной программы 0</w:t>
            </w:r>
            <w:r>
              <w:t>7</w:t>
            </w:r>
            <w:r w:rsidRPr="00467E84">
              <w:t>.</w:t>
            </w:r>
            <w:r>
              <w:t>10</w:t>
            </w:r>
            <w:r w:rsidRPr="00467E84">
              <w:t>.202</w:t>
            </w:r>
            <w:r>
              <w:t>4</w:t>
            </w:r>
            <w:r w:rsidRPr="00467E84">
              <w:t xml:space="preserve"> сроком до </w:t>
            </w:r>
            <w:r>
              <w:t>7</w:t>
            </w:r>
            <w:r w:rsidRPr="00467E84">
              <w:t>.</w:t>
            </w:r>
            <w:r>
              <w:t>10</w:t>
            </w:r>
            <w:r w:rsidRPr="00467E84">
              <w:t>.202</w:t>
            </w:r>
            <w:r>
              <w:t>5</w:t>
            </w:r>
          </w:p>
        </w:tc>
      </w:tr>
      <w:tr w:rsidR="00887B8D" w:rsidRPr="009421BA" w:rsidTr="00887B8D">
        <w:trPr>
          <w:trHeight w:val="270"/>
        </w:trPr>
        <w:tc>
          <w:tcPr>
            <w:tcW w:w="333" w:type="pct"/>
            <w:vMerge/>
          </w:tcPr>
          <w:p w:rsidR="00887B8D" w:rsidRPr="009421BA" w:rsidRDefault="00887B8D" w:rsidP="00887B8D"/>
        </w:tc>
        <w:tc>
          <w:tcPr>
            <w:tcW w:w="835" w:type="pct"/>
            <w:vMerge/>
          </w:tcPr>
          <w:p w:rsidR="00887B8D" w:rsidRPr="009421BA" w:rsidRDefault="00887B8D" w:rsidP="00887B8D"/>
        </w:tc>
        <w:tc>
          <w:tcPr>
            <w:tcW w:w="1080" w:type="pct"/>
            <w:vMerge/>
          </w:tcPr>
          <w:p w:rsidR="00887B8D" w:rsidRPr="009421BA" w:rsidRDefault="00887B8D" w:rsidP="00887B8D"/>
        </w:tc>
        <w:tc>
          <w:tcPr>
            <w:tcW w:w="1159" w:type="pct"/>
          </w:tcPr>
          <w:p w:rsidR="00887B8D" w:rsidRPr="00467E84" w:rsidRDefault="00887B8D" w:rsidP="00887B8D">
            <w:r w:rsidRPr="00467E84">
              <w:t>МУТТП г. Смоленска</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02</w:t>
            </w:r>
            <w:r w:rsidRPr="00467E84">
              <w:t>.</w:t>
            </w:r>
            <w:r>
              <w:t>09</w:t>
            </w:r>
            <w:r w:rsidRPr="00467E84">
              <w:t>.202</w:t>
            </w:r>
            <w:r>
              <w:t xml:space="preserve">4 </w:t>
            </w:r>
            <w:r w:rsidRPr="00467E84">
              <w:t xml:space="preserve"> сроком до </w:t>
            </w:r>
            <w:r>
              <w:t>5.07.2025</w:t>
            </w:r>
          </w:p>
        </w:tc>
      </w:tr>
      <w:tr w:rsidR="00887B8D" w:rsidRPr="009421BA" w:rsidTr="00887B8D">
        <w:trPr>
          <w:trHeight w:val="1380"/>
        </w:trPr>
        <w:tc>
          <w:tcPr>
            <w:tcW w:w="333" w:type="pct"/>
            <w:vMerge/>
          </w:tcPr>
          <w:p w:rsidR="00887B8D" w:rsidRPr="009421BA" w:rsidRDefault="00887B8D" w:rsidP="00887B8D"/>
        </w:tc>
        <w:tc>
          <w:tcPr>
            <w:tcW w:w="835" w:type="pct"/>
            <w:vMerge/>
          </w:tcPr>
          <w:p w:rsidR="00887B8D" w:rsidRPr="009421BA" w:rsidRDefault="00887B8D" w:rsidP="00887B8D"/>
        </w:tc>
        <w:tc>
          <w:tcPr>
            <w:tcW w:w="1080" w:type="pct"/>
            <w:vMerge/>
          </w:tcPr>
          <w:p w:rsidR="00887B8D" w:rsidRPr="009421BA" w:rsidRDefault="00887B8D" w:rsidP="00887B8D"/>
        </w:tc>
        <w:tc>
          <w:tcPr>
            <w:tcW w:w="1159" w:type="pct"/>
          </w:tcPr>
          <w:p w:rsidR="00887B8D" w:rsidRPr="00467E84" w:rsidRDefault="00887B8D" w:rsidP="00887B8D">
            <w:r>
              <w:t>ООО «</w:t>
            </w:r>
            <w:r w:rsidRPr="00467E84">
              <w:t>ПК «Лаваш»</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w:t>
            </w:r>
          </w:p>
          <w:p w:rsidR="00887B8D" w:rsidRPr="00467E84" w:rsidRDefault="00887B8D" w:rsidP="00887B8D">
            <w:r w:rsidRPr="00467E84">
              <w:t xml:space="preserve">и организацией, осуществляющей деятельность по профилю соответствующей образовательной программы </w:t>
            </w:r>
            <w:r>
              <w:t>22</w:t>
            </w:r>
            <w:r w:rsidRPr="00467E84">
              <w:t>.</w:t>
            </w:r>
            <w:r>
              <w:t>11</w:t>
            </w:r>
            <w:r w:rsidRPr="00467E84">
              <w:t>.202</w:t>
            </w:r>
            <w:r>
              <w:t xml:space="preserve">4 </w:t>
            </w:r>
            <w:r w:rsidRPr="00467E84">
              <w:t xml:space="preserve"> сроком до </w:t>
            </w:r>
            <w:r>
              <w:t>5.07.2025</w:t>
            </w:r>
          </w:p>
        </w:tc>
      </w:tr>
      <w:tr w:rsidR="00887B8D" w:rsidRPr="009421BA" w:rsidTr="00887B8D">
        <w:trPr>
          <w:trHeight w:val="890"/>
        </w:trPr>
        <w:tc>
          <w:tcPr>
            <w:tcW w:w="333" w:type="pct"/>
            <w:vMerge w:val="restart"/>
          </w:tcPr>
          <w:p w:rsidR="00887B8D" w:rsidRPr="009421BA" w:rsidRDefault="00887B8D" w:rsidP="00713F48">
            <w:pPr>
              <w:pStyle w:val="10"/>
              <w:numPr>
                <w:ilvl w:val="0"/>
                <w:numId w:val="16"/>
              </w:numPr>
              <w:spacing w:after="0" w:line="240" w:lineRule="auto"/>
              <w:ind w:left="360"/>
              <w:rPr>
                <w:rFonts w:ascii="Times New Roman" w:hAnsi="Times New Roman"/>
              </w:rPr>
            </w:pPr>
          </w:p>
        </w:tc>
        <w:tc>
          <w:tcPr>
            <w:tcW w:w="835" w:type="pct"/>
            <w:vMerge w:val="restart"/>
          </w:tcPr>
          <w:p w:rsidR="00887B8D" w:rsidRPr="009421BA" w:rsidRDefault="00887B8D" w:rsidP="00887B8D">
            <w:r w:rsidRPr="009421BA">
              <w:t>43.02.06. Сервис на транспорте (автомобильном)</w:t>
            </w:r>
          </w:p>
        </w:tc>
        <w:tc>
          <w:tcPr>
            <w:tcW w:w="1080" w:type="pct"/>
          </w:tcPr>
          <w:p w:rsidR="00887B8D" w:rsidRPr="009421BA" w:rsidRDefault="00887B8D" w:rsidP="00887B8D">
            <w:r w:rsidRPr="009421BA">
              <w:t>УП.01. Бронирование и продажа перевозок и услуг</w:t>
            </w:r>
          </w:p>
        </w:tc>
        <w:tc>
          <w:tcPr>
            <w:tcW w:w="1159" w:type="pct"/>
          </w:tcPr>
          <w:p w:rsidR="00887B8D" w:rsidRPr="00467E84" w:rsidRDefault="00887B8D" w:rsidP="00887B8D">
            <w:r w:rsidRPr="00467E84">
              <w:t>ОГБПОУ Смоленский автотранспортный колледж имени Е.Г. Трубицына</w:t>
            </w:r>
          </w:p>
        </w:tc>
        <w:tc>
          <w:tcPr>
            <w:tcW w:w="1592" w:type="pct"/>
          </w:tcPr>
          <w:p w:rsidR="00887B8D" w:rsidRPr="00467E84" w:rsidRDefault="00887B8D" w:rsidP="00887B8D"/>
        </w:tc>
      </w:tr>
      <w:tr w:rsidR="00887B8D" w:rsidRPr="009421BA" w:rsidTr="00887B8D">
        <w:trPr>
          <w:trHeight w:val="1134"/>
        </w:trPr>
        <w:tc>
          <w:tcPr>
            <w:tcW w:w="333" w:type="pct"/>
            <w:vMerge/>
          </w:tcPr>
          <w:p w:rsidR="00887B8D" w:rsidRPr="009421BA" w:rsidRDefault="00887B8D" w:rsidP="00887B8D">
            <w:pPr>
              <w:pStyle w:val="10"/>
              <w:spacing w:after="0" w:line="240" w:lineRule="auto"/>
              <w:rPr>
                <w:rFonts w:ascii="Times New Roman" w:hAnsi="Times New Roman"/>
              </w:rPr>
            </w:pPr>
          </w:p>
        </w:tc>
        <w:tc>
          <w:tcPr>
            <w:tcW w:w="835" w:type="pct"/>
            <w:vMerge/>
          </w:tcPr>
          <w:p w:rsidR="00887B8D" w:rsidRPr="009421BA" w:rsidRDefault="00887B8D" w:rsidP="00887B8D"/>
        </w:tc>
        <w:tc>
          <w:tcPr>
            <w:tcW w:w="1080" w:type="pct"/>
          </w:tcPr>
          <w:p w:rsidR="00887B8D" w:rsidRPr="009421BA" w:rsidRDefault="00887B8D" w:rsidP="00887B8D">
            <w:r w:rsidRPr="00587863">
              <w:t>УП.0</w:t>
            </w:r>
            <w:r>
              <w:t>2</w:t>
            </w:r>
            <w:r w:rsidRPr="00587863">
              <w:t>.</w:t>
            </w:r>
            <w:r>
              <w:t xml:space="preserve"> Организация сервиса в пунктах отправления и прибытия транспорта</w:t>
            </w:r>
          </w:p>
        </w:tc>
        <w:tc>
          <w:tcPr>
            <w:tcW w:w="1159" w:type="pct"/>
          </w:tcPr>
          <w:p w:rsidR="00887B8D" w:rsidRPr="00467E84" w:rsidRDefault="00887B8D" w:rsidP="00887B8D">
            <w:r w:rsidRPr="00587863">
              <w:t>ОГБПОУ Смоленский автотранспортный колледж имени Е.Г. Трубицына</w:t>
            </w:r>
          </w:p>
        </w:tc>
        <w:tc>
          <w:tcPr>
            <w:tcW w:w="1592" w:type="pct"/>
          </w:tcPr>
          <w:p w:rsidR="00887B8D" w:rsidRPr="00467E84" w:rsidRDefault="00887B8D" w:rsidP="00887B8D"/>
        </w:tc>
      </w:tr>
      <w:tr w:rsidR="00887B8D" w:rsidRPr="009421BA" w:rsidTr="00887B8D">
        <w:trPr>
          <w:trHeight w:val="1134"/>
        </w:trPr>
        <w:tc>
          <w:tcPr>
            <w:tcW w:w="333" w:type="pct"/>
            <w:vMerge/>
          </w:tcPr>
          <w:p w:rsidR="00887B8D" w:rsidRPr="009421BA" w:rsidRDefault="00887B8D" w:rsidP="00887B8D">
            <w:pPr>
              <w:pStyle w:val="10"/>
              <w:spacing w:after="0" w:line="240" w:lineRule="auto"/>
              <w:rPr>
                <w:rFonts w:ascii="Times New Roman" w:hAnsi="Times New Roman"/>
              </w:rPr>
            </w:pPr>
          </w:p>
        </w:tc>
        <w:tc>
          <w:tcPr>
            <w:tcW w:w="835" w:type="pct"/>
            <w:vMerge/>
          </w:tcPr>
          <w:p w:rsidR="00887B8D" w:rsidRPr="009421BA" w:rsidRDefault="00887B8D" w:rsidP="00887B8D"/>
        </w:tc>
        <w:tc>
          <w:tcPr>
            <w:tcW w:w="1080" w:type="pct"/>
          </w:tcPr>
          <w:p w:rsidR="00887B8D" w:rsidRPr="00587863" w:rsidRDefault="00887B8D" w:rsidP="00887B8D">
            <w:r w:rsidRPr="009421BA">
              <w:t>УП.03.Организация и выполнение мероприятий по обеспечению безопасности на транспорте</w:t>
            </w:r>
          </w:p>
        </w:tc>
        <w:tc>
          <w:tcPr>
            <w:tcW w:w="1159" w:type="pct"/>
          </w:tcPr>
          <w:p w:rsidR="00887B8D" w:rsidRPr="00587863" w:rsidRDefault="00887B8D" w:rsidP="00887B8D">
            <w:r w:rsidRPr="00587863">
              <w:t>ОГБПОУ Смоленский автотранспортный колледж имени Е.Г. Трубицына</w:t>
            </w:r>
          </w:p>
        </w:tc>
        <w:tc>
          <w:tcPr>
            <w:tcW w:w="1592" w:type="pct"/>
          </w:tcPr>
          <w:p w:rsidR="00887B8D" w:rsidRPr="00467E84" w:rsidRDefault="00887B8D" w:rsidP="00887B8D"/>
        </w:tc>
      </w:tr>
      <w:tr w:rsidR="00887B8D" w:rsidRPr="009421BA" w:rsidTr="00887B8D">
        <w:trPr>
          <w:trHeight w:val="837"/>
        </w:trPr>
        <w:tc>
          <w:tcPr>
            <w:tcW w:w="333" w:type="pct"/>
            <w:vMerge/>
          </w:tcPr>
          <w:p w:rsidR="00887B8D" w:rsidRPr="009421BA" w:rsidRDefault="00887B8D" w:rsidP="00887B8D">
            <w:pPr>
              <w:pStyle w:val="10"/>
              <w:spacing w:after="0" w:line="240" w:lineRule="auto"/>
              <w:rPr>
                <w:rFonts w:ascii="Times New Roman" w:hAnsi="Times New Roman"/>
              </w:rPr>
            </w:pPr>
          </w:p>
        </w:tc>
        <w:tc>
          <w:tcPr>
            <w:tcW w:w="835" w:type="pct"/>
            <w:vMerge/>
          </w:tcPr>
          <w:p w:rsidR="00887B8D" w:rsidRPr="009421BA" w:rsidRDefault="00887B8D" w:rsidP="00887B8D"/>
        </w:tc>
        <w:tc>
          <w:tcPr>
            <w:tcW w:w="1080" w:type="pct"/>
            <w:vMerge w:val="restart"/>
          </w:tcPr>
          <w:p w:rsidR="00887B8D" w:rsidRPr="00587863" w:rsidRDefault="00887B8D" w:rsidP="00887B8D">
            <w:r>
              <w:t xml:space="preserve">ПП. 01. </w:t>
            </w:r>
            <w:r w:rsidRPr="009421BA">
              <w:t>Бронирование и продажа перевозок и услуг</w:t>
            </w:r>
          </w:p>
        </w:tc>
        <w:tc>
          <w:tcPr>
            <w:tcW w:w="1159" w:type="pct"/>
          </w:tcPr>
          <w:p w:rsidR="00887B8D" w:rsidRPr="00467E84" w:rsidRDefault="00887B8D" w:rsidP="00887B8D">
            <w:r w:rsidRPr="00467E84">
              <w:t>ОГБПОУ Смоленский автотранспортный колледж имени Е.Г. Трубицына</w:t>
            </w:r>
          </w:p>
        </w:tc>
        <w:tc>
          <w:tcPr>
            <w:tcW w:w="1592" w:type="pct"/>
          </w:tcPr>
          <w:p w:rsidR="00887B8D" w:rsidRPr="00467E84" w:rsidRDefault="00887B8D" w:rsidP="00887B8D"/>
        </w:tc>
      </w:tr>
      <w:tr w:rsidR="00887B8D" w:rsidRPr="009421BA" w:rsidTr="00887B8D">
        <w:trPr>
          <w:trHeight w:val="270"/>
        </w:trPr>
        <w:tc>
          <w:tcPr>
            <w:tcW w:w="333" w:type="pct"/>
            <w:vMerge/>
          </w:tcPr>
          <w:p w:rsidR="00887B8D" w:rsidRPr="009421BA" w:rsidRDefault="00887B8D" w:rsidP="00887B8D">
            <w:pPr>
              <w:pStyle w:val="10"/>
              <w:spacing w:after="0" w:line="240" w:lineRule="auto"/>
              <w:rPr>
                <w:rFonts w:ascii="Times New Roman" w:hAnsi="Times New Roman"/>
              </w:rPr>
            </w:pPr>
          </w:p>
        </w:tc>
        <w:tc>
          <w:tcPr>
            <w:tcW w:w="835" w:type="pct"/>
            <w:vMerge/>
          </w:tcPr>
          <w:p w:rsidR="00887B8D" w:rsidRPr="009421BA" w:rsidRDefault="00887B8D" w:rsidP="00887B8D"/>
        </w:tc>
        <w:tc>
          <w:tcPr>
            <w:tcW w:w="1080" w:type="pct"/>
            <w:vMerge/>
          </w:tcPr>
          <w:p w:rsidR="00887B8D" w:rsidRDefault="00887B8D" w:rsidP="00887B8D"/>
        </w:tc>
        <w:tc>
          <w:tcPr>
            <w:tcW w:w="1159" w:type="pct"/>
          </w:tcPr>
          <w:p w:rsidR="00887B8D" w:rsidRPr="00467E84" w:rsidRDefault="00887B8D" w:rsidP="00887B8D">
            <w:r w:rsidRPr="00467E84">
              <w:t>ОГУП ВМАП</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w:t>
            </w:r>
            <w:r w:rsidRPr="00467E84">
              <w:lastRenderedPageBreak/>
              <w:t xml:space="preserve">образовательной программы </w:t>
            </w:r>
            <w:r>
              <w:t>12</w:t>
            </w:r>
            <w:r w:rsidRPr="00467E84">
              <w:t>.</w:t>
            </w:r>
            <w:r>
              <w:t>11</w:t>
            </w:r>
            <w:r w:rsidRPr="00467E84">
              <w:t>.202</w:t>
            </w:r>
            <w:r>
              <w:t xml:space="preserve">4 </w:t>
            </w:r>
            <w:r w:rsidRPr="00467E84">
              <w:t xml:space="preserve"> сроком до </w:t>
            </w:r>
            <w:r>
              <w:t>5.07.2025</w:t>
            </w:r>
          </w:p>
        </w:tc>
      </w:tr>
      <w:tr w:rsidR="00887B8D" w:rsidRPr="009421BA" w:rsidTr="00887B8D">
        <w:trPr>
          <w:trHeight w:val="1134"/>
        </w:trPr>
        <w:tc>
          <w:tcPr>
            <w:tcW w:w="333" w:type="pct"/>
            <w:vMerge/>
          </w:tcPr>
          <w:p w:rsidR="00887B8D" w:rsidRPr="009421BA" w:rsidRDefault="00887B8D" w:rsidP="00887B8D">
            <w:pPr>
              <w:pStyle w:val="10"/>
              <w:spacing w:after="0" w:line="240" w:lineRule="auto"/>
              <w:rPr>
                <w:rFonts w:ascii="Times New Roman" w:hAnsi="Times New Roman"/>
              </w:rPr>
            </w:pPr>
          </w:p>
        </w:tc>
        <w:tc>
          <w:tcPr>
            <w:tcW w:w="835" w:type="pct"/>
            <w:vMerge/>
          </w:tcPr>
          <w:p w:rsidR="00887B8D" w:rsidRPr="009421BA" w:rsidRDefault="00887B8D" w:rsidP="00887B8D"/>
        </w:tc>
        <w:tc>
          <w:tcPr>
            <w:tcW w:w="1080" w:type="pct"/>
            <w:vMerge/>
          </w:tcPr>
          <w:p w:rsidR="00887B8D" w:rsidRDefault="00887B8D" w:rsidP="00887B8D"/>
        </w:tc>
        <w:tc>
          <w:tcPr>
            <w:tcW w:w="1159" w:type="pct"/>
          </w:tcPr>
          <w:p w:rsidR="00887B8D" w:rsidRPr="00467E84" w:rsidRDefault="00887B8D" w:rsidP="00887B8D">
            <w:r w:rsidRPr="00467E84">
              <w:t>АО «Смолоблпассажиртранс»</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деятельность,и организацией, осуществляющей деятельность по профилю соответствующей образовательной программы 0</w:t>
            </w:r>
            <w:r>
              <w:t>7</w:t>
            </w:r>
            <w:r w:rsidRPr="00467E84">
              <w:t>.</w:t>
            </w:r>
            <w:r>
              <w:t>10</w:t>
            </w:r>
            <w:r w:rsidRPr="00467E84">
              <w:t>.202</w:t>
            </w:r>
            <w:r>
              <w:t>4</w:t>
            </w:r>
            <w:r w:rsidRPr="00467E84">
              <w:t xml:space="preserve"> сроком до </w:t>
            </w:r>
            <w:r>
              <w:t>7</w:t>
            </w:r>
            <w:r w:rsidRPr="00467E84">
              <w:t>.</w:t>
            </w:r>
            <w:r>
              <w:t>10</w:t>
            </w:r>
            <w:r w:rsidRPr="00467E84">
              <w:t>.202</w:t>
            </w:r>
            <w:r>
              <w:t>5</w:t>
            </w:r>
          </w:p>
        </w:tc>
      </w:tr>
      <w:tr w:rsidR="00887B8D" w:rsidRPr="009421BA" w:rsidTr="00887B8D">
        <w:trPr>
          <w:trHeight w:val="1134"/>
        </w:trPr>
        <w:tc>
          <w:tcPr>
            <w:tcW w:w="333" w:type="pct"/>
            <w:vMerge/>
          </w:tcPr>
          <w:p w:rsidR="00887B8D" w:rsidRPr="009421BA" w:rsidRDefault="00887B8D" w:rsidP="00887B8D">
            <w:pPr>
              <w:pStyle w:val="10"/>
              <w:spacing w:after="0" w:line="240" w:lineRule="auto"/>
              <w:rPr>
                <w:rFonts w:ascii="Times New Roman" w:hAnsi="Times New Roman"/>
              </w:rPr>
            </w:pPr>
          </w:p>
        </w:tc>
        <w:tc>
          <w:tcPr>
            <w:tcW w:w="835" w:type="pct"/>
            <w:vMerge/>
          </w:tcPr>
          <w:p w:rsidR="00887B8D" w:rsidRPr="009421BA" w:rsidRDefault="00887B8D" w:rsidP="00887B8D"/>
        </w:tc>
        <w:tc>
          <w:tcPr>
            <w:tcW w:w="1080" w:type="pct"/>
            <w:vMerge/>
          </w:tcPr>
          <w:p w:rsidR="00887B8D" w:rsidRDefault="00887B8D" w:rsidP="00887B8D"/>
        </w:tc>
        <w:tc>
          <w:tcPr>
            <w:tcW w:w="1159" w:type="pct"/>
          </w:tcPr>
          <w:p w:rsidR="00887B8D" w:rsidRPr="00467E84" w:rsidRDefault="00887B8D" w:rsidP="00887B8D">
            <w:r w:rsidRPr="00467E84">
              <w:t>МУТТП г. Смоленска</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02</w:t>
            </w:r>
            <w:r w:rsidRPr="00467E84">
              <w:t>.</w:t>
            </w:r>
            <w:r>
              <w:t>09</w:t>
            </w:r>
            <w:r w:rsidRPr="00467E84">
              <w:t>.202</w:t>
            </w:r>
            <w:r>
              <w:t xml:space="preserve">4 </w:t>
            </w:r>
            <w:r w:rsidRPr="00467E84">
              <w:t xml:space="preserve"> сроком до </w:t>
            </w:r>
            <w:r>
              <w:t>5.07.2025</w:t>
            </w:r>
          </w:p>
        </w:tc>
      </w:tr>
      <w:tr w:rsidR="00887B8D" w:rsidRPr="009421BA" w:rsidTr="00887B8D">
        <w:trPr>
          <w:trHeight w:val="1134"/>
        </w:trPr>
        <w:tc>
          <w:tcPr>
            <w:tcW w:w="333" w:type="pct"/>
            <w:vMerge/>
          </w:tcPr>
          <w:p w:rsidR="00887B8D" w:rsidRPr="009421BA" w:rsidRDefault="00887B8D" w:rsidP="00887B8D">
            <w:pPr>
              <w:pStyle w:val="10"/>
              <w:spacing w:after="0" w:line="240" w:lineRule="auto"/>
              <w:rPr>
                <w:rFonts w:ascii="Times New Roman" w:hAnsi="Times New Roman"/>
              </w:rPr>
            </w:pPr>
          </w:p>
        </w:tc>
        <w:tc>
          <w:tcPr>
            <w:tcW w:w="835" w:type="pct"/>
            <w:vMerge/>
          </w:tcPr>
          <w:p w:rsidR="00887B8D" w:rsidRPr="009421BA" w:rsidRDefault="00887B8D" w:rsidP="00887B8D"/>
        </w:tc>
        <w:tc>
          <w:tcPr>
            <w:tcW w:w="1080" w:type="pct"/>
            <w:vMerge/>
          </w:tcPr>
          <w:p w:rsidR="00887B8D" w:rsidRDefault="00887B8D" w:rsidP="00887B8D"/>
        </w:tc>
        <w:tc>
          <w:tcPr>
            <w:tcW w:w="1159" w:type="pct"/>
          </w:tcPr>
          <w:p w:rsidR="00887B8D" w:rsidRPr="00467E84" w:rsidRDefault="00887B8D" w:rsidP="00887B8D">
            <w:r>
              <w:t>ООО «</w:t>
            </w:r>
            <w:r w:rsidRPr="00467E84">
              <w:t>ПК «Лаваш»</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w:t>
            </w:r>
          </w:p>
          <w:p w:rsidR="00887B8D" w:rsidRPr="00467E84" w:rsidRDefault="00887B8D" w:rsidP="00887B8D">
            <w:r w:rsidRPr="00467E84">
              <w:t xml:space="preserve">и организацией, осуществляющей деятельность по профилю соответствующей образовательной программы </w:t>
            </w:r>
            <w:r>
              <w:t>22</w:t>
            </w:r>
            <w:r w:rsidRPr="00467E84">
              <w:t>.</w:t>
            </w:r>
            <w:r>
              <w:t>11</w:t>
            </w:r>
            <w:r w:rsidRPr="00467E84">
              <w:t>.202</w:t>
            </w:r>
            <w:r>
              <w:t xml:space="preserve">4 </w:t>
            </w:r>
            <w:r w:rsidRPr="00467E84">
              <w:t xml:space="preserve"> сроком до </w:t>
            </w:r>
            <w:r>
              <w:t>5.07.2025</w:t>
            </w:r>
          </w:p>
        </w:tc>
      </w:tr>
      <w:tr w:rsidR="00887B8D" w:rsidRPr="009421BA" w:rsidTr="00887B8D">
        <w:trPr>
          <w:trHeight w:val="20"/>
        </w:trPr>
        <w:tc>
          <w:tcPr>
            <w:tcW w:w="333" w:type="pct"/>
            <w:vMerge w:val="restart"/>
          </w:tcPr>
          <w:p w:rsidR="00887B8D" w:rsidRPr="009421BA" w:rsidRDefault="00887B8D" w:rsidP="00887B8D"/>
        </w:tc>
        <w:tc>
          <w:tcPr>
            <w:tcW w:w="835" w:type="pct"/>
            <w:vMerge w:val="restart"/>
          </w:tcPr>
          <w:p w:rsidR="00887B8D" w:rsidRPr="009421BA" w:rsidRDefault="00887B8D" w:rsidP="00887B8D"/>
        </w:tc>
        <w:tc>
          <w:tcPr>
            <w:tcW w:w="1080" w:type="pct"/>
            <w:vMerge w:val="restart"/>
          </w:tcPr>
          <w:p w:rsidR="00887B8D" w:rsidRPr="009421BA" w:rsidRDefault="00887B8D" w:rsidP="00887B8D">
            <w:r w:rsidRPr="009421BA">
              <w:t>ПП.02. Организация сервиса в пунктах отправления и прибытия транспорта</w:t>
            </w:r>
          </w:p>
        </w:tc>
        <w:tc>
          <w:tcPr>
            <w:tcW w:w="1159" w:type="pct"/>
          </w:tcPr>
          <w:p w:rsidR="00887B8D" w:rsidRPr="00467E84" w:rsidRDefault="00887B8D" w:rsidP="00887B8D">
            <w:r w:rsidRPr="00467E84">
              <w:t>АО «Смолоблпассажиртранс»</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деятельность,и организацией, осуществляющей деятельность по профилю соответствующей образовательной программы 0</w:t>
            </w:r>
            <w:r>
              <w:t>7</w:t>
            </w:r>
            <w:r w:rsidRPr="00467E84">
              <w:t>.</w:t>
            </w:r>
            <w:r>
              <w:t>10</w:t>
            </w:r>
            <w:r w:rsidRPr="00467E84">
              <w:t>.202</w:t>
            </w:r>
            <w:r>
              <w:t>4</w:t>
            </w:r>
            <w:r w:rsidRPr="00467E84">
              <w:t xml:space="preserve"> сроком до </w:t>
            </w:r>
            <w:r>
              <w:t>7</w:t>
            </w:r>
            <w:r w:rsidRPr="00467E84">
              <w:t>.</w:t>
            </w:r>
            <w:r>
              <w:t>10</w:t>
            </w:r>
            <w:r w:rsidRPr="00467E84">
              <w:t>.202</w:t>
            </w:r>
            <w:r>
              <w:t>5</w:t>
            </w:r>
          </w:p>
        </w:tc>
      </w:tr>
      <w:tr w:rsidR="00887B8D" w:rsidRPr="009421BA" w:rsidTr="00887B8D">
        <w:trPr>
          <w:trHeight w:val="20"/>
        </w:trPr>
        <w:tc>
          <w:tcPr>
            <w:tcW w:w="333" w:type="pct"/>
            <w:vMerge/>
          </w:tcPr>
          <w:p w:rsidR="00887B8D" w:rsidRPr="009421BA" w:rsidRDefault="00887B8D" w:rsidP="00887B8D"/>
        </w:tc>
        <w:tc>
          <w:tcPr>
            <w:tcW w:w="835" w:type="pct"/>
            <w:vMerge/>
          </w:tcPr>
          <w:p w:rsidR="00887B8D" w:rsidRPr="009421BA" w:rsidRDefault="00887B8D" w:rsidP="00887B8D"/>
        </w:tc>
        <w:tc>
          <w:tcPr>
            <w:tcW w:w="1080" w:type="pct"/>
            <w:vMerge/>
          </w:tcPr>
          <w:p w:rsidR="00887B8D" w:rsidRPr="009421BA" w:rsidRDefault="00887B8D" w:rsidP="00887B8D"/>
        </w:tc>
        <w:tc>
          <w:tcPr>
            <w:tcW w:w="1159" w:type="pct"/>
          </w:tcPr>
          <w:p w:rsidR="00887B8D" w:rsidRPr="00467E84" w:rsidRDefault="00887B8D" w:rsidP="00887B8D">
            <w:r>
              <w:t>ООО «</w:t>
            </w:r>
            <w:r w:rsidRPr="00467E84">
              <w:t>ПК «Лаваш»</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w:t>
            </w:r>
            <w:r w:rsidRPr="00467E84">
              <w:lastRenderedPageBreak/>
              <w:t>организацией, осуществляющей образовательную деятельность,</w:t>
            </w:r>
          </w:p>
          <w:p w:rsidR="00887B8D" w:rsidRDefault="00887B8D" w:rsidP="00887B8D">
            <w:r w:rsidRPr="00467E84">
              <w:t xml:space="preserve">и организацией, осуществляющей деятельность по профилю соответствующей образовательной программы </w:t>
            </w:r>
            <w:r>
              <w:t>22</w:t>
            </w:r>
            <w:r w:rsidRPr="00467E84">
              <w:t>.</w:t>
            </w:r>
            <w:r>
              <w:t>11</w:t>
            </w:r>
            <w:r w:rsidRPr="00467E84">
              <w:t>.202</w:t>
            </w:r>
            <w:r>
              <w:t xml:space="preserve">4 </w:t>
            </w:r>
            <w:r w:rsidRPr="00467E84">
              <w:t xml:space="preserve"> сроком до </w:t>
            </w:r>
            <w:r>
              <w:t>5.07.2025.</w:t>
            </w:r>
          </w:p>
          <w:p w:rsidR="00887B8D" w:rsidRPr="00467E84" w:rsidRDefault="00887B8D" w:rsidP="00887B8D"/>
        </w:tc>
      </w:tr>
      <w:tr w:rsidR="00887B8D" w:rsidRPr="009421BA" w:rsidTr="00887B8D">
        <w:trPr>
          <w:trHeight w:val="20"/>
        </w:trPr>
        <w:tc>
          <w:tcPr>
            <w:tcW w:w="333" w:type="pct"/>
            <w:vMerge/>
          </w:tcPr>
          <w:p w:rsidR="00887B8D" w:rsidRPr="009421BA" w:rsidRDefault="00887B8D" w:rsidP="00887B8D"/>
        </w:tc>
        <w:tc>
          <w:tcPr>
            <w:tcW w:w="835" w:type="pct"/>
            <w:vMerge/>
          </w:tcPr>
          <w:p w:rsidR="00887B8D" w:rsidRPr="009421BA" w:rsidRDefault="00887B8D" w:rsidP="00887B8D"/>
        </w:tc>
        <w:tc>
          <w:tcPr>
            <w:tcW w:w="1080" w:type="pct"/>
            <w:vMerge/>
          </w:tcPr>
          <w:p w:rsidR="00887B8D" w:rsidRPr="009421BA" w:rsidRDefault="00887B8D" w:rsidP="00887B8D"/>
        </w:tc>
        <w:tc>
          <w:tcPr>
            <w:tcW w:w="1159" w:type="pct"/>
          </w:tcPr>
          <w:p w:rsidR="00887B8D" w:rsidRPr="00467E84" w:rsidRDefault="00887B8D" w:rsidP="00887B8D">
            <w:r w:rsidRPr="00467E84">
              <w:t>ООО «Транзит – В»</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22</w:t>
            </w:r>
            <w:r w:rsidRPr="00467E84">
              <w:t>.</w:t>
            </w:r>
            <w:r>
              <w:t>10</w:t>
            </w:r>
            <w:r w:rsidRPr="00467E84">
              <w:t>.202</w:t>
            </w:r>
            <w:r>
              <w:t xml:space="preserve">4 </w:t>
            </w:r>
            <w:r w:rsidRPr="00467E84">
              <w:t xml:space="preserve"> сроком до </w:t>
            </w:r>
            <w:r>
              <w:t>5.07.2025</w:t>
            </w:r>
          </w:p>
        </w:tc>
      </w:tr>
      <w:tr w:rsidR="00887B8D" w:rsidRPr="009421BA" w:rsidTr="00887B8D">
        <w:trPr>
          <w:trHeight w:val="20"/>
        </w:trPr>
        <w:tc>
          <w:tcPr>
            <w:tcW w:w="333" w:type="pct"/>
            <w:vMerge/>
          </w:tcPr>
          <w:p w:rsidR="00887B8D" w:rsidRPr="009421BA" w:rsidRDefault="00887B8D" w:rsidP="00887B8D"/>
        </w:tc>
        <w:tc>
          <w:tcPr>
            <w:tcW w:w="835" w:type="pct"/>
            <w:vMerge/>
          </w:tcPr>
          <w:p w:rsidR="00887B8D" w:rsidRPr="009421BA" w:rsidRDefault="00887B8D" w:rsidP="00887B8D"/>
        </w:tc>
        <w:tc>
          <w:tcPr>
            <w:tcW w:w="1080" w:type="pct"/>
            <w:vMerge/>
          </w:tcPr>
          <w:p w:rsidR="00887B8D" w:rsidRPr="009421BA" w:rsidRDefault="00887B8D" w:rsidP="00887B8D"/>
        </w:tc>
        <w:tc>
          <w:tcPr>
            <w:tcW w:w="1159" w:type="pct"/>
          </w:tcPr>
          <w:p w:rsidR="00887B8D" w:rsidRPr="00467E84" w:rsidRDefault="00887B8D" w:rsidP="00887B8D">
            <w:r w:rsidRPr="00467E84">
              <w:t>МУТТП г. Смоленска</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02</w:t>
            </w:r>
            <w:r w:rsidRPr="00467E84">
              <w:t>.</w:t>
            </w:r>
            <w:r>
              <w:t>09</w:t>
            </w:r>
            <w:r w:rsidRPr="00467E84">
              <w:t>.202</w:t>
            </w:r>
            <w:r>
              <w:t xml:space="preserve">4 </w:t>
            </w:r>
            <w:r w:rsidRPr="00467E84">
              <w:t xml:space="preserve"> сроком до </w:t>
            </w:r>
            <w:r>
              <w:t>5.07.2025</w:t>
            </w:r>
          </w:p>
        </w:tc>
      </w:tr>
      <w:tr w:rsidR="00887B8D" w:rsidRPr="009421BA" w:rsidTr="00887B8D">
        <w:trPr>
          <w:trHeight w:val="2546"/>
        </w:trPr>
        <w:tc>
          <w:tcPr>
            <w:tcW w:w="333" w:type="pct"/>
            <w:vMerge/>
          </w:tcPr>
          <w:p w:rsidR="00887B8D" w:rsidRPr="009421BA" w:rsidRDefault="00887B8D" w:rsidP="00887B8D"/>
        </w:tc>
        <w:tc>
          <w:tcPr>
            <w:tcW w:w="835" w:type="pct"/>
            <w:vMerge/>
          </w:tcPr>
          <w:p w:rsidR="00887B8D" w:rsidRPr="009421BA" w:rsidRDefault="00887B8D" w:rsidP="00887B8D"/>
        </w:tc>
        <w:tc>
          <w:tcPr>
            <w:tcW w:w="1080" w:type="pct"/>
            <w:vMerge/>
          </w:tcPr>
          <w:p w:rsidR="00887B8D" w:rsidRPr="009421BA" w:rsidRDefault="00887B8D" w:rsidP="00887B8D"/>
        </w:tc>
        <w:tc>
          <w:tcPr>
            <w:tcW w:w="1159" w:type="pct"/>
          </w:tcPr>
          <w:p w:rsidR="00887B8D" w:rsidRPr="00467E84" w:rsidRDefault="00887B8D" w:rsidP="00887B8D">
            <w:r w:rsidRPr="00467E84">
              <w:t>ОГУП ВМАП</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12</w:t>
            </w:r>
            <w:r w:rsidRPr="00467E84">
              <w:t>.</w:t>
            </w:r>
            <w:r>
              <w:t>11</w:t>
            </w:r>
            <w:r w:rsidRPr="00467E84">
              <w:t>.202</w:t>
            </w:r>
            <w:r>
              <w:t xml:space="preserve">4 </w:t>
            </w:r>
            <w:r w:rsidRPr="00467E84">
              <w:t xml:space="preserve"> сроком до </w:t>
            </w:r>
            <w:r>
              <w:t>5.07.2025</w:t>
            </w:r>
          </w:p>
        </w:tc>
      </w:tr>
      <w:tr w:rsidR="00887B8D" w:rsidRPr="009421BA" w:rsidTr="00887B8D">
        <w:trPr>
          <w:trHeight w:val="703"/>
        </w:trPr>
        <w:tc>
          <w:tcPr>
            <w:tcW w:w="333" w:type="pct"/>
            <w:vMerge w:val="restart"/>
          </w:tcPr>
          <w:p w:rsidR="00887B8D" w:rsidRPr="009421BA" w:rsidRDefault="00887B8D" w:rsidP="00887B8D"/>
        </w:tc>
        <w:tc>
          <w:tcPr>
            <w:tcW w:w="835" w:type="pct"/>
            <w:vMerge w:val="restart"/>
          </w:tcPr>
          <w:p w:rsidR="00887B8D" w:rsidRPr="009421BA" w:rsidRDefault="00887B8D" w:rsidP="00887B8D"/>
        </w:tc>
        <w:tc>
          <w:tcPr>
            <w:tcW w:w="1080" w:type="pct"/>
            <w:vMerge w:val="restart"/>
          </w:tcPr>
          <w:p w:rsidR="00887B8D" w:rsidRPr="009421BA" w:rsidRDefault="00887B8D" w:rsidP="00887B8D">
            <w:r>
              <w:t>ПП. 04. Выполнение работ по одной или нескольким профессиям рабочих, должностям служащих</w:t>
            </w:r>
          </w:p>
        </w:tc>
        <w:tc>
          <w:tcPr>
            <w:tcW w:w="1159" w:type="pct"/>
          </w:tcPr>
          <w:p w:rsidR="00887B8D" w:rsidRPr="00467E84" w:rsidRDefault="00887B8D" w:rsidP="00887B8D">
            <w:r w:rsidRPr="00467E84">
              <w:t>АО «Смолоблпассажиртранс»</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деятельность,и </w:t>
            </w:r>
            <w:r w:rsidRPr="00467E84">
              <w:lastRenderedPageBreak/>
              <w:t>организацией, осуществляющей деятельность по профилю соответствующей образовательной программы 0</w:t>
            </w:r>
            <w:r>
              <w:t>7</w:t>
            </w:r>
            <w:r w:rsidRPr="00467E84">
              <w:t>.</w:t>
            </w:r>
            <w:r>
              <w:t>10</w:t>
            </w:r>
            <w:r w:rsidRPr="00467E84">
              <w:t>.202</w:t>
            </w:r>
            <w:r>
              <w:t>4</w:t>
            </w:r>
            <w:r w:rsidRPr="00467E84">
              <w:t xml:space="preserve"> сроком до </w:t>
            </w:r>
            <w:r>
              <w:t>7</w:t>
            </w:r>
            <w:r w:rsidRPr="00467E84">
              <w:t>.</w:t>
            </w:r>
            <w:r>
              <w:t>10</w:t>
            </w:r>
            <w:r w:rsidRPr="00467E84">
              <w:t>.202</w:t>
            </w:r>
            <w:r>
              <w:t>5</w:t>
            </w:r>
          </w:p>
        </w:tc>
      </w:tr>
      <w:tr w:rsidR="00887B8D" w:rsidRPr="009421BA" w:rsidTr="00887B8D">
        <w:trPr>
          <w:trHeight w:val="826"/>
        </w:trPr>
        <w:tc>
          <w:tcPr>
            <w:tcW w:w="333" w:type="pct"/>
            <w:vMerge/>
          </w:tcPr>
          <w:p w:rsidR="00887B8D" w:rsidRPr="009421BA" w:rsidRDefault="00887B8D" w:rsidP="00887B8D"/>
        </w:tc>
        <w:tc>
          <w:tcPr>
            <w:tcW w:w="835" w:type="pct"/>
            <w:vMerge/>
          </w:tcPr>
          <w:p w:rsidR="00887B8D" w:rsidRPr="009421BA" w:rsidRDefault="00887B8D" w:rsidP="00887B8D"/>
        </w:tc>
        <w:tc>
          <w:tcPr>
            <w:tcW w:w="1080" w:type="pct"/>
            <w:vMerge/>
          </w:tcPr>
          <w:p w:rsidR="00887B8D" w:rsidRPr="009421BA" w:rsidRDefault="00887B8D" w:rsidP="00887B8D"/>
        </w:tc>
        <w:tc>
          <w:tcPr>
            <w:tcW w:w="1159" w:type="pct"/>
          </w:tcPr>
          <w:p w:rsidR="00887B8D" w:rsidRPr="00467E84" w:rsidRDefault="00887B8D" w:rsidP="00887B8D">
            <w:r>
              <w:t>ООО «</w:t>
            </w:r>
            <w:r w:rsidRPr="00467E84">
              <w:t>ПК «Лаваш»</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w:t>
            </w:r>
          </w:p>
          <w:p w:rsidR="00887B8D" w:rsidRPr="00467E84" w:rsidRDefault="00887B8D" w:rsidP="00887B8D">
            <w:r w:rsidRPr="00467E84">
              <w:t xml:space="preserve">и организацией, осуществляющей деятельность по профилю соответствующей образовательной программы </w:t>
            </w:r>
            <w:r>
              <w:t>22</w:t>
            </w:r>
            <w:r w:rsidRPr="00467E84">
              <w:t>.</w:t>
            </w:r>
            <w:r>
              <w:t>11</w:t>
            </w:r>
            <w:r w:rsidRPr="00467E84">
              <w:t>.202</w:t>
            </w:r>
            <w:r>
              <w:t xml:space="preserve">4 </w:t>
            </w:r>
            <w:r w:rsidRPr="00467E84">
              <w:t xml:space="preserve"> сроком до </w:t>
            </w:r>
            <w:r>
              <w:t>5.07.2025.</w:t>
            </w:r>
          </w:p>
        </w:tc>
      </w:tr>
      <w:tr w:rsidR="00887B8D" w:rsidRPr="009421BA" w:rsidTr="00887B8D">
        <w:trPr>
          <w:trHeight w:val="826"/>
        </w:trPr>
        <w:tc>
          <w:tcPr>
            <w:tcW w:w="333" w:type="pct"/>
            <w:vMerge/>
          </w:tcPr>
          <w:p w:rsidR="00887B8D" w:rsidRPr="009421BA" w:rsidRDefault="00887B8D" w:rsidP="00887B8D"/>
        </w:tc>
        <w:tc>
          <w:tcPr>
            <w:tcW w:w="835" w:type="pct"/>
            <w:vMerge/>
          </w:tcPr>
          <w:p w:rsidR="00887B8D" w:rsidRPr="009421BA" w:rsidRDefault="00887B8D" w:rsidP="00887B8D"/>
        </w:tc>
        <w:tc>
          <w:tcPr>
            <w:tcW w:w="1080" w:type="pct"/>
            <w:vMerge/>
          </w:tcPr>
          <w:p w:rsidR="00887B8D" w:rsidRPr="009421BA" w:rsidRDefault="00887B8D" w:rsidP="00887B8D"/>
        </w:tc>
        <w:tc>
          <w:tcPr>
            <w:tcW w:w="1159" w:type="pct"/>
          </w:tcPr>
          <w:p w:rsidR="00887B8D" w:rsidRPr="00467E84" w:rsidRDefault="00887B8D" w:rsidP="00887B8D">
            <w:r w:rsidRPr="00467E84">
              <w:t>ООО «Транзит – В»</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22</w:t>
            </w:r>
            <w:r w:rsidRPr="00467E84">
              <w:t>.</w:t>
            </w:r>
            <w:r>
              <w:t>10</w:t>
            </w:r>
            <w:r w:rsidRPr="00467E84">
              <w:t>.202</w:t>
            </w:r>
            <w:r>
              <w:t xml:space="preserve">4 </w:t>
            </w:r>
            <w:r w:rsidRPr="00467E84">
              <w:t xml:space="preserve"> сроком до </w:t>
            </w:r>
            <w:r>
              <w:t>5.07.2025</w:t>
            </w:r>
          </w:p>
        </w:tc>
      </w:tr>
      <w:tr w:rsidR="00887B8D" w:rsidRPr="009421BA" w:rsidTr="00887B8D">
        <w:trPr>
          <w:trHeight w:val="826"/>
        </w:trPr>
        <w:tc>
          <w:tcPr>
            <w:tcW w:w="333" w:type="pct"/>
            <w:vMerge/>
          </w:tcPr>
          <w:p w:rsidR="00887B8D" w:rsidRPr="009421BA" w:rsidRDefault="00887B8D" w:rsidP="00887B8D"/>
        </w:tc>
        <w:tc>
          <w:tcPr>
            <w:tcW w:w="835" w:type="pct"/>
            <w:vMerge/>
          </w:tcPr>
          <w:p w:rsidR="00887B8D" w:rsidRPr="009421BA" w:rsidRDefault="00887B8D" w:rsidP="00887B8D"/>
        </w:tc>
        <w:tc>
          <w:tcPr>
            <w:tcW w:w="1080" w:type="pct"/>
            <w:vMerge/>
          </w:tcPr>
          <w:p w:rsidR="00887B8D" w:rsidRPr="009421BA" w:rsidRDefault="00887B8D" w:rsidP="00887B8D"/>
        </w:tc>
        <w:tc>
          <w:tcPr>
            <w:tcW w:w="1159" w:type="pct"/>
          </w:tcPr>
          <w:p w:rsidR="00887B8D" w:rsidRPr="00467E84" w:rsidRDefault="00887B8D" w:rsidP="00887B8D">
            <w:r w:rsidRPr="00467E84">
              <w:t>МУТТП г. Смоленска</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02</w:t>
            </w:r>
            <w:r w:rsidRPr="00467E84">
              <w:t>.</w:t>
            </w:r>
            <w:r>
              <w:t>09</w:t>
            </w:r>
            <w:r w:rsidRPr="00467E84">
              <w:t>.202</w:t>
            </w:r>
            <w:r>
              <w:t xml:space="preserve">4 </w:t>
            </w:r>
            <w:r w:rsidRPr="00467E84">
              <w:t xml:space="preserve"> сроком до </w:t>
            </w:r>
            <w:r>
              <w:t>5.07.2025</w:t>
            </w:r>
          </w:p>
        </w:tc>
      </w:tr>
      <w:tr w:rsidR="00887B8D" w:rsidRPr="009421BA" w:rsidTr="00887B8D">
        <w:trPr>
          <w:trHeight w:val="826"/>
        </w:trPr>
        <w:tc>
          <w:tcPr>
            <w:tcW w:w="333" w:type="pct"/>
            <w:vMerge/>
          </w:tcPr>
          <w:p w:rsidR="00887B8D" w:rsidRPr="009421BA" w:rsidRDefault="00887B8D" w:rsidP="00887B8D"/>
        </w:tc>
        <w:tc>
          <w:tcPr>
            <w:tcW w:w="835" w:type="pct"/>
            <w:vMerge/>
          </w:tcPr>
          <w:p w:rsidR="00887B8D" w:rsidRPr="009421BA" w:rsidRDefault="00887B8D" w:rsidP="00887B8D"/>
        </w:tc>
        <w:tc>
          <w:tcPr>
            <w:tcW w:w="1080" w:type="pct"/>
            <w:vMerge/>
          </w:tcPr>
          <w:p w:rsidR="00887B8D" w:rsidRPr="009421BA" w:rsidRDefault="00887B8D" w:rsidP="00887B8D"/>
        </w:tc>
        <w:tc>
          <w:tcPr>
            <w:tcW w:w="1159" w:type="pct"/>
          </w:tcPr>
          <w:p w:rsidR="00887B8D" w:rsidRPr="00467E84" w:rsidRDefault="00887B8D" w:rsidP="00887B8D">
            <w:r w:rsidRPr="00467E84">
              <w:t>ОГУП ВМАП</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12</w:t>
            </w:r>
            <w:r w:rsidRPr="00467E84">
              <w:t>.</w:t>
            </w:r>
            <w:r>
              <w:t>11</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val="restart"/>
          </w:tcPr>
          <w:p w:rsidR="00887B8D" w:rsidRPr="00587863" w:rsidRDefault="00887B8D" w:rsidP="00713F48">
            <w:pPr>
              <w:pStyle w:val="af5"/>
              <w:numPr>
                <w:ilvl w:val="0"/>
                <w:numId w:val="16"/>
              </w:numPr>
              <w:spacing w:after="0" w:line="240" w:lineRule="auto"/>
              <w:ind w:left="360"/>
            </w:pPr>
          </w:p>
        </w:tc>
        <w:tc>
          <w:tcPr>
            <w:tcW w:w="835" w:type="pct"/>
            <w:vMerge w:val="restart"/>
          </w:tcPr>
          <w:p w:rsidR="00887B8D" w:rsidRPr="00587863" w:rsidRDefault="00887B8D" w:rsidP="00887B8D">
            <w:r w:rsidRPr="000B4B3B">
              <w:rPr>
                <w:szCs w:val="28"/>
              </w:rPr>
              <w:t>23.02.07</w:t>
            </w:r>
            <w:r>
              <w:rPr>
                <w:szCs w:val="28"/>
              </w:rPr>
              <w:t xml:space="preserve">. </w:t>
            </w:r>
            <w:r w:rsidRPr="000B4B3B">
              <w:rPr>
                <w:b/>
                <w:szCs w:val="28"/>
              </w:rPr>
              <w:t>«</w:t>
            </w:r>
            <w:r w:rsidRPr="000B4B3B">
              <w:rPr>
                <w:bCs/>
                <w:szCs w:val="28"/>
              </w:rPr>
              <w:t>Техническое обслуживание и ремонт двигателей, систем и агрегатов автомобилей»</w:t>
            </w:r>
          </w:p>
        </w:tc>
        <w:tc>
          <w:tcPr>
            <w:tcW w:w="1080" w:type="pct"/>
            <w:vMerge w:val="restart"/>
          </w:tcPr>
          <w:p w:rsidR="00887B8D" w:rsidRPr="00587863" w:rsidRDefault="00887B8D" w:rsidP="00887B8D">
            <w:r w:rsidRPr="00587863">
              <w:t>ПП.0</w:t>
            </w:r>
            <w:r>
              <w:t>4</w:t>
            </w:r>
            <w:r w:rsidRPr="00587863">
              <w:t>. Выполнение работ по профессии 18.511 Слесарь по ремонту  автомобиля</w:t>
            </w:r>
          </w:p>
        </w:tc>
        <w:tc>
          <w:tcPr>
            <w:tcW w:w="1159" w:type="pct"/>
          </w:tcPr>
          <w:p w:rsidR="00887B8D" w:rsidRPr="00467E84" w:rsidRDefault="00887B8D" w:rsidP="00887B8D">
            <w:r>
              <w:t>ООО «</w:t>
            </w:r>
            <w:r w:rsidRPr="00467E84">
              <w:t>ПК «Лаваш»</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w:t>
            </w:r>
          </w:p>
          <w:p w:rsidR="00887B8D" w:rsidRPr="00467E84" w:rsidRDefault="00887B8D" w:rsidP="00887B8D">
            <w:r w:rsidRPr="00467E84">
              <w:t xml:space="preserve">и организацией, осуществляющей деятельность по профилю соответствующей образовательной программы </w:t>
            </w:r>
            <w:r>
              <w:t>22</w:t>
            </w:r>
            <w:r w:rsidRPr="00467E84">
              <w:t>.</w:t>
            </w:r>
            <w:r>
              <w:t>11</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467E84" w:rsidRDefault="00887B8D" w:rsidP="00887B8D">
            <w:r w:rsidRPr="00467E84">
              <w:t>ООО «Транзит – В»</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22</w:t>
            </w:r>
            <w:r w:rsidRPr="00467E84">
              <w:t>.</w:t>
            </w:r>
            <w:r>
              <w:t>10</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467E84" w:rsidRDefault="00887B8D" w:rsidP="00887B8D">
            <w:r w:rsidRPr="00467E84">
              <w:t>МУТТП г. Смоленска</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02</w:t>
            </w:r>
            <w:r w:rsidRPr="00467E84">
              <w:t>.</w:t>
            </w:r>
            <w:r>
              <w:t>09</w:t>
            </w:r>
            <w:r w:rsidRPr="00467E84">
              <w:t>.202</w:t>
            </w:r>
            <w:r>
              <w:t xml:space="preserve">4 </w:t>
            </w:r>
            <w:r w:rsidRPr="00467E84">
              <w:t xml:space="preserve"> сроком до </w:t>
            </w:r>
            <w:r>
              <w:t>5.07.2025</w:t>
            </w:r>
          </w:p>
        </w:tc>
      </w:tr>
      <w:tr w:rsidR="00887B8D" w:rsidRPr="00587863" w:rsidTr="00887B8D">
        <w:trPr>
          <w:trHeight w:val="277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467E84" w:rsidRDefault="00887B8D" w:rsidP="00887B8D">
            <w:r w:rsidRPr="00467E84">
              <w:t>ОГУП ВМАП</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12</w:t>
            </w:r>
            <w:r w:rsidRPr="00467E84">
              <w:t>.</w:t>
            </w:r>
            <w:r>
              <w:t>11</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587863" w:rsidRDefault="00887B8D" w:rsidP="00887B8D">
            <w:r w:rsidRPr="00587863">
              <w:t>ООО «Премьер Авто</w:t>
            </w:r>
            <w:r>
              <w:t xml:space="preserve"> Запад</w:t>
            </w:r>
            <w:r w:rsidRPr="00587863">
              <w:t>»</w:t>
            </w:r>
          </w:p>
          <w:p w:rsidR="00887B8D" w:rsidRPr="00587863" w:rsidRDefault="00887B8D" w:rsidP="00887B8D"/>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w:t>
            </w:r>
            <w:r w:rsidRPr="00467E84">
              <w:lastRenderedPageBreak/>
              <w:t xml:space="preserve">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05.09</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467E84" w:rsidRDefault="00887B8D" w:rsidP="00887B8D">
            <w:r>
              <w:t xml:space="preserve">ИП Коноплева К. И. </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29.10</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467E84" w:rsidRDefault="00887B8D" w:rsidP="00887B8D">
            <w:r>
              <w:t>ООО «Трансснаб»</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05.09</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587863" w:rsidRDefault="00887B8D" w:rsidP="00887B8D">
            <w:r w:rsidRPr="00587863">
              <w:t>ЗАО «Двигатель»</w:t>
            </w:r>
          </w:p>
          <w:p w:rsidR="00887B8D" w:rsidRPr="00587863" w:rsidRDefault="00887B8D" w:rsidP="00887B8D"/>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29.09.</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467E84" w:rsidRDefault="00887B8D" w:rsidP="00887B8D">
            <w:r>
              <w:t>ООО «С-Авто»</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w:t>
            </w:r>
            <w:r w:rsidRPr="00467E84">
              <w:lastRenderedPageBreak/>
              <w:t xml:space="preserve">образовательной программы </w:t>
            </w:r>
            <w:r>
              <w:t>16.10.</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467E84" w:rsidRDefault="00887B8D" w:rsidP="00887B8D">
            <w:r>
              <w:t>ООО «Д-Авто»</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16.10.</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467E84" w:rsidRDefault="00887B8D" w:rsidP="00887B8D">
            <w:r>
              <w:t>ООО «И-Авто»</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05.09.</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Default="00887B8D" w:rsidP="00887B8D">
            <w:r>
              <w:t xml:space="preserve">ООО «Сертзапад» </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05.09.</w:t>
            </w:r>
            <w:r w:rsidRPr="00467E84">
              <w:t>202</w:t>
            </w:r>
            <w:r>
              <w:t xml:space="preserve">4 </w:t>
            </w:r>
            <w:r w:rsidRPr="00467E84">
              <w:t xml:space="preserve"> сроком до </w:t>
            </w:r>
            <w:r>
              <w:t>20.11.2025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Default="00887B8D" w:rsidP="00887B8D">
            <w:r>
              <w:t>ООО «Лонглайфавто»</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19.11.</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Default="00887B8D" w:rsidP="00887B8D">
            <w:r>
              <w:t>ИП Холманов</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w:t>
            </w:r>
            <w:r w:rsidRPr="00467E84">
              <w:lastRenderedPageBreak/>
              <w:t xml:space="preserve">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19.11.</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Default="00887B8D" w:rsidP="00887B8D">
            <w:r>
              <w:t>ИП Ворошилов</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19.11.</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Default="00887B8D" w:rsidP="00887B8D">
            <w:r>
              <w:t>МУП «Теплосеть»</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11.02.</w:t>
            </w:r>
            <w:r w:rsidRPr="00467E84">
              <w:t>202</w:t>
            </w:r>
            <w:r>
              <w:t xml:space="preserve">4 </w:t>
            </w:r>
            <w:r w:rsidRPr="00467E84">
              <w:t xml:space="preserve"> сроком до </w:t>
            </w:r>
            <w:r>
              <w:t>5.07.2025</w:t>
            </w:r>
          </w:p>
        </w:tc>
      </w:tr>
      <w:tr w:rsidR="00887B8D" w:rsidRPr="00587863" w:rsidTr="00887B8D">
        <w:trPr>
          <w:trHeight w:val="2513"/>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Default="00887B8D" w:rsidP="00887B8D">
            <w:r>
              <w:t>АО «УПП»</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19.11.</w:t>
            </w:r>
            <w:r w:rsidRPr="00467E84">
              <w:t>202</w:t>
            </w:r>
            <w:r>
              <w:t xml:space="preserve">4 </w:t>
            </w:r>
            <w:r w:rsidRPr="00467E84">
              <w:t xml:space="preserve"> сроком до </w:t>
            </w:r>
            <w:r>
              <w:t>10.02.2025</w:t>
            </w:r>
          </w:p>
        </w:tc>
      </w:tr>
      <w:tr w:rsidR="00887B8D" w:rsidRPr="00587863" w:rsidTr="00887B8D">
        <w:trPr>
          <w:trHeight w:val="2552"/>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Default="00887B8D" w:rsidP="00887B8D">
            <w:r>
              <w:t>ИП САСОВ</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19.11.</w:t>
            </w:r>
            <w:r w:rsidRPr="00467E84">
              <w:t>202</w:t>
            </w:r>
            <w:r>
              <w:t xml:space="preserve">4 </w:t>
            </w:r>
            <w:r w:rsidRPr="00467E84">
              <w:t xml:space="preserve"> сроком до </w:t>
            </w:r>
            <w:r>
              <w:t>12.02.2025</w:t>
            </w:r>
          </w:p>
        </w:tc>
      </w:tr>
      <w:tr w:rsidR="00887B8D" w:rsidRPr="00587863" w:rsidTr="00887B8D">
        <w:trPr>
          <w:trHeight w:val="289"/>
        </w:trPr>
        <w:tc>
          <w:tcPr>
            <w:tcW w:w="333" w:type="pct"/>
            <w:vMerge w:val="restart"/>
          </w:tcPr>
          <w:p w:rsidR="00887B8D" w:rsidRPr="00587863" w:rsidRDefault="00887B8D" w:rsidP="00887B8D"/>
        </w:tc>
        <w:tc>
          <w:tcPr>
            <w:tcW w:w="835" w:type="pct"/>
            <w:vMerge w:val="restart"/>
          </w:tcPr>
          <w:p w:rsidR="00887B8D" w:rsidRPr="00587863" w:rsidRDefault="00887B8D" w:rsidP="00887B8D"/>
        </w:tc>
        <w:tc>
          <w:tcPr>
            <w:tcW w:w="1080" w:type="pct"/>
            <w:vMerge w:val="restart"/>
          </w:tcPr>
          <w:p w:rsidR="00887B8D" w:rsidRPr="00587863" w:rsidRDefault="00887B8D" w:rsidP="00887B8D">
            <w:r>
              <w:t>ПП. 01. Техническое обслуживание и ремонт автотранспортных средств</w:t>
            </w:r>
          </w:p>
        </w:tc>
        <w:tc>
          <w:tcPr>
            <w:tcW w:w="1159" w:type="pct"/>
          </w:tcPr>
          <w:p w:rsidR="00887B8D" w:rsidRPr="00467E84" w:rsidRDefault="00887B8D" w:rsidP="00887B8D">
            <w:r>
              <w:t>ООО «</w:t>
            </w:r>
            <w:r w:rsidRPr="00467E84">
              <w:t>ПК «Лаваш»</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w:t>
            </w:r>
          </w:p>
          <w:p w:rsidR="00887B8D" w:rsidRPr="00467E84" w:rsidRDefault="00887B8D" w:rsidP="00887B8D">
            <w:r w:rsidRPr="00467E84">
              <w:t xml:space="preserve">и организацией, осуществляющей деятельность по профилю соответствующей образовательной программы </w:t>
            </w:r>
            <w:r>
              <w:t>22</w:t>
            </w:r>
            <w:r w:rsidRPr="00467E84">
              <w:t>.</w:t>
            </w:r>
            <w:r>
              <w:t>11</w:t>
            </w:r>
            <w:r w:rsidRPr="00467E84">
              <w:t>.202</w:t>
            </w:r>
            <w:r>
              <w:t xml:space="preserve">4 </w:t>
            </w:r>
            <w:r w:rsidRPr="00467E84">
              <w:t xml:space="preserve"> сроком до </w:t>
            </w:r>
            <w:r>
              <w:t>5.07.2025</w:t>
            </w:r>
          </w:p>
        </w:tc>
      </w:tr>
      <w:tr w:rsidR="00887B8D" w:rsidRPr="00587863" w:rsidTr="00887B8D">
        <w:trPr>
          <w:trHeight w:val="27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467E84" w:rsidRDefault="00887B8D" w:rsidP="00887B8D">
            <w:r w:rsidRPr="00467E84">
              <w:t>ООО «Транзит – В»</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22</w:t>
            </w:r>
            <w:r w:rsidRPr="00467E84">
              <w:t>.</w:t>
            </w:r>
            <w:r>
              <w:t>10</w:t>
            </w:r>
            <w:r w:rsidRPr="00467E84">
              <w:t>.202</w:t>
            </w:r>
            <w:r>
              <w:t xml:space="preserve">4 </w:t>
            </w:r>
            <w:r w:rsidRPr="00467E84">
              <w:t xml:space="preserve"> сроком до </w:t>
            </w:r>
            <w:r>
              <w:t>5.07.2025</w:t>
            </w:r>
          </w:p>
        </w:tc>
      </w:tr>
      <w:tr w:rsidR="00887B8D" w:rsidRPr="00587863" w:rsidTr="00887B8D">
        <w:trPr>
          <w:trHeight w:val="27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467E84" w:rsidRDefault="00887B8D" w:rsidP="00887B8D">
            <w:r w:rsidRPr="00467E84">
              <w:t>МУТТП г. Смоленска</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02</w:t>
            </w:r>
            <w:r w:rsidRPr="00467E84">
              <w:t>.</w:t>
            </w:r>
            <w:r>
              <w:t>09</w:t>
            </w:r>
            <w:r w:rsidRPr="00467E84">
              <w:t>.202</w:t>
            </w:r>
            <w:r>
              <w:t xml:space="preserve">4 </w:t>
            </w:r>
            <w:r w:rsidRPr="00467E84">
              <w:t xml:space="preserve"> сроком до </w:t>
            </w:r>
            <w:r>
              <w:t>5.07.2025</w:t>
            </w:r>
          </w:p>
        </w:tc>
      </w:tr>
      <w:tr w:rsidR="00887B8D" w:rsidRPr="00587863" w:rsidTr="00887B8D">
        <w:trPr>
          <w:trHeight w:val="27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467E84" w:rsidRDefault="00887B8D" w:rsidP="00887B8D">
            <w:r w:rsidRPr="00467E84">
              <w:t>ОГУП ВМАП</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w:t>
            </w:r>
            <w:r w:rsidRPr="00467E84">
              <w:lastRenderedPageBreak/>
              <w:t xml:space="preserve">образовательную деятельность, и организацией, осуществляющей деятельность по профилю соответствующей образовательной программы </w:t>
            </w:r>
            <w:r>
              <w:t>12</w:t>
            </w:r>
            <w:r w:rsidRPr="00467E84">
              <w:t>.</w:t>
            </w:r>
            <w:r>
              <w:t>11</w:t>
            </w:r>
            <w:r w:rsidRPr="00467E84">
              <w:t>.202</w:t>
            </w:r>
            <w:r>
              <w:t xml:space="preserve">4 </w:t>
            </w:r>
            <w:r w:rsidRPr="00467E84">
              <w:t xml:space="preserve"> сроком до </w:t>
            </w:r>
            <w:r>
              <w:t>5.07.2025</w:t>
            </w:r>
          </w:p>
        </w:tc>
      </w:tr>
      <w:tr w:rsidR="00887B8D" w:rsidRPr="00587863" w:rsidTr="00887B8D">
        <w:trPr>
          <w:trHeight w:val="27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587863" w:rsidRDefault="00887B8D" w:rsidP="00887B8D">
            <w:r w:rsidRPr="00587863">
              <w:t>ООО «Премьер Авто</w:t>
            </w:r>
            <w:r>
              <w:t xml:space="preserve"> Запад</w:t>
            </w:r>
            <w:r w:rsidRPr="00587863">
              <w:t>»</w:t>
            </w:r>
          </w:p>
          <w:p w:rsidR="00887B8D" w:rsidRPr="00587863" w:rsidRDefault="00887B8D" w:rsidP="00887B8D"/>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05.09</w:t>
            </w:r>
            <w:r w:rsidRPr="00467E84">
              <w:t>.202</w:t>
            </w:r>
            <w:r>
              <w:t xml:space="preserve">4 </w:t>
            </w:r>
            <w:r w:rsidRPr="00467E84">
              <w:t xml:space="preserve"> сроком до </w:t>
            </w:r>
            <w:r>
              <w:t>5.07.2025</w:t>
            </w:r>
          </w:p>
        </w:tc>
      </w:tr>
      <w:tr w:rsidR="00887B8D" w:rsidRPr="00587863" w:rsidTr="00887B8D">
        <w:trPr>
          <w:trHeight w:val="27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467E84" w:rsidRDefault="00887B8D" w:rsidP="00887B8D">
            <w:r>
              <w:t xml:space="preserve">ИП Коноплева К. И. </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29.10</w:t>
            </w:r>
            <w:r w:rsidRPr="00467E84">
              <w:t>.202</w:t>
            </w:r>
            <w:r>
              <w:t xml:space="preserve">4 </w:t>
            </w:r>
            <w:r w:rsidRPr="00467E84">
              <w:t xml:space="preserve"> сроком до </w:t>
            </w:r>
            <w:r>
              <w:t>5.07.2025</w:t>
            </w:r>
          </w:p>
        </w:tc>
      </w:tr>
      <w:tr w:rsidR="00887B8D" w:rsidRPr="00587863" w:rsidTr="00887B8D">
        <w:trPr>
          <w:trHeight w:val="27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467E84" w:rsidRDefault="00887B8D" w:rsidP="00887B8D">
            <w:r>
              <w:t>ООО «Трансснаб»</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05.09</w:t>
            </w:r>
            <w:r w:rsidRPr="00467E84">
              <w:t>.202</w:t>
            </w:r>
            <w:r>
              <w:t xml:space="preserve">4 </w:t>
            </w:r>
            <w:r w:rsidRPr="00467E84">
              <w:t xml:space="preserve"> сроком до </w:t>
            </w:r>
            <w:r>
              <w:t>5.07.2025</w:t>
            </w:r>
          </w:p>
        </w:tc>
      </w:tr>
      <w:tr w:rsidR="00887B8D" w:rsidRPr="00587863" w:rsidTr="00887B8D">
        <w:trPr>
          <w:trHeight w:val="27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587863" w:rsidRDefault="00887B8D" w:rsidP="00887B8D">
            <w:r w:rsidRPr="00587863">
              <w:t>ЗАО «Двигатель»</w:t>
            </w:r>
          </w:p>
          <w:p w:rsidR="00887B8D" w:rsidRPr="00587863" w:rsidRDefault="00887B8D" w:rsidP="00887B8D"/>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29.09.</w:t>
            </w:r>
            <w:r w:rsidRPr="00467E84">
              <w:t>202</w:t>
            </w:r>
            <w:r>
              <w:t xml:space="preserve">4 </w:t>
            </w:r>
            <w:r w:rsidRPr="00467E84">
              <w:t xml:space="preserve"> </w:t>
            </w:r>
            <w:r w:rsidRPr="00467E84">
              <w:lastRenderedPageBreak/>
              <w:t xml:space="preserve">сроком до </w:t>
            </w:r>
            <w:r>
              <w:t>5.07.2025</w:t>
            </w:r>
          </w:p>
        </w:tc>
      </w:tr>
      <w:tr w:rsidR="00887B8D" w:rsidRPr="00587863" w:rsidTr="00887B8D">
        <w:trPr>
          <w:trHeight w:val="27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467E84" w:rsidRDefault="00887B8D" w:rsidP="00887B8D">
            <w:r>
              <w:t>ООО «С-Авто»</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16.10.</w:t>
            </w:r>
            <w:r w:rsidRPr="00467E84">
              <w:t>202</w:t>
            </w:r>
            <w:r>
              <w:t xml:space="preserve">4 </w:t>
            </w:r>
            <w:r w:rsidRPr="00467E84">
              <w:t xml:space="preserve"> сроком до </w:t>
            </w:r>
            <w:r>
              <w:t>5.07.2025</w:t>
            </w:r>
          </w:p>
        </w:tc>
      </w:tr>
      <w:tr w:rsidR="00887B8D" w:rsidRPr="00587863" w:rsidTr="00887B8D">
        <w:trPr>
          <w:trHeight w:val="27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467E84" w:rsidRDefault="00887B8D" w:rsidP="00887B8D">
            <w:r>
              <w:t>ООО «Д-Авто»</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16.10.</w:t>
            </w:r>
            <w:r w:rsidRPr="00467E84">
              <w:t>202</w:t>
            </w:r>
            <w:r>
              <w:t xml:space="preserve">4 </w:t>
            </w:r>
            <w:r w:rsidRPr="00467E84">
              <w:t xml:space="preserve"> сроком до </w:t>
            </w:r>
            <w:r>
              <w:t>5.07.2025</w:t>
            </w:r>
          </w:p>
        </w:tc>
      </w:tr>
      <w:tr w:rsidR="00887B8D" w:rsidRPr="00587863" w:rsidTr="00887B8D">
        <w:trPr>
          <w:trHeight w:val="27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467E84" w:rsidRDefault="00887B8D" w:rsidP="00887B8D">
            <w:r>
              <w:t>ООО «И-Авто»</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05.09.</w:t>
            </w:r>
            <w:r w:rsidRPr="00467E84">
              <w:t>202</w:t>
            </w:r>
            <w:r>
              <w:t xml:space="preserve">4 </w:t>
            </w:r>
            <w:r w:rsidRPr="00467E84">
              <w:t xml:space="preserve"> сроком до </w:t>
            </w:r>
            <w:r>
              <w:t>5.07.2025</w:t>
            </w:r>
          </w:p>
        </w:tc>
      </w:tr>
      <w:tr w:rsidR="00887B8D" w:rsidRPr="00587863" w:rsidTr="00887B8D">
        <w:trPr>
          <w:trHeight w:val="27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Default="00887B8D" w:rsidP="00887B8D">
            <w:r>
              <w:t xml:space="preserve">ООО «Сертзапад» </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05.09.</w:t>
            </w:r>
            <w:r w:rsidRPr="00467E84">
              <w:t>202</w:t>
            </w:r>
            <w:r>
              <w:t xml:space="preserve">4 </w:t>
            </w:r>
            <w:r w:rsidRPr="00467E84">
              <w:t xml:space="preserve"> сроком до </w:t>
            </w:r>
            <w:r>
              <w:t>20.11.2025</w:t>
            </w:r>
          </w:p>
        </w:tc>
      </w:tr>
      <w:tr w:rsidR="00887B8D" w:rsidRPr="00587863" w:rsidTr="00887B8D">
        <w:trPr>
          <w:trHeight w:val="27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Default="00887B8D" w:rsidP="00887B8D">
            <w:r>
              <w:t>ООО «Лонглайфавто»</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w:t>
            </w:r>
            <w:r w:rsidRPr="00467E84">
              <w:lastRenderedPageBreak/>
              <w:t xml:space="preserve">образовательную деятельность, и организацией, осуществляющей деятельность по профилю соответствующей образовательной программы </w:t>
            </w:r>
            <w:r>
              <w:t>19.11.</w:t>
            </w:r>
            <w:r w:rsidRPr="00467E84">
              <w:t>202</w:t>
            </w:r>
            <w:r>
              <w:t xml:space="preserve">4 </w:t>
            </w:r>
            <w:r w:rsidRPr="00467E84">
              <w:t xml:space="preserve"> сроком до </w:t>
            </w:r>
            <w:r>
              <w:t>5.07.2025</w:t>
            </w:r>
          </w:p>
        </w:tc>
      </w:tr>
      <w:tr w:rsidR="00887B8D" w:rsidRPr="00587863" w:rsidTr="00887B8D">
        <w:trPr>
          <w:trHeight w:val="27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Default="00887B8D" w:rsidP="00887B8D">
            <w:r>
              <w:t>ИП Холманов</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19.11.</w:t>
            </w:r>
            <w:r w:rsidRPr="00467E84">
              <w:t>202</w:t>
            </w:r>
            <w:r>
              <w:t xml:space="preserve">4 </w:t>
            </w:r>
            <w:r w:rsidRPr="00467E84">
              <w:t xml:space="preserve"> сроком до </w:t>
            </w:r>
            <w:r>
              <w:t>5.07.2025</w:t>
            </w:r>
          </w:p>
        </w:tc>
      </w:tr>
      <w:tr w:rsidR="00887B8D" w:rsidRPr="00587863" w:rsidTr="00887B8D">
        <w:trPr>
          <w:trHeight w:val="27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Default="00887B8D" w:rsidP="00887B8D">
            <w:r>
              <w:t>ИП Ворошилов</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19.11.</w:t>
            </w:r>
            <w:r w:rsidRPr="00467E84">
              <w:t>202</w:t>
            </w:r>
            <w:r>
              <w:t xml:space="preserve">4 </w:t>
            </w:r>
            <w:r w:rsidRPr="00467E84">
              <w:t xml:space="preserve"> сроком до </w:t>
            </w:r>
            <w:r>
              <w:t>5.07.2025</w:t>
            </w:r>
          </w:p>
        </w:tc>
      </w:tr>
      <w:tr w:rsidR="00887B8D" w:rsidRPr="00587863" w:rsidTr="00887B8D">
        <w:trPr>
          <w:trHeight w:val="27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Default="00887B8D" w:rsidP="00887B8D">
            <w:r>
              <w:t>МУП «Теплосеть»</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11.02.</w:t>
            </w:r>
            <w:r w:rsidRPr="00467E84">
              <w:t>202</w:t>
            </w:r>
            <w:r>
              <w:t xml:space="preserve">4 </w:t>
            </w:r>
            <w:r w:rsidRPr="00467E84">
              <w:t xml:space="preserve"> сроком до </w:t>
            </w:r>
            <w:r>
              <w:t>5.07.2025</w:t>
            </w:r>
          </w:p>
        </w:tc>
      </w:tr>
      <w:tr w:rsidR="00887B8D" w:rsidRPr="00587863" w:rsidTr="00887B8D">
        <w:trPr>
          <w:trHeight w:val="27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Default="00887B8D" w:rsidP="00887B8D">
            <w:r>
              <w:t>АО «УПП»</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19.11.</w:t>
            </w:r>
            <w:r w:rsidRPr="00467E84">
              <w:t>202</w:t>
            </w:r>
            <w:r>
              <w:t xml:space="preserve">4 </w:t>
            </w:r>
            <w:r w:rsidRPr="00467E84">
              <w:t xml:space="preserve"> </w:t>
            </w:r>
            <w:r w:rsidRPr="00467E84">
              <w:lastRenderedPageBreak/>
              <w:t xml:space="preserve">сроком до </w:t>
            </w:r>
            <w:r>
              <w:t>10.02.2025</w:t>
            </w:r>
          </w:p>
        </w:tc>
      </w:tr>
      <w:tr w:rsidR="00887B8D" w:rsidRPr="00587863" w:rsidTr="00887B8D">
        <w:trPr>
          <w:trHeight w:val="27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Default="00887B8D" w:rsidP="00887B8D">
            <w:r>
              <w:t>ИП САСОВ</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19.11.</w:t>
            </w:r>
            <w:r w:rsidRPr="00467E84">
              <w:t>202</w:t>
            </w:r>
            <w:r>
              <w:t xml:space="preserve">4 </w:t>
            </w:r>
            <w:r w:rsidRPr="00467E84">
              <w:t xml:space="preserve"> сроком до </w:t>
            </w:r>
            <w:r>
              <w:t>12.02.2025</w:t>
            </w:r>
          </w:p>
        </w:tc>
      </w:tr>
      <w:tr w:rsidR="00887B8D" w:rsidRPr="00587863" w:rsidTr="00887B8D">
        <w:trPr>
          <w:trHeight w:val="270"/>
        </w:trPr>
        <w:tc>
          <w:tcPr>
            <w:tcW w:w="333" w:type="pct"/>
            <w:vMerge w:val="restart"/>
          </w:tcPr>
          <w:p w:rsidR="00887B8D" w:rsidRPr="00587863" w:rsidRDefault="00887B8D" w:rsidP="00887B8D"/>
        </w:tc>
        <w:tc>
          <w:tcPr>
            <w:tcW w:w="835" w:type="pct"/>
            <w:vMerge w:val="restart"/>
          </w:tcPr>
          <w:p w:rsidR="00887B8D" w:rsidRPr="00587863" w:rsidRDefault="00887B8D" w:rsidP="00887B8D"/>
        </w:tc>
        <w:tc>
          <w:tcPr>
            <w:tcW w:w="1080" w:type="pct"/>
            <w:vMerge w:val="restart"/>
          </w:tcPr>
          <w:p w:rsidR="00887B8D" w:rsidRPr="00587863" w:rsidRDefault="00887B8D" w:rsidP="00887B8D">
            <w:r>
              <w:t>ПП. 03. Организация процессов модернизации и модификации автотранспортных средств</w:t>
            </w:r>
          </w:p>
        </w:tc>
        <w:tc>
          <w:tcPr>
            <w:tcW w:w="1159" w:type="pct"/>
          </w:tcPr>
          <w:p w:rsidR="00887B8D" w:rsidRPr="00467E84" w:rsidRDefault="00887B8D" w:rsidP="00887B8D">
            <w:r w:rsidRPr="00467E84">
              <w:t>ООО «Транзит – В»</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22</w:t>
            </w:r>
            <w:r w:rsidRPr="00467E84">
              <w:t>.</w:t>
            </w:r>
            <w:r>
              <w:t>10</w:t>
            </w:r>
            <w:r w:rsidRPr="00467E84">
              <w:t>.202</w:t>
            </w:r>
            <w:r>
              <w:t xml:space="preserve">4 </w:t>
            </w:r>
            <w:r w:rsidRPr="00467E84">
              <w:t xml:space="preserve"> сроком до </w:t>
            </w:r>
            <w:r>
              <w:t>5.07.2025</w:t>
            </w:r>
          </w:p>
        </w:tc>
      </w:tr>
      <w:tr w:rsidR="00887B8D" w:rsidRPr="00587863" w:rsidTr="00887B8D">
        <w:trPr>
          <w:trHeight w:val="27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587863" w:rsidRDefault="00887B8D" w:rsidP="00887B8D">
            <w:r w:rsidRPr="00587863">
              <w:t>ООО «Премьер Авто</w:t>
            </w:r>
            <w:r>
              <w:t xml:space="preserve"> Запад</w:t>
            </w:r>
            <w:r w:rsidRPr="00587863">
              <w:t>»</w:t>
            </w:r>
          </w:p>
          <w:p w:rsidR="00887B8D" w:rsidRPr="00587863" w:rsidRDefault="00887B8D" w:rsidP="00887B8D"/>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05.09</w:t>
            </w:r>
            <w:r w:rsidRPr="00467E84">
              <w:t>.202</w:t>
            </w:r>
            <w:r>
              <w:t xml:space="preserve">4 </w:t>
            </w:r>
            <w:r w:rsidRPr="00467E84">
              <w:t xml:space="preserve"> сроком до </w:t>
            </w:r>
            <w:r>
              <w:t>5.07.2025</w:t>
            </w:r>
          </w:p>
        </w:tc>
      </w:tr>
      <w:tr w:rsidR="00887B8D" w:rsidRPr="00587863" w:rsidTr="00887B8D">
        <w:trPr>
          <w:trHeight w:val="27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467E84" w:rsidRDefault="00887B8D" w:rsidP="00887B8D">
            <w:r>
              <w:t xml:space="preserve">ИП Коноплева К. И. </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29.10</w:t>
            </w:r>
            <w:r w:rsidRPr="00467E84">
              <w:t>.202</w:t>
            </w:r>
            <w:r>
              <w:t xml:space="preserve">4 </w:t>
            </w:r>
            <w:r w:rsidRPr="00467E84">
              <w:t xml:space="preserve"> сроком до </w:t>
            </w:r>
            <w:r>
              <w:t>5.07.2025</w:t>
            </w:r>
          </w:p>
        </w:tc>
      </w:tr>
      <w:tr w:rsidR="00887B8D" w:rsidRPr="00587863" w:rsidTr="00887B8D">
        <w:trPr>
          <w:trHeight w:val="27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587863" w:rsidRDefault="00887B8D" w:rsidP="00887B8D">
            <w:r w:rsidRPr="00587863">
              <w:t>ЗАО «Двигатель»</w:t>
            </w:r>
          </w:p>
          <w:p w:rsidR="00887B8D" w:rsidRPr="00587863" w:rsidRDefault="00887B8D" w:rsidP="00887B8D"/>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w:t>
            </w:r>
            <w:r w:rsidRPr="00467E84">
              <w:lastRenderedPageBreak/>
              <w:t xml:space="preserve">образовательную деятельность, и организацией, осуществляющей деятельность по профилю соответствующей образовательной программы </w:t>
            </w:r>
            <w:r>
              <w:t>29.09.</w:t>
            </w:r>
            <w:r w:rsidRPr="00467E84">
              <w:t>202</w:t>
            </w:r>
            <w:r>
              <w:t xml:space="preserve">4 </w:t>
            </w:r>
            <w:r w:rsidRPr="00467E84">
              <w:t xml:space="preserve"> сроком до </w:t>
            </w:r>
            <w:r>
              <w:t>5.07.2025</w:t>
            </w:r>
          </w:p>
        </w:tc>
      </w:tr>
      <w:tr w:rsidR="00887B8D" w:rsidRPr="00587863" w:rsidTr="00887B8D">
        <w:trPr>
          <w:trHeight w:val="27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Default="00887B8D" w:rsidP="00887B8D">
            <w:r>
              <w:t>ООО «Лонглайфавто»</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19.11.</w:t>
            </w:r>
            <w:r w:rsidRPr="00467E84">
              <w:t>202</w:t>
            </w:r>
            <w:r>
              <w:t xml:space="preserve">4 </w:t>
            </w:r>
            <w:r w:rsidRPr="00467E84">
              <w:t xml:space="preserve"> сроком до </w:t>
            </w:r>
            <w:r>
              <w:t>5.07.2025</w:t>
            </w:r>
          </w:p>
        </w:tc>
      </w:tr>
      <w:tr w:rsidR="00887B8D" w:rsidRPr="00587863" w:rsidTr="00887B8D">
        <w:trPr>
          <w:trHeight w:val="270"/>
        </w:trPr>
        <w:tc>
          <w:tcPr>
            <w:tcW w:w="333" w:type="pct"/>
            <w:vMerge w:val="restart"/>
          </w:tcPr>
          <w:p w:rsidR="00887B8D" w:rsidRPr="00587863" w:rsidRDefault="00887B8D" w:rsidP="00887B8D"/>
        </w:tc>
        <w:tc>
          <w:tcPr>
            <w:tcW w:w="835" w:type="pct"/>
            <w:vMerge w:val="restart"/>
          </w:tcPr>
          <w:p w:rsidR="00887B8D" w:rsidRPr="00587863" w:rsidRDefault="00887B8D" w:rsidP="00887B8D"/>
        </w:tc>
        <w:tc>
          <w:tcPr>
            <w:tcW w:w="1080" w:type="pct"/>
            <w:vMerge w:val="restart"/>
          </w:tcPr>
          <w:p w:rsidR="00887B8D" w:rsidRPr="00587863" w:rsidRDefault="00887B8D" w:rsidP="00887B8D">
            <w:r>
              <w:t>ПП. 02. Организация процессов по техническому обслуживанию и ремонту автотранспортных средств</w:t>
            </w:r>
          </w:p>
        </w:tc>
        <w:tc>
          <w:tcPr>
            <w:tcW w:w="1159" w:type="pct"/>
          </w:tcPr>
          <w:p w:rsidR="00887B8D" w:rsidRPr="00467E84" w:rsidRDefault="00887B8D" w:rsidP="00887B8D">
            <w:r w:rsidRPr="00467E84">
              <w:t>ООО «Транзит – В»</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22</w:t>
            </w:r>
            <w:r w:rsidRPr="00467E84">
              <w:t>.</w:t>
            </w:r>
            <w:r>
              <w:t>10</w:t>
            </w:r>
            <w:r w:rsidRPr="00467E84">
              <w:t>.202</w:t>
            </w:r>
            <w:r>
              <w:t xml:space="preserve">4 </w:t>
            </w:r>
            <w:r w:rsidRPr="00467E84">
              <w:t xml:space="preserve"> сроком до </w:t>
            </w:r>
            <w:r>
              <w:t>5.07.2025</w:t>
            </w:r>
          </w:p>
        </w:tc>
      </w:tr>
      <w:tr w:rsidR="00887B8D" w:rsidRPr="00587863" w:rsidTr="00887B8D">
        <w:trPr>
          <w:trHeight w:val="27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587863" w:rsidRDefault="00887B8D" w:rsidP="00887B8D">
            <w:r w:rsidRPr="00587863">
              <w:t>ООО «Премьер Авто</w:t>
            </w:r>
            <w:r>
              <w:t xml:space="preserve"> Запад</w:t>
            </w:r>
            <w:r w:rsidRPr="00587863">
              <w:t>»</w:t>
            </w:r>
          </w:p>
          <w:p w:rsidR="00887B8D" w:rsidRPr="00587863" w:rsidRDefault="00887B8D" w:rsidP="00887B8D"/>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05.09</w:t>
            </w:r>
            <w:r w:rsidRPr="00467E84">
              <w:t>.202</w:t>
            </w:r>
            <w:r>
              <w:t xml:space="preserve">4 </w:t>
            </w:r>
            <w:r w:rsidRPr="00467E84">
              <w:t xml:space="preserve"> сроком до </w:t>
            </w:r>
            <w:r>
              <w:t>5.07.2025</w:t>
            </w:r>
          </w:p>
        </w:tc>
      </w:tr>
      <w:tr w:rsidR="00887B8D" w:rsidRPr="00587863" w:rsidTr="00887B8D">
        <w:trPr>
          <w:trHeight w:val="27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467E84" w:rsidRDefault="00887B8D" w:rsidP="00887B8D">
            <w:r>
              <w:t xml:space="preserve">ИП Коноплева К. И. </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29.10</w:t>
            </w:r>
            <w:r w:rsidRPr="00467E84">
              <w:t>.202</w:t>
            </w:r>
            <w:r>
              <w:t xml:space="preserve">4 </w:t>
            </w:r>
            <w:r w:rsidRPr="00467E84">
              <w:t xml:space="preserve"> </w:t>
            </w:r>
            <w:r w:rsidRPr="00467E84">
              <w:lastRenderedPageBreak/>
              <w:t xml:space="preserve">сроком до </w:t>
            </w:r>
            <w:r>
              <w:t>5.07.2025</w:t>
            </w:r>
          </w:p>
        </w:tc>
      </w:tr>
      <w:tr w:rsidR="00887B8D" w:rsidRPr="00587863" w:rsidTr="00887B8D">
        <w:trPr>
          <w:trHeight w:val="27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587863" w:rsidRDefault="00887B8D" w:rsidP="00887B8D">
            <w:r w:rsidRPr="00587863">
              <w:t>ЗАО «Двигатель»</w:t>
            </w:r>
          </w:p>
          <w:p w:rsidR="00887B8D" w:rsidRPr="00587863" w:rsidRDefault="00887B8D" w:rsidP="00887B8D"/>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29.09.</w:t>
            </w:r>
            <w:r w:rsidRPr="00467E84">
              <w:t>202</w:t>
            </w:r>
            <w:r>
              <w:t xml:space="preserve">4 </w:t>
            </w:r>
            <w:r w:rsidRPr="00467E84">
              <w:t xml:space="preserve"> сроком до </w:t>
            </w:r>
            <w:r>
              <w:t>5.07.2025</w:t>
            </w:r>
          </w:p>
        </w:tc>
      </w:tr>
      <w:tr w:rsidR="00887B8D" w:rsidRPr="00587863" w:rsidTr="00887B8D">
        <w:trPr>
          <w:trHeight w:val="27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Default="00887B8D" w:rsidP="00887B8D">
            <w:r>
              <w:t>ООО «Лонглайфавто»</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19.11.</w:t>
            </w:r>
            <w:r w:rsidRPr="00467E84">
              <w:t>202</w:t>
            </w:r>
            <w:r>
              <w:t xml:space="preserve">4 </w:t>
            </w:r>
            <w:r w:rsidRPr="00467E84">
              <w:t xml:space="preserve"> сроком до </w:t>
            </w:r>
            <w:r>
              <w:t>5.07.2025</w:t>
            </w:r>
          </w:p>
        </w:tc>
      </w:tr>
      <w:tr w:rsidR="00887B8D" w:rsidRPr="00587863" w:rsidTr="00887B8D">
        <w:trPr>
          <w:trHeight w:val="270"/>
        </w:trPr>
        <w:tc>
          <w:tcPr>
            <w:tcW w:w="333" w:type="pct"/>
          </w:tcPr>
          <w:p w:rsidR="00887B8D" w:rsidRPr="00587863" w:rsidRDefault="00887B8D" w:rsidP="00887B8D"/>
        </w:tc>
        <w:tc>
          <w:tcPr>
            <w:tcW w:w="835" w:type="pct"/>
          </w:tcPr>
          <w:p w:rsidR="00887B8D" w:rsidRPr="00587863" w:rsidRDefault="00887B8D" w:rsidP="00887B8D"/>
        </w:tc>
        <w:tc>
          <w:tcPr>
            <w:tcW w:w="1080" w:type="pct"/>
          </w:tcPr>
          <w:p w:rsidR="00887B8D" w:rsidRPr="00587863" w:rsidRDefault="00887B8D" w:rsidP="00887B8D">
            <w:r>
              <w:t>УП. 01. Техническое обслуживание и ремонт автотранспортных средств</w:t>
            </w:r>
          </w:p>
        </w:tc>
        <w:tc>
          <w:tcPr>
            <w:tcW w:w="1159" w:type="pct"/>
          </w:tcPr>
          <w:p w:rsidR="00887B8D" w:rsidRDefault="00887B8D" w:rsidP="00887B8D">
            <w:r w:rsidRPr="00587863">
              <w:t>ОГБПОУ Смоленский автотранспортный колледж имени Е.Г. Трубицына</w:t>
            </w:r>
          </w:p>
        </w:tc>
        <w:tc>
          <w:tcPr>
            <w:tcW w:w="1592" w:type="pct"/>
          </w:tcPr>
          <w:p w:rsidR="00887B8D" w:rsidRPr="00467E84" w:rsidRDefault="00887B8D" w:rsidP="00887B8D"/>
        </w:tc>
      </w:tr>
      <w:tr w:rsidR="00887B8D" w:rsidRPr="00587863" w:rsidTr="00887B8D">
        <w:trPr>
          <w:trHeight w:val="270"/>
        </w:trPr>
        <w:tc>
          <w:tcPr>
            <w:tcW w:w="333" w:type="pct"/>
          </w:tcPr>
          <w:p w:rsidR="00887B8D" w:rsidRPr="00587863" w:rsidRDefault="00887B8D" w:rsidP="00887B8D"/>
        </w:tc>
        <w:tc>
          <w:tcPr>
            <w:tcW w:w="835" w:type="pct"/>
          </w:tcPr>
          <w:p w:rsidR="00887B8D" w:rsidRPr="00587863" w:rsidRDefault="00887B8D" w:rsidP="00887B8D"/>
        </w:tc>
        <w:tc>
          <w:tcPr>
            <w:tcW w:w="1080" w:type="pct"/>
          </w:tcPr>
          <w:p w:rsidR="00887B8D" w:rsidRPr="00587863" w:rsidRDefault="00887B8D" w:rsidP="00887B8D">
            <w:r>
              <w:t xml:space="preserve">УП. 04. </w:t>
            </w:r>
            <w:r w:rsidRPr="00587863">
              <w:t>Выполнение работ по профессии 18.511 Слесарь по ремонту  автомобиля</w:t>
            </w:r>
          </w:p>
        </w:tc>
        <w:tc>
          <w:tcPr>
            <w:tcW w:w="1159" w:type="pct"/>
          </w:tcPr>
          <w:p w:rsidR="00887B8D" w:rsidRDefault="00887B8D" w:rsidP="00887B8D">
            <w:r w:rsidRPr="00587863">
              <w:t>ОГБПОУ Смоленский автотранспортный колледж имени Е.Г. Трубицына</w:t>
            </w:r>
          </w:p>
        </w:tc>
        <w:tc>
          <w:tcPr>
            <w:tcW w:w="1592" w:type="pct"/>
          </w:tcPr>
          <w:p w:rsidR="00887B8D" w:rsidRPr="00467E84" w:rsidRDefault="00887B8D" w:rsidP="00887B8D"/>
        </w:tc>
      </w:tr>
      <w:tr w:rsidR="00887B8D" w:rsidRPr="00587863" w:rsidTr="00887B8D">
        <w:trPr>
          <w:trHeight w:val="20"/>
        </w:trPr>
        <w:tc>
          <w:tcPr>
            <w:tcW w:w="333" w:type="pct"/>
            <w:vMerge w:val="restart"/>
          </w:tcPr>
          <w:p w:rsidR="00887B8D" w:rsidRPr="00587863" w:rsidRDefault="00887B8D" w:rsidP="00887B8D">
            <w:r>
              <w:t>4</w:t>
            </w:r>
            <w:r w:rsidRPr="00587863">
              <w:t>.</w:t>
            </w:r>
          </w:p>
        </w:tc>
        <w:tc>
          <w:tcPr>
            <w:tcW w:w="835" w:type="pct"/>
            <w:vMerge w:val="restart"/>
          </w:tcPr>
          <w:p w:rsidR="00887B8D" w:rsidRPr="00587863" w:rsidRDefault="00887B8D" w:rsidP="00887B8D">
            <w:r w:rsidRPr="00587863">
              <w:t>23.02.04 Техническая эксплуатация подъемно-транспортных, строительных, дорожных машин и оборудования</w:t>
            </w:r>
          </w:p>
        </w:tc>
        <w:tc>
          <w:tcPr>
            <w:tcW w:w="1080" w:type="pct"/>
            <w:vMerge w:val="restart"/>
          </w:tcPr>
          <w:p w:rsidR="00887B8D" w:rsidRPr="00587863" w:rsidRDefault="00887B8D" w:rsidP="00887B8D">
            <w:r>
              <w:t>П</w:t>
            </w:r>
            <w:r w:rsidRPr="00587863">
              <w:t>П.01 Эксплуатация подъемно-транспортных, строительных, дорожных машин и оборудования при строительстве, содержании и ремонте дорог</w:t>
            </w:r>
          </w:p>
        </w:tc>
        <w:tc>
          <w:tcPr>
            <w:tcW w:w="1159" w:type="pct"/>
          </w:tcPr>
          <w:p w:rsidR="00887B8D" w:rsidRPr="00467E84" w:rsidRDefault="00887B8D" w:rsidP="00887B8D">
            <w:r w:rsidRPr="00467E84">
              <w:t>ООО «Транзит – В»</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22</w:t>
            </w:r>
            <w:r w:rsidRPr="00467E84">
              <w:t>.</w:t>
            </w:r>
            <w:r>
              <w:t>10</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467E84" w:rsidRDefault="00887B8D" w:rsidP="00887B8D">
            <w:r w:rsidRPr="00467E84">
              <w:t>ОГУП ВМАП</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w:t>
            </w:r>
            <w:r w:rsidRPr="00467E84">
              <w:lastRenderedPageBreak/>
              <w:t xml:space="preserve">деятельность по профилю соответствующей образовательной программы </w:t>
            </w:r>
            <w:r>
              <w:t>12</w:t>
            </w:r>
            <w:r w:rsidRPr="00467E84">
              <w:t>.</w:t>
            </w:r>
            <w:r>
              <w:t>11</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587863" w:rsidRDefault="00887B8D" w:rsidP="00887B8D">
            <w:r w:rsidRPr="00587863">
              <w:t>ООО «Премьер Авто</w:t>
            </w:r>
            <w:r>
              <w:t xml:space="preserve"> Запад</w:t>
            </w:r>
            <w:r w:rsidRPr="00587863">
              <w:t>»</w:t>
            </w:r>
          </w:p>
          <w:p w:rsidR="00887B8D" w:rsidRPr="00587863" w:rsidRDefault="00887B8D" w:rsidP="00887B8D"/>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05.09</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467E84" w:rsidRDefault="00887B8D" w:rsidP="00887B8D">
            <w:r>
              <w:t>ООО «Трансснаб»</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05.09</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Default="00887B8D" w:rsidP="00887B8D">
            <w:r>
              <w:t>МУП «Теплосеть»</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11.02.</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Default="00887B8D" w:rsidP="00887B8D">
            <w:r>
              <w:t>СОГБУ «Смоленскавтодор»</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24.01.</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Default="00887B8D" w:rsidP="00887B8D">
            <w:r>
              <w:t>АО «УПП»</w:t>
            </w:r>
          </w:p>
        </w:tc>
        <w:tc>
          <w:tcPr>
            <w:tcW w:w="1592" w:type="pct"/>
          </w:tcPr>
          <w:p w:rsidR="00887B8D" w:rsidRPr="00467E84" w:rsidRDefault="00887B8D" w:rsidP="00887B8D">
            <w:r w:rsidRPr="00467E84">
              <w:t xml:space="preserve">Договор о практической подготовке </w:t>
            </w:r>
            <w:r w:rsidRPr="00467E84">
              <w:lastRenderedPageBreak/>
              <w:t>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19.11.</w:t>
            </w:r>
            <w:r w:rsidRPr="00467E84">
              <w:t>202</w:t>
            </w:r>
            <w:r>
              <w:t xml:space="preserve">4 </w:t>
            </w:r>
            <w:r w:rsidRPr="00467E84">
              <w:t xml:space="preserve"> сроком до </w:t>
            </w:r>
            <w:r>
              <w:t>10.02.2025</w:t>
            </w:r>
          </w:p>
        </w:tc>
      </w:tr>
      <w:tr w:rsidR="00887B8D" w:rsidRPr="00587863" w:rsidTr="00887B8D">
        <w:trPr>
          <w:trHeight w:val="20"/>
        </w:trPr>
        <w:tc>
          <w:tcPr>
            <w:tcW w:w="333" w:type="pct"/>
            <w:vMerge w:val="restart"/>
          </w:tcPr>
          <w:p w:rsidR="00887B8D" w:rsidRPr="00587863" w:rsidRDefault="00887B8D" w:rsidP="00887B8D"/>
        </w:tc>
        <w:tc>
          <w:tcPr>
            <w:tcW w:w="835" w:type="pct"/>
            <w:vMerge w:val="restart"/>
          </w:tcPr>
          <w:p w:rsidR="00887B8D" w:rsidRPr="00587863" w:rsidRDefault="00887B8D" w:rsidP="00887B8D"/>
        </w:tc>
        <w:tc>
          <w:tcPr>
            <w:tcW w:w="1080" w:type="pct"/>
            <w:vMerge w:val="restart"/>
          </w:tcPr>
          <w:p w:rsidR="00887B8D" w:rsidRPr="00587863" w:rsidRDefault="00887B8D" w:rsidP="00887B8D">
            <w:r w:rsidRPr="00587863">
              <w:t>ПП.02. Техническое обслуживание и ремонт подъемно транспортных, строительных, дорожных  машин и оборудования  в стационарных мастерских и на месте выполнения работ</w:t>
            </w:r>
          </w:p>
        </w:tc>
        <w:tc>
          <w:tcPr>
            <w:tcW w:w="1159" w:type="pct"/>
          </w:tcPr>
          <w:p w:rsidR="00887B8D" w:rsidRPr="00467E84" w:rsidRDefault="00887B8D" w:rsidP="00887B8D">
            <w:r>
              <w:t>ООО «</w:t>
            </w:r>
            <w:r w:rsidRPr="00467E84">
              <w:t>ПК «Лаваш»</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w:t>
            </w:r>
          </w:p>
          <w:p w:rsidR="00887B8D" w:rsidRPr="00467E84" w:rsidRDefault="00887B8D" w:rsidP="00887B8D">
            <w:r w:rsidRPr="00467E84">
              <w:t xml:space="preserve">и организацией, осуществляющей деятельность по профилю соответствующей образовательной программы </w:t>
            </w:r>
            <w:r>
              <w:t>22</w:t>
            </w:r>
            <w:r w:rsidRPr="00467E84">
              <w:t>.</w:t>
            </w:r>
            <w:r>
              <w:t>11</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467E84" w:rsidRDefault="00887B8D" w:rsidP="00887B8D">
            <w:r w:rsidRPr="00467E84">
              <w:t>ООО «Транзит – В»</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22</w:t>
            </w:r>
            <w:r w:rsidRPr="00467E84">
              <w:t>.</w:t>
            </w:r>
            <w:r>
              <w:t>10</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467E84" w:rsidRDefault="00887B8D" w:rsidP="00887B8D">
            <w:r w:rsidRPr="00467E84">
              <w:t>МУТТП г. Смоленска</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02</w:t>
            </w:r>
            <w:r w:rsidRPr="00467E84">
              <w:t>.</w:t>
            </w:r>
            <w:r>
              <w:t>09</w:t>
            </w:r>
            <w:r w:rsidRPr="00467E84">
              <w:t>.202</w:t>
            </w:r>
            <w:r>
              <w:t xml:space="preserve">4 </w:t>
            </w:r>
            <w:r w:rsidRPr="00467E84">
              <w:t xml:space="preserve"> сроком до </w:t>
            </w:r>
            <w:r>
              <w:t>5.07.2025</w:t>
            </w:r>
          </w:p>
        </w:tc>
      </w:tr>
      <w:tr w:rsidR="00887B8D" w:rsidRPr="00587863" w:rsidTr="00887B8D">
        <w:trPr>
          <w:trHeight w:val="277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467E84" w:rsidRDefault="00887B8D" w:rsidP="00887B8D">
            <w:r w:rsidRPr="00467E84">
              <w:t>ОГУП ВМАП</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12</w:t>
            </w:r>
            <w:r w:rsidRPr="00467E84">
              <w:t>.</w:t>
            </w:r>
            <w:r>
              <w:t>11</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587863" w:rsidRDefault="00887B8D" w:rsidP="00887B8D">
            <w:r w:rsidRPr="00587863">
              <w:t>ООО «Премьер Авто</w:t>
            </w:r>
            <w:r>
              <w:t xml:space="preserve"> Запад</w:t>
            </w:r>
            <w:r w:rsidRPr="00587863">
              <w:t>»</w:t>
            </w:r>
          </w:p>
          <w:p w:rsidR="00887B8D" w:rsidRPr="00587863" w:rsidRDefault="00887B8D" w:rsidP="00887B8D"/>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05.09</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467E84" w:rsidRDefault="00887B8D" w:rsidP="00887B8D">
            <w:r>
              <w:t xml:space="preserve">ИП Коноплева К. И. </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29.10</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467E84" w:rsidRDefault="00887B8D" w:rsidP="00887B8D">
            <w:r>
              <w:t>ООО «Трансснаб»</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05.09</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587863" w:rsidRDefault="00887B8D" w:rsidP="00887B8D">
            <w:r w:rsidRPr="00587863">
              <w:t>ЗАО «Двигатель»</w:t>
            </w:r>
          </w:p>
          <w:p w:rsidR="00887B8D" w:rsidRPr="00587863" w:rsidRDefault="00887B8D" w:rsidP="00887B8D"/>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w:t>
            </w:r>
            <w:r w:rsidRPr="00467E84">
              <w:lastRenderedPageBreak/>
              <w:t xml:space="preserve">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29.09.</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467E84" w:rsidRDefault="00887B8D" w:rsidP="00887B8D">
            <w:r>
              <w:t>ООО «С-Авто»</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16.10.</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467E84" w:rsidRDefault="00887B8D" w:rsidP="00887B8D">
            <w:r>
              <w:t>ООО «Д-Авто»</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16.10.</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467E84" w:rsidRDefault="00887B8D" w:rsidP="00887B8D">
            <w:r>
              <w:t>ООО «И-Авто»</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05.09.</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Default="00887B8D" w:rsidP="00887B8D">
            <w:r>
              <w:t xml:space="preserve">ООО «Сертзапад» </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w:t>
            </w:r>
            <w:r w:rsidRPr="00467E84">
              <w:lastRenderedPageBreak/>
              <w:t xml:space="preserve">образовательной программы </w:t>
            </w:r>
            <w:r>
              <w:t>05.09.</w:t>
            </w:r>
            <w:r w:rsidRPr="00467E84">
              <w:t>202</w:t>
            </w:r>
            <w:r>
              <w:t xml:space="preserve">4 </w:t>
            </w:r>
            <w:r w:rsidRPr="00467E84">
              <w:t xml:space="preserve"> сроком до </w:t>
            </w:r>
            <w:r>
              <w:t>20.11.2025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Default="00887B8D" w:rsidP="00887B8D">
            <w:r>
              <w:t>ООО «Лонглайфавто»</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19.11.</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Default="00887B8D" w:rsidP="00887B8D">
            <w:r>
              <w:t>ИП Холманов</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19.11.</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Default="00887B8D" w:rsidP="00887B8D">
            <w:r>
              <w:t>ИП Ворошилов</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19.11.</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Default="00887B8D" w:rsidP="00887B8D">
            <w:r>
              <w:t>МУП «Теплосеть»</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11.02.</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Default="00887B8D" w:rsidP="00887B8D">
            <w:r>
              <w:t>СОГБУ «Смоленскавтодор»</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w:t>
            </w:r>
            <w:r w:rsidRPr="00467E84">
              <w:lastRenderedPageBreak/>
              <w:t xml:space="preserve">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24.01.</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Default="00887B8D" w:rsidP="00887B8D">
            <w:r>
              <w:t>АО «УПП»</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19.11.</w:t>
            </w:r>
            <w:r w:rsidRPr="00467E84">
              <w:t>202</w:t>
            </w:r>
            <w:r>
              <w:t xml:space="preserve">4 </w:t>
            </w:r>
            <w:r w:rsidRPr="00467E84">
              <w:t xml:space="preserve"> сроком до </w:t>
            </w:r>
            <w:r>
              <w:t>10.02.2025</w:t>
            </w:r>
          </w:p>
        </w:tc>
      </w:tr>
      <w:tr w:rsidR="00887B8D" w:rsidRPr="00587863" w:rsidTr="00887B8D">
        <w:trPr>
          <w:trHeight w:val="2552"/>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Default="00887B8D" w:rsidP="00887B8D">
            <w:r>
              <w:t>ИП САСОВ</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19.11.</w:t>
            </w:r>
            <w:r w:rsidRPr="00467E84">
              <w:t>202</w:t>
            </w:r>
            <w:r>
              <w:t xml:space="preserve">4 </w:t>
            </w:r>
            <w:r w:rsidRPr="00467E84">
              <w:t xml:space="preserve"> сроком до </w:t>
            </w:r>
            <w:r>
              <w:t>12.02.2025</w:t>
            </w:r>
          </w:p>
        </w:tc>
      </w:tr>
      <w:tr w:rsidR="00887B8D" w:rsidRPr="00587863" w:rsidTr="00887B8D">
        <w:trPr>
          <w:trHeight w:val="20"/>
        </w:trPr>
        <w:tc>
          <w:tcPr>
            <w:tcW w:w="333" w:type="pct"/>
            <w:vMerge w:val="restart"/>
          </w:tcPr>
          <w:p w:rsidR="00887B8D" w:rsidRPr="00587863" w:rsidRDefault="00887B8D" w:rsidP="00887B8D"/>
        </w:tc>
        <w:tc>
          <w:tcPr>
            <w:tcW w:w="835" w:type="pct"/>
            <w:vMerge w:val="restart"/>
          </w:tcPr>
          <w:p w:rsidR="00887B8D" w:rsidRPr="00587863" w:rsidRDefault="00887B8D" w:rsidP="00887B8D"/>
        </w:tc>
        <w:tc>
          <w:tcPr>
            <w:tcW w:w="1080" w:type="pct"/>
            <w:vMerge w:val="restart"/>
          </w:tcPr>
          <w:p w:rsidR="00887B8D" w:rsidRPr="00587863" w:rsidRDefault="00887B8D" w:rsidP="00887B8D">
            <w:r w:rsidRPr="00587863">
              <w:t>ПП.03. Организация работы первичных трудовых коллективов</w:t>
            </w:r>
          </w:p>
        </w:tc>
        <w:tc>
          <w:tcPr>
            <w:tcW w:w="1159" w:type="pct"/>
          </w:tcPr>
          <w:p w:rsidR="00887B8D" w:rsidRPr="00467E84" w:rsidRDefault="00887B8D" w:rsidP="00887B8D">
            <w:r>
              <w:t>ООО «</w:t>
            </w:r>
            <w:r w:rsidRPr="00467E84">
              <w:t>ПК «Лаваш»</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w:t>
            </w:r>
          </w:p>
          <w:p w:rsidR="00887B8D" w:rsidRPr="00467E84" w:rsidRDefault="00887B8D" w:rsidP="00887B8D">
            <w:r w:rsidRPr="00467E84">
              <w:t xml:space="preserve">и организацией, осуществляющей деятельность по профилю соответствующей образовательной программы </w:t>
            </w:r>
            <w:r>
              <w:t>22</w:t>
            </w:r>
            <w:r w:rsidRPr="00467E84">
              <w:t>.</w:t>
            </w:r>
            <w:r>
              <w:t>11</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467E84" w:rsidRDefault="00887B8D" w:rsidP="00887B8D">
            <w:r w:rsidRPr="00467E84">
              <w:t>ООО «Транзит – В»</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w:t>
            </w:r>
            <w:r w:rsidRPr="00467E84">
              <w:lastRenderedPageBreak/>
              <w:t xml:space="preserve">деятельность по профилю соответствующей образовательной программы </w:t>
            </w:r>
            <w:r>
              <w:t>22</w:t>
            </w:r>
            <w:r w:rsidRPr="00467E84">
              <w:t>.</w:t>
            </w:r>
            <w:r>
              <w:t>10</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467E84" w:rsidRDefault="00887B8D" w:rsidP="00887B8D">
            <w:r w:rsidRPr="00467E84">
              <w:t>МУТТП г. Смоленска</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02</w:t>
            </w:r>
            <w:r w:rsidRPr="00467E84">
              <w:t>.</w:t>
            </w:r>
            <w:r>
              <w:t>09</w:t>
            </w:r>
            <w:r w:rsidRPr="00467E84">
              <w:t>.202</w:t>
            </w:r>
            <w:r>
              <w:t xml:space="preserve">4 </w:t>
            </w:r>
            <w:r w:rsidRPr="00467E84">
              <w:t xml:space="preserve"> сроком до </w:t>
            </w:r>
            <w:r>
              <w:t>5.07.2025</w:t>
            </w:r>
          </w:p>
        </w:tc>
      </w:tr>
      <w:tr w:rsidR="00887B8D" w:rsidRPr="00587863" w:rsidTr="00887B8D">
        <w:trPr>
          <w:trHeight w:val="277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467E84" w:rsidRDefault="00887B8D" w:rsidP="00887B8D">
            <w:r w:rsidRPr="00467E84">
              <w:t>ОГУП ВМАП</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12</w:t>
            </w:r>
            <w:r w:rsidRPr="00467E84">
              <w:t>.</w:t>
            </w:r>
            <w:r>
              <w:t>11</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587863" w:rsidRDefault="00887B8D" w:rsidP="00887B8D">
            <w:r w:rsidRPr="00587863">
              <w:t>ООО «Премьер Авто</w:t>
            </w:r>
            <w:r>
              <w:t xml:space="preserve"> Запад</w:t>
            </w:r>
            <w:r w:rsidRPr="00587863">
              <w:t>»</w:t>
            </w:r>
          </w:p>
          <w:p w:rsidR="00887B8D" w:rsidRPr="00587863" w:rsidRDefault="00887B8D" w:rsidP="00887B8D"/>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05.09</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467E84" w:rsidRDefault="00887B8D" w:rsidP="00887B8D">
            <w:r>
              <w:t xml:space="preserve">ИП Коноплева К. И. </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29.10</w:t>
            </w:r>
            <w:r w:rsidRPr="00467E84">
              <w:t>.202</w:t>
            </w:r>
            <w:r>
              <w:t xml:space="preserve">4 </w:t>
            </w:r>
            <w:r w:rsidRPr="00467E84">
              <w:t xml:space="preserve"> </w:t>
            </w:r>
            <w:r w:rsidRPr="00467E84">
              <w:lastRenderedPageBreak/>
              <w:t xml:space="preserve">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467E84" w:rsidRDefault="00887B8D" w:rsidP="00887B8D">
            <w:r>
              <w:t>ООО «Трансснаб»</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05.09</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587863" w:rsidRDefault="00887B8D" w:rsidP="00887B8D">
            <w:r w:rsidRPr="00587863">
              <w:t>ЗАО «Двигатель»</w:t>
            </w:r>
          </w:p>
          <w:p w:rsidR="00887B8D" w:rsidRPr="00587863" w:rsidRDefault="00887B8D" w:rsidP="00887B8D"/>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29.09.</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467E84" w:rsidRDefault="00887B8D" w:rsidP="00887B8D">
            <w:r>
              <w:t>ООО «С-Авто»</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16.10.</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467E84" w:rsidRDefault="00887B8D" w:rsidP="00887B8D">
            <w:r>
              <w:t>ООО «Д-Авто»</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16.10.</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467E84" w:rsidRDefault="00887B8D" w:rsidP="00887B8D">
            <w:r>
              <w:t>ООО «И-Авто»</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w:t>
            </w:r>
            <w:r w:rsidRPr="00467E84">
              <w:lastRenderedPageBreak/>
              <w:t xml:space="preserve">образовательную деятельность, и организацией, осуществляющей деятельность по профилю соответствующей образовательной программы </w:t>
            </w:r>
            <w:r>
              <w:t>05.09.</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Default="00887B8D" w:rsidP="00887B8D">
            <w:r>
              <w:t xml:space="preserve">ООО «Сертзапад» </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05.09.</w:t>
            </w:r>
            <w:r w:rsidRPr="00467E84">
              <w:t>202</w:t>
            </w:r>
            <w:r>
              <w:t xml:space="preserve">4 </w:t>
            </w:r>
            <w:r w:rsidRPr="00467E84">
              <w:t xml:space="preserve"> сроком до </w:t>
            </w:r>
            <w:r>
              <w:t>20.11.2025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Default="00887B8D" w:rsidP="00887B8D">
            <w:r>
              <w:t>ООО «Лонглайфавто»</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19.11.</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Default="00887B8D" w:rsidP="00887B8D">
            <w:r>
              <w:t>ИП Холманов</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19.11.</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Default="00887B8D" w:rsidP="00887B8D">
            <w:r>
              <w:t>ИП Ворошилов</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19.11.</w:t>
            </w:r>
            <w:r w:rsidRPr="00467E84">
              <w:t>202</w:t>
            </w:r>
            <w:r>
              <w:t xml:space="preserve">4 </w:t>
            </w:r>
            <w:r w:rsidRPr="00467E84">
              <w:t xml:space="preserve"> </w:t>
            </w:r>
            <w:r w:rsidRPr="00467E84">
              <w:lastRenderedPageBreak/>
              <w:t xml:space="preserve">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Default="00887B8D" w:rsidP="00887B8D">
            <w:r>
              <w:t>МУП «Теплосеть»</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11.02.</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Default="00887B8D" w:rsidP="00887B8D">
            <w:r>
              <w:t>СОГБУ «Смоленскавтодор»</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24.01.</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Default="00887B8D" w:rsidP="00887B8D">
            <w:r>
              <w:t>АО «УПП»</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19.11.</w:t>
            </w:r>
            <w:r w:rsidRPr="00467E84">
              <w:t>202</w:t>
            </w:r>
            <w:r>
              <w:t xml:space="preserve">4 </w:t>
            </w:r>
            <w:r w:rsidRPr="00467E84">
              <w:t xml:space="preserve"> сроком до </w:t>
            </w:r>
            <w:r>
              <w:t>10.02.2025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Default="00887B8D" w:rsidP="00887B8D">
            <w:r>
              <w:t>ИП САСОВ</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19.11.</w:t>
            </w:r>
            <w:r w:rsidRPr="00467E84">
              <w:t>202</w:t>
            </w:r>
            <w:r>
              <w:t xml:space="preserve">4 </w:t>
            </w:r>
            <w:r w:rsidRPr="00467E84">
              <w:t xml:space="preserve"> сроком до </w:t>
            </w:r>
            <w:r>
              <w:t>12.02.2025</w:t>
            </w:r>
          </w:p>
        </w:tc>
      </w:tr>
      <w:tr w:rsidR="00887B8D" w:rsidRPr="00587863" w:rsidTr="00887B8D">
        <w:trPr>
          <w:trHeight w:val="20"/>
        </w:trPr>
        <w:tc>
          <w:tcPr>
            <w:tcW w:w="333" w:type="pct"/>
            <w:vMerge w:val="restart"/>
          </w:tcPr>
          <w:p w:rsidR="00887B8D" w:rsidRPr="00587863" w:rsidRDefault="00887B8D" w:rsidP="00887B8D"/>
        </w:tc>
        <w:tc>
          <w:tcPr>
            <w:tcW w:w="835" w:type="pct"/>
            <w:vMerge w:val="restart"/>
          </w:tcPr>
          <w:p w:rsidR="00887B8D" w:rsidRPr="00587863" w:rsidRDefault="00887B8D" w:rsidP="00887B8D"/>
        </w:tc>
        <w:tc>
          <w:tcPr>
            <w:tcW w:w="1080" w:type="pct"/>
            <w:vMerge w:val="restart"/>
          </w:tcPr>
          <w:p w:rsidR="00887B8D" w:rsidRPr="00587863" w:rsidRDefault="00887B8D" w:rsidP="00887B8D">
            <w:r w:rsidRPr="00587863">
              <w:t>ПП.04. Выполнение работ по профессии 18.522 Слесарь по ремонту  дорожно-</w:t>
            </w:r>
            <w:r w:rsidRPr="00587863">
              <w:lastRenderedPageBreak/>
              <w:t>строительных машин и тракторов</w:t>
            </w:r>
          </w:p>
        </w:tc>
        <w:tc>
          <w:tcPr>
            <w:tcW w:w="1159" w:type="pct"/>
          </w:tcPr>
          <w:p w:rsidR="00887B8D" w:rsidRPr="00467E84" w:rsidRDefault="00887B8D" w:rsidP="00887B8D">
            <w:r>
              <w:lastRenderedPageBreak/>
              <w:t>ООО «</w:t>
            </w:r>
            <w:r w:rsidRPr="00467E84">
              <w:t>ПК «Лаваш»</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w:t>
            </w:r>
            <w:r w:rsidRPr="00467E84">
              <w:lastRenderedPageBreak/>
              <w:t>образовательную деятельность,</w:t>
            </w:r>
          </w:p>
          <w:p w:rsidR="00887B8D" w:rsidRPr="00467E84" w:rsidRDefault="00887B8D" w:rsidP="00887B8D">
            <w:r w:rsidRPr="00467E84">
              <w:t xml:space="preserve">и организацией, осуществляющей деятельность по профилю соответствующей образовательной программы </w:t>
            </w:r>
            <w:r>
              <w:t>22</w:t>
            </w:r>
            <w:r w:rsidRPr="00467E84">
              <w:t>.</w:t>
            </w:r>
            <w:r>
              <w:t>11</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467E84" w:rsidRDefault="00887B8D" w:rsidP="00887B8D">
            <w:r w:rsidRPr="00467E84">
              <w:t>ООО «Транзит – В»</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22</w:t>
            </w:r>
            <w:r w:rsidRPr="00467E84">
              <w:t>.</w:t>
            </w:r>
            <w:r>
              <w:t>10</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467E84" w:rsidRDefault="00887B8D" w:rsidP="00887B8D">
            <w:r w:rsidRPr="00467E84">
              <w:t>МУТТП г. Смоленска</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02</w:t>
            </w:r>
            <w:r w:rsidRPr="00467E84">
              <w:t>.</w:t>
            </w:r>
            <w:r>
              <w:t>09</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467E84" w:rsidRDefault="00887B8D" w:rsidP="00887B8D">
            <w:r w:rsidRPr="00467E84">
              <w:t>ОГУП ВМАП</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12</w:t>
            </w:r>
            <w:r w:rsidRPr="00467E84">
              <w:t>.</w:t>
            </w:r>
            <w:r>
              <w:t>11</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587863" w:rsidRDefault="00887B8D" w:rsidP="00887B8D">
            <w:r w:rsidRPr="00587863">
              <w:t>ООО «Премьер Авто</w:t>
            </w:r>
            <w:r>
              <w:t xml:space="preserve"> Запад</w:t>
            </w:r>
            <w:r w:rsidRPr="00587863">
              <w:t>»</w:t>
            </w:r>
          </w:p>
          <w:p w:rsidR="00887B8D" w:rsidRPr="00587863" w:rsidRDefault="00887B8D" w:rsidP="00887B8D"/>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05.09</w:t>
            </w:r>
            <w:r w:rsidRPr="00467E84">
              <w:t>.202</w:t>
            </w:r>
            <w:r>
              <w:t xml:space="preserve">4 </w:t>
            </w:r>
            <w:r w:rsidRPr="00467E84">
              <w:t xml:space="preserve"> </w:t>
            </w:r>
            <w:r w:rsidRPr="00467E84">
              <w:lastRenderedPageBreak/>
              <w:t xml:space="preserve">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467E84" w:rsidRDefault="00887B8D" w:rsidP="00887B8D">
            <w:r>
              <w:t xml:space="preserve">ИП Коноплева К. И. </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29.10</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467E84" w:rsidRDefault="00887B8D" w:rsidP="00887B8D">
            <w:r>
              <w:t>ООО «Трансснаб»</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05.09</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587863" w:rsidRDefault="00887B8D" w:rsidP="00887B8D">
            <w:r w:rsidRPr="00587863">
              <w:t>ЗАО «Двигатель»</w:t>
            </w:r>
          </w:p>
          <w:p w:rsidR="00887B8D" w:rsidRPr="00587863" w:rsidRDefault="00887B8D" w:rsidP="00887B8D"/>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29.09.</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467E84" w:rsidRDefault="00887B8D" w:rsidP="00887B8D">
            <w:r>
              <w:t>ООО «С-Авто»</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16.10.</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467E84" w:rsidRDefault="00887B8D" w:rsidP="00887B8D">
            <w:r>
              <w:t>ООО «Д-Авто»</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w:t>
            </w:r>
            <w:r w:rsidRPr="00467E84">
              <w:lastRenderedPageBreak/>
              <w:t xml:space="preserve">образовательную деятельность, и организацией, осуществляющей деятельность по профилю соответствующей образовательной программы </w:t>
            </w:r>
            <w:r>
              <w:t>16.10.</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Pr="00467E84" w:rsidRDefault="00887B8D" w:rsidP="00887B8D">
            <w:r>
              <w:t>ООО «И-Авто»</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05.09.</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Default="00887B8D" w:rsidP="00887B8D">
            <w:r>
              <w:t xml:space="preserve">ООО «Сертзапад» </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05.09.</w:t>
            </w:r>
            <w:r w:rsidRPr="00467E84">
              <w:t>202</w:t>
            </w:r>
            <w:r>
              <w:t xml:space="preserve">4 </w:t>
            </w:r>
            <w:r w:rsidRPr="00467E84">
              <w:t xml:space="preserve"> сроком до </w:t>
            </w:r>
            <w:r>
              <w:t>20.11.2025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Default="00887B8D" w:rsidP="00887B8D">
            <w:r>
              <w:t>ООО «Лонглайфавто»</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19.11.</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Default="00887B8D" w:rsidP="00887B8D">
            <w:r>
              <w:t>ИП Холманов</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19.11.</w:t>
            </w:r>
            <w:r w:rsidRPr="00467E84">
              <w:t>202</w:t>
            </w:r>
            <w:r>
              <w:t xml:space="preserve">4 </w:t>
            </w:r>
            <w:r w:rsidRPr="00467E84">
              <w:t xml:space="preserve"> </w:t>
            </w:r>
            <w:r w:rsidRPr="00467E84">
              <w:lastRenderedPageBreak/>
              <w:t xml:space="preserve">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Default="00887B8D" w:rsidP="00887B8D">
            <w:r>
              <w:t>ИП Ворошилов</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19.11.</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Default="00887B8D" w:rsidP="00887B8D">
            <w:r>
              <w:t>МУП «Теплосеть»</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11.02.</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Default="00887B8D" w:rsidP="00887B8D">
            <w:r>
              <w:t>СОГБУ «Смоленскавтодор»</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24.01.</w:t>
            </w:r>
            <w:r w:rsidRPr="00467E84">
              <w:t>202</w:t>
            </w:r>
            <w:r>
              <w:t xml:space="preserve">4 </w:t>
            </w:r>
            <w:r w:rsidRPr="00467E84">
              <w:t xml:space="preserve"> сроком до </w:t>
            </w:r>
            <w:r>
              <w:t>5.07.2025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Default="00887B8D" w:rsidP="00887B8D">
            <w:r>
              <w:t>АО «УПП»</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w:t>
            </w:r>
            <w:r>
              <w:t>19.11.</w:t>
            </w:r>
            <w:r w:rsidRPr="00467E84">
              <w:t>202</w:t>
            </w:r>
            <w:r>
              <w:t xml:space="preserve">4 </w:t>
            </w:r>
            <w:r w:rsidRPr="00467E84">
              <w:t xml:space="preserve"> сроком до </w:t>
            </w:r>
            <w:r>
              <w:t>10.02.2025</w:t>
            </w:r>
          </w:p>
        </w:tc>
      </w:tr>
      <w:tr w:rsidR="00887B8D" w:rsidRPr="00587863" w:rsidTr="00887B8D">
        <w:trPr>
          <w:trHeight w:val="20"/>
        </w:trPr>
        <w:tc>
          <w:tcPr>
            <w:tcW w:w="333" w:type="pct"/>
            <w:vMerge/>
          </w:tcPr>
          <w:p w:rsidR="00887B8D" w:rsidRPr="00587863" w:rsidRDefault="00887B8D" w:rsidP="00887B8D"/>
        </w:tc>
        <w:tc>
          <w:tcPr>
            <w:tcW w:w="835" w:type="pct"/>
            <w:vMerge/>
          </w:tcPr>
          <w:p w:rsidR="00887B8D" w:rsidRPr="00587863" w:rsidRDefault="00887B8D" w:rsidP="00887B8D"/>
        </w:tc>
        <w:tc>
          <w:tcPr>
            <w:tcW w:w="1080" w:type="pct"/>
            <w:vMerge/>
          </w:tcPr>
          <w:p w:rsidR="00887B8D" w:rsidRPr="00587863" w:rsidRDefault="00887B8D" w:rsidP="00887B8D"/>
        </w:tc>
        <w:tc>
          <w:tcPr>
            <w:tcW w:w="1159" w:type="pct"/>
          </w:tcPr>
          <w:p w:rsidR="00887B8D" w:rsidRDefault="00887B8D" w:rsidP="00887B8D">
            <w:r>
              <w:t>ИП САСОВ</w:t>
            </w:r>
          </w:p>
        </w:tc>
        <w:tc>
          <w:tcPr>
            <w:tcW w:w="1592" w:type="pct"/>
          </w:tcPr>
          <w:p w:rsidR="00887B8D" w:rsidRPr="00467E84" w:rsidRDefault="00887B8D" w:rsidP="00887B8D">
            <w:r w:rsidRPr="00467E84">
              <w:t>Договор о практической подготовке обучающихся, заключаем</w:t>
            </w:r>
            <w:r>
              <w:t>ый</w:t>
            </w:r>
            <w:r w:rsidRPr="00467E84">
              <w:t xml:space="preserve"> между организацией, осуществляющей </w:t>
            </w:r>
            <w:r w:rsidRPr="00467E84">
              <w:lastRenderedPageBreak/>
              <w:t xml:space="preserve">образовательную деятельность, и организацией, осуществляющей деятельность по профилю соответствующей образовательной программы </w:t>
            </w:r>
            <w:r>
              <w:t>19.11.</w:t>
            </w:r>
            <w:r w:rsidRPr="00467E84">
              <w:t>202</w:t>
            </w:r>
            <w:r>
              <w:t xml:space="preserve">4 </w:t>
            </w:r>
            <w:r w:rsidRPr="00467E84">
              <w:t xml:space="preserve"> сроком до </w:t>
            </w:r>
            <w:r>
              <w:t>12.02.2025</w:t>
            </w:r>
          </w:p>
        </w:tc>
      </w:tr>
      <w:tr w:rsidR="00887B8D" w:rsidRPr="00587863" w:rsidTr="00887B8D">
        <w:trPr>
          <w:trHeight w:val="20"/>
        </w:trPr>
        <w:tc>
          <w:tcPr>
            <w:tcW w:w="333" w:type="pct"/>
          </w:tcPr>
          <w:p w:rsidR="00887B8D" w:rsidRPr="00587863" w:rsidRDefault="00887B8D" w:rsidP="00887B8D"/>
        </w:tc>
        <w:tc>
          <w:tcPr>
            <w:tcW w:w="835" w:type="pct"/>
          </w:tcPr>
          <w:p w:rsidR="00887B8D" w:rsidRPr="00587863" w:rsidRDefault="00887B8D" w:rsidP="00887B8D"/>
        </w:tc>
        <w:tc>
          <w:tcPr>
            <w:tcW w:w="1080" w:type="pct"/>
          </w:tcPr>
          <w:p w:rsidR="00887B8D" w:rsidRPr="00587863" w:rsidRDefault="00887B8D" w:rsidP="00887B8D">
            <w:r>
              <w:t xml:space="preserve">УП. 01. </w:t>
            </w:r>
            <w:r w:rsidRPr="00587863">
              <w:t>Эксплуатация подъемно-транспортных, строительных, дорожных машин и оборудования при строительстве, содержании и ремонте дорог</w:t>
            </w:r>
          </w:p>
        </w:tc>
        <w:tc>
          <w:tcPr>
            <w:tcW w:w="1159" w:type="pct"/>
          </w:tcPr>
          <w:p w:rsidR="00887B8D" w:rsidRDefault="00887B8D" w:rsidP="00887B8D">
            <w:r w:rsidRPr="008D3498">
              <w:t>ОГБПОУ Смоленский автотранспортный колледж имени Е.Г. Трубицына</w:t>
            </w:r>
          </w:p>
        </w:tc>
        <w:tc>
          <w:tcPr>
            <w:tcW w:w="1592" w:type="pct"/>
          </w:tcPr>
          <w:p w:rsidR="00887B8D" w:rsidRPr="00467E84" w:rsidRDefault="00887B8D" w:rsidP="00887B8D"/>
        </w:tc>
      </w:tr>
      <w:tr w:rsidR="00887B8D" w:rsidRPr="00587863" w:rsidTr="00887B8D">
        <w:trPr>
          <w:trHeight w:val="20"/>
        </w:trPr>
        <w:tc>
          <w:tcPr>
            <w:tcW w:w="333" w:type="pct"/>
          </w:tcPr>
          <w:p w:rsidR="00887B8D" w:rsidRPr="00587863" w:rsidRDefault="00887B8D" w:rsidP="00887B8D"/>
        </w:tc>
        <w:tc>
          <w:tcPr>
            <w:tcW w:w="835" w:type="pct"/>
          </w:tcPr>
          <w:p w:rsidR="00887B8D" w:rsidRPr="00587863" w:rsidRDefault="00887B8D" w:rsidP="00887B8D"/>
        </w:tc>
        <w:tc>
          <w:tcPr>
            <w:tcW w:w="1080" w:type="pct"/>
          </w:tcPr>
          <w:p w:rsidR="00887B8D" w:rsidRPr="00587863" w:rsidRDefault="00887B8D" w:rsidP="00887B8D">
            <w:r>
              <w:t>У</w:t>
            </w:r>
            <w:r w:rsidRPr="00587863">
              <w:t>П.02. Техническое обслуживание и ремонт подъемно транспортных, строительных, дорожных  машин и оборудования  в стационарных мастерских и на месте выполнения работ</w:t>
            </w:r>
          </w:p>
        </w:tc>
        <w:tc>
          <w:tcPr>
            <w:tcW w:w="1159" w:type="pct"/>
          </w:tcPr>
          <w:p w:rsidR="00887B8D" w:rsidRDefault="00887B8D" w:rsidP="00887B8D">
            <w:r w:rsidRPr="008D3498">
              <w:t>ОГБПОУ Смоленский автотранспортный колледж имени Е.Г. Трубицына</w:t>
            </w:r>
          </w:p>
        </w:tc>
        <w:tc>
          <w:tcPr>
            <w:tcW w:w="1592" w:type="pct"/>
          </w:tcPr>
          <w:p w:rsidR="00887B8D" w:rsidRPr="00467E84" w:rsidRDefault="00887B8D" w:rsidP="00887B8D"/>
        </w:tc>
      </w:tr>
      <w:tr w:rsidR="00887B8D" w:rsidRPr="00587863" w:rsidTr="00887B8D">
        <w:trPr>
          <w:trHeight w:val="20"/>
        </w:trPr>
        <w:tc>
          <w:tcPr>
            <w:tcW w:w="333" w:type="pct"/>
          </w:tcPr>
          <w:p w:rsidR="00887B8D" w:rsidRPr="00587863" w:rsidRDefault="00887B8D" w:rsidP="00887B8D"/>
        </w:tc>
        <w:tc>
          <w:tcPr>
            <w:tcW w:w="835" w:type="pct"/>
          </w:tcPr>
          <w:p w:rsidR="00887B8D" w:rsidRPr="00587863" w:rsidRDefault="00887B8D" w:rsidP="00887B8D"/>
        </w:tc>
        <w:tc>
          <w:tcPr>
            <w:tcW w:w="1080" w:type="pct"/>
          </w:tcPr>
          <w:p w:rsidR="00887B8D" w:rsidRPr="00587863" w:rsidRDefault="00887B8D" w:rsidP="00887B8D">
            <w:r>
              <w:t>У</w:t>
            </w:r>
            <w:r w:rsidRPr="00587863">
              <w:t>П.03. Организация работы первичных трудовых коллективов</w:t>
            </w:r>
          </w:p>
        </w:tc>
        <w:tc>
          <w:tcPr>
            <w:tcW w:w="1159" w:type="pct"/>
          </w:tcPr>
          <w:p w:rsidR="00887B8D" w:rsidRDefault="00887B8D" w:rsidP="00887B8D">
            <w:r w:rsidRPr="008D3498">
              <w:t>ОГБПОУ Смоленский автотранспортный колледж имени Е.Г. Трубицына</w:t>
            </w:r>
          </w:p>
        </w:tc>
        <w:tc>
          <w:tcPr>
            <w:tcW w:w="1592" w:type="pct"/>
          </w:tcPr>
          <w:p w:rsidR="00887B8D" w:rsidRPr="00467E84" w:rsidRDefault="00887B8D" w:rsidP="00887B8D"/>
        </w:tc>
      </w:tr>
    </w:tbl>
    <w:p w:rsidR="00887B8D" w:rsidRDefault="00887B8D" w:rsidP="00832D8E">
      <w:pPr>
        <w:jc w:val="center"/>
        <w:rPr>
          <w:b/>
          <w:sz w:val="28"/>
          <w:szCs w:val="28"/>
        </w:rPr>
      </w:pPr>
    </w:p>
    <w:p w:rsidR="00887B8D" w:rsidRDefault="00887B8D" w:rsidP="00832D8E">
      <w:pPr>
        <w:jc w:val="center"/>
        <w:rPr>
          <w:b/>
          <w:sz w:val="28"/>
          <w:szCs w:val="28"/>
        </w:rPr>
      </w:pPr>
    </w:p>
    <w:p w:rsidR="00832D8E" w:rsidRDefault="00832D8E" w:rsidP="00832D8E"/>
    <w:p w:rsidR="00832D8E" w:rsidRDefault="00832D8E" w:rsidP="00485393">
      <w:pPr>
        <w:jc w:val="center"/>
        <w:rPr>
          <w:b/>
          <w:sz w:val="28"/>
          <w:szCs w:val="28"/>
        </w:rPr>
      </w:pPr>
    </w:p>
    <w:p w:rsidR="002C0650" w:rsidRDefault="002C0650" w:rsidP="00485393">
      <w:pPr>
        <w:jc w:val="center"/>
        <w:rPr>
          <w:b/>
          <w:sz w:val="28"/>
          <w:szCs w:val="28"/>
        </w:rPr>
      </w:pPr>
    </w:p>
    <w:p w:rsidR="00926F73" w:rsidRDefault="00926F73" w:rsidP="00485393">
      <w:pPr>
        <w:jc w:val="center"/>
        <w:rPr>
          <w:b/>
        </w:rPr>
      </w:pPr>
    </w:p>
    <w:p w:rsidR="00FE2CD5" w:rsidRDefault="00FE2CD5" w:rsidP="00485393">
      <w:pPr>
        <w:jc w:val="center"/>
        <w:rPr>
          <w:b/>
        </w:rPr>
      </w:pPr>
    </w:p>
    <w:p w:rsidR="004B56F3" w:rsidRPr="00911F2F" w:rsidRDefault="004B56F3" w:rsidP="00485393">
      <w:pPr>
        <w:jc w:val="both"/>
        <w:rPr>
          <w:b/>
        </w:rPr>
      </w:pPr>
    </w:p>
    <w:p w:rsidR="004B56F3" w:rsidRPr="00911F2F" w:rsidRDefault="004B56F3" w:rsidP="00485393">
      <w:pPr>
        <w:jc w:val="both"/>
      </w:pPr>
    </w:p>
    <w:p w:rsidR="00DB0F8F" w:rsidRDefault="00DB0F8F" w:rsidP="00485393">
      <w:pPr>
        <w:jc w:val="both"/>
      </w:pPr>
    </w:p>
    <w:p w:rsidR="001F7815" w:rsidRDefault="001F7815" w:rsidP="00485393">
      <w:pPr>
        <w:jc w:val="both"/>
      </w:pPr>
    </w:p>
    <w:p w:rsidR="001F7815" w:rsidRDefault="001F7815" w:rsidP="00485393">
      <w:pPr>
        <w:jc w:val="both"/>
      </w:pPr>
    </w:p>
    <w:p w:rsidR="001F7815" w:rsidRDefault="001F7815" w:rsidP="00485393">
      <w:pPr>
        <w:jc w:val="both"/>
      </w:pPr>
    </w:p>
    <w:p w:rsidR="001F7815" w:rsidRDefault="001F7815" w:rsidP="00485393">
      <w:pPr>
        <w:jc w:val="both"/>
      </w:pPr>
    </w:p>
    <w:p w:rsidR="001F7815" w:rsidRDefault="001F7815" w:rsidP="00485393">
      <w:pPr>
        <w:jc w:val="both"/>
      </w:pPr>
    </w:p>
    <w:p w:rsidR="00B41B2D" w:rsidRPr="00EC0287" w:rsidRDefault="00B41B2D" w:rsidP="00B41B2D">
      <w:pPr>
        <w:jc w:val="right"/>
        <w:outlineLvl w:val="0"/>
        <w:rPr>
          <w:sz w:val="28"/>
          <w:szCs w:val="28"/>
        </w:rPr>
      </w:pPr>
      <w:r w:rsidRPr="00EC0287">
        <w:rPr>
          <w:sz w:val="28"/>
          <w:szCs w:val="28"/>
        </w:rPr>
        <w:lastRenderedPageBreak/>
        <w:t>Приложение 1</w:t>
      </w:r>
      <w:r>
        <w:rPr>
          <w:sz w:val="28"/>
          <w:szCs w:val="28"/>
        </w:rPr>
        <w:t>2</w:t>
      </w:r>
    </w:p>
    <w:p w:rsidR="001F7815" w:rsidRDefault="001F7815" w:rsidP="00B41B2D">
      <w:pPr>
        <w:jc w:val="right"/>
      </w:pPr>
    </w:p>
    <w:p w:rsidR="001F7815" w:rsidRPr="00B41B2D" w:rsidRDefault="00B41B2D" w:rsidP="00B41B2D">
      <w:pPr>
        <w:jc w:val="center"/>
        <w:rPr>
          <w:b/>
          <w:bCs/>
          <w:sz w:val="28"/>
          <w:szCs w:val="28"/>
        </w:rPr>
      </w:pPr>
      <w:r>
        <w:rPr>
          <w:b/>
          <w:bCs/>
          <w:sz w:val="28"/>
          <w:szCs w:val="28"/>
        </w:rPr>
        <w:t>МЕТОДИЧЕСКАЯ РАБОТА</w:t>
      </w:r>
      <w:r w:rsidR="00D84732">
        <w:rPr>
          <w:b/>
          <w:bCs/>
          <w:sz w:val="28"/>
          <w:szCs w:val="28"/>
        </w:rPr>
        <w:t xml:space="preserve"> ПРЕПОДАВАТЕЛЕЙ</w:t>
      </w:r>
    </w:p>
    <w:p w:rsidR="001F7815" w:rsidRDefault="001F7815" w:rsidP="00485393">
      <w:pPr>
        <w:jc w:val="both"/>
      </w:pPr>
    </w:p>
    <w:p w:rsidR="00887B8D" w:rsidRDefault="00887B8D" w:rsidP="00887B8D">
      <w:pPr>
        <w:rPr>
          <w:b/>
        </w:rPr>
      </w:pPr>
      <w:r w:rsidRPr="0053149A">
        <w:rPr>
          <w:b/>
        </w:rPr>
        <w:t>1.</w:t>
      </w:r>
      <w:r>
        <w:rPr>
          <w:b/>
        </w:rPr>
        <w:t xml:space="preserve"> </w:t>
      </w:r>
      <w:r w:rsidRPr="00911F2F">
        <w:rPr>
          <w:b/>
        </w:rPr>
        <w:t>Обучение на курсах повышения квалификации, стажировка на предприятиях, самообразование и др.</w:t>
      </w:r>
      <w:r>
        <w:rPr>
          <w:b/>
        </w:rPr>
        <w:t xml:space="preserve"> </w:t>
      </w:r>
    </w:p>
    <w:p w:rsidR="00887B8D" w:rsidRDefault="00887B8D" w:rsidP="00887B8D">
      <w:pPr>
        <w:rPr>
          <w:b/>
        </w:rPr>
      </w:pPr>
    </w:p>
    <w:p w:rsidR="00887B8D" w:rsidRDefault="00887B8D" w:rsidP="00887B8D">
      <w:pPr>
        <w:rPr>
          <w:b/>
        </w:rPr>
      </w:pPr>
      <w:r>
        <w:rPr>
          <w:b/>
        </w:rPr>
        <w:t>ПЦК общетехнических дисциплин</w:t>
      </w:r>
    </w:p>
    <w:p w:rsidR="00887B8D" w:rsidRDefault="00887B8D" w:rsidP="00887B8D">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2109"/>
        <w:gridCol w:w="6439"/>
        <w:gridCol w:w="3058"/>
        <w:gridCol w:w="3080"/>
      </w:tblGrid>
      <w:tr w:rsidR="00887B8D" w:rsidTr="00BA3FB4">
        <w:tc>
          <w:tcPr>
            <w:tcW w:w="217" w:type="pct"/>
            <w:shd w:val="clear" w:color="auto" w:fill="auto"/>
            <w:vAlign w:val="center"/>
          </w:tcPr>
          <w:p w:rsidR="00887B8D" w:rsidRPr="00B14546" w:rsidRDefault="00887B8D" w:rsidP="00887B8D">
            <w:pPr>
              <w:jc w:val="center"/>
              <w:rPr>
                <w:b/>
              </w:rPr>
            </w:pPr>
            <w:r w:rsidRPr="00B14546">
              <w:rPr>
                <w:b/>
              </w:rPr>
              <w:t>№ п/п</w:t>
            </w:r>
          </w:p>
        </w:tc>
        <w:tc>
          <w:tcPr>
            <w:tcW w:w="687" w:type="pct"/>
            <w:shd w:val="clear" w:color="auto" w:fill="auto"/>
            <w:vAlign w:val="center"/>
          </w:tcPr>
          <w:p w:rsidR="00887B8D" w:rsidRPr="00B14546" w:rsidRDefault="00887B8D" w:rsidP="00887B8D">
            <w:pPr>
              <w:jc w:val="center"/>
              <w:rPr>
                <w:b/>
              </w:rPr>
            </w:pPr>
            <w:r w:rsidRPr="00B14546">
              <w:rPr>
                <w:b/>
              </w:rPr>
              <w:t>ФИО преподавателя</w:t>
            </w:r>
          </w:p>
        </w:tc>
        <w:tc>
          <w:tcPr>
            <w:tcW w:w="2097" w:type="pct"/>
            <w:shd w:val="clear" w:color="auto" w:fill="auto"/>
            <w:vAlign w:val="center"/>
          </w:tcPr>
          <w:p w:rsidR="00887B8D" w:rsidRPr="00B14546" w:rsidRDefault="00887B8D" w:rsidP="00887B8D">
            <w:pPr>
              <w:jc w:val="center"/>
              <w:rPr>
                <w:b/>
              </w:rPr>
            </w:pPr>
            <w:r w:rsidRPr="00B14546">
              <w:rPr>
                <w:b/>
              </w:rPr>
              <w:t>Наименование КПК</w:t>
            </w:r>
          </w:p>
        </w:tc>
        <w:tc>
          <w:tcPr>
            <w:tcW w:w="996" w:type="pct"/>
            <w:shd w:val="clear" w:color="auto" w:fill="auto"/>
            <w:vAlign w:val="center"/>
          </w:tcPr>
          <w:p w:rsidR="00887B8D" w:rsidRPr="00B14546" w:rsidRDefault="00887B8D" w:rsidP="00887B8D">
            <w:pPr>
              <w:jc w:val="center"/>
              <w:rPr>
                <w:b/>
              </w:rPr>
            </w:pPr>
            <w:r w:rsidRPr="00B14546">
              <w:rPr>
                <w:b/>
              </w:rPr>
              <w:t>Дата проведения</w:t>
            </w:r>
          </w:p>
        </w:tc>
        <w:tc>
          <w:tcPr>
            <w:tcW w:w="1003" w:type="pct"/>
            <w:shd w:val="clear" w:color="auto" w:fill="auto"/>
            <w:vAlign w:val="center"/>
          </w:tcPr>
          <w:p w:rsidR="00887B8D" w:rsidRPr="00B14546" w:rsidRDefault="00887B8D" w:rsidP="00887B8D">
            <w:pPr>
              <w:jc w:val="center"/>
              <w:rPr>
                <w:b/>
              </w:rPr>
            </w:pPr>
            <w:r w:rsidRPr="00B14546">
              <w:rPr>
                <w:b/>
              </w:rPr>
              <w:t>Место проведения</w:t>
            </w:r>
          </w:p>
        </w:tc>
      </w:tr>
      <w:tr w:rsidR="00887B8D" w:rsidTr="00BA3FB4">
        <w:trPr>
          <w:trHeight w:val="894"/>
        </w:trPr>
        <w:tc>
          <w:tcPr>
            <w:tcW w:w="217" w:type="pct"/>
            <w:shd w:val="clear" w:color="auto" w:fill="auto"/>
          </w:tcPr>
          <w:p w:rsidR="00887B8D" w:rsidRPr="00887B8D" w:rsidRDefault="00887B8D" w:rsidP="00713F48">
            <w:pPr>
              <w:pStyle w:val="af5"/>
              <w:numPr>
                <w:ilvl w:val="0"/>
                <w:numId w:val="16"/>
              </w:numPr>
              <w:spacing w:after="0"/>
              <w:ind w:left="0" w:firstLine="0"/>
              <w:rPr>
                <w:rFonts w:ascii="Times New Roman" w:hAnsi="Times New Roman"/>
              </w:rPr>
            </w:pPr>
          </w:p>
        </w:tc>
        <w:tc>
          <w:tcPr>
            <w:tcW w:w="687" w:type="pct"/>
            <w:shd w:val="clear" w:color="auto" w:fill="auto"/>
          </w:tcPr>
          <w:p w:rsidR="00887B8D" w:rsidRDefault="00887B8D" w:rsidP="00887B8D">
            <w:r w:rsidRPr="009D57AC">
              <w:t>Тимс Е.О.</w:t>
            </w:r>
          </w:p>
        </w:tc>
        <w:tc>
          <w:tcPr>
            <w:tcW w:w="2097" w:type="pct"/>
            <w:shd w:val="clear" w:color="auto" w:fill="auto"/>
          </w:tcPr>
          <w:p w:rsidR="00887B8D" w:rsidRDefault="00887B8D" w:rsidP="00887B8D">
            <w:r>
              <w:t>Семинар «Новые функции в учебном профиле Сферум»</w:t>
            </w:r>
          </w:p>
          <w:p w:rsidR="00887B8D" w:rsidRDefault="00887B8D" w:rsidP="00887B8D"/>
        </w:tc>
        <w:tc>
          <w:tcPr>
            <w:tcW w:w="996" w:type="pct"/>
            <w:shd w:val="clear" w:color="auto" w:fill="auto"/>
          </w:tcPr>
          <w:p w:rsidR="00887B8D" w:rsidRDefault="00887B8D" w:rsidP="00887B8D">
            <w:r>
              <w:t>3.10.2024</w:t>
            </w:r>
          </w:p>
        </w:tc>
        <w:tc>
          <w:tcPr>
            <w:tcW w:w="1003" w:type="pct"/>
            <w:shd w:val="clear" w:color="auto" w:fill="auto"/>
          </w:tcPr>
          <w:p w:rsidR="00887B8D" w:rsidRDefault="00887B8D" w:rsidP="00887B8D">
            <w:r>
              <w:t>Образовательный сервис Сферум</w:t>
            </w:r>
          </w:p>
        </w:tc>
      </w:tr>
      <w:tr w:rsidR="00887B8D" w:rsidTr="00BA3FB4">
        <w:trPr>
          <w:trHeight w:val="393"/>
        </w:trPr>
        <w:tc>
          <w:tcPr>
            <w:tcW w:w="217" w:type="pct"/>
            <w:shd w:val="clear" w:color="auto" w:fill="auto"/>
          </w:tcPr>
          <w:p w:rsidR="00887B8D" w:rsidRPr="00887B8D" w:rsidRDefault="00887B8D" w:rsidP="00713F48">
            <w:pPr>
              <w:pStyle w:val="af5"/>
              <w:numPr>
                <w:ilvl w:val="0"/>
                <w:numId w:val="16"/>
              </w:numPr>
              <w:spacing w:after="0"/>
              <w:ind w:left="0" w:firstLine="0"/>
              <w:rPr>
                <w:rFonts w:ascii="Times New Roman" w:hAnsi="Times New Roman"/>
              </w:rPr>
            </w:pPr>
          </w:p>
        </w:tc>
        <w:tc>
          <w:tcPr>
            <w:tcW w:w="687" w:type="pct"/>
            <w:shd w:val="clear" w:color="auto" w:fill="auto"/>
          </w:tcPr>
          <w:p w:rsidR="00887B8D" w:rsidRPr="009D57AC" w:rsidRDefault="00887B8D" w:rsidP="00887B8D">
            <w:r>
              <w:t>Тимс Е.О.</w:t>
            </w:r>
          </w:p>
        </w:tc>
        <w:tc>
          <w:tcPr>
            <w:tcW w:w="2097" w:type="pct"/>
            <w:shd w:val="clear" w:color="auto" w:fill="auto"/>
          </w:tcPr>
          <w:p w:rsidR="00887B8D" w:rsidRDefault="00887B8D" w:rsidP="00887B8D">
            <w:r>
              <w:t>Освоение программы профессионального обучения в объёме 144 часов и получение квалификации «Экспедитор по перевозке грузов»</w:t>
            </w:r>
          </w:p>
        </w:tc>
        <w:tc>
          <w:tcPr>
            <w:tcW w:w="996" w:type="pct"/>
            <w:shd w:val="clear" w:color="auto" w:fill="auto"/>
          </w:tcPr>
          <w:p w:rsidR="00887B8D" w:rsidRDefault="00887B8D" w:rsidP="00887B8D">
            <w:r>
              <w:t>27.09 - 9.11.2024</w:t>
            </w:r>
          </w:p>
        </w:tc>
        <w:tc>
          <w:tcPr>
            <w:tcW w:w="1003" w:type="pct"/>
            <w:shd w:val="clear" w:color="auto" w:fill="auto"/>
          </w:tcPr>
          <w:p w:rsidR="00887B8D" w:rsidRDefault="00887B8D" w:rsidP="00887B8D">
            <w:r>
              <w:t>СОГАУДПО «Центр опережающей профессиональной подготовки»</w:t>
            </w:r>
          </w:p>
        </w:tc>
      </w:tr>
      <w:tr w:rsidR="00887B8D" w:rsidTr="00BA3FB4">
        <w:trPr>
          <w:trHeight w:val="420"/>
        </w:trPr>
        <w:tc>
          <w:tcPr>
            <w:tcW w:w="217" w:type="pct"/>
            <w:shd w:val="clear" w:color="auto" w:fill="auto"/>
          </w:tcPr>
          <w:p w:rsidR="00887B8D" w:rsidRPr="00887B8D" w:rsidRDefault="00887B8D" w:rsidP="00713F48">
            <w:pPr>
              <w:pStyle w:val="af5"/>
              <w:numPr>
                <w:ilvl w:val="0"/>
                <w:numId w:val="16"/>
              </w:numPr>
              <w:spacing w:after="0"/>
              <w:ind w:left="0" w:firstLine="0"/>
              <w:rPr>
                <w:rFonts w:ascii="Times New Roman" w:hAnsi="Times New Roman"/>
              </w:rPr>
            </w:pPr>
          </w:p>
        </w:tc>
        <w:tc>
          <w:tcPr>
            <w:tcW w:w="687" w:type="pct"/>
            <w:shd w:val="clear" w:color="auto" w:fill="auto"/>
          </w:tcPr>
          <w:p w:rsidR="00887B8D" w:rsidRDefault="00887B8D" w:rsidP="00887B8D">
            <w:r w:rsidRPr="009D57AC">
              <w:t>Тимс Е.О.</w:t>
            </w:r>
          </w:p>
        </w:tc>
        <w:tc>
          <w:tcPr>
            <w:tcW w:w="2097" w:type="pct"/>
            <w:shd w:val="clear" w:color="auto" w:fill="auto"/>
          </w:tcPr>
          <w:p w:rsidR="00887B8D" w:rsidRDefault="00887B8D" w:rsidP="00887B8D">
            <w:r>
              <w:t>Тема самообразования «Ведение электронного журнала»</w:t>
            </w:r>
          </w:p>
        </w:tc>
        <w:tc>
          <w:tcPr>
            <w:tcW w:w="996" w:type="pct"/>
            <w:shd w:val="clear" w:color="auto" w:fill="auto"/>
          </w:tcPr>
          <w:p w:rsidR="00887B8D" w:rsidRDefault="00887B8D" w:rsidP="00887B8D">
            <w:r>
              <w:t>В течение года</w:t>
            </w:r>
          </w:p>
        </w:tc>
        <w:tc>
          <w:tcPr>
            <w:tcW w:w="1003" w:type="pct"/>
            <w:shd w:val="clear" w:color="auto" w:fill="auto"/>
          </w:tcPr>
          <w:p w:rsidR="00887B8D" w:rsidRDefault="00887B8D" w:rsidP="00887B8D"/>
        </w:tc>
      </w:tr>
      <w:tr w:rsidR="00887B8D" w:rsidTr="00BA3FB4">
        <w:trPr>
          <w:trHeight w:val="420"/>
        </w:trPr>
        <w:tc>
          <w:tcPr>
            <w:tcW w:w="217" w:type="pct"/>
            <w:shd w:val="clear" w:color="auto" w:fill="auto"/>
          </w:tcPr>
          <w:p w:rsidR="00887B8D" w:rsidRPr="00887B8D" w:rsidRDefault="00887B8D" w:rsidP="00713F48">
            <w:pPr>
              <w:pStyle w:val="af5"/>
              <w:numPr>
                <w:ilvl w:val="0"/>
                <w:numId w:val="16"/>
              </w:numPr>
              <w:spacing w:after="0"/>
              <w:ind w:left="0" w:firstLine="0"/>
              <w:rPr>
                <w:rFonts w:ascii="Times New Roman" w:hAnsi="Times New Roman"/>
              </w:rPr>
            </w:pPr>
          </w:p>
        </w:tc>
        <w:tc>
          <w:tcPr>
            <w:tcW w:w="687" w:type="pct"/>
            <w:shd w:val="clear" w:color="auto" w:fill="auto"/>
          </w:tcPr>
          <w:p w:rsidR="00887B8D" w:rsidRDefault="00887B8D" w:rsidP="00887B8D">
            <w:r>
              <w:t>Лепешкова Ж.В.</w:t>
            </w:r>
          </w:p>
        </w:tc>
        <w:tc>
          <w:tcPr>
            <w:tcW w:w="2097" w:type="pct"/>
            <w:shd w:val="clear" w:color="auto" w:fill="auto"/>
          </w:tcPr>
          <w:p w:rsidR="00887B8D" w:rsidRDefault="00887B8D" w:rsidP="00887B8D">
            <w:r>
              <w:t>Тема самообразования «Методические основы ДПО для взрослых»</w:t>
            </w:r>
          </w:p>
        </w:tc>
        <w:tc>
          <w:tcPr>
            <w:tcW w:w="996" w:type="pct"/>
            <w:shd w:val="clear" w:color="auto" w:fill="auto"/>
          </w:tcPr>
          <w:p w:rsidR="00887B8D" w:rsidRDefault="00887B8D" w:rsidP="00887B8D">
            <w:r>
              <w:t>В течение года</w:t>
            </w:r>
          </w:p>
        </w:tc>
        <w:tc>
          <w:tcPr>
            <w:tcW w:w="1003" w:type="pct"/>
            <w:shd w:val="clear" w:color="auto" w:fill="auto"/>
          </w:tcPr>
          <w:p w:rsidR="00887B8D" w:rsidRDefault="00887B8D" w:rsidP="00887B8D"/>
        </w:tc>
      </w:tr>
      <w:tr w:rsidR="00887B8D" w:rsidTr="00BA3FB4">
        <w:trPr>
          <w:trHeight w:val="420"/>
        </w:trPr>
        <w:tc>
          <w:tcPr>
            <w:tcW w:w="217" w:type="pct"/>
            <w:shd w:val="clear" w:color="auto" w:fill="auto"/>
          </w:tcPr>
          <w:p w:rsidR="00887B8D" w:rsidRPr="00887B8D" w:rsidRDefault="00887B8D" w:rsidP="00713F48">
            <w:pPr>
              <w:pStyle w:val="af5"/>
              <w:numPr>
                <w:ilvl w:val="0"/>
                <w:numId w:val="16"/>
              </w:numPr>
              <w:spacing w:after="0"/>
              <w:ind w:left="0" w:firstLine="0"/>
              <w:rPr>
                <w:rFonts w:ascii="Times New Roman" w:hAnsi="Times New Roman"/>
              </w:rPr>
            </w:pPr>
          </w:p>
        </w:tc>
        <w:tc>
          <w:tcPr>
            <w:tcW w:w="687" w:type="pct"/>
            <w:shd w:val="clear" w:color="auto" w:fill="auto"/>
          </w:tcPr>
          <w:p w:rsidR="00887B8D" w:rsidRDefault="00887B8D" w:rsidP="00887B8D">
            <w:r>
              <w:t>Лепешкова Ж.В.</w:t>
            </w:r>
          </w:p>
        </w:tc>
        <w:tc>
          <w:tcPr>
            <w:tcW w:w="2097" w:type="pct"/>
            <w:shd w:val="clear" w:color="auto" w:fill="auto"/>
          </w:tcPr>
          <w:p w:rsidR="00887B8D" w:rsidRDefault="00887B8D" w:rsidP="00887B8D">
            <w:r>
              <w:t>Тема самообразования «Формы работы в системе «АТЛАС»»</w:t>
            </w:r>
          </w:p>
        </w:tc>
        <w:tc>
          <w:tcPr>
            <w:tcW w:w="996" w:type="pct"/>
            <w:shd w:val="clear" w:color="auto" w:fill="auto"/>
          </w:tcPr>
          <w:p w:rsidR="00887B8D" w:rsidRDefault="00887B8D" w:rsidP="00887B8D">
            <w:r>
              <w:t>В течение года</w:t>
            </w:r>
          </w:p>
        </w:tc>
        <w:tc>
          <w:tcPr>
            <w:tcW w:w="1003" w:type="pct"/>
            <w:shd w:val="clear" w:color="auto" w:fill="auto"/>
          </w:tcPr>
          <w:p w:rsidR="00887B8D" w:rsidRDefault="00887B8D" w:rsidP="00887B8D"/>
        </w:tc>
      </w:tr>
      <w:tr w:rsidR="00887B8D" w:rsidTr="00BA3FB4">
        <w:trPr>
          <w:trHeight w:val="420"/>
        </w:trPr>
        <w:tc>
          <w:tcPr>
            <w:tcW w:w="217" w:type="pct"/>
            <w:shd w:val="clear" w:color="auto" w:fill="auto"/>
          </w:tcPr>
          <w:p w:rsidR="00887B8D" w:rsidRPr="00887B8D" w:rsidRDefault="00887B8D" w:rsidP="00713F48">
            <w:pPr>
              <w:pStyle w:val="af5"/>
              <w:numPr>
                <w:ilvl w:val="0"/>
                <w:numId w:val="16"/>
              </w:numPr>
              <w:spacing w:after="0"/>
              <w:ind w:left="0" w:firstLine="0"/>
              <w:rPr>
                <w:rFonts w:ascii="Times New Roman" w:hAnsi="Times New Roman"/>
              </w:rPr>
            </w:pPr>
          </w:p>
        </w:tc>
        <w:tc>
          <w:tcPr>
            <w:tcW w:w="687" w:type="pct"/>
            <w:shd w:val="clear" w:color="auto" w:fill="auto"/>
          </w:tcPr>
          <w:p w:rsidR="00887B8D" w:rsidRDefault="00887B8D" w:rsidP="00887B8D">
            <w:r>
              <w:t>Лепешкова ЖВ.</w:t>
            </w:r>
          </w:p>
        </w:tc>
        <w:tc>
          <w:tcPr>
            <w:tcW w:w="2097" w:type="pct"/>
            <w:shd w:val="clear" w:color="auto" w:fill="auto"/>
          </w:tcPr>
          <w:p w:rsidR="00887B8D" w:rsidRDefault="00887B8D" w:rsidP="00887B8D">
            <w:r>
              <w:t>Квалификационный экзамен на роль Главного эксперта  в рамках  регионального чемпионата  «Профессионалы» 2025</w:t>
            </w:r>
          </w:p>
        </w:tc>
        <w:tc>
          <w:tcPr>
            <w:tcW w:w="996" w:type="pct"/>
            <w:shd w:val="clear" w:color="auto" w:fill="auto"/>
          </w:tcPr>
          <w:p w:rsidR="00887B8D" w:rsidRDefault="00887B8D" w:rsidP="00887B8D">
            <w:r>
              <w:t>Март 2025</w:t>
            </w:r>
          </w:p>
        </w:tc>
        <w:tc>
          <w:tcPr>
            <w:tcW w:w="1003" w:type="pct"/>
            <w:shd w:val="clear" w:color="auto" w:fill="auto"/>
          </w:tcPr>
          <w:p w:rsidR="00887B8D" w:rsidRDefault="00887B8D" w:rsidP="00887B8D"/>
        </w:tc>
      </w:tr>
      <w:tr w:rsidR="00887B8D" w:rsidTr="00BA3FB4">
        <w:trPr>
          <w:trHeight w:val="420"/>
        </w:trPr>
        <w:tc>
          <w:tcPr>
            <w:tcW w:w="217" w:type="pct"/>
            <w:shd w:val="clear" w:color="auto" w:fill="auto"/>
          </w:tcPr>
          <w:p w:rsidR="00887B8D" w:rsidRPr="00887B8D" w:rsidRDefault="00887B8D" w:rsidP="00713F48">
            <w:pPr>
              <w:pStyle w:val="af5"/>
              <w:numPr>
                <w:ilvl w:val="0"/>
                <w:numId w:val="16"/>
              </w:numPr>
              <w:spacing w:after="0"/>
              <w:ind w:left="0" w:firstLine="0"/>
              <w:rPr>
                <w:rFonts w:ascii="Times New Roman" w:hAnsi="Times New Roman"/>
              </w:rPr>
            </w:pPr>
          </w:p>
        </w:tc>
        <w:tc>
          <w:tcPr>
            <w:tcW w:w="687" w:type="pct"/>
            <w:shd w:val="clear" w:color="auto" w:fill="auto"/>
          </w:tcPr>
          <w:p w:rsidR="00887B8D" w:rsidRDefault="00887B8D" w:rsidP="00887B8D">
            <w:r>
              <w:t>Масько Т.А.</w:t>
            </w:r>
          </w:p>
        </w:tc>
        <w:tc>
          <w:tcPr>
            <w:tcW w:w="2097" w:type="pct"/>
            <w:shd w:val="clear" w:color="auto" w:fill="auto"/>
          </w:tcPr>
          <w:p w:rsidR="00887B8D" w:rsidRDefault="00887B8D" w:rsidP="00887B8D">
            <w:r>
              <w:t xml:space="preserve">Доклад на ПКЦ « </w:t>
            </w:r>
            <w:r w:rsidRPr="00365477">
              <w:rPr>
                <w:spacing w:val="10"/>
                <w:lang w:eastAsia="en-US"/>
              </w:rPr>
              <w:t xml:space="preserve">Анализ проблем, возникающих при </w:t>
            </w:r>
            <w:r>
              <w:rPr>
                <w:spacing w:val="10"/>
                <w:lang w:eastAsia="en-US"/>
              </w:rPr>
              <w:t>изучении инженерной графики</w:t>
            </w:r>
            <w:r w:rsidRPr="00365477">
              <w:rPr>
                <w:spacing w:val="10"/>
                <w:lang w:eastAsia="en-US"/>
              </w:rPr>
              <w:t xml:space="preserve"> в СПО</w:t>
            </w:r>
            <w:r>
              <w:rPr>
                <w:spacing w:val="10"/>
                <w:lang w:eastAsia="en-US"/>
              </w:rPr>
              <w:t>»</w:t>
            </w:r>
          </w:p>
        </w:tc>
        <w:tc>
          <w:tcPr>
            <w:tcW w:w="996" w:type="pct"/>
            <w:shd w:val="clear" w:color="auto" w:fill="auto"/>
          </w:tcPr>
          <w:p w:rsidR="00887B8D" w:rsidRDefault="00887B8D" w:rsidP="00887B8D"/>
        </w:tc>
        <w:tc>
          <w:tcPr>
            <w:tcW w:w="1003" w:type="pct"/>
            <w:shd w:val="clear" w:color="auto" w:fill="auto"/>
          </w:tcPr>
          <w:p w:rsidR="00887B8D" w:rsidRDefault="00887B8D" w:rsidP="00887B8D">
            <w:r>
              <w:t>колледж</w:t>
            </w:r>
          </w:p>
        </w:tc>
      </w:tr>
      <w:tr w:rsidR="00887B8D" w:rsidTr="00BA3FB4">
        <w:trPr>
          <w:trHeight w:val="420"/>
        </w:trPr>
        <w:tc>
          <w:tcPr>
            <w:tcW w:w="217" w:type="pct"/>
            <w:shd w:val="clear" w:color="auto" w:fill="auto"/>
          </w:tcPr>
          <w:p w:rsidR="00887B8D" w:rsidRPr="00887B8D" w:rsidRDefault="00887B8D" w:rsidP="00713F48">
            <w:pPr>
              <w:pStyle w:val="af5"/>
              <w:numPr>
                <w:ilvl w:val="0"/>
                <w:numId w:val="16"/>
              </w:numPr>
              <w:spacing w:after="0"/>
              <w:ind w:left="0" w:firstLine="0"/>
              <w:rPr>
                <w:rFonts w:ascii="Times New Roman" w:hAnsi="Times New Roman"/>
              </w:rPr>
            </w:pPr>
          </w:p>
        </w:tc>
        <w:tc>
          <w:tcPr>
            <w:tcW w:w="687" w:type="pct"/>
            <w:shd w:val="clear" w:color="auto" w:fill="auto"/>
          </w:tcPr>
          <w:p w:rsidR="00887B8D" w:rsidRDefault="00887B8D" w:rsidP="00887B8D">
            <w:r>
              <w:t>Масько Т.А.</w:t>
            </w:r>
          </w:p>
        </w:tc>
        <w:tc>
          <w:tcPr>
            <w:tcW w:w="2097" w:type="pct"/>
            <w:shd w:val="clear" w:color="auto" w:fill="auto"/>
          </w:tcPr>
          <w:p w:rsidR="00887B8D" w:rsidRDefault="00887B8D" w:rsidP="00887B8D">
            <w:r>
              <w:t xml:space="preserve">Подготовка  победителей Всероссийской олимпиады по инженерной графике </w:t>
            </w:r>
          </w:p>
        </w:tc>
        <w:tc>
          <w:tcPr>
            <w:tcW w:w="996" w:type="pct"/>
            <w:shd w:val="clear" w:color="auto" w:fill="auto"/>
          </w:tcPr>
          <w:p w:rsidR="00887B8D" w:rsidRDefault="00887B8D" w:rsidP="00887B8D">
            <w:r>
              <w:t>14.02.2024</w:t>
            </w:r>
          </w:p>
        </w:tc>
        <w:tc>
          <w:tcPr>
            <w:tcW w:w="1003" w:type="pct"/>
            <w:shd w:val="clear" w:color="auto" w:fill="auto"/>
          </w:tcPr>
          <w:p w:rsidR="00887B8D" w:rsidRDefault="00887B8D" w:rsidP="00887B8D"/>
        </w:tc>
      </w:tr>
      <w:tr w:rsidR="00887B8D" w:rsidTr="00BA3FB4">
        <w:trPr>
          <w:trHeight w:val="420"/>
        </w:trPr>
        <w:tc>
          <w:tcPr>
            <w:tcW w:w="217" w:type="pct"/>
            <w:shd w:val="clear" w:color="auto" w:fill="auto"/>
          </w:tcPr>
          <w:p w:rsidR="00887B8D" w:rsidRPr="00887B8D" w:rsidRDefault="00887B8D" w:rsidP="00713F48">
            <w:pPr>
              <w:pStyle w:val="af5"/>
              <w:numPr>
                <w:ilvl w:val="0"/>
                <w:numId w:val="16"/>
              </w:numPr>
              <w:spacing w:after="0"/>
              <w:ind w:left="0" w:firstLine="0"/>
              <w:rPr>
                <w:rFonts w:ascii="Times New Roman" w:hAnsi="Times New Roman"/>
              </w:rPr>
            </w:pPr>
          </w:p>
        </w:tc>
        <w:tc>
          <w:tcPr>
            <w:tcW w:w="687" w:type="pct"/>
            <w:shd w:val="clear" w:color="auto" w:fill="auto"/>
          </w:tcPr>
          <w:p w:rsidR="00887B8D" w:rsidRDefault="00887B8D" w:rsidP="00887B8D">
            <w:r>
              <w:t>Бервинова Н.К.</w:t>
            </w:r>
          </w:p>
        </w:tc>
        <w:tc>
          <w:tcPr>
            <w:tcW w:w="2097" w:type="pct"/>
            <w:shd w:val="clear" w:color="auto" w:fill="auto"/>
          </w:tcPr>
          <w:p w:rsidR="00887B8D" w:rsidRDefault="00887B8D" w:rsidP="00887B8D">
            <w:pPr>
              <w:snapToGrid w:val="0"/>
              <w:rPr>
                <w:rFonts w:ascii="Times New Roman CYR" w:hAnsi="Times New Roman CYR" w:cs="Times New Roman CYR"/>
              </w:rPr>
            </w:pPr>
            <w:r>
              <w:rPr>
                <w:rFonts w:ascii="Times New Roman CYR" w:hAnsi="Times New Roman CYR" w:cs="Times New Roman CYR"/>
              </w:rPr>
              <w:t xml:space="preserve">Обучение и итоговое тестирование по курсу «Современные формы и методы взаимодействия педагогов и родителей в условиях реализации федеральных государственных образовательных стандартов (ФГОС)» </w:t>
            </w:r>
          </w:p>
          <w:p w:rsidR="00887B8D" w:rsidRDefault="00887B8D" w:rsidP="00887B8D">
            <w:r>
              <w:rPr>
                <w:rFonts w:ascii="Times New Roman CYR" w:hAnsi="Times New Roman CYR" w:cs="Times New Roman CYR"/>
              </w:rPr>
              <w:t xml:space="preserve">В объеме 8 академических часов </w:t>
            </w:r>
          </w:p>
        </w:tc>
        <w:tc>
          <w:tcPr>
            <w:tcW w:w="996" w:type="pct"/>
            <w:shd w:val="clear" w:color="auto" w:fill="auto"/>
          </w:tcPr>
          <w:p w:rsidR="00887B8D" w:rsidRDefault="00887B8D" w:rsidP="00887B8D">
            <w:r>
              <w:t>01.04.2024</w:t>
            </w:r>
          </w:p>
        </w:tc>
        <w:tc>
          <w:tcPr>
            <w:tcW w:w="1003" w:type="pct"/>
            <w:shd w:val="clear" w:color="auto" w:fill="auto"/>
          </w:tcPr>
          <w:p w:rsidR="00887B8D" w:rsidRDefault="00887B8D" w:rsidP="00887B8D">
            <w:r>
              <w:rPr>
                <w:rFonts w:ascii="Times New Roman CYR" w:hAnsi="Times New Roman CYR" w:cs="Times New Roman CYR"/>
              </w:rPr>
              <w:t>Образовательный портал «Педразвитие»</w:t>
            </w:r>
          </w:p>
        </w:tc>
      </w:tr>
      <w:tr w:rsidR="00887B8D" w:rsidTr="00BA3FB4">
        <w:trPr>
          <w:trHeight w:val="420"/>
        </w:trPr>
        <w:tc>
          <w:tcPr>
            <w:tcW w:w="217" w:type="pct"/>
            <w:shd w:val="clear" w:color="auto" w:fill="auto"/>
          </w:tcPr>
          <w:p w:rsidR="00887B8D" w:rsidRPr="00887B8D" w:rsidRDefault="00887B8D" w:rsidP="00713F48">
            <w:pPr>
              <w:pStyle w:val="af5"/>
              <w:numPr>
                <w:ilvl w:val="0"/>
                <w:numId w:val="16"/>
              </w:numPr>
              <w:spacing w:after="0"/>
              <w:ind w:left="0" w:firstLine="0"/>
              <w:rPr>
                <w:rFonts w:ascii="Times New Roman" w:hAnsi="Times New Roman"/>
              </w:rPr>
            </w:pPr>
          </w:p>
        </w:tc>
        <w:tc>
          <w:tcPr>
            <w:tcW w:w="687" w:type="pct"/>
            <w:shd w:val="clear" w:color="auto" w:fill="auto"/>
          </w:tcPr>
          <w:p w:rsidR="00887B8D" w:rsidRDefault="00887B8D" w:rsidP="00887B8D">
            <w:r>
              <w:t>Бервинова Н.К.</w:t>
            </w:r>
          </w:p>
        </w:tc>
        <w:tc>
          <w:tcPr>
            <w:tcW w:w="2097" w:type="pct"/>
            <w:shd w:val="clear" w:color="auto" w:fill="auto"/>
          </w:tcPr>
          <w:p w:rsidR="00887B8D" w:rsidRDefault="00887B8D" w:rsidP="00887B8D">
            <w:pPr>
              <w:snapToGrid w:val="0"/>
              <w:rPr>
                <w:rFonts w:ascii="Times New Roman CYR" w:hAnsi="Times New Roman CYR" w:cs="Times New Roman CYR"/>
              </w:rPr>
            </w:pPr>
            <w:r>
              <w:rPr>
                <w:rFonts w:ascii="Times New Roman CYR" w:hAnsi="Times New Roman CYR" w:cs="Times New Roman CYR"/>
              </w:rPr>
              <w:t xml:space="preserve">Дистанционное обучение в Центре лицензирования, сертификации и аттестации педагогических работников </w:t>
            </w:r>
            <w:r>
              <w:rPr>
                <w:rFonts w:ascii="Times New Roman CYR" w:hAnsi="Times New Roman CYR" w:cs="Times New Roman CYR"/>
              </w:rPr>
              <w:lastRenderedPageBreak/>
              <w:t>«Планета педагогов» в объеме 144 часа</w:t>
            </w:r>
          </w:p>
          <w:p w:rsidR="00887B8D" w:rsidRDefault="00887B8D" w:rsidP="00887B8D">
            <w:r>
              <w:rPr>
                <w:rFonts w:ascii="Times New Roman CYR" w:hAnsi="Times New Roman CYR" w:cs="Times New Roman CYR"/>
              </w:rPr>
              <w:t>Выполнила и защитила итоговую работу на тему «основные методы активизации умственной деятельности учащихся»</w:t>
            </w:r>
          </w:p>
        </w:tc>
        <w:tc>
          <w:tcPr>
            <w:tcW w:w="996" w:type="pct"/>
            <w:shd w:val="clear" w:color="auto" w:fill="auto"/>
          </w:tcPr>
          <w:p w:rsidR="00887B8D" w:rsidRDefault="00887B8D" w:rsidP="00887B8D">
            <w:r>
              <w:rPr>
                <w:rFonts w:ascii="Times New Roman CYR" w:hAnsi="Times New Roman CYR" w:cs="Times New Roman CYR"/>
              </w:rPr>
              <w:lastRenderedPageBreak/>
              <w:t>10.04.2024</w:t>
            </w:r>
          </w:p>
        </w:tc>
        <w:tc>
          <w:tcPr>
            <w:tcW w:w="1003" w:type="pct"/>
            <w:shd w:val="clear" w:color="auto" w:fill="auto"/>
          </w:tcPr>
          <w:p w:rsidR="00887B8D" w:rsidRDefault="00887B8D" w:rsidP="00887B8D">
            <w:r>
              <w:rPr>
                <w:rFonts w:ascii="Times New Roman CYR" w:hAnsi="Times New Roman CYR" w:cs="Times New Roman CYR"/>
              </w:rPr>
              <w:t>Сайт «Планета педагогов»</w:t>
            </w:r>
          </w:p>
        </w:tc>
      </w:tr>
    </w:tbl>
    <w:p w:rsidR="00887B8D" w:rsidRDefault="00887B8D" w:rsidP="00887B8D">
      <w:pPr>
        <w:rPr>
          <w:b/>
        </w:rPr>
      </w:pPr>
    </w:p>
    <w:p w:rsidR="00887B8D" w:rsidRDefault="00887B8D" w:rsidP="00887B8D">
      <w:pPr>
        <w:rPr>
          <w:b/>
        </w:rPr>
      </w:pPr>
      <w:r>
        <w:rPr>
          <w:b/>
        </w:rPr>
        <w:t>ПЦК гуманитарных и социально-экономических дисциплин</w:t>
      </w:r>
    </w:p>
    <w:p w:rsidR="00887B8D" w:rsidRDefault="00887B8D" w:rsidP="00887B8D">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2935"/>
        <w:gridCol w:w="5616"/>
        <w:gridCol w:w="3070"/>
        <w:gridCol w:w="3070"/>
      </w:tblGrid>
      <w:tr w:rsidR="00887B8D" w:rsidRPr="007D6DF9" w:rsidTr="00BA3FB4">
        <w:tc>
          <w:tcPr>
            <w:tcW w:w="215" w:type="pct"/>
            <w:shd w:val="clear" w:color="auto" w:fill="auto"/>
            <w:vAlign w:val="center"/>
          </w:tcPr>
          <w:p w:rsidR="00887B8D" w:rsidRPr="007D6DF9" w:rsidRDefault="00887B8D" w:rsidP="00887B8D">
            <w:pPr>
              <w:jc w:val="center"/>
              <w:rPr>
                <w:b/>
              </w:rPr>
            </w:pPr>
            <w:r w:rsidRPr="007D6DF9">
              <w:rPr>
                <w:b/>
              </w:rPr>
              <w:t>№ п/п</w:t>
            </w:r>
          </w:p>
        </w:tc>
        <w:tc>
          <w:tcPr>
            <w:tcW w:w="956" w:type="pct"/>
            <w:shd w:val="clear" w:color="auto" w:fill="auto"/>
            <w:vAlign w:val="center"/>
          </w:tcPr>
          <w:p w:rsidR="00887B8D" w:rsidRPr="007D6DF9" w:rsidRDefault="00887B8D" w:rsidP="00887B8D">
            <w:pPr>
              <w:jc w:val="center"/>
              <w:rPr>
                <w:b/>
              </w:rPr>
            </w:pPr>
            <w:r w:rsidRPr="007D6DF9">
              <w:rPr>
                <w:b/>
              </w:rPr>
              <w:t>ФИО преподавателя</w:t>
            </w:r>
          </w:p>
        </w:tc>
        <w:tc>
          <w:tcPr>
            <w:tcW w:w="1829" w:type="pct"/>
            <w:shd w:val="clear" w:color="auto" w:fill="auto"/>
            <w:vAlign w:val="center"/>
          </w:tcPr>
          <w:p w:rsidR="00887B8D" w:rsidRPr="007D6DF9" w:rsidRDefault="00887B8D" w:rsidP="00887B8D">
            <w:pPr>
              <w:jc w:val="center"/>
              <w:rPr>
                <w:b/>
              </w:rPr>
            </w:pPr>
            <w:r w:rsidRPr="007D6DF9">
              <w:rPr>
                <w:b/>
              </w:rPr>
              <w:t>Наименование КПК</w:t>
            </w:r>
          </w:p>
        </w:tc>
        <w:tc>
          <w:tcPr>
            <w:tcW w:w="1000" w:type="pct"/>
            <w:shd w:val="clear" w:color="auto" w:fill="auto"/>
            <w:vAlign w:val="center"/>
          </w:tcPr>
          <w:p w:rsidR="00887B8D" w:rsidRPr="007D6DF9" w:rsidRDefault="00887B8D" w:rsidP="00887B8D">
            <w:pPr>
              <w:jc w:val="center"/>
              <w:rPr>
                <w:b/>
              </w:rPr>
            </w:pPr>
            <w:r w:rsidRPr="007D6DF9">
              <w:rPr>
                <w:b/>
              </w:rPr>
              <w:t>Дата проведения</w:t>
            </w:r>
          </w:p>
        </w:tc>
        <w:tc>
          <w:tcPr>
            <w:tcW w:w="1000" w:type="pct"/>
            <w:shd w:val="clear" w:color="auto" w:fill="auto"/>
            <w:vAlign w:val="center"/>
          </w:tcPr>
          <w:p w:rsidR="00887B8D" w:rsidRPr="007D6DF9" w:rsidRDefault="00887B8D" w:rsidP="00887B8D">
            <w:pPr>
              <w:jc w:val="center"/>
              <w:rPr>
                <w:b/>
              </w:rPr>
            </w:pPr>
            <w:r w:rsidRPr="007D6DF9">
              <w:rPr>
                <w:b/>
              </w:rPr>
              <w:t>Место проведения</w:t>
            </w:r>
          </w:p>
        </w:tc>
      </w:tr>
      <w:tr w:rsidR="00887B8D" w:rsidRPr="007D6DF9" w:rsidTr="00BA3FB4">
        <w:tc>
          <w:tcPr>
            <w:tcW w:w="215" w:type="pct"/>
            <w:shd w:val="clear" w:color="auto" w:fill="auto"/>
          </w:tcPr>
          <w:p w:rsidR="00887B8D" w:rsidRPr="007D6DF9" w:rsidRDefault="00887B8D" w:rsidP="00887B8D">
            <w:r w:rsidRPr="007D6DF9">
              <w:t>1.</w:t>
            </w:r>
          </w:p>
        </w:tc>
        <w:tc>
          <w:tcPr>
            <w:tcW w:w="956" w:type="pct"/>
            <w:shd w:val="clear" w:color="auto" w:fill="auto"/>
          </w:tcPr>
          <w:p w:rsidR="00887B8D" w:rsidRPr="007D6DF9" w:rsidRDefault="00887B8D" w:rsidP="00887B8D">
            <w:r>
              <w:t>Ковшик А.В.</w:t>
            </w:r>
            <w:r w:rsidRPr="007D6DF9">
              <w:t>.</w:t>
            </w:r>
          </w:p>
        </w:tc>
        <w:tc>
          <w:tcPr>
            <w:tcW w:w="1829" w:type="pct"/>
            <w:shd w:val="clear" w:color="auto" w:fill="auto"/>
          </w:tcPr>
          <w:p w:rsidR="00887B8D" w:rsidRPr="007D6DF9" w:rsidRDefault="00887B8D" w:rsidP="00887B8D">
            <w:r w:rsidRPr="007D6DF9">
              <w:t>«</w:t>
            </w:r>
            <w:r>
              <w:t>Формирование общей компетенции в области финансовой грамотности у студентов СПО</w:t>
            </w:r>
            <w:r w:rsidRPr="007D6DF9">
              <w:t>»</w:t>
            </w:r>
          </w:p>
        </w:tc>
        <w:tc>
          <w:tcPr>
            <w:tcW w:w="1000" w:type="pct"/>
            <w:shd w:val="clear" w:color="auto" w:fill="auto"/>
          </w:tcPr>
          <w:p w:rsidR="00887B8D" w:rsidRPr="007D6DF9" w:rsidRDefault="00887B8D" w:rsidP="00887B8D">
            <w:r>
              <w:t>05 ноября 2024 г. по 20 ноября 2024 г. в объеме 72 часа</w:t>
            </w:r>
          </w:p>
        </w:tc>
        <w:tc>
          <w:tcPr>
            <w:tcW w:w="1000" w:type="pct"/>
            <w:shd w:val="clear" w:color="auto" w:fill="auto"/>
          </w:tcPr>
          <w:p w:rsidR="00887B8D" w:rsidRPr="007D6DF9" w:rsidRDefault="00887B8D" w:rsidP="00887B8D">
            <w:r>
              <w:t>Российской академии народного хозяйства и государственной службы при Президенте Российской Федерации</w:t>
            </w:r>
          </w:p>
        </w:tc>
      </w:tr>
      <w:tr w:rsidR="00887B8D" w:rsidRPr="007D6DF9" w:rsidTr="00BA3FB4">
        <w:tc>
          <w:tcPr>
            <w:tcW w:w="215" w:type="pct"/>
            <w:shd w:val="clear" w:color="auto" w:fill="auto"/>
          </w:tcPr>
          <w:p w:rsidR="00887B8D" w:rsidRPr="007D6DF9" w:rsidRDefault="00887B8D" w:rsidP="00887B8D">
            <w:r w:rsidRPr="007D6DF9">
              <w:t>2.</w:t>
            </w:r>
          </w:p>
        </w:tc>
        <w:tc>
          <w:tcPr>
            <w:tcW w:w="956" w:type="pct"/>
            <w:shd w:val="clear" w:color="auto" w:fill="auto"/>
          </w:tcPr>
          <w:p w:rsidR="00887B8D" w:rsidRPr="00CA181F" w:rsidRDefault="00887B8D" w:rsidP="00887B8D">
            <w:r w:rsidRPr="00CA181F">
              <w:t>Копылова Елена Александровна</w:t>
            </w:r>
          </w:p>
        </w:tc>
        <w:tc>
          <w:tcPr>
            <w:tcW w:w="1829" w:type="pct"/>
            <w:shd w:val="clear" w:color="auto" w:fill="auto"/>
          </w:tcPr>
          <w:p w:rsidR="00887B8D" w:rsidRPr="00CA181F" w:rsidRDefault="00887B8D" w:rsidP="00887B8D">
            <w:r w:rsidRPr="00CA181F">
              <w:t>«Служба медиации в организации среднего профессионального образования: организационно методические аспекты»</w:t>
            </w:r>
          </w:p>
        </w:tc>
        <w:tc>
          <w:tcPr>
            <w:tcW w:w="1000" w:type="pct"/>
            <w:shd w:val="clear" w:color="auto" w:fill="auto"/>
          </w:tcPr>
          <w:p w:rsidR="00887B8D" w:rsidRPr="00CA181F" w:rsidRDefault="00887B8D" w:rsidP="00887B8D">
            <w:r w:rsidRPr="00CA181F">
              <w:t>17.05.2024</w:t>
            </w:r>
          </w:p>
        </w:tc>
        <w:tc>
          <w:tcPr>
            <w:tcW w:w="1000" w:type="pct"/>
            <w:shd w:val="clear" w:color="auto" w:fill="auto"/>
          </w:tcPr>
          <w:p w:rsidR="00887B8D" w:rsidRPr="00CA181F" w:rsidRDefault="00887B8D" w:rsidP="00887B8D">
            <w:r w:rsidRPr="00CA181F">
              <w:t>ГАУ ДПО СОИРО</w:t>
            </w:r>
          </w:p>
        </w:tc>
      </w:tr>
      <w:tr w:rsidR="00887B8D" w:rsidRPr="00694607" w:rsidTr="00BA3FB4">
        <w:tc>
          <w:tcPr>
            <w:tcW w:w="215" w:type="pct"/>
            <w:shd w:val="clear" w:color="auto" w:fill="auto"/>
          </w:tcPr>
          <w:p w:rsidR="00887B8D" w:rsidRPr="007D6DF9" w:rsidRDefault="00887B8D" w:rsidP="00887B8D">
            <w:r>
              <w:t>3.</w:t>
            </w:r>
          </w:p>
        </w:tc>
        <w:tc>
          <w:tcPr>
            <w:tcW w:w="956" w:type="pct"/>
            <w:shd w:val="clear" w:color="auto" w:fill="auto"/>
          </w:tcPr>
          <w:p w:rsidR="00887B8D" w:rsidRPr="007D6DF9" w:rsidRDefault="00887B8D" w:rsidP="00887B8D">
            <w:r>
              <w:t>Аверкина Н.А.</w:t>
            </w:r>
          </w:p>
        </w:tc>
        <w:tc>
          <w:tcPr>
            <w:tcW w:w="1829" w:type="pct"/>
            <w:shd w:val="clear" w:color="auto" w:fill="auto"/>
          </w:tcPr>
          <w:p w:rsidR="00887B8D" w:rsidRDefault="00887B8D" w:rsidP="00887B8D">
            <w:r>
              <w:t>Обучение на курсах «Экспедитор по перевозке грузов»</w:t>
            </w:r>
          </w:p>
          <w:p w:rsidR="00887B8D" w:rsidRDefault="00887B8D" w:rsidP="00887B8D">
            <w:r>
              <w:t>Удостоверение по специальности.</w:t>
            </w:r>
          </w:p>
          <w:p w:rsidR="00887B8D" w:rsidRDefault="00887B8D" w:rsidP="00887B8D"/>
        </w:tc>
        <w:tc>
          <w:tcPr>
            <w:tcW w:w="1000" w:type="pct"/>
            <w:shd w:val="clear" w:color="auto" w:fill="auto"/>
          </w:tcPr>
          <w:p w:rsidR="00887B8D" w:rsidRDefault="00887B8D" w:rsidP="00887B8D">
            <w:r>
              <w:t>2.10.2024 – 13.11.2024</w:t>
            </w:r>
          </w:p>
        </w:tc>
        <w:tc>
          <w:tcPr>
            <w:tcW w:w="1000" w:type="pct"/>
            <w:shd w:val="clear" w:color="auto" w:fill="auto"/>
          </w:tcPr>
          <w:p w:rsidR="00887B8D" w:rsidRDefault="00887B8D" w:rsidP="00887B8D">
            <w:r>
              <w:t>СО ГАУ  ДПО  ЦОПП</w:t>
            </w:r>
          </w:p>
        </w:tc>
      </w:tr>
      <w:tr w:rsidR="00887B8D" w:rsidRPr="007D6DF9" w:rsidTr="00BA3FB4">
        <w:tc>
          <w:tcPr>
            <w:tcW w:w="215" w:type="pct"/>
            <w:vMerge w:val="restart"/>
            <w:shd w:val="clear" w:color="auto" w:fill="auto"/>
          </w:tcPr>
          <w:p w:rsidR="00887B8D" w:rsidRPr="007D6DF9" w:rsidRDefault="00887B8D" w:rsidP="00887B8D">
            <w:r>
              <w:t>4</w:t>
            </w:r>
            <w:r w:rsidRPr="007D6DF9">
              <w:t>.</w:t>
            </w:r>
          </w:p>
        </w:tc>
        <w:tc>
          <w:tcPr>
            <w:tcW w:w="956" w:type="pct"/>
            <w:vMerge w:val="restart"/>
            <w:shd w:val="clear" w:color="auto" w:fill="auto"/>
          </w:tcPr>
          <w:p w:rsidR="00887B8D" w:rsidRPr="007D6DF9" w:rsidRDefault="00887B8D" w:rsidP="00887B8D">
            <w:r>
              <w:t>Логинова Ю.М.</w:t>
            </w:r>
          </w:p>
        </w:tc>
        <w:tc>
          <w:tcPr>
            <w:tcW w:w="1829" w:type="pct"/>
            <w:shd w:val="clear" w:color="auto" w:fill="auto"/>
          </w:tcPr>
          <w:p w:rsidR="00887B8D" w:rsidRDefault="00887B8D" w:rsidP="00887B8D">
            <w:r>
              <w:t>Обучение на курсах «Экспедитор по перевозке грузов»</w:t>
            </w:r>
          </w:p>
          <w:p w:rsidR="00887B8D" w:rsidRDefault="00887B8D" w:rsidP="00887B8D">
            <w:r>
              <w:t>Удостоверение по специальности.</w:t>
            </w:r>
          </w:p>
          <w:p w:rsidR="00887B8D" w:rsidRDefault="00887B8D" w:rsidP="00887B8D"/>
        </w:tc>
        <w:tc>
          <w:tcPr>
            <w:tcW w:w="1000" w:type="pct"/>
            <w:shd w:val="clear" w:color="auto" w:fill="auto"/>
          </w:tcPr>
          <w:p w:rsidR="00887B8D" w:rsidRDefault="00887B8D" w:rsidP="00887B8D">
            <w:r>
              <w:t>2.10.2024 – 13.11.2024</w:t>
            </w:r>
          </w:p>
        </w:tc>
        <w:tc>
          <w:tcPr>
            <w:tcW w:w="1000" w:type="pct"/>
            <w:shd w:val="clear" w:color="auto" w:fill="auto"/>
          </w:tcPr>
          <w:p w:rsidR="00887B8D" w:rsidRDefault="00887B8D" w:rsidP="00887B8D">
            <w:r>
              <w:t>СО ГАУ  ДПО  ЦОПП</w:t>
            </w:r>
          </w:p>
        </w:tc>
      </w:tr>
      <w:tr w:rsidR="00887B8D" w:rsidRPr="007D6DF9" w:rsidTr="00BA3FB4">
        <w:tc>
          <w:tcPr>
            <w:tcW w:w="215" w:type="pct"/>
            <w:vMerge/>
            <w:shd w:val="clear" w:color="auto" w:fill="auto"/>
          </w:tcPr>
          <w:p w:rsidR="00887B8D" w:rsidRPr="007D6DF9" w:rsidRDefault="00887B8D" w:rsidP="00887B8D"/>
        </w:tc>
        <w:tc>
          <w:tcPr>
            <w:tcW w:w="956" w:type="pct"/>
            <w:vMerge/>
            <w:shd w:val="clear" w:color="auto" w:fill="auto"/>
          </w:tcPr>
          <w:p w:rsidR="00887B8D" w:rsidRDefault="00887B8D" w:rsidP="00887B8D"/>
        </w:tc>
        <w:tc>
          <w:tcPr>
            <w:tcW w:w="1829" w:type="pct"/>
            <w:shd w:val="clear" w:color="auto" w:fill="auto"/>
          </w:tcPr>
          <w:p w:rsidR="00887B8D" w:rsidRPr="008D56A8" w:rsidRDefault="00887B8D" w:rsidP="00887B8D">
            <w:r>
              <w:t xml:space="preserve">Участие в мастер-классах </w:t>
            </w:r>
            <w:r w:rsidRPr="0059741A">
              <w:t>"Трансляция педагогического опыта". Мастер-класс №</w:t>
            </w:r>
            <w:r>
              <w:t xml:space="preserve"> </w:t>
            </w:r>
            <w:r w:rsidRPr="0059741A">
              <w:t>6 по тематическому блоку "Иностранный язык"</w:t>
            </w:r>
          </w:p>
        </w:tc>
        <w:tc>
          <w:tcPr>
            <w:tcW w:w="1000" w:type="pct"/>
            <w:shd w:val="clear" w:color="auto" w:fill="auto"/>
          </w:tcPr>
          <w:p w:rsidR="00887B8D" w:rsidRDefault="00887B8D" w:rsidP="00887B8D">
            <w:r>
              <w:t>19 июня 2024 г.</w:t>
            </w:r>
          </w:p>
        </w:tc>
        <w:tc>
          <w:tcPr>
            <w:tcW w:w="1000" w:type="pct"/>
            <w:shd w:val="clear" w:color="auto" w:fill="auto"/>
          </w:tcPr>
          <w:p w:rsidR="00887B8D" w:rsidRDefault="00887B8D" w:rsidP="00887B8D">
            <w:r w:rsidRPr="00764521">
              <w:rPr>
                <w:b/>
              </w:rPr>
              <w:t>Точки взаимодействия СПО</w:t>
            </w:r>
            <w:r>
              <w:t>: трансляция цикла мастер-классов по обмену педагогическим опытом.</w:t>
            </w:r>
          </w:p>
        </w:tc>
      </w:tr>
    </w:tbl>
    <w:p w:rsidR="00887B8D" w:rsidRDefault="00887B8D" w:rsidP="00887B8D">
      <w:pPr>
        <w:rPr>
          <w:b/>
        </w:rPr>
      </w:pPr>
    </w:p>
    <w:p w:rsidR="00887B8D" w:rsidRDefault="00887B8D" w:rsidP="00887B8D">
      <w:pPr>
        <w:rPr>
          <w:b/>
        </w:rPr>
      </w:pPr>
      <w:r>
        <w:rPr>
          <w:b/>
        </w:rPr>
        <w:t>ПЦК экономики и перевозок</w:t>
      </w:r>
    </w:p>
    <w:p w:rsidR="00887B8D" w:rsidRDefault="00887B8D" w:rsidP="00887B8D">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2622"/>
        <w:gridCol w:w="7470"/>
        <w:gridCol w:w="2162"/>
        <w:gridCol w:w="2438"/>
      </w:tblGrid>
      <w:tr w:rsidR="00887B8D" w:rsidRPr="009E23B8" w:rsidTr="00BA3FB4">
        <w:tc>
          <w:tcPr>
            <w:tcW w:w="215" w:type="pct"/>
            <w:vAlign w:val="center"/>
          </w:tcPr>
          <w:p w:rsidR="00887B8D" w:rsidRPr="009E23B8" w:rsidRDefault="00887B8D" w:rsidP="00887B8D">
            <w:pPr>
              <w:jc w:val="center"/>
              <w:rPr>
                <w:b/>
              </w:rPr>
            </w:pPr>
            <w:r w:rsidRPr="009E23B8">
              <w:rPr>
                <w:b/>
              </w:rPr>
              <w:t>№ п/п</w:t>
            </w:r>
          </w:p>
        </w:tc>
        <w:tc>
          <w:tcPr>
            <w:tcW w:w="854" w:type="pct"/>
            <w:vAlign w:val="center"/>
          </w:tcPr>
          <w:p w:rsidR="00887B8D" w:rsidRPr="009E23B8" w:rsidRDefault="00887B8D" w:rsidP="00887B8D">
            <w:pPr>
              <w:jc w:val="center"/>
              <w:rPr>
                <w:b/>
              </w:rPr>
            </w:pPr>
            <w:r w:rsidRPr="009E23B8">
              <w:rPr>
                <w:b/>
              </w:rPr>
              <w:t>ФИО преподавателя</w:t>
            </w:r>
          </w:p>
        </w:tc>
        <w:tc>
          <w:tcPr>
            <w:tcW w:w="2433" w:type="pct"/>
            <w:vAlign w:val="center"/>
          </w:tcPr>
          <w:p w:rsidR="00887B8D" w:rsidRPr="009E23B8" w:rsidRDefault="00887B8D" w:rsidP="00887B8D">
            <w:pPr>
              <w:jc w:val="center"/>
              <w:rPr>
                <w:b/>
              </w:rPr>
            </w:pPr>
            <w:r w:rsidRPr="009E23B8">
              <w:rPr>
                <w:b/>
              </w:rPr>
              <w:t>Наименование КПК</w:t>
            </w:r>
          </w:p>
        </w:tc>
        <w:tc>
          <w:tcPr>
            <w:tcW w:w="704" w:type="pct"/>
            <w:vAlign w:val="center"/>
          </w:tcPr>
          <w:p w:rsidR="00887B8D" w:rsidRPr="009E23B8" w:rsidRDefault="00887B8D" w:rsidP="00887B8D">
            <w:pPr>
              <w:jc w:val="center"/>
              <w:rPr>
                <w:b/>
              </w:rPr>
            </w:pPr>
            <w:r w:rsidRPr="009E23B8">
              <w:rPr>
                <w:b/>
              </w:rPr>
              <w:t>Дата проведения</w:t>
            </w:r>
          </w:p>
        </w:tc>
        <w:tc>
          <w:tcPr>
            <w:tcW w:w="795" w:type="pct"/>
            <w:vAlign w:val="center"/>
          </w:tcPr>
          <w:p w:rsidR="00887B8D" w:rsidRPr="009E23B8" w:rsidRDefault="00887B8D" w:rsidP="00887B8D">
            <w:pPr>
              <w:jc w:val="center"/>
              <w:rPr>
                <w:b/>
              </w:rPr>
            </w:pPr>
            <w:r w:rsidRPr="009E23B8">
              <w:rPr>
                <w:b/>
              </w:rPr>
              <w:t>Место проведения</w:t>
            </w:r>
          </w:p>
        </w:tc>
      </w:tr>
      <w:tr w:rsidR="00887B8D" w:rsidRPr="009E23B8" w:rsidTr="00BA3FB4">
        <w:tc>
          <w:tcPr>
            <w:tcW w:w="215" w:type="pct"/>
          </w:tcPr>
          <w:p w:rsidR="00887B8D" w:rsidRPr="009E23B8" w:rsidRDefault="00887B8D" w:rsidP="00887B8D">
            <w:r w:rsidRPr="009E23B8">
              <w:t>1.</w:t>
            </w:r>
          </w:p>
        </w:tc>
        <w:tc>
          <w:tcPr>
            <w:tcW w:w="854" w:type="pct"/>
          </w:tcPr>
          <w:p w:rsidR="00887B8D" w:rsidRPr="009E23B8" w:rsidRDefault="00887B8D" w:rsidP="00887B8D">
            <w:pPr>
              <w:rPr>
                <w:b/>
              </w:rPr>
            </w:pPr>
            <w:r w:rsidRPr="009E23B8">
              <w:rPr>
                <w:b/>
              </w:rPr>
              <w:t>Уласик М.Г.</w:t>
            </w:r>
          </w:p>
          <w:p w:rsidR="00887B8D" w:rsidRPr="009E23B8" w:rsidRDefault="00887B8D" w:rsidP="00887B8D"/>
        </w:tc>
        <w:tc>
          <w:tcPr>
            <w:tcW w:w="2433" w:type="pct"/>
          </w:tcPr>
          <w:p w:rsidR="00887B8D" w:rsidRPr="009E23B8" w:rsidRDefault="00887B8D" w:rsidP="00887B8D">
            <w:r w:rsidRPr="009E23B8">
              <w:t>Повышение квалификации по программе «Формирование общей компетенции в области финансовой грамотности у студентов СПО» (72 часа)</w:t>
            </w:r>
          </w:p>
        </w:tc>
        <w:tc>
          <w:tcPr>
            <w:tcW w:w="704" w:type="pct"/>
            <w:vAlign w:val="center"/>
          </w:tcPr>
          <w:p w:rsidR="00887B8D" w:rsidRPr="009E23B8" w:rsidRDefault="00887B8D" w:rsidP="00887B8D">
            <w:r w:rsidRPr="009E23B8">
              <w:t>05.11 –20.11.2024.</w:t>
            </w:r>
          </w:p>
        </w:tc>
        <w:tc>
          <w:tcPr>
            <w:tcW w:w="795" w:type="pct"/>
            <w:vAlign w:val="center"/>
          </w:tcPr>
          <w:p w:rsidR="00887B8D" w:rsidRPr="009E23B8" w:rsidRDefault="00887B8D" w:rsidP="00887B8D">
            <w:pPr>
              <w:rPr>
                <w:sz w:val="20"/>
                <w:szCs w:val="20"/>
              </w:rPr>
            </w:pPr>
            <w:r w:rsidRPr="009E23B8">
              <w:rPr>
                <w:sz w:val="20"/>
                <w:szCs w:val="20"/>
              </w:rPr>
              <w:t>РАНХиГС</w:t>
            </w:r>
          </w:p>
        </w:tc>
      </w:tr>
      <w:tr w:rsidR="00887B8D" w:rsidRPr="009E23B8" w:rsidTr="00BA3FB4">
        <w:tc>
          <w:tcPr>
            <w:tcW w:w="215" w:type="pct"/>
          </w:tcPr>
          <w:p w:rsidR="00887B8D" w:rsidRPr="009E23B8" w:rsidRDefault="00887B8D" w:rsidP="00887B8D">
            <w:r w:rsidRPr="009E23B8">
              <w:lastRenderedPageBreak/>
              <w:t>2.</w:t>
            </w:r>
          </w:p>
        </w:tc>
        <w:tc>
          <w:tcPr>
            <w:tcW w:w="854" w:type="pct"/>
          </w:tcPr>
          <w:p w:rsidR="00887B8D" w:rsidRPr="009E23B8" w:rsidRDefault="00887B8D" w:rsidP="00887B8D">
            <w:pPr>
              <w:rPr>
                <w:b/>
              </w:rPr>
            </w:pPr>
            <w:r w:rsidRPr="009E23B8">
              <w:rPr>
                <w:b/>
              </w:rPr>
              <w:t>Краева Л.А.</w:t>
            </w:r>
          </w:p>
        </w:tc>
        <w:tc>
          <w:tcPr>
            <w:tcW w:w="2433" w:type="pct"/>
          </w:tcPr>
          <w:p w:rsidR="00887B8D" w:rsidRPr="009E23B8" w:rsidRDefault="00887B8D" w:rsidP="00887B8D">
            <w:r w:rsidRPr="009E23B8">
              <w:t>Повышение квалификации по программе «Формирование общей компетенции в области финансовой грамотности у студентов СПО» (72 часа)</w:t>
            </w:r>
          </w:p>
        </w:tc>
        <w:tc>
          <w:tcPr>
            <w:tcW w:w="704" w:type="pct"/>
            <w:vAlign w:val="center"/>
          </w:tcPr>
          <w:p w:rsidR="00887B8D" w:rsidRPr="009E23B8" w:rsidRDefault="00887B8D" w:rsidP="00887B8D">
            <w:r w:rsidRPr="009E23B8">
              <w:t>05.11 –20.11.2024.</w:t>
            </w:r>
          </w:p>
        </w:tc>
        <w:tc>
          <w:tcPr>
            <w:tcW w:w="795" w:type="pct"/>
            <w:vAlign w:val="center"/>
          </w:tcPr>
          <w:p w:rsidR="00887B8D" w:rsidRPr="009E23B8" w:rsidRDefault="00887B8D" w:rsidP="00887B8D">
            <w:pPr>
              <w:rPr>
                <w:sz w:val="20"/>
                <w:szCs w:val="20"/>
              </w:rPr>
            </w:pPr>
            <w:r w:rsidRPr="009E23B8">
              <w:rPr>
                <w:sz w:val="20"/>
                <w:szCs w:val="20"/>
              </w:rPr>
              <w:t>РАНХиГС</w:t>
            </w:r>
          </w:p>
        </w:tc>
      </w:tr>
      <w:tr w:rsidR="00887B8D" w:rsidRPr="009E23B8" w:rsidTr="00BA3FB4">
        <w:tc>
          <w:tcPr>
            <w:tcW w:w="215" w:type="pct"/>
          </w:tcPr>
          <w:p w:rsidR="00887B8D" w:rsidRPr="009E23B8" w:rsidRDefault="00887B8D" w:rsidP="00887B8D">
            <w:r w:rsidRPr="009E23B8">
              <w:t>3.</w:t>
            </w:r>
          </w:p>
        </w:tc>
        <w:tc>
          <w:tcPr>
            <w:tcW w:w="854" w:type="pct"/>
          </w:tcPr>
          <w:p w:rsidR="00887B8D" w:rsidRPr="009E23B8" w:rsidRDefault="00887B8D" w:rsidP="00887B8D">
            <w:pPr>
              <w:rPr>
                <w:b/>
              </w:rPr>
            </w:pPr>
            <w:r w:rsidRPr="009E23B8">
              <w:rPr>
                <w:b/>
              </w:rPr>
              <w:t>Пушкина В.А.</w:t>
            </w:r>
          </w:p>
        </w:tc>
        <w:tc>
          <w:tcPr>
            <w:tcW w:w="2433" w:type="pct"/>
          </w:tcPr>
          <w:p w:rsidR="00887B8D" w:rsidRPr="009E23B8" w:rsidRDefault="00887B8D" w:rsidP="00887B8D">
            <w:r w:rsidRPr="009E23B8">
              <w:t>Повышение квалификации по программе «Формирование общей компетенции в области финансовой грамотности у студентов СПО» (72 часа)</w:t>
            </w:r>
          </w:p>
        </w:tc>
        <w:tc>
          <w:tcPr>
            <w:tcW w:w="704" w:type="pct"/>
            <w:vAlign w:val="center"/>
          </w:tcPr>
          <w:p w:rsidR="00887B8D" w:rsidRPr="009E23B8" w:rsidRDefault="00887B8D" w:rsidP="00887B8D">
            <w:r w:rsidRPr="009E23B8">
              <w:t>05.11 –20.11.2024.</w:t>
            </w:r>
          </w:p>
        </w:tc>
        <w:tc>
          <w:tcPr>
            <w:tcW w:w="795" w:type="pct"/>
            <w:vAlign w:val="center"/>
          </w:tcPr>
          <w:p w:rsidR="00887B8D" w:rsidRPr="009E23B8" w:rsidRDefault="00887B8D" w:rsidP="00887B8D">
            <w:pPr>
              <w:rPr>
                <w:sz w:val="20"/>
                <w:szCs w:val="20"/>
              </w:rPr>
            </w:pPr>
            <w:r w:rsidRPr="009E23B8">
              <w:rPr>
                <w:sz w:val="20"/>
                <w:szCs w:val="20"/>
              </w:rPr>
              <w:t>РАНХиГС</w:t>
            </w:r>
          </w:p>
        </w:tc>
      </w:tr>
      <w:tr w:rsidR="00887B8D" w:rsidRPr="009E23B8" w:rsidTr="00BA3FB4">
        <w:tc>
          <w:tcPr>
            <w:tcW w:w="215" w:type="pct"/>
          </w:tcPr>
          <w:p w:rsidR="00887B8D" w:rsidRPr="009E23B8" w:rsidRDefault="00887B8D" w:rsidP="00887B8D">
            <w:r w:rsidRPr="009E23B8">
              <w:t>4.</w:t>
            </w:r>
          </w:p>
        </w:tc>
        <w:tc>
          <w:tcPr>
            <w:tcW w:w="854" w:type="pct"/>
          </w:tcPr>
          <w:p w:rsidR="00887B8D" w:rsidRPr="009E23B8" w:rsidRDefault="00887B8D" w:rsidP="00887B8D">
            <w:pPr>
              <w:rPr>
                <w:b/>
              </w:rPr>
            </w:pPr>
            <w:r w:rsidRPr="009E23B8">
              <w:rPr>
                <w:b/>
              </w:rPr>
              <w:t>Никонова О.В.</w:t>
            </w:r>
          </w:p>
        </w:tc>
        <w:tc>
          <w:tcPr>
            <w:tcW w:w="2433" w:type="pct"/>
          </w:tcPr>
          <w:p w:rsidR="00887B8D" w:rsidRPr="009E23B8" w:rsidRDefault="00887B8D" w:rsidP="00887B8D">
            <w:r w:rsidRPr="009E23B8">
              <w:t>Повышение квалификации по теме «Практические навыки работы на современном оборудовании предприятий реального сектора экономики с последующей интеграцией в образовательные программы учреждений СПО»</w:t>
            </w:r>
          </w:p>
        </w:tc>
        <w:tc>
          <w:tcPr>
            <w:tcW w:w="704" w:type="pct"/>
          </w:tcPr>
          <w:p w:rsidR="00887B8D" w:rsidRPr="009E23B8" w:rsidRDefault="00887B8D" w:rsidP="00887B8D">
            <w:r w:rsidRPr="009E23B8">
              <w:t>11.10-11.11.2024</w:t>
            </w:r>
          </w:p>
        </w:tc>
        <w:tc>
          <w:tcPr>
            <w:tcW w:w="795" w:type="pct"/>
          </w:tcPr>
          <w:p w:rsidR="00887B8D" w:rsidRPr="009E23B8" w:rsidRDefault="00887B8D" w:rsidP="00887B8D">
            <w:pPr>
              <w:rPr>
                <w:sz w:val="20"/>
                <w:szCs w:val="20"/>
              </w:rPr>
            </w:pPr>
            <w:r w:rsidRPr="009E23B8">
              <w:rPr>
                <w:sz w:val="20"/>
                <w:szCs w:val="20"/>
              </w:rPr>
              <w:t>ОГА ПОУ САГА</w:t>
            </w:r>
          </w:p>
        </w:tc>
      </w:tr>
    </w:tbl>
    <w:p w:rsidR="00887B8D" w:rsidRDefault="00887B8D" w:rsidP="00887B8D"/>
    <w:p w:rsidR="00887B8D" w:rsidRDefault="00887B8D" w:rsidP="00887B8D">
      <w:pPr>
        <w:rPr>
          <w:b/>
        </w:rPr>
      </w:pPr>
      <w:r w:rsidRPr="00D67BFC">
        <w:rPr>
          <w:b/>
        </w:rPr>
        <w:t>ПЦК общеобразовательных дисциплин</w:t>
      </w:r>
    </w:p>
    <w:p w:rsidR="00887B8D" w:rsidRDefault="00887B8D" w:rsidP="00887B8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2935"/>
        <w:gridCol w:w="5616"/>
        <w:gridCol w:w="3070"/>
        <w:gridCol w:w="3070"/>
      </w:tblGrid>
      <w:tr w:rsidR="00887B8D" w:rsidTr="00BA3FB4">
        <w:tc>
          <w:tcPr>
            <w:tcW w:w="215" w:type="pct"/>
            <w:shd w:val="clear" w:color="auto" w:fill="auto"/>
            <w:vAlign w:val="center"/>
          </w:tcPr>
          <w:p w:rsidR="00887B8D" w:rsidRPr="004B33DB" w:rsidRDefault="00887B8D" w:rsidP="00887B8D">
            <w:pPr>
              <w:jc w:val="center"/>
              <w:rPr>
                <w:b/>
              </w:rPr>
            </w:pPr>
            <w:r w:rsidRPr="004B33DB">
              <w:rPr>
                <w:b/>
              </w:rPr>
              <w:t>№ п/п</w:t>
            </w:r>
          </w:p>
        </w:tc>
        <w:tc>
          <w:tcPr>
            <w:tcW w:w="956" w:type="pct"/>
            <w:shd w:val="clear" w:color="auto" w:fill="auto"/>
            <w:vAlign w:val="center"/>
          </w:tcPr>
          <w:p w:rsidR="00887B8D" w:rsidRPr="004B33DB" w:rsidRDefault="00887B8D" w:rsidP="00887B8D">
            <w:pPr>
              <w:jc w:val="center"/>
              <w:rPr>
                <w:b/>
              </w:rPr>
            </w:pPr>
            <w:r w:rsidRPr="004B33DB">
              <w:rPr>
                <w:b/>
              </w:rPr>
              <w:t>ФИО преподавателя</w:t>
            </w:r>
          </w:p>
        </w:tc>
        <w:tc>
          <w:tcPr>
            <w:tcW w:w="1829" w:type="pct"/>
            <w:shd w:val="clear" w:color="auto" w:fill="auto"/>
            <w:vAlign w:val="center"/>
          </w:tcPr>
          <w:p w:rsidR="00887B8D" w:rsidRPr="004B33DB" w:rsidRDefault="00887B8D" w:rsidP="00887B8D">
            <w:pPr>
              <w:jc w:val="center"/>
              <w:rPr>
                <w:b/>
              </w:rPr>
            </w:pPr>
            <w:r w:rsidRPr="004B33DB">
              <w:rPr>
                <w:b/>
              </w:rPr>
              <w:t>Наименование КПК</w:t>
            </w:r>
          </w:p>
        </w:tc>
        <w:tc>
          <w:tcPr>
            <w:tcW w:w="1000" w:type="pct"/>
            <w:shd w:val="clear" w:color="auto" w:fill="auto"/>
            <w:vAlign w:val="center"/>
          </w:tcPr>
          <w:p w:rsidR="00887B8D" w:rsidRPr="004B33DB" w:rsidRDefault="00887B8D" w:rsidP="00887B8D">
            <w:pPr>
              <w:jc w:val="center"/>
              <w:rPr>
                <w:b/>
              </w:rPr>
            </w:pPr>
            <w:r w:rsidRPr="004B33DB">
              <w:rPr>
                <w:b/>
              </w:rPr>
              <w:t>Дата проведения</w:t>
            </w:r>
          </w:p>
        </w:tc>
        <w:tc>
          <w:tcPr>
            <w:tcW w:w="1000" w:type="pct"/>
            <w:shd w:val="clear" w:color="auto" w:fill="auto"/>
            <w:vAlign w:val="center"/>
          </w:tcPr>
          <w:p w:rsidR="00887B8D" w:rsidRPr="004B33DB" w:rsidRDefault="00887B8D" w:rsidP="00887B8D">
            <w:pPr>
              <w:jc w:val="center"/>
              <w:rPr>
                <w:b/>
              </w:rPr>
            </w:pPr>
            <w:r w:rsidRPr="004B33DB">
              <w:rPr>
                <w:b/>
              </w:rPr>
              <w:t>Место проведения</w:t>
            </w:r>
          </w:p>
        </w:tc>
      </w:tr>
      <w:tr w:rsidR="00887B8D" w:rsidTr="00BA3FB4">
        <w:tc>
          <w:tcPr>
            <w:tcW w:w="215" w:type="pct"/>
            <w:shd w:val="clear" w:color="auto" w:fill="auto"/>
          </w:tcPr>
          <w:p w:rsidR="00887B8D" w:rsidRDefault="00887B8D" w:rsidP="00713F48">
            <w:pPr>
              <w:numPr>
                <w:ilvl w:val="0"/>
                <w:numId w:val="32"/>
              </w:numPr>
            </w:pPr>
          </w:p>
        </w:tc>
        <w:tc>
          <w:tcPr>
            <w:tcW w:w="956" w:type="pct"/>
            <w:shd w:val="clear" w:color="auto" w:fill="auto"/>
          </w:tcPr>
          <w:p w:rsidR="00887B8D" w:rsidRDefault="00887B8D" w:rsidP="00887B8D">
            <w:r>
              <w:t>Плехова Е.И.</w:t>
            </w:r>
          </w:p>
        </w:tc>
        <w:tc>
          <w:tcPr>
            <w:tcW w:w="1829" w:type="pct"/>
            <w:shd w:val="clear" w:color="auto" w:fill="auto"/>
          </w:tcPr>
          <w:p w:rsidR="00887B8D" w:rsidRDefault="00887B8D" w:rsidP="00887B8D">
            <w:r>
              <w:t>Предотвращение допинга в спорте и борьба с ним в региональных спортивных федерациях</w:t>
            </w:r>
          </w:p>
        </w:tc>
        <w:tc>
          <w:tcPr>
            <w:tcW w:w="1000" w:type="pct"/>
            <w:shd w:val="clear" w:color="auto" w:fill="auto"/>
          </w:tcPr>
          <w:p w:rsidR="00887B8D" w:rsidRDefault="00887B8D" w:rsidP="00887B8D">
            <w:r>
              <w:t>03-04.06.2024</w:t>
            </w:r>
          </w:p>
        </w:tc>
        <w:tc>
          <w:tcPr>
            <w:tcW w:w="1000" w:type="pct"/>
            <w:shd w:val="clear" w:color="auto" w:fill="auto"/>
          </w:tcPr>
          <w:p w:rsidR="00887B8D" w:rsidRDefault="00887B8D" w:rsidP="00887B8D">
            <w:r>
              <w:t>СГУС (Смоленск, пр. Гагарина, д. 23)</w:t>
            </w:r>
          </w:p>
        </w:tc>
      </w:tr>
      <w:tr w:rsidR="00887B8D" w:rsidTr="00BA3FB4">
        <w:tc>
          <w:tcPr>
            <w:tcW w:w="215" w:type="pct"/>
            <w:shd w:val="clear" w:color="auto" w:fill="auto"/>
          </w:tcPr>
          <w:p w:rsidR="00887B8D" w:rsidRDefault="00887B8D" w:rsidP="00713F48">
            <w:pPr>
              <w:numPr>
                <w:ilvl w:val="0"/>
                <w:numId w:val="32"/>
              </w:numPr>
            </w:pPr>
          </w:p>
        </w:tc>
        <w:tc>
          <w:tcPr>
            <w:tcW w:w="956" w:type="pct"/>
            <w:shd w:val="clear" w:color="auto" w:fill="auto"/>
          </w:tcPr>
          <w:p w:rsidR="00887B8D" w:rsidRDefault="00887B8D" w:rsidP="00887B8D">
            <w:r>
              <w:t>Плехова Е.И.</w:t>
            </w:r>
          </w:p>
        </w:tc>
        <w:tc>
          <w:tcPr>
            <w:tcW w:w="1829" w:type="pct"/>
            <w:shd w:val="clear" w:color="auto" w:fill="auto"/>
          </w:tcPr>
          <w:p w:rsidR="00887B8D" w:rsidRDefault="00887B8D" w:rsidP="00887B8D">
            <w:r>
              <w:t>Основы медиа коммуникации в социальных сетях</w:t>
            </w:r>
          </w:p>
        </w:tc>
        <w:tc>
          <w:tcPr>
            <w:tcW w:w="1000" w:type="pct"/>
            <w:shd w:val="clear" w:color="auto" w:fill="auto"/>
          </w:tcPr>
          <w:p w:rsidR="00887B8D" w:rsidRDefault="00887B8D" w:rsidP="00887B8D">
            <w:r>
              <w:t>С 10.02.2025 по н.в.</w:t>
            </w:r>
          </w:p>
        </w:tc>
        <w:tc>
          <w:tcPr>
            <w:tcW w:w="1000" w:type="pct"/>
            <w:shd w:val="clear" w:color="auto" w:fill="auto"/>
          </w:tcPr>
          <w:p w:rsidR="00887B8D" w:rsidRDefault="00887B8D" w:rsidP="00887B8D">
            <w:r>
              <w:t>САТК (Смоленск, ул. Гарабурды, 13)</w:t>
            </w:r>
          </w:p>
        </w:tc>
      </w:tr>
      <w:tr w:rsidR="00887B8D" w:rsidTr="00BA3FB4">
        <w:tc>
          <w:tcPr>
            <w:tcW w:w="215" w:type="pct"/>
            <w:shd w:val="clear" w:color="auto" w:fill="auto"/>
          </w:tcPr>
          <w:p w:rsidR="00887B8D" w:rsidRDefault="00887B8D" w:rsidP="00713F48">
            <w:pPr>
              <w:numPr>
                <w:ilvl w:val="0"/>
                <w:numId w:val="32"/>
              </w:numPr>
            </w:pPr>
          </w:p>
        </w:tc>
        <w:tc>
          <w:tcPr>
            <w:tcW w:w="956" w:type="pct"/>
            <w:shd w:val="clear" w:color="auto" w:fill="auto"/>
          </w:tcPr>
          <w:p w:rsidR="00887B8D" w:rsidRDefault="00887B8D" w:rsidP="00887B8D">
            <w:r w:rsidRPr="00B67F72">
              <w:t>Кульманова А.И.</w:t>
            </w:r>
          </w:p>
        </w:tc>
        <w:tc>
          <w:tcPr>
            <w:tcW w:w="1829" w:type="pct"/>
            <w:shd w:val="clear" w:color="auto" w:fill="auto"/>
          </w:tcPr>
          <w:p w:rsidR="00887B8D" w:rsidRDefault="00887B8D" w:rsidP="00887B8D">
            <w:r w:rsidRPr="00B67F72">
              <w:t>Профессиональная переподготовка по профессии «Экспедитор по перевозке грузов»</w:t>
            </w:r>
          </w:p>
        </w:tc>
        <w:tc>
          <w:tcPr>
            <w:tcW w:w="1000" w:type="pct"/>
            <w:shd w:val="clear" w:color="auto" w:fill="auto"/>
          </w:tcPr>
          <w:p w:rsidR="00887B8D" w:rsidRDefault="00887B8D" w:rsidP="00887B8D">
            <w:r>
              <w:t>с 01.10.2024 по 12.11.2024 144 часа</w:t>
            </w:r>
          </w:p>
        </w:tc>
        <w:tc>
          <w:tcPr>
            <w:tcW w:w="1000" w:type="pct"/>
            <w:shd w:val="clear" w:color="auto" w:fill="auto"/>
          </w:tcPr>
          <w:p w:rsidR="00887B8D" w:rsidRDefault="00887B8D" w:rsidP="00887B8D">
            <w:r w:rsidRPr="00B67F72">
              <w:t>СОГАУ ДПО «Центр опережающей профессиональной подготовки»</w:t>
            </w:r>
          </w:p>
        </w:tc>
      </w:tr>
      <w:tr w:rsidR="00887B8D" w:rsidTr="00BA3FB4">
        <w:tc>
          <w:tcPr>
            <w:tcW w:w="215" w:type="pct"/>
            <w:shd w:val="clear" w:color="auto" w:fill="auto"/>
          </w:tcPr>
          <w:p w:rsidR="00887B8D" w:rsidRDefault="00887B8D" w:rsidP="00713F48">
            <w:pPr>
              <w:numPr>
                <w:ilvl w:val="0"/>
                <w:numId w:val="32"/>
              </w:numPr>
            </w:pPr>
          </w:p>
        </w:tc>
        <w:tc>
          <w:tcPr>
            <w:tcW w:w="956" w:type="pct"/>
            <w:shd w:val="clear" w:color="auto" w:fill="auto"/>
          </w:tcPr>
          <w:p w:rsidR="00887B8D" w:rsidRDefault="00887B8D" w:rsidP="00887B8D">
            <w:r w:rsidRPr="001652C5">
              <w:t>Кульманова А.И.</w:t>
            </w:r>
          </w:p>
        </w:tc>
        <w:tc>
          <w:tcPr>
            <w:tcW w:w="1829" w:type="pct"/>
            <w:shd w:val="clear" w:color="auto" w:fill="auto"/>
          </w:tcPr>
          <w:p w:rsidR="00887B8D" w:rsidRPr="00B67F72" w:rsidRDefault="00887B8D" w:rsidP="00887B8D">
            <w:r w:rsidRPr="00B67F72">
              <w:t>Курс профессиональной переподготовки «Педагог среднего профессионального образования. Теория и практика реализации ФГОС нового поколения»</w:t>
            </w:r>
          </w:p>
        </w:tc>
        <w:tc>
          <w:tcPr>
            <w:tcW w:w="1000" w:type="pct"/>
            <w:shd w:val="clear" w:color="auto" w:fill="auto"/>
          </w:tcPr>
          <w:p w:rsidR="00887B8D" w:rsidRDefault="00887B8D" w:rsidP="00887B8D">
            <w:r w:rsidRPr="00B67F72">
              <w:t>с 19.02.2025 по 18.06.2025</w:t>
            </w:r>
          </w:p>
          <w:p w:rsidR="00887B8D" w:rsidRDefault="00887B8D" w:rsidP="00887B8D">
            <w:r w:rsidRPr="00B67F72">
              <w:t>600 часов</w:t>
            </w:r>
          </w:p>
        </w:tc>
        <w:tc>
          <w:tcPr>
            <w:tcW w:w="1000" w:type="pct"/>
            <w:shd w:val="clear" w:color="auto" w:fill="auto"/>
          </w:tcPr>
          <w:p w:rsidR="00887B8D" w:rsidRDefault="00887B8D" w:rsidP="00887B8D">
            <w:r w:rsidRPr="00B67F72">
              <w:t>«Московский институт профессиональной переподготовки и повышения квалификации педагогов»</w:t>
            </w:r>
          </w:p>
        </w:tc>
      </w:tr>
      <w:tr w:rsidR="00887B8D" w:rsidTr="00BA3FB4">
        <w:tc>
          <w:tcPr>
            <w:tcW w:w="215" w:type="pct"/>
            <w:shd w:val="clear" w:color="auto" w:fill="auto"/>
          </w:tcPr>
          <w:p w:rsidR="00887B8D" w:rsidRDefault="00887B8D" w:rsidP="00713F48">
            <w:pPr>
              <w:numPr>
                <w:ilvl w:val="0"/>
                <w:numId w:val="32"/>
              </w:numPr>
            </w:pPr>
          </w:p>
        </w:tc>
        <w:tc>
          <w:tcPr>
            <w:tcW w:w="956" w:type="pct"/>
            <w:shd w:val="clear" w:color="auto" w:fill="auto"/>
          </w:tcPr>
          <w:p w:rsidR="00887B8D" w:rsidRDefault="00887B8D" w:rsidP="00887B8D">
            <w:r w:rsidRPr="001652C5">
              <w:t>Кульманова А.И.</w:t>
            </w:r>
          </w:p>
        </w:tc>
        <w:tc>
          <w:tcPr>
            <w:tcW w:w="1829" w:type="pct"/>
            <w:shd w:val="clear" w:color="auto" w:fill="auto"/>
          </w:tcPr>
          <w:p w:rsidR="00887B8D" w:rsidRPr="00B67F72" w:rsidRDefault="00887B8D" w:rsidP="00887B8D">
            <w:r w:rsidRPr="00B67F72">
              <w:t>Курс повышения квалификации «Разговоры о важном: организация и обеспечение внеурочной деятельности»</w:t>
            </w:r>
          </w:p>
        </w:tc>
        <w:tc>
          <w:tcPr>
            <w:tcW w:w="1000" w:type="pct"/>
            <w:shd w:val="clear" w:color="auto" w:fill="auto"/>
          </w:tcPr>
          <w:p w:rsidR="00887B8D" w:rsidRDefault="00887B8D" w:rsidP="00887B8D">
            <w:r w:rsidRPr="00B67F72">
              <w:t>с 22.02.2025 по 19.03.2025</w:t>
            </w:r>
          </w:p>
          <w:p w:rsidR="00887B8D" w:rsidRDefault="00887B8D" w:rsidP="00887B8D">
            <w:r w:rsidRPr="00B67F72">
              <w:t>108 часов</w:t>
            </w:r>
          </w:p>
        </w:tc>
        <w:tc>
          <w:tcPr>
            <w:tcW w:w="1000" w:type="pct"/>
            <w:shd w:val="clear" w:color="auto" w:fill="auto"/>
          </w:tcPr>
          <w:p w:rsidR="00887B8D" w:rsidRDefault="00887B8D" w:rsidP="00887B8D">
            <w:r w:rsidRPr="00B67F72">
              <w:t>«Московский институт профессиональной переподготовки и повышения квалификации педагогов»</w:t>
            </w:r>
          </w:p>
        </w:tc>
      </w:tr>
      <w:tr w:rsidR="00887B8D" w:rsidRPr="00B67F72" w:rsidTr="00BA3FB4">
        <w:tc>
          <w:tcPr>
            <w:tcW w:w="215" w:type="pct"/>
            <w:shd w:val="clear" w:color="auto" w:fill="auto"/>
          </w:tcPr>
          <w:p w:rsidR="00887B8D" w:rsidRDefault="00887B8D" w:rsidP="00713F48">
            <w:pPr>
              <w:numPr>
                <w:ilvl w:val="0"/>
                <w:numId w:val="32"/>
              </w:numPr>
            </w:pPr>
          </w:p>
        </w:tc>
        <w:tc>
          <w:tcPr>
            <w:tcW w:w="956" w:type="pct"/>
            <w:shd w:val="clear" w:color="auto" w:fill="auto"/>
          </w:tcPr>
          <w:p w:rsidR="00887B8D" w:rsidRPr="001652C5" w:rsidRDefault="00887B8D" w:rsidP="00887B8D">
            <w:r w:rsidRPr="001652C5">
              <w:t>Кульманова А.И.</w:t>
            </w:r>
          </w:p>
        </w:tc>
        <w:tc>
          <w:tcPr>
            <w:tcW w:w="1829" w:type="pct"/>
            <w:shd w:val="clear" w:color="auto" w:fill="auto"/>
          </w:tcPr>
          <w:p w:rsidR="00887B8D" w:rsidRPr="00B67F72" w:rsidRDefault="00887B8D" w:rsidP="00887B8D">
            <w:r w:rsidRPr="00B67F72">
              <w:t>Курс «Методики воспитания и развитие в СПО»</w:t>
            </w:r>
          </w:p>
        </w:tc>
        <w:tc>
          <w:tcPr>
            <w:tcW w:w="1000" w:type="pct"/>
            <w:shd w:val="clear" w:color="auto" w:fill="auto"/>
          </w:tcPr>
          <w:p w:rsidR="00887B8D" w:rsidRDefault="00887B8D" w:rsidP="00887B8D">
            <w:r w:rsidRPr="00B67F72">
              <w:t>11.03.2025</w:t>
            </w:r>
          </w:p>
          <w:p w:rsidR="00887B8D" w:rsidRPr="00B67F72" w:rsidRDefault="00887B8D" w:rsidP="00887B8D">
            <w:r>
              <w:t>4 часа</w:t>
            </w:r>
          </w:p>
        </w:tc>
        <w:tc>
          <w:tcPr>
            <w:tcW w:w="1000" w:type="pct"/>
            <w:shd w:val="clear" w:color="auto" w:fill="auto"/>
          </w:tcPr>
          <w:p w:rsidR="00887B8D" w:rsidRPr="00B67F72" w:rsidRDefault="00887B8D" w:rsidP="00887B8D">
            <w:r w:rsidRPr="00B67F72">
              <w:t>ООО «Инфоурок»</w:t>
            </w:r>
          </w:p>
        </w:tc>
      </w:tr>
      <w:tr w:rsidR="00887B8D" w:rsidTr="00BA3FB4">
        <w:tc>
          <w:tcPr>
            <w:tcW w:w="215" w:type="pct"/>
            <w:shd w:val="clear" w:color="auto" w:fill="auto"/>
          </w:tcPr>
          <w:p w:rsidR="00887B8D" w:rsidRDefault="00887B8D" w:rsidP="00713F48">
            <w:pPr>
              <w:numPr>
                <w:ilvl w:val="0"/>
                <w:numId w:val="32"/>
              </w:numPr>
            </w:pPr>
          </w:p>
        </w:tc>
        <w:tc>
          <w:tcPr>
            <w:tcW w:w="956" w:type="pct"/>
            <w:shd w:val="clear" w:color="auto" w:fill="auto"/>
          </w:tcPr>
          <w:p w:rsidR="00887B8D" w:rsidRDefault="00887B8D" w:rsidP="00887B8D">
            <w:r w:rsidRPr="001652C5">
              <w:t>Кульманова А.И.</w:t>
            </w:r>
          </w:p>
        </w:tc>
        <w:tc>
          <w:tcPr>
            <w:tcW w:w="1829" w:type="pct"/>
            <w:shd w:val="clear" w:color="auto" w:fill="auto"/>
          </w:tcPr>
          <w:p w:rsidR="00887B8D" w:rsidRPr="00B67F72" w:rsidRDefault="00887B8D" w:rsidP="00887B8D">
            <w:r w:rsidRPr="00B67F72">
              <w:t xml:space="preserve">Курс повышения квалификации «Оказание первой </w:t>
            </w:r>
            <w:r w:rsidRPr="00B67F72">
              <w:lastRenderedPageBreak/>
              <w:t>помощи в образовательной организации»</w:t>
            </w:r>
          </w:p>
        </w:tc>
        <w:tc>
          <w:tcPr>
            <w:tcW w:w="1000" w:type="pct"/>
            <w:shd w:val="clear" w:color="auto" w:fill="auto"/>
          </w:tcPr>
          <w:p w:rsidR="00887B8D" w:rsidRDefault="00887B8D" w:rsidP="00887B8D">
            <w:r w:rsidRPr="00B67F72">
              <w:lastRenderedPageBreak/>
              <w:t>с 15.03.2025 по 02.04.2025</w:t>
            </w:r>
          </w:p>
          <w:p w:rsidR="00887B8D" w:rsidRDefault="00887B8D" w:rsidP="00887B8D">
            <w:r w:rsidRPr="00B67F72">
              <w:lastRenderedPageBreak/>
              <w:t>72 часа</w:t>
            </w:r>
          </w:p>
        </w:tc>
        <w:tc>
          <w:tcPr>
            <w:tcW w:w="1000" w:type="pct"/>
            <w:shd w:val="clear" w:color="auto" w:fill="auto"/>
          </w:tcPr>
          <w:p w:rsidR="00887B8D" w:rsidRDefault="00887B8D" w:rsidP="00887B8D">
            <w:r w:rsidRPr="00B67F72">
              <w:lastRenderedPageBreak/>
              <w:t xml:space="preserve">«Московский институт </w:t>
            </w:r>
            <w:r w:rsidRPr="00B67F72">
              <w:lastRenderedPageBreak/>
              <w:t>профессиональной переподготовки и повышения квалификации педагогов»</w:t>
            </w:r>
          </w:p>
        </w:tc>
      </w:tr>
      <w:tr w:rsidR="00887B8D" w:rsidTr="00BA3FB4">
        <w:tc>
          <w:tcPr>
            <w:tcW w:w="215" w:type="pct"/>
            <w:shd w:val="clear" w:color="auto" w:fill="auto"/>
          </w:tcPr>
          <w:p w:rsidR="00887B8D" w:rsidRDefault="00887B8D" w:rsidP="00713F48">
            <w:pPr>
              <w:numPr>
                <w:ilvl w:val="0"/>
                <w:numId w:val="32"/>
              </w:numPr>
            </w:pPr>
          </w:p>
        </w:tc>
        <w:tc>
          <w:tcPr>
            <w:tcW w:w="956" w:type="pct"/>
            <w:shd w:val="clear" w:color="auto" w:fill="auto"/>
          </w:tcPr>
          <w:p w:rsidR="00887B8D" w:rsidRPr="001652C5" w:rsidRDefault="00887B8D" w:rsidP="00887B8D">
            <w:r>
              <w:t>Кудрявцева Н.В.</w:t>
            </w:r>
          </w:p>
        </w:tc>
        <w:tc>
          <w:tcPr>
            <w:tcW w:w="1829" w:type="pct"/>
            <w:shd w:val="clear" w:color="auto" w:fill="auto"/>
          </w:tcPr>
          <w:p w:rsidR="00887B8D" w:rsidRPr="00B67F72" w:rsidRDefault="00887B8D" w:rsidP="00887B8D">
            <w:r>
              <w:t>Обучение работников организаций по использованию средств индивидуальной защиты</w:t>
            </w:r>
          </w:p>
        </w:tc>
        <w:tc>
          <w:tcPr>
            <w:tcW w:w="1000" w:type="pct"/>
            <w:shd w:val="clear" w:color="auto" w:fill="auto"/>
          </w:tcPr>
          <w:p w:rsidR="00887B8D" w:rsidRDefault="00887B8D" w:rsidP="00887B8D">
            <w:r>
              <w:t>30.08.2024</w:t>
            </w:r>
          </w:p>
          <w:p w:rsidR="00887B8D" w:rsidRPr="00B67F72" w:rsidRDefault="00887B8D" w:rsidP="00887B8D">
            <w:r>
              <w:t>16 часов</w:t>
            </w:r>
          </w:p>
        </w:tc>
        <w:tc>
          <w:tcPr>
            <w:tcW w:w="1000" w:type="pct"/>
            <w:shd w:val="clear" w:color="auto" w:fill="auto"/>
          </w:tcPr>
          <w:p w:rsidR="00887B8D" w:rsidRPr="00B67F72" w:rsidRDefault="00887B8D" w:rsidP="00887B8D">
            <w:r>
              <w:t>АНО ЦДПО «Профкадры»</w:t>
            </w:r>
          </w:p>
        </w:tc>
      </w:tr>
      <w:tr w:rsidR="00887B8D" w:rsidTr="00BA3FB4">
        <w:tc>
          <w:tcPr>
            <w:tcW w:w="215" w:type="pct"/>
            <w:shd w:val="clear" w:color="auto" w:fill="auto"/>
          </w:tcPr>
          <w:p w:rsidR="00887B8D" w:rsidRDefault="00887B8D" w:rsidP="00713F48">
            <w:pPr>
              <w:numPr>
                <w:ilvl w:val="0"/>
                <w:numId w:val="32"/>
              </w:numPr>
            </w:pPr>
          </w:p>
        </w:tc>
        <w:tc>
          <w:tcPr>
            <w:tcW w:w="956" w:type="pct"/>
            <w:shd w:val="clear" w:color="auto" w:fill="auto"/>
          </w:tcPr>
          <w:p w:rsidR="00887B8D" w:rsidRPr="001652C5" w:rsidRDefault="00887B8D" w:rsidP="00887B8D">
            <w:r>
              <w:t>Кудрявцева Н.В.</w:t>
            </w:r>
          </w:p>
        </w:tc>
        <w:tc>
          <w:tcPr>
            <w:tcW w:w="1829" w:type="pct"/>
            <w:shd w:val="clear" w:color="auto" w:fill="auto"/>
          </w:tcPr>
          <w:p w:rsidR="00887B8D" w:rsidRDefault="00887B8D" w:rsidP="00887B8D">
            <w:r>
              <w:t>Обучение работников организаций по оказанию первой помощи пострадавшим</w:t>
            </w:r>
          </w:p>
        </w:tc>
        <w:tc>
          <w:tcPr>
            <w:tcW w:w="1000" w:type="pct"/>
            <w:shd w:val="clear" w:color="auto" w:fill="auto"/>
          </w:tcPr>
          <w:p w:rsidR="00887B8D" w:rsidRDefault="00887B8D" w:rsidP="00887B8D">
            <w:r>
              <w:t>28.08.2024</w:t>
            </w:r>
          </w:p>
        </w:tc>
        <w:tc>
          <w:tcPr>
            <w:tcW w:w="1000" w:type="pct"/>
            <w:shd w:val="clear" w:color="auto" w:fill="auto"/>
          </w:tcPr>
          <w:p w:rsidR="00887B8D" w:rsidRPr="00B67F72" w:rsidRDefault="00887B8D" w:rsidP="00887B8D">
            <w:r>
              <w:t>АНО ЦДПО «Профкадры»</w:t>
            </w:r>
          </w:p>
        </w:tc>
      </w:tr>
      <w:tr w:rsidR="00887B8D" w:rsidTr="00BA3FB4">
        <w:tc>
          <w:tcPr>
            <w:tcW w:w="215" w:type="pct"/>
            <w:shd w:val="clear" w:color="auto" w:fill="auto"/>
          </w:tcPr>
          <w:p w:rsidR="00887B8D" w:rsidRDefault="00887B8D" w:rsidP="00713F48">
            <w:pPr>
              <w:numPr>
                <w:ilvl w:val="0"/>
                <w:numId w:val="32"/>
              </w:numPr>
            </w:pPr>
          </w:p>
        </w:tc>
        <w:tc>
          <w:tcPr>
            <w:tcW w:w="956" w:type="pct"/>
            <w:shd w:val="clear" w:color="auto" w:fill="auto"/>
          </w:tcPr>
          <w:p w:rsidR="00887B8D" w:rsidRPr="001652C5" w:rsidRDefault="00887B8D" w:rsidP="00887B8D">
            <w:r>
              <w:t>Кудрявцева Н.В.</w:t>
            </w:r>
          </w:p>
        </w:tc>
        <w:tc>
          <w:tcPr>
            <w:tcW w:w="1829" w:type="pct"/>
            <w:shd w:val="clear" w:color="auto" w:fill="auto"/>
          </w:tcPr>
          <w:p w:rsidR="00887B8D" w:rsidRDefault="00887B8D" w:rsidP="00887B8D">
            <w:r>
              <w:t>Обучение безопасным методам и приемам выполнения работ при воздействии вредных и опасных производственных факторов, источников опасности, которые выявлены в рамках специальной оценки условий труда и оценки профессиональных рисков</w:t>
            </w:r>
          </w:p>
        </w:tc>
        <w:tc>
          <w:tcPr>
            <w:tcW w:w="1000" w:type="pct"/>
            <w:shd w:val="clear" w:color="auto" w:fill="auto"/>
          </w:tcPr>
          <w:p w:rsidR="00887B8D" w:rsidRDefault="00887B8D" w:rsidP="00887B8D">
            <w:r>
              <w:t>24.08.2024</w:t>
            </w:r>
          </w:p>
        </w:tc>
        <w:tc>
          <w:tcPr>
            <w:tcW w:w="1000" w:type="pct"/>
            <w:shd w:val="clear" w:color="auto" w:fill="auto"/>
          </w:tcPr>
          <w:p w:rsidR="00887B8D" w:rsidRPr="00B67F72" w:rsidRDefault="00887B8D" w:rsidP="00887B8D">
            <w:r>
              <w:t>АНО ЦДПО «Профкадры»</w:t>
            </w:r>
          </w:p>
        </w:tc>
      </w:tr>
      <w:tr w:rsidR="00887B8D" w:rsidTr="00BA3FB4">
        <w:tc>
          <w:tcPr>
            <w:tcW w:w="215" w:type="pct"/>
            <w:shd w:val="clear" w:color="auto" w:fill="auto"/>
          </w:tcPr>
          <w:p w:rsidR="00887B8D" w:rsidRDefault="00887B8D" w:rsidP="00713F48">
            <w:pPr>
              <w:numPr>
                <w:ilvl w:val="0"/>
                <w:numId w:val="32"/>
              </w:numPr>
            </w:pPr>
          </w:p>
        </w:tc>
        <w:tc>
          <w:tcPr>
            <w:tcW w:w="956" w:type="pct"/>
            <w:shd w:val="clear" w:color="auto" w:fill="auto"/>
          </w:tcPr>
          <w:p w:rsidR="00887B8D" w:rsidRPr="001652C5" w:rsidRDefault="00887B8D" w:rsidP="00887B8D">
            <w:r>
              <w:t>Кудрявцева Н.В.</w:t>
            </w:r>
          </w:p>
        </w:tc>
        <w:tc>
          <w:tcPr>
            <w:tcW w:w="1829" w:type="pct"/>
            <w:shd w:val="clear" w:color="auto" w:fill="auto"/>
          </w:tcPr>
          <w:p w:rsidR="00887B8D" w:rsidRDefault="00887B8D" w:rsidP="00887B8D">
            <w:r>
              <w:t xml:space="preserve">«Обучение по общим вопросам охраны труда и функционирования системы управления охраной труда </w:t>
            </w:r>
          </w:p>
        </w:tc>
        <w:tc>
          <w:tcPr>
            <w:tcW w:w="1000" w:type="pct"/>
            <w:shd w:val="clear" w:color="auto" w:fill="auto"/>
          </w:tcPr>
          <w:p w:rsidR="00887B8D" w:rsidRDefault="00887B8D" w:rsidP="00887B8D">
            <w:r>
              <w:t>22.08.2024</w:t>
            </w:r>
          </w:p>
        </w:tc>
        <w:tc>
          <w:tcPr>
            <w:tcW w:w="1000" w:type="pct"/>
            <w:shd w:val="clear" w:color="auto" w:fill="auto"/>
          </w:tcPr>
          <w:p w:rsidR="00887B8D" w:rsidRPr="00B67F72" w:rsidRDefault="00887B8D" w:rsidP="00887B8D">
            <w:r>
              <w:t>АНО ЦДПО «Профкадры»</w:t>
            </w:r>
          </w:p>
        </w:tc>
      </w:tr>
      <w:tr w:rsidR="00887B8D" w:rsidTr="00BA3FB4">
        <w:tc>
          <w:tcPr>
            <w:tcW w:w="215" w:type="pct"/>
            <w:shd w:val="clear" w:color="auto" w:fill="auto"/>
          </w:tcPr>
          <w:p w:rsidR="00887B8D" w:rsidRDefault="00887B8D" w:rsidP="00713F48">
            <w:pPr>
              <w:numPr>
                <w:ilvl w:val="0"/>
                <w:numId w:val="32"/>
              </w:numPr>
            </w:pPr>
          </w:p>
        </w:tc>
        <w:tc>
          <w:tcPr>
            <w:tcW w:w="956" w:type="pct"/>
            <w:shd w:val="clear" w:color="auto" w:fill="auto"/>
          </w:tcPr>
          <w:p w:rsidR="00887B8D" w:rsidRPr="001652C5" w:rsidRDefault="00887B8D" w:rsidP="00887B8D">
            <w:r>
              <w:t>Кудрявцева Н.В.</w:t>
            </w:r>
          </w:p>
        </w:tc>
        <w:tc>
          <w:tcPr>
            <w:tcW w:w="1829" w:type="pct"/>
            <w:shd w:val="clear" w:color="auto" w:fill="auto"/>
          </w:tcPr>
          <w:p w:rsidR="00887B8D" w:rsidRDefault="00887B8D" w:rsidP="00887B8D">
            <w:r>
              <w:t>Обучение педагогических работников практическим навыкам на оборудовании по компетенции охраны труда</w:t>
            </w:r>
          </w:p>
        </w:tc>
        <w:tc>
          <w:tcPr>
            <w:tcW w:w="1000" w:type="pct"/>
            <w:shd w:val="clear" w:color="auto" w:fill="auto"/>
          </w:tcPr>
          <w:p w:rsidR="00887B8D" w:rsidRDefault="00887B8D" w:rsidP="00887B8D">
            <w:r>
              <w:t>29.04-14.05.2024</w:t>
            </w:r>
          </w:p>
        </w:tc>
        <w:tc>
          <w:tcPr>
            <w:tcW w:w="1000" w:type="pct"/>
            <w:shd w:val="clear" w:color="auto" w:fill="auto"/>
          </w:tcPr>
          <w:p w:rsidR="00887B8D" w:rsidRPr="00B67F72" w:rsidRDefault="00887B8D" w:rsidP="00887B8D">
            <w:r>
              <w:t>Центр повышения квалификации кадров СПО в соответствии с компетенциями Всероссийского чемпионатного движения, Смоленск</w:t>
            </w:r>
          </w:p>
        </w:tc>
      </w:tr>
      <w:tr w:rsidR="00887B8D" w:rsidTr="00BA3FB4">
        <w:tc>
          <w:tcPr>
            <w:tcW w:w="215" w:type="pct"/>
            <w:shd w:val="clear" w:color="auto" w:fill="auto"/>
          </w:tcPr>
          <w:p w:rsidR="00887B8D" w:rsidRDefault="00887B8D" w:rsidP="00713F48">
            <w:pPr>
              <w:numPr>
                <w:ilvl w:val="0"/>
                <w:numId w:val="32"/>
              </w:numPr>
            </w:pPr>
          </w:p>
        </w:tc>
        <w:tc>
          <w:tcPr>
            <w:tcW w:w="956" w:type="pct"/>
            <w:shd w:val="clear" w:color="auto" w:fill="auto"/>
          </w:tcPr>
          <w:p w:rsidR="00887B8D" w:rsidRPr="001652C5" w:rsidRDefault="00887B8D" w:rsidP="00887B8D">
            <w:r>
              <w:t>Кудрявцева Н.В.</w:t>
            </w:r>
          </w:p>
        </w:tc>
        <w:tc>
          <w:tcPr>
            <w:tcW w:w="1829" w:type="pct"/>
            <w:shd w:val="clear" w:color="auto" w:fill="auto"/>
          </w:tcPr>
          <w:p w:rsidR="00887B8D" w:rsidRDefault="00887B8D" w:rsidP="00887B8D">
            <w:r>
              <w:t>Обучение педагогических работников практическим навыкам на оборудовании по компетенции охраны труда</w:t>
            </w:r>
          </w:p>
        </w:tc>
        <w:tc>
          <w:tcPr>
            <w:tcW w:w="1000" w:type="pct"/>
            <w:shd w:val="clear" w:color="auto" w:fill="auto"/>
          </w:tcPr>
          <w:p w:rsidR="00887B8D" w:rsidRDefault="00887B8D" w:rsidP="00887B8D">
            <w:r>
              <w:t>9.09.-14.09.2024</w:t>
            </w:r>
          </w:p>
        </w:tc>
        <w:tc>
          <w:tcPr>
            <w:tcW w:w="1000" w:type="pct"/>
            <w:shd w:val="clear" w:color="auto" w:fill="auto"/>
          </w:tcPr>
          <w:p w:rsidR="00887B8D" w:rsidRDefault="00887B8D" w:rsidP="00887B8D">
            <w:r>
              <w:t>Центр повышения квалификации кадров СПО в соответствии с компетенциями Всероссийского чемпионатного движения Калуга</w:t>
            </w:r>
          </w:p>
        </w:tc>
      </w:tr>
      <w:tr w:rsidR="00887B8D" w:rsidTr="00BA3FB4">
        <w:tc>
          <w:tcPr>
            <w:tcW w:w="215" w:type="pct"/>
            <w:shd w:val="clear" w:color="auto" w:fill="auto"/>
          </w:tcPr>
          <w:p w:rsidR="00887B8D" w:rsidRDefault="00887B8D" w:rsidP="00713F48">
            <w:pPr>
              <w:numPr>
                <w:ilvl w:val="0"/>
                <w:numId w:val="32"/>
              </w:numPr>
            </w:pPr>
          </w:p>
        </w:tc>
        <w:tc>
          <w:tcPr>
            <w:tcW w:w="956" w:type="pct"/>
            <w:shd w:val="clear" w:color="auto" w:fill="auto"/>
          </w:tcPr>
          <w:p w:rsidR="00887B8D" w:rsidRDefault="00887B8D" w:rsidP="00887B8D">
            <w:r>
              <w:t>Князева М.Л.</w:t>
            </w:r>
          </w:p>
        </w:tc>
        <w:tc>
          <w:tcPr>
            <w:tcW w:w="1829" w:type="pct"/>
            <w:shd w:val="clear" w:color="auto" w:fill="auto"/>
          </w:tcPr>
          <w:p w:rsidR="00887B8D" w:rsidRPr="004B33DB" w:rsidRDefault="00887B8D" w:rsidP="00887B8D">
            <w:pPr>
              <w:snapToGrid w:val="0"/>
              <w:rPr>
                <w:rFonts w:ascii="Times New Roman CYR" w:hAnsi="Times New Roman CYR" w:cs="Times New Roman CYR"/>
              </w:rPr>
            </w:pPr>
            <w:r w:rsidRPr="004B33DB">
              <w:rPr>
                <w:rFonts w:ascii="Times New Roman CYR" w:hAnsi="Times New Roman CYR" w:cs="Times New Roman CYR"/>
              </w:rPr>
              <w:t>Всероссийская онлайн-конференция «Слагаемые успеха современного урока» (активный участник)</w:t>
            </w:r>
          </w:p>
          <w:p w:rsidR="00887B8D" w:rsidRPr="004B33DB" w:rsidRDefault="00887B8D" w:rsidP="00887B8D">
            <w:pPr>
              <w:snapToGrid w:val="0"/>
              <w:rPr>
                <w:rFonts w:ascii="Times New Roman CYR" w:hAnsi="Times New Roman CYR" w:cs="Times New Roman CYR"/>
              </w:rPr>
            </w:pPr>
            <w:r w:rsidRPr="004B33DB">
              <w:rPr>
                <w:rFonts w:ascii="Times New Roman CYR" w:hAnsi="Times New Roman CYR" w:cs="Times New Roman CYR"/>
              </w:rPr>
              <w:t>8 ч.</w:t>
            </w:r>
          </w:p>
        </w:tc>
        <w:tc>
          <w:tcPr>
            <w:tcW w:w="1000" w:type="pct"/>
            <w:shd w:val="clear" w:color="auto" w:fill="auto"/>
          </w:tcPr>
          <w:p w:rsidR="00887B8D" w:rsidRDefault="00887B8D" w:rsidP="00887B8D">
            <w:r>
              <w:t>13.02.2025 г.</w:t>
            </w:r>
          </w:p>
        </w:tc>
        <w:tc>
          <w:tcPr>
            <w:tcW w:w="1000" w:type="pct"/>
            <w:shd w:val="clear" w:color="auto" w:fill="auto"/>
          </w:tcPr>
          <w:p w:rsidR="00887B8D" w:rsidRDefault="00887B8D" w:rsidP="00887B8D">
            <w:r>
              <w:t>Платформа «ЯКласс»</w:t>
            </w:r>
          </w:p>
          <w:p w:rsidR="00887B8D" w:rsidRDefault="00887B8D" w:rsidP="00887B8D">
            <w:r>
              <w:t>Сертификат</w:t>
            </w:r>
          </w:p>
        </w:tc>
      </w:tr>
      <w:tr w:rsidR="00887B8D" w:rsidTr="00BA3FB4">
        <w:tc>
          <w:tcPr>
            <w:tcW w:w="215" w:type="pct"/>
            <w:shd w:val="clear" w:color="auto" w:fill="auto"/>
          </w:tcPr>
          <w:p w:rsidR="00887B8D" w:rsidRDefault="00887B8D" w:rsidP="00713F48">
            <w:pPr>
              <w:numPr>
                <w:ilvl w:val="0"/>
                <w:numId w:val="32"/>
              </w:numPr>
            </w:pPr>
          </w:p>
        </w:tc>
        <w:tc>
          <w:tcPr>
            <w:tcW w:w="956" w:type="pct"/>
            <w:shd w:val="clear" w:color="auto" w:fill="auto"/>
          </w:tcPr>
          <w:p w:rsidR="00887B8D" w:rsidRDefault="00887B8D" w:rsidP="00887B8D">
            <w:r>
              <w:t>Комарова Н.М.</w:t>
            </w:r>
          </w:p>
        </w:tc>
        <w:tc>
          <w:tcPr>
            <w:tcW w:w="1829" w:type="pct"/>
            <w:shd w:val="clear" w:color="auto" w:fill="auto"/>
          </w:tcPr>
          <w:p w:rsidR="00887B8D" w:rsidRPr="004B33DB" w:rsidRDefault="00887B8D" w:rsidP="00887B8D">
            <w:pPr>
              <w:snapToGrid w:val="0"/>
              <w:rPr>
                <w:rFonts w:ascii="Times New Roman CYR" w:hAnsi="Times New Roman CYR" w:cs="Times New Roman CYR"/>
              </w:rPr>
            </w:pPr>
            <w:r w:rsidRPr="004B33DB">
              <w:rPr>
                <w:rFonts w:ascii="Times New Roman CYR" w:hAnsi="Times New Roman CYR" w:cs="Times New Roman CYR"/>
              </w:rPr>
              <w:t xml:space="preserve">Дистанционное обучение по курсу «Использование приложения </w:t>
            </w:r>
            <w:r w:rsidRPr="004B33DB">
              <w:rPr>
                <w:rFonts w:ascii="Times New Roman CYR" w:hAnsi="Times New Roman CYR" w:cs="Times New Roman CYR"/>
                <w:lang w:val="en-US"/>
              </w:rPr>
              <w:t>Microsoft</w:t>
            </w:r>
            <w:r w:rsidRPr="004B33DB">
              <w:rPr>
                <w:rFonts w:ascii="Times New Roman CYR" w:hAnsi="Times New Roman CYR" w:cs="Times New Roman CYR"/>
              </w:rPr>
              <w:t xml:space="preserve"> </w:t>
            </w:r>
            <w:r w:rsidRPr="004B33DB">
              <w:rPr>
                <w:rFonts w:ascii="Times New Roman CYR" w:hAnsi="Times New Roman CYR" w:cs="Times New Roman CYR"/>
                <w:lang w:val="en-US"/>
              </w:rPr>
              <w:t>PowerPoint</w:t>
            </w:r>
            <w:r w:rsidRPr="004B33DB">
              <w:rPr>
                <w:rFonts w:ascii="Times New Roman CYR" w:hAnsi="Times New Roman CYR" w:cs="Times New Roman CYR"/>
              </w:rPr>
              <w:t xml:space="preserve"> 2010 в </w:t>
            </w:r>
            <w:r w:rsidRPr="004B33DB">
              <w:rPr>
                <w:rFonts w:ascii="Times New Roman CYR" w:hAnsi="Times New Roman CYR" w:cs="Times New Roman CYR"/>
              </w:rPr>
              <w:lastRenderedPageBreak/>
              <w:t xml:space="preserve">профессиональной деятельности» </w:t>
            </w:r>
          </w:p>
        </w:tc>
        <w:tc>
          <w:tcPr>
            <w:tcW w:w="1000" w:type="pct"/>
            <w:shd w:val="clear" w:color="auto" w:fill="auto"/>
          </w:tcPr>
          <w:p w:rsidR="00887B8D" w:rsidRDefault="00887B8D" w:rsidP="00887B8D">
            <w:r>
              <w:lastRenderedPageBreak/>
              <w:t>04.02.2023 г.</w:t>
            </w:r>
          </w:p>
          <w:p w:rsidR="00887B8D" w:rsidRDefault="00887B8D" w:rsidP="00887B8D">
            <w:r w:rsidRPr="004B33DB">
              <w:rPr>
                <w:rFonts w:ascii="Times New Roman CYR" w:hAnsi="Times New Roman CYR" w:cs="Times New Roman CYR"/>
              </w:rPr>
              <w:t>26 часов</w:t>
            </w:r>
          </w:p>
        </w:tc>
        <w:tc>
          <w:tcPr>
            <w:tcW w:w="1000" w:type="pct"/>
            <w:shd w:val="clear" w:color="auto" w:fill="auto"/>
          </w:tcPr>
          <w:p w:rsidR="00887B8D" w:rsidRDefault="00887B8D" w:rsidP="00887B8D">
            <w:r>
              <w:t>Международный образовательно-</w:t>
            </w:r>
            <w:r>
              <w:lastRenderedPageBreak/>
              <w:t>просветительский портал «ФГОС онлайн»</w:t>
            </w:r>
          </w:p>
        </w:tc>
      </w:tr>
    </w:tbl>
    <w:p w:rsidR="00887B8D" w:rsidRPr="00D67BFC" w:rsidRDefault="00887B8D" w:rsidP="00887B8D"/>
    <w:p w:rsidR="00887B8D" w:rsidRDefault="00887B8D" w:rsidP="00887B8D">
      <w:pPr>
        <w:rPr>
          <w:b/>
        </w:rPr>
      </w:pPr>
      <w:r w:rsidRPr="00963A4F">
        <w:rPr>
          <w:b/>
        </w:rPr>
        <w:t>2.</w:t>
      </w:r>
      <w:r>
        <w:t xml:space="preserve"> </w:t>
      </w:r>
      <w:r w:rsidRPr="00911F2F">
        <w:rPr>
          <w:b/>
        </w:rPr>
        <w:t>Участие</w:t>
      </w:r>
      <w:r>
        <w:rPr>
          <w:b/>
        </w:rPr>
        <w:t xml:space="preserve"> преподавателей</w:t>
      </w:r>
      <w:r w:rsidRPr="00911F2F">
        <w:rPr>
          <w:b/>
        </w:rPr>
        <w:t xml:space="preserve"> в семинарах, конференциях, совещаниях, выставках, конкурсах различного уровня</w:t>
      </w:r>
      <w:r>
        <w:rPr>
          <w:b/>
        </w:rPr>
        <w:t xml:space="preserve"> </w:t>
      </w:r>
    </w:p>
    <w:p w:rsidR="00887B8D" w:rsidRDefault="00887B8D" w:rsidP="00887B8D">
      <w:pPr>
        <w:rPr>
          <w:b/>
        </w:rPr>
      </w:pPr>
    </w:p>
    <w:p w:rsidR="00887B8D" w:rsidRDefault="00887B8D" w:rsidP="00887B8D">
      <w:pPr>
        <w:rPr>
          <w:b/>
        </w:rPr>
      </w:pPr>
      <w:r>
        <w:rPr>
          <w:b/>
        </w:rPr>
        <w:t>ПЦК общетехнических дисциплин</w:t>
      </w:r>
    </w:p>
    <w:p w:rsidR="00887B8D" w:rsidRDefault="00887B8D" w:rsidP="00887B8D">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011"/>
        <w:gridCol w:w="6713"/>
        <w:gridCol w:w="1825"/>
        <w:gridCol w:w="2211"/>
        <w:gridCol w:w="2032"/>
      </w:tblGrid>
      <w:tr w:rsidR="00887B8D" w:rsidTr="00BA3FB4">
        <w:tc>
          <w:tcPr>
            <w:tcW w:w="181" w:type="pct"/>
            <w:shd w:val="clear" w:color="auto" w:fill="auto"/>
            <w:vAlign w:val="center"/>
          </w:tcPr>
          <w:p w:rsidR="00887B8D" w:rsidRPr="00B14546" w:rsidRDefault="00887B8D" w:rsidP="00887B8D">
            <w:pPr>
              <w:jc w:val="center"/>
              <w:rPr>
                <w:b/>
              </w:rPr>
            </w:pPr>
            <w:r w:rsidRPr="00B14546">
              <w:rPr>
                <w:b/>
              </w:rPr>
              <w:t>№ п/п</w:t>
            </w:r>
          </w:p>
        </w:tc>
        <w:tc>
          <w:tcPr>
            <w:tcW w:w="666" w:type="pct"/>
            <w:shd w:val="clear" w:color="auto" w:fill="auto"/>
            <w:vAlign w:val="center"/>
          </w:tcPr>
          <w:p w:rsidR="00887B8D" w:rsidRPr="00B14546" w:rsidRDefault="00887B8D" w:rsidP="00887B8D">
            <w:pPr>
              <w:jc w:val="center"/>
              <w:rPr>
                <w:b/>
              </w:rPr>
            </w:pPr>
            <w:r w:rsidRPr="00B14546">
              <w:rPr>
                <w:b/>
              </w:rPr>
              <w:t>ФИО преподавателя</w:t>
            </w:r>
          </w:p>
        </w:tc>
        <w:tc>
          <w:tcPr>
            <w:tcW w:w="2197" w:type="pct"/>
            <w:shd w:val="clear" w:color="auto" w:fill="auto"/>
            <w:vAlign w:val="center"/>
          </w:tcPr>
          <w:p w:rsidR="00887B8D" w:rsidRPr="00B14546" w:rsidRDefault="00887B8D" w:rsidP="00887B8D">
            <w:pPr>
              <w:jc w:val="center"/>
              <w:rPr>
                <w:b/>
              </w:rPr>
            </w:pPr>
            <w:r w:rsidRPr="00B14546">
              <w:rPr>
                <w:b/>
              </w:rPr>
              <w:t>Название мероприятия</w:t>
            </w:r>
          </w:p>
        </w:tc>
        <w:tc>
          <w:tcPr>
            <w:tcW w:w="605" w:type="pct"/>
            <w:shd w:val="clear" w:color="auto" w:fill="auto"/>
            <w:vAlign w:val="center"/>
          </w:tcPr>
          <w:p w:rsidR="00887B8D" w:rsidRPr="00B14546" w:rsidRDefault="00887B8D" w:rsidP="00887B8D">
            <w:pPr>
              <w:jc w:val="center"/>
              <w:rPr>
                <w:b/>
              </w:rPr>
            </w:pPr>
            <w:r w:rsidRPr="00B14546">
              <w:rPr>
                <w:b/>
              </w:rPr>
              <w:t>Дата</w:t>
            </w:r>
          </w:p>
        </w:tc>
        <w:tc>
          <w:tcPr>
            <w:tcW w:w="731" w:type="pct"/>
            <w:shd w:val="clear" w:color="auto" w:fill="auto"/>
            <w:vAlign w:val="center"/>
          </w:tcPr>
          <w:p w:rsidR="00887B8D" w:rsidRPr="00B14546" w:rsidRDefault="00887B8D" w:rsidP="00887B8D">
            <w:pPr>
              <w:jc w:val="center"/>
              <w:rPr>
                <w:b/>
              </w:rPr>
            </w:pPr>
            <w:r w:rsidRPr="00B14546">
              <w:rPr>
                <w:b/>
              </w:rPr>
              <w:t>Уровень</w:t>
            </w:r>
          </w:p>
        </w:tc>
        <w:tc>
          <w:tcPr>
            <w:tcW w:w="620" w:type="pct"/>
            <w:shd w:val="clear" w:color="auto" w:fill="auto"/>
            <w:vAlign w:val="center"/>
          </w:tcPr>
          <w:p w:rsidR="00887B8D" w:rsidRPr="00B14546" w:rsidRDefault="00887B8D" w:rsidP="00887B8D">
            <w:pPr>
              <w:jc w:val="center"/>
              <w:rPr>
                <w:b/>
              </w:rPr>
            </w:pPr>
            <w:r w:rsidRPr="00B14546">
              <w:rPr>
                <w:b/>
              </w:rPr>
              <w:t>Место проведения</w:t>
            </w:r>
          </w:p>
        </w:tc>
      </w:tr>
      <w:tr w:rsidR="00887B8D" w:rsidTr="00BA3FB4">
        <w:trPr>
          <w:trHeight w:val="275"/>
        </w:trPr>
        <w:tc>
          <w:tcPr>
            <w:tcW w:w="181" w:type="pct"/>
            <w:shd w:val="clear" w:color="auto" w:fill="auto"/>
          </w:tcPr>
          <w:p w:rsidR="00887B8D" w:rsidRDefault="00887B8D" w:rsidP="00713F48">
            <w:pPr>
              <w:numPr>
                <w:ilvl w:val="0"/>
                <w:numId w:val="36"/>
              </w:numPr>
            </w:pPr>
          </w:p>
        </w:tc>
        <w:tc>
          <w:tcPr>
            <w:tcW w:w="666" w:type="pct"/>
            <w:shd w:val="clear" w:color="auto" w:fill="auto"/>
          </w:tcPr>
          <w:p w:rsidR="00887B8D" w:rsidRPr="009D57AC" w:rsidRDefault="00887B8D" w:rsidP="00887B8D">
            <w:r>
              <w:t>Сенчило Н.Ф.</w:t>
            </w:r>
          </w:p>
        </w:tc>
        <w:tc>
          <w:tcPr>
            <w:tcW w:w="2197" w:type="pct"/>
            <w:shd w:val="clear" w:color="auto" w:fill="auto"/>
          </w:tcPr>
          <w:p w:rsidR="00887B8D" w:rsidRDefault="00887B8D" w:rsidP="00887B8D">
            <w:r>
              <w:rPr>
                <w:sz w:val="22"/>
                <w:szCs w:val="22"/>
              </w:rPr>
              <w:t>Международный конкурс педагогического мастерства «Педагогический опыт» 1 место. Диплом №677102КМ</w:t>
            </w:r>
          </w:p>
        </w:tc>
        <w:tc>
          <w:tcPr>
            <w:tcW w:w="605" w:type="pct"/>
            <w:shd w:val="clear" w:color="auto" w:fill="auto"/>
          </w:tcPr>
          <w:p w:rsidR="00887B8D" w:rsidRDefault="00887B8D" w:rsidP="00887B8D"/>
        </w:tc>
        <w:tc>
          <w:tcPr>
            <w:tcW w:w="731" w:type="pct"/>
            <w:shd w:val="clear" w:color="auto" w:fill="auto"/>
          </w:tcPr>
          <w:p w:rsidR="00887B8D" w:rsidRDefault="00887B8D" w:rsidP="00887B8D">
            <w:r>
              <w:t>международный</w:t>
            </w:r>
          </w:p>
        </w:tc>
        <w:tc>
          <w:tcPr>
            <w:tcW w:w="620" w:type="pct"/>
            <w:shd w:val="clear" w:color="auto" w:fill="auto"/>
          </w:tcPr>
          <w:p w:rsidR="00887B8D" w:rsidRDefault="00887B8D" w:rsidP="00887B8D"/>
        </w:tc>
      </w:tr>
      <w:tr w:rsidR="00887B8D" w:rsidTr="00BA3FB4">
        <w:trPr>
          <w:trHeight w:val="267"/>
        </w:trPr>
        <w:tc>
          <w:tcPr>
            <w:tcW w:w="181" w:type="pct"/>
            <w:shd w:val="clear" w:color="auto" w:fill="auto"/>
          </w:tcPr>
          <w:p w:rsidR="00887B8D" w:rsidRDefault="00887B8D" w:rsidP="00713F48">
            <w:pPr>
              <w:numPr>
                <w:ilvl w:val="0"/>
                <w:numId w:val="36"/>
              </w:numPr>
            </w:pPr>
          </w:p>
        </w:tc>
        <w:tc>
          <w:tcPr>
            <w:tcW w:w="666" w:type="pct"/>
            <w:shd w:val="clear" w:color="auto" w:fill="auto"/>
          </w:tcPr>
          <w:p w:rsidR="00887B8D" w:rsidRPr="009D57AC" w:rsidRDefault="00887B8D" w:rsidP="00887B8D">
            <w:r>
              <w:t>Сенчило Н.Ф.</w:t>
            </w:r>
          </w:p>
        </w:tc>
        <w:tc>
          <w:tcPr>
            <w:tcW w:w="2197" w:type="pct"/>
            <w:shd w:val="clear" w:color="auto" w:fill="auto"/>
            <w:vAlign w:val="center"/>
          </w:tcPr>
          <w:p w:rsidR="00887B8D" w:rsidRDefault="00887B8D" w:rsidP="00887B8D">
            <w:r>
              <w:rPr>
                <w:sz w:val="22"/>
                <w:szCs w:val="22"/>
              </w:rPr>
              <w:t>Статья «Современные технологии обучения в преподавании дисциплины «Техническая механика «Материал включен в сборник статей Международного образовательного портала «Солнечный свет» «Наука 21 века» Свидетельство № СВ620536</w:t>
            </w:r>
          </w:p>
        </w:tc>
        <w:tc>
          <w:tcPr>
            <w:tcW w:w="605" w:type="pct"/>
            <w:shd w:val="clear" w:color="auto" w:fill="auto"/>
          </w:tcPr>
          <w:p w:rsidR="00887B8D" w:rsidRDefault="00887B8D" w:rsidP="00887B8D">
            <w:r>
              <w:rPr>
                <w:sz w:val="22"/>
                <w:szCs w:val="22"/>
              </w:rPr>
              <w:t>11.09.2024</w:t>
            </w:r>
          </w:p>
        </w:tc>
        <w:tc>
          <w:tcPr>
            <w:tcW w:w="731" w:type="pct"/>
            <w:shd w:val="clear" w:color="auto" w:fill="auto"/>
          </w:tcPr>
          <w:p w:rsidR="00887B8D" w:rsidRDefault="00887B8D" w:rsidP="00887B8D">
            <w:r>
              <w:t>международный</w:t>
            </w:r>
          </w:p>
        </w:tc>
        <w:tc>
          <w:tcPr>
            <w:tcW w:w="620" w:type="pct"/>
            <w:shd w:val="clear" w:color="auto" w:fill="auto"/>
          </w:tcPr>
          <w:p w:rsidR="00887B8D" w:rsidRDefault="00887B8D" w:rsidP="00887B8D">
            <w:r>
              <w:rPr>
                <w:sz w:val="22"/>
                <w:szCs w:val="22"/>
              </w:rPr>
              <w:t>Портал «Солнечный свет»</w:t>
            </w:r>
          </w:p>
        </w:tc>
      </w:tr>
      <w:tr w:rsidR="00887B8D" w:rsidTr="00BA3FB4">
        <w:trPr>
          <w:trHeight w:val="180"/>
        </w:trPr>
        <w:tc>
          <w:tcPr>
            <w:tcW w:w="181" w:type="pct"/>
            <w:shd w:val="clear" w:color="auto" w:fill="auto"/>
          </w:tcPr>
          <w:p w:rsidR="00887B8D" w:rsidRDefault="00887B8D" w:rsidP="00713F48">
            <w:pPr>
              <w:numPr>
                <w:ilvl w:val="0"/>
                <w:numId w:val="36"/>
              </w:numPr>
            </w:pPr>
          </w:p>
        </w:tc>
        <w:tc>
          <w:tcPr>
            <w:tcW w:w="666" w:type="pct"/>
            <w:shd w:val="clear" w:color="auto" w:fill="auto"/>
          </w:tcPr>
          <w:p w:rsidR="00887B8D" w:rsidRDefault="00887B8D" w:rsidP="00887B8D">
            <w:r>
              <w:t>Сенчило Н.Ф.</w:t>
            </w:r>
          </w:p>
        </w:tc>
        <w:tc>
          <w:tcPr>
            <w:tcW w:w="2197" w:type="pct"/>
            <w:shd w:val="clear" w:color="auto" w:fill="auto"/>
          </w:tcPr>
          <w:p w:rsidR="00887B8D" w:rsidRDefault="00887B8D" w:rsidP="00887B8D">
            <w:r>
              <w:rPr>
                <w:sz w:val="22"/>
                <w:szCs w:val="22"/>
              </w:rPr>
              <w:t>Статья «Внедрение методов проблемно- ориентированного обучения на занятиях по технической механике». Материал включен в сборник статей Международного образовательного портала «Солнечный свет» « «Педагогика и образование»  Свидетельство № СВ6220527</w:t>
            </w:r>
          </w:p>
        </w:tc>
        <w:tc>
          <w:tcPr>
            <w:tcW w:w="605" w:type="pct"/>
            <w:shd w:val="clear" w:color="auto" w:fill="auto"/>
          </w:tcPr>
          <w:p w:rsidR="00887B8D" w:rsidRDefault="00887B8D" w:rsidP="00887B8D">
            <w:r>
              <w:rPr>
                <w:sz w:val="22"/>
                <w:szCs w:val="22"/>
              </w:rPr>
              <w:t>12.09.2024</w:t>
            </w:r>
          </w:p>
        </w:tc>
        <w:tc>
          <w:tcPr>
            <w:tcW w:w="731" w:type="pct"/>
            <w:shd w:val="clear" w:color="auto" w:fill="auto"/>
          </w:tcPr>
          <w:p w:rsidR="00887B8D" w:rsidRDefault="00887B8D" w:rsidP="00887B8D">
            <w:r>
              <w:t>международный</w:t>
            </w:r>
          </w:p>
        </w:tc>
        <w:tc>
          <w:tcPr>
            <w:tcW w:w="620" w:type="pct"/>
            <w:shd w:val="clear" w:color="auto" w:fill="auto"/>
          </w:tcPr>
          <w:p w:rsidR="00887B8D" w:rsidRDefault="00887B8D" w:rsidP="00887B8D">
            <w:r>
              <w:rPr>
                <w:sz w:val="22"/>
                <w:szCs w:val="22"/>
              </w:rPr>
              <w:t>Портал «Солнечный свет»</w:t>
            </w:r>
          </w:p>
        </w:tc>
      </w:tr>
      <w:tr w:rsidR="00887B8D" w:rsidTr="00BA3FB4">
        <w:trPr>
          <w:trHeight w:val="180"/>
        </w:trPr>
        <w:tc>
          <w:tcPr>
            <w:tcW w:w="181" w:type="pct"/>
            <w:shd w:val="clear" w:color="auto" w:fill="auto"/>
          </w:tcPr>
          <w:p w:rsidR="00887B8D" w:rsidRDefault="00887B8D" w:rsidP="00713F48">
            <w:pPr>
              <w:numPr>
                <w:ilvl w:val="0"/>
                <w:numId w:val="36"/>
              </w:numPr>
            </w:pPr>
          </w:p>
        </w:tc>
        <w:tc>
          <w:tcPr>
            <w:tcW w:w="666" w:type="pct"/>
            <w:shd w:val="clear" w:color="auto" w:fill="auto"/>
          </w:tcPr>
          <w:p w:rsidR="00887B8D" w:rsidRDefault="00887B8D" w:rsidP="00887B8D">
            <w:r>
              <w:t>Сенчило Н.Ф.</w:t>
            </w:r>
          </w:p>
        </w:tc>
        <w:tc>
          <w:tcPr>
            <w:tcW w:w="2197" w:type="pct"/>
            <w:shd w:val="clear" w:color="auto" w:fill="auto"/>
          </w:tcPr>
          <w:p w:rsidR="00887B8D" w:rsidRDefault="00887B8D" w:rsidP="00887B8D">
            <w:r>
              <w:rPr>
                <w:sz w:val="22"/>
                <w:szCs w:val="22"/>
              </w:rPr>
              <w:t>Приняла участие в вебинаре на педагогическом портале «Солнечный свет». Мастер –класс «Выстраивание эффективной работы с возражениями подростков»</w:t>
            </w:r>
          </w:p>
        </w:tc>
        <w:tc>
          <w:tcPr>
            <w:tcW w:w="605" w:type="pct"/>
            <w:shd w:val="clear" w:color="auto" w:fill="auto"/>
          </w:tcPr>
          <w:p w:rsidR="00887B8D" w:rsidRDefault="00887B8D" w:rsidP="00887B8D">
            <w:r>
              <w:rPr>
                <w:sz w:val="22"/>
                <w:szCs w:val="22"/>
              </w:rPr>
              <w:t>18.04.2024</w:t>
            </w:r>
          </w:p>
        </w:tc>
        <w:tc>
          <w:tcPr>
            <w:tcW w:w="731" w:type="pct"/>
            <w:shd w:val="clear" w:color="auto" w:fill="auto"/>
          </w:tcPr>
          <w:p w:rsidR="00887B8D" w:rsidRDefault="00887B8D" w:rsidP="00887B8D">
            <w:r>
              <w:t>всероссийский</w:t>
            </w:r>
          </w:p>
        </w:tc>
        <w:tc>
          <w:tcPr>
            <w:tcW w:w="620" w:type="pct"/>
            <w:shd w:val="clear" w:color="auto" w:fill="auto"/>
          </w:tcPr>
          <w:p w:rsidR="00887B8D" w:rsidRDefault="00887B8D" w:rsidP="00887B8D">
            <w:r>
              <w:rPr>
                <w:sz w:val="22"/>
                <w:szCs w:val="22"/>
              </w:rPr>
              <w:t>Педагогический портал «Солнечный свет»</w:t>
            </w:r>
          </w:p>
        </w:tc>
      </w:tr>
      <w:tr w:rsidR="00887B8D" w:rsidTr="00BA3FB4">
        <w:trPr>
          <w:trHeight w:val="180"/>
        </w:trPr>
        <w:tc>
          <w:tcPr>
            <w:tcW w:w="181" w:type="pct"/>
            <w:shd w:val="clear" w:color="auto" w:fill="auto"/>
          </w:tcPr>
          <w:p w:rsidR="00887B8D" w:rsidRDefault="00887B8D" w:rsidP="00713F48">
            <w:pPr>
              <w:numPr>
                <w:ilvl w:val="0"/>
                <w:numId w:val="36"/>
              </w:numPr>
            </w:pPr>
          </w:p>
        </w:tc>
        <w:tc>
          <w:tcPr>
            <w:tcW w:w="666" w:type="pct"/>
            <w:shd w:val="clear" w:color="auto" w:fill="auto"/>
          </w:tcPr>
          <w:p w:rsidR="00887B8D" w:rsidRDefault="00887B8D" w:rsidP="00887B8D">
            <w:r>
              <w:t>Лепешкова Ж.В.</w:t>
            </w:r>
          </w:p>
        </w:tc>
        <w:tc>
          <w:tcPr>
            <w:tcW w:w="2197" w:type="pct"/>
            <w:shd w:val="clear" w:color="auto" w:fill="auto"/>
          </w:tcPr>
          <w:p w:rsidR="00887B8D" w:rsidRDefault="00887B8D" w:rsidP="00887B8D">
            <w:r>
              <w:t>Региональный этап чемпионата «Профессионалы» 2025 в качестве Главного эксперта по компетенции «Экспедирование грузов»</w:t>
            </w:r>
          </w:p>
        </w:tc>
        <w:tc>
          <w:tcPr>
            <w:tcW w:w="605" w:type="pct"/>
            <w:shd w:val="clear" w:color="auto" w:fill="auto"/>
          </w:tcPr>
          <w:p w:rsidR="00887B8D" w:rsidRDefault="00887B8D" w:rsidP="00887B8D">
            <w:r>
              <w:t>Март 2025</w:t>
            </w:r>
          </w:p>
        </w:tc>
        <w:tc>
          <w:tcPr>
            <w:tcW w:w="731" w:type="pct"/>
            <w:shd w:val="clear" w:color="auto" w:fill="auto"/>
          </w:tcPr>
          <w:p w:rsidR="00887B8D" w:rsidRDefault="00887B8D" w:rsidP="00887B8D">
            <w:r>
              <w:t>областной</w:t>
            </w:r>
          </w:p>
        </w:tc>
        <w:tc>
          <w:tcPr>
            <w:tcW w:w="620" w:type="pct"/>
            <w:shd w:val="clear" w:color="auto" w:fill="auto"/>
          </w:tcPr>
          <w:p w:rsidR="00887B8D" w:rsidRDefault="00887B8D" w:rsidP="00887B8D">
            <w:r>
              <w:t>Г. Смоленск</w:t>
            </w:r>
          </w:p>
        </w:tc>
      </w:tr>
      <w:tr w:rsidR="00887B8D" w:rsidTr="00BA3FB4">
        <w:trPr>
          <w:trHeight w:val="180"/>
        </w:trPr>
        <w:tc>
          <w:tcPr>
            <w:tcW w:w="181" w:type="pct"/>
            <w:shd w:val="clear" w:color="auto" w:fill="auto"/>
          </w:tcPr>
          <w:p w:rsidR="00887B8D" w:rsidRDefault="00887B8D" w:rsidP="00713F48">
            <w:pPr>
              <w:numPr>
                <w:ilvl w:val="0"/>
                <w:numId w:val="36"/>
              </w:numPr>
            </w:pPr>
          </w:p>
        </w:tc>
        <w:tc>
          <w:tcPr>
            <w:tcW w:w="666" w:type="pct"/>
            <w:shd w:val="clear" w:color="auto" w:fill="auto"/>
          </w:tcPr>
          <w:p w:rsidR="00887B8D" w:rsidRDefault="00887B8D" w:rsidP="00887B8D">
            <w:r>
              <w:t>Лепешкова Ж.В.</w:t>
            </w:r>
          </w:p>
        </w:tc>
        <w:tc>
          <w:tcPr>
            <w:tcW w:w="2197" w:type="pct"/>
            <w:shd w:val="clear" w:color="auto" w:fill="auto"/>
          </w:tcPr>
          <w:p w:rsidR="00887B8D" w:rsidRDefault="00887B8D" w:rsidP="00887B8D">
            <w:r>
              <w:t>Заседание секции РУМО тема выступления «Итоги регионального этапа Чемпионата  по профессиональному мастерству   «Профессионалы» 2024 в Смоленской области»</w:t>
            </w:r>
          </w:p>
        </w:tc>
        <w:tc>
          <w:tcPr>
            <w:tcW w:w="605" w:type="pct"/>
            <w:shd w:val="clear" w:color="auto" w:fill="auto"/>
          </w:tcPr>
          <w:p w:rsidR="00887B8D" w:rsidRDefault="00887B8D" w:rsidP="00887B8D">
            <w:r>
              <w:t>30 мая 2024</w:t>
            </w:r>
          </w:p>
        </w:tc>
        <w:tc>
          <w:tcPr>
            <w:tcW w:w="731" w:type="pct"/>
            <w:shd w:val="clear" w:color="auto" w:fill="auto"/>
          </w:tcPr>
          <w:p w:rsidR="00887B8D" w:rsidRDefault="00887B8D" w:rsidP="00887B8D">
            <w:r>
              <w:t>областной</w:t>
            </w:r>
          </w:p>
        </w:tc>
        <w:tc>
          <w:tcPr>
            <w:tcW w:w="620" w:type="pct"/>
            <w:shd w:val="clear" w:color="auto" w:fill="auto"/>
          </w:tcPr>
          <w:p w:rsidR="00887B8D" w:rsidRDefault="00887B8D" w:rsidP="00887B8D">
            <w:r>
              <w:t>Г. Смоленск</w:t>
            </w:r>
          </w:p>
        </w:tc>
      </w:tr>
      <w:tr w:rsidR="00887B8D" w:rsidTr="00BA3FB4">
        <w:tblPrEx>
          <w:tblLook w:val="0000" w:firstRow="0" w:lastRow="0" w:firstColumn="0" w:lastColumn="0" w:noHBand="0" w:noVBand="0"/>
        </w:tblPrEx>
        <w:tc>
          <w:tcPr>
            <w:tcW w:w="181" w:type="pct"/>
          </w:tcPr>
          <w:p w:rsidR="00887B8D" w:rsidRDefault="00887B8D" w:rsidP="00713F48">
            <w:pPr>
              <w:numPr>
                <w:ilvl w:val="0"/>
                <w:numId w:val="36"/>
              </w:numPr>
            </w:pPr>
          </w:p>
        </w:tc>
        <w:tc>
          <w:tcPr>
            <w:tcW w:w="666" w:type="pct"/>
          </w:tcPr>
          <w:p w:rsidR="00887B8D" w:rsidRDefault="00887B8D" w:rsidP="00887B8D">
            <w:r>
              <w:t>Бервинова Н.К.</w:t>
            </w:r>
          </w:p>
        </w:tc>
        <w:tc>
          <w:tcPr>
            <w:tcW w:w="2197" w:type="pct"/>
          </w:tcPr>
          <w:p w:rsidR="00887B8D" w:rsidRDefault="00887B8D" w:rsidP="00887B8D">
            <w:pPr>
              <w:snapToGrid w:val="0"/>
              <w:rPr>
                <w:rFonts w:ascii="Times New Roman CYR" w:hAnsi="Times New Roman CYR" w:cs="Times New Roman CYR"/>
                <w:color w:val="FF0000"/>
              </w:rPr>
            </w:pPr>
            <w:r>
              <w:rPr>
                <w:rFonts w:ascii="Times New Roman CYR" w:hAnsi="Times New Roman CYR" w:cs="Times New Roman CYR"/>
                <w:color w:val="000000"/>
              </w:rPr>
              <w:t>Участие и подготовка победителей Городской олимпиады «Умное поколение»</w:t>
            </w:r>
          </w:p>
        </w:tc>
        <w:tc>
          <w:tcPr>
            <w:tcW w:w="605" w:type="pct"/>
          </w:tcPr>
          <w:p w:rsidR="00887B8D" w:rsidRDefault="00887B8D" w:rsidP="00887B8D">
            <w:r>
              <w:t>04.11.2025</w:t>
            </w:r>
          </w:p>
        </w:tc>
        <w:tc>
          <w:tcPr>
            <w:tcW w:w="731" w:type="pct"/>
          </w:tcPr>
          <w:p w:rsidR="00887B8D" w:rsidRDefault="00887B8D" w:rsidP="00887B8D">
            <w:pPr>
              <w:rPr>
                <w:rFonts w:ascii="Times New Roman CYR" w:hAnsi="Times New Roman CYR" w:cs="Times New Roman CYR"/>
              </w:rPr>
            </w:pPr>
            <w:r>
              <w:rPr>
                <w:rFonts w:ascii="Times New Roman CYR" w:hAnsi="Times New Roman CYR" w:cs="Times New Roman CYR"/>
              </w:rPr>
              <w:t xml:space="preserve">Всероссийский </w:t>
            </w:r>
          </w:p>
        </w:tc>
        <w:tc>
          <w:tcPr>
            <w:tcW w:w="620" w:type="pct"/>
          </w:tcPr>
          <w:p w:rsidR="00887B8D" w:rsidRDefault="00887B8D" w:rsidP="00887B8D">
            <w:pPr>
              <w:rPr>
                <w:rFonts w:ascii="Times New Roman CYR" w:hAnsi="Times New Roman CYR" w:cs="Times New Roman CYR"/>
              </w:rPr>
            </w:pPr>
            <w:r>
              <w:rPr>
                <w:rFonts w:ascii="Times New Roman CYR" w:hAnsi="Times New Roman CYR" w:cs="Times New Roman CYR"/>
              </w:rPr>
              <w:t>ОБРУ.РФ</w:t>
            </w:r>
          </w:p>
        </w:tc>
      </w:tr>
      <w:tr w:rsidR="00887B8D" w:rsidTr="00BA3FB4">
        <w:tblPrEx>
          <w:tblLook w:val="0000" w:firstRow="0" w:lastRow="0" w:firstColumn="0" w:lastColumn="0" w:noHBand="0" w:noVBand="0"/>
        </w:tblPrEx>
        <w:trPr>
          <w:trHeight w:val="766"/>
        </w:trPr>
        <w:tc>
          <w:tcPr>
            <w:tcW w:w="181" w:type="pct"/>
          </w:tcPr>
          <w:p w:rsidR="00887B8D" w:rsidRDefault="00887B8D" w:rsidP="00713F48">
            <w:pPr>
              <w:numPr>
                <w:ilvl w:val="0"/>
                <w:numId w:val="36"/>
              </w:numPr>
            </w:pPr>
          </w:p>
        </w:tc>
        <w:tc>
          <w:tcPr>
            <w:tcW w:w="666" w:type="pct"/>
          </w:tcPr>
          <w:p w:rsidR="00887B8D" w:rsidRDefault="00887B8D" w:rsidP="00887B8D">
            <w:r>
              <w:t>Бервинова Н.К.</w:t>
            </w:r>
          </w:p>
        </w:tc>
        <w:tc>
          <w:tcPr>
            <w:tcW w:w="2197" w:type="pct"/>
          </w:tcPr>
          <w:p w:rsidR="00887B8D" w:rsidRDefault="00887B8D" w:rsidP="00887B8D">
            <w:pPr>
              <w:snapToGrid w:val="0"/>
              <w:rPr>
                <w:rFonts w:ascii="Times New Roman CYR" w:hAnsi="Times New Roman CYR" w:cs="Times New Roman CYR"/>
              </w:rPr>
            </w:pPr>
            <w:r>
              <w:rPr>
                <w:rFonts w:ascii="Times New Roman CYR" w:hAnsi="Times New Roman CYR" w:cs="Times New Roman CYR"/>
              </w:rPr>
              <w:t>Участие в работе жюри в Международного педагогического портала «Солнечный свет»</w:t>
            </w:r>
          </w:p>
        </w:tc>
        <w:tc>
          <w:tcPr>
            <w:tcW w:w="605" w:type="pct"/>
          </w:tcPr>
          <w:p w:rsidR="00887B8D" w:rsidRDefault="00887B8D" w:rsidP="00887B8D">
            <w:r>
              <w:t>30.01.2025</w:t>
            </w:r>
          </w:p>
          <w:p w:rsidR="00887B8D" w:rsidRDefault="00887B8D" w:rsidP="00887B8D"/>
        </w:tc>
        <w:tc>
          <w:tcPr>
            <w:tcW w:w="731" w:type="pct"/>
          </w:tcPr>
          <w:p w:rsidR="00887B8D" w:rsidRDefault="00887B8D" w:rsidP="00887B8D">
            <w:pPr>
              <w:rPr>
                <w:rFonts w:ascii="Times New Roman CYR" w:hAnsi="Times New Roman CYR" w:cs="Times New Roman CYR"/>
              </w:rPr>
            </w:pPr>
            <w:r>
              <w:rPr>
                <w:rFonts w:ascii="Times New Roman CYR" w:hAnsi="Times New Roman CYR" w:cs="Times New Roman CYR"/>
              </w:rPr>
              <w:t xml:space="preserve">Международный </w:t>
            </w:r>
          </w:p>
        </w:tc>
        <w:tc>
          <w:tcPr>
            <w:tcW w:w="620" w:type="pct"/>
          </w:tcPr>
          <w:p w:rsidR="00887B8D" w:rsidRDefault="00887B8D" w:rsidP="00887B8D">
            <w:pPr>
              <w:rPr>
                <w:rFonts w:ascii="Times New Roman CYR" w:hAnsi="Times New Roman CYR" w:cs="Times New Roman CYR"/>
              </w:rPr>
            </w:pPr>
            <w:r>
              <w:rPr>
                <w:rFonts w:ascii="Times New Roman CYR" w:hAnsi="Times New Roman CYR" w:cs="Times New Roman CYR"/>
              </w:rPr>
              <w:t>«Солнечный свет»</w:t>
            </w:r>
          </w:p>
        </w:tc>
      </w:tr>
      <w:tr w:rsidR="00887B8D" w:rsidTr="00BA3FB4">
        <w:tblPrEx>
          <w:tblLook w:val="0000" w:firstRow="0" w:lastRow="0" w:firstColumn="0" w:lastColumn="0" w:noHBand="0" w:noVBand="0"/>
        </w:tblPrEx>
        <w:tc>
          <w:tcPr>
            <w:tcW w:w="181" w:type="pct"/>
          </w:tcPr>
          <w:p w:rsidR="00887B8D" w:rsidRDefault="00887B8D" w:rsidP="00713F48">
            <w:pPr>
              <w:numPr>
                <w:ilvl w:val="0"/>
                <w:numId w:val="36"/>
              </w:numPr>
            </w:pPr>
          </w:p>
        </w:tc>
        <w:tc>
          <w:tcPr>
            <w:tcW w:w="666" w:type="pct"/>
          </w:tcPr>
          <w:p w:rsidR="00887B8D" w:rsidRDefault="00887B8D" w:rsidP="00887B8D">
            <w:r>
              <w:t>Бервинова Н.К.</w:t>
            </w:r>
          </w:p>
        </w:tc>
        <w:tc>
          <w:tcPr>
            <w:tcW w:w="2197" w:type="pct"/>
          </w:tcPr>
          <w:p w:rsidR="00887B8D" w:rsidRDefault="00887B8D" w:rsidP="00887B8D">
            <w:pPr>
              <w:snapToGrid w:val="0"/>
              <w:rPr>
                <w:rFonts w:ascii="Times New Roman CYR" w:hAnsi="Times New Roman CYR" w:cs="Times New Roman CYR"/>
              </w:rPr>
            </w:pPr>
            <w:r>
              <w:rPr>
                <w:rFonts w:ascii="Times New Roman CYR" w:hAnsi="Times New Roman CYR" w:cs="Times New Roman CYR"/>
              </w:rPr>
              <w:t xml:space="preserve"> Участие в работе жюри и экспортного совета на  Международном образовательно-просветительском портале: «Солнечный свет»</w:t>
            </w:r>
          </w:p>
        </w:tc>
        <w:tc>
          <w:tcPr>
            <w:tcW w:w="605" w:type="pct"/>
          </w:tcPr>
          <w:p w:rsidR="00887B8D" w:rsidRDefault="00887B8D" w:rsidP="00887B8D">
            <w:r>
              <w:t>30.01.2025</w:t>
            </w:r>
          </w:p>
        </w:tc>
        <w:tc>
          <w:tcPr>
            <w:tcW w:w="731" w:type="pct"/>
          </w:tcPr>
          <w:p w:rsidR="00887B8D" w:rsidRDefault="00887B8D" w:rsidP="00887B8D">
            <w:pPr>
              <w:rPr>
                <w:rFonts w:ascii="Times New Roman CYR" w:hAnsi="Times New Roman CYR" w:cs="Times New Roman CYR"/>
                <w:color w:val="FF0000"/>
              </w:rPr>
            </w:pPr>
            <w:r>
              <w:rPr>
                <w:rFonts w:ascii="Times New Roman CYR" w:hAnsi="Times New Roman CYR" w:cs="Times New Roman CYR"/>
              </w:rPr>
              <w:t xml:space="preserve">Международный </w:t>
            </w:r>
          </w:p>
        </w:tc>
        <w:tc>
          <w:tcPr>
            <w:tcW w:w="620" w:type="pct"/>
          </w:tcPr>
          <w:p w:rsidR="00887B8D" w:rsidRDefault="00887B8D" w:rsidP="00887B8D">
            <w:pPr>
              <w:rPr>
                <w:rFonts w:ascii="Times New Roman CYR" w:hAnsi="Times New Roman CYR" w:cs="Times New Roman CYR"/>
              </w:rPr>
            </w:pPr>
            <w:r>
              <w:rPr>
                <w:rFonts w:ascii="Times New Roman CYR" w:hAnsi="Times New Roman CYR" w:cs="Times New Roman CYR"/>
              </w:rPr>
              <w:t xml:space="preserve">Образовательный портал «Солнечный </w:t>
            </w:r>
            <w:r>
              <w:rPr>
                <w:rFonts w:ascii="Times New Roman CYR" w:hAnsi="Times New Roman CYR" w:cs="Times New Roman CYR"/>
              </w:rPr>
              <w:lastRenderedPageBreak/>
              <w:t>свет»</w:t>
            </w:r>
          </w:p>
        </w:tc>
      </w:tr>
      <w:tr w:rsidR="00887B8D" w:rsidTr="00BA3FB4">
        <w:tblPrEx>
          <w:tblLook w:val="0000" w:firstRow="0" w:lastRow="0" w:firstColumn="0" w:lastColumn="0" w:noHBand="0" w:noVBand="0"/>
        </w:tblPrEx>
        <w:trPr>
          <w:trHeight w:val="1118"/>
        </w:trPr>
        <w:tc>
          <w:tcPr>
            <w:tcW w:w="181" w:type="pct"/>
          </w:tcPr>
          <w:p w:rsidR="00887B8D" w:rsidRDefault="00887B8D" w:rsidP="00713F48">
            <w:pPr>
              <w:numPr>
                <w:ilvl w:val="0"/>
                <w:numId w:val="36"/>
              </w:numPr>
            </w:pPr>
          </w:p>
        </w:tc>
        <w:tc>
          <w:tcPr>
            <w:tcW w:w="666" w:type="pct"/>
          </w:tcPr>
          <w:p w:rsidR="00887B8D" w:rsidRDefault="00887B8D" w:rsidP="00887B8D">
            <w:r>
              <w:t>Бервинова Н.К.</w:t>
            </w:r>
          </w:p>
        </w:tc>
        <w:tc>
          <w:tcPr>
            <w:tcW w:w="2197" w:type="pct"/>
          </w:tcPr>
          <w:p w:rsidR="00887B8D" w:rsidRDefault="00887B8D" w:rsidP="00887B8D">
            <w:pPr>
              <w:snapToGrid w:val="0"/>
              <w:rPr>
                <w:rFonts w:ascii="Times New Roman CYR" w:hAnsi="Times New Roman CYR" w:cs="Times New Roman CYR"/>
              </w:rPr>
            </w:pPr>
            <w:r>
              <w:rPr>
                <w:rFonts w:ascii="Times New Roman CYR" w:hAnsi="Times New Roman CYR" w:cs="Times New Roman CYR"/>
              </w:rPr>
              <w:t>Участие в вебинаре «Разговоры о важном. Как преподнести темы без формальности, а интересно и с пользой »</w:t>
            </w:r>
          </w:p>
        </w:tc>
        <w:tc>
          <w:tcPr>
            <w:tcW w:w="605" w:type="pct"/>
          </w:tcPr>
          <w:p w:rsidR="00887B8D" w:rsidRDefault="00887B8D" w:rsidP="00887B8D">
            <w:r>
              <w:t>01.04.2024</w:t>
            </w:r>
          </w:p>
        </w:tc>
        <w:tc>
          <w:tcPr>
            <w:tcW w:w="731" w:type="pct"/>
          </w:tcPr>
          <w:p w:rsidR="00887B8D" w:rsidRDefault="00887B8D" w:rsidP="00887B8D">
            <w:pPr>
              <w:rPr>
                <w:rFonts w:ascii="Times New Roman CYR" w:hAnsi="Times New Roman CYR" w:cs="Times New Roman CYR"/>
              </w:rPr>
            </w:pPr>
            <w:r>
              <w:rPr>
                <w:rFonts w:ascii="Times New Roman CYR" w:hAnsi="Times New Roman CYR" w:cs="Times New Roman CYR"/>
              </w:rPr>
              <w:t xml:space="preserve">Международный </w:t>
            </w:r>
          </w:p>
        </w:tc>
        <w:tc>
          <w:tcPr>
            <w:tcW w:w="620" w:type="pct"/>
          </w:tcPr>
          <w:p w:rsidR="00887B8D" w:rsidRDefault="00887B8D" w:rsidP="00887B8D">
            <w:pPr>
              <w:rPr>
                <w:rFonts w:ascii="Times New Roman CYR" w:hAnsi="Times New Roman CYR" w:cs="Times New Roman CYR"/>
              </w:rPr>
            </w:pPr>
            <w:r>
              <w:rPr>
                <w:rFonts w:ascii="Times New Roman CYR" w:hAnsi="Times New Roman CYR" w:cs="Times New Roman CYR"/>
              </w:rPr>
              <w:t xml:space="preserve"> Образовательный портал «МЦОиП-Онлайн»</w:t>
            </w:r>
          </w:p>
        </w:tc>
      </w:tr>
      <w:tr w:rsidR="00887B8D" w:rsidTr="00BA3FB4">
        <w:tblPrEx>
          <w:tblLook w:val="0000" w:firstRow="0" w:lastRow="0" w:firstColumn="0" w:lastColumn="0" w:noHBand="0" w:noVBand="0"/>
        </w:tblPrEx>
        <w:trPr>
          <w:trHeight w:val="1118"/>
        </w:trPr>
        <w:tc>
          <w:tcPr>
            <w:tcW w:w="181" w:type="pct"/>
          </w:tcPr>
          <w:p w:rsidR="00887B8D" w:rsidRDefault="00887B8D" w:rsidP="00713F48">
            <w:pPr>
              <w:numPr>
                <w:ilvl w:val="0"/>
                <w:numId w:val="36"/>
              </w:numPr>
            </w:pPr>
          </w:p>
        </w:tc>
        <w:tc>
          <w:tcPr>
            <w:tcW w:w="666" w:type="pct"/>
          </w:tcPr>
          <w:p w:rsidR="00887B8D" w:rsidRDefault="00887B8D" w:rsidP="00887B8D">
            <w:r>
              <w:t>Бервинова Н.К.</w:t>
            </w:r>
          </w:p>
        </w:tc>
        <w:tc>
          <w:tcPr>
            <w:tcW w:w="2197" w:type="pct"/>
          </w:tcPr>
          <w:p w:rsidR="00887B8D" w:rsidRDefault="00887B8D" w:rsidP="00887B8D">
            <w:pPr>
              <w:snapToGrid w:val="0"/>
              <w:rPr>
                <w:rFonts w:ascii="Times New Roman CYR" w:hAnsi="Times New Roman CYR" w:cs="Times New Roman CYR"/>
              </w:rPr>
            </w:pPr>
            <w:r>
              <w:rPr>
                <w:rFonts w:ascii="Times New Roman CYR" w:hAnsi="Times New Roman CYR" w:cs="Times New Roman CYR"/>
              </w:rPr>
              <w:t>Участие в вебинаре «Современные методы эффективного обучения»</w:t>
            </w:r>
          </w:p>
        </w:tc>
        <w:tc>
          <w:tcPr>
            <w:tcW w:w="605" w:type="pct"/>
          </w:tcPr>
          <w:p w:rsidR="00887B8D" w:rsidRDefault="00887B8D" w:rsidP="00887B8D">
            <w:pPr>
              <w:rPr>
                <w:rFonts w:ascii="Times New Roman CYR" w:hAnsi="Times New Roman CYR" w:cs="Times New Roman CYR"/>
              </w:rPr>
            </w:pPr>
            <w:r>
              <w:rPr>
                <w:rFonts w:ascii="Times New Roman CYR" w:hAnsi="Times New Roman CYR" w:cs="Times New Roman CYR"/>
              </w:rPr>
              <w:t>20.03.2025</w:t>
            </w:r>
          </w:p>
        </w:tc>
        <w:tc>
          <w:tcPr>
            <w:tcW w:w="731" w:type="pct"/>
          </w:tcPr>
          <w:p w:rsidR="00887B8D" w:rsidRDefault="00887B8D" w:rsidP="00887B8D">
            <w:pPr>
              <w:rPr>
                <w:rFonts w:ascii="Times New Roman CYR" w:hAnsi="Times New Roman CYR" w:cs="Times New Roman CYR"/>
              </w:rPr>
            </w:pPr>
            <w:r>
              <w:rPr>
                <w:rFonts w:ascii="Times New Roman CYR" w:hAnsi="Times New Roman CYR" w:cs="Times New Roman CYR"/>
              </w:rPr>
              <w:t>Международный</w:t>
            </w:r>
          </w:p>
        </w:tc>
        <w:tc>
          <w:tcPr>
            <w:tcW w:w="620" w:type="pct"/>
          </w:tcPr>
          <w:p w:rsidR="00887B8D" w:rsidRDefault="00887B8D" w:rsidP="00887B8D">
            <w:pPr>
              <w:rPr>
                <w:rFonts w:ascii="Times New Roman CYR" w:hAnsi="Times New Roman CYR" w:cs="Times New Roman CYR"/>
              </w:rPr>
            </w:pPr>
            <w:r>
              <w:rPr>
                <w:rFonts w:ascii="Times New Roman CYR" w:hAnsi="Times New Roman CYR" w:cs="Times New Roman CYR"/>
              </w:rPr>
              <w:t>«ФГОС онлайн»</w:t>
            </w:r>
          </w:p>
        </w:tc>
      </w:tr>
      <w:tr w:rsidR="00887B8D" w:rsidTr="00BA3FB4">
        <w:tblPrEx>
          <w:tblLook w:val="0000" w:firstRow="0" w:lastRow="0" w:firstColumn="0" w:lastColumn="0" w:noHBand="0" w:noVBand="0"/>
        </w:tblPrEx>
        <w:trPr>
          <w:trHeight w:val="1118"/>
        </w:trPr>
        <w:tc>
          <w:tcPr>
            <w:tcW w:w="181" w:type="pct"/>
          </w:tcPr>
          <w:p w:rsidR="00887B8D" w:rsidRDefault="00887B8D" w:rsidP="00713F48">
            <w:pPr>
              <w:numPr>
                <w:ilvl w:val="0"/>
                <w:numId w:val="36"/>
              </w:numPr>
            </w:pPr>
          </w:p>
        </w:tc>
        <w:tc>
          <w:tcPr>
            <w:tcW w:w="666" w:type="pct"/>
          </w:tcPr>
          <w:p w:rsidR="00887B8D" w:rsidRDefault="00887B8D" w:rsidP="00887B8D">
            <w:r>
              <w:t>Бервинова Н.К.</w:t>
            </w:r>
          </w:p>
        </w:tc>
        <w:tc>
          <w:tcPr>
            <w:tcW w:w="2197" w:type="pct"/>
          </w:tcPr>
          <w:p w:rsidR="00887B8D" w:rsidRDefault="00887B8D" w:rsidP="00887B8D">
            <w:pPr>
              <w:snapToGrid w:val="0"/>
              <w:rPr>
                <w:rFonts w:ascii="Times New Roman CYR" w:hAnsi="Times New Roman CYR" w:cs="Times New Roman CYR"/>
              </w:rPr>
            </w:pPr>
            <w:r>
              <w:rPr>
                <w:rFonts w:ascii="Times New Roman CYR" w:hAnsi="Times New Roman CYR" w:cs="Times New Roman CYR"/>
              </w:rPr>
              <w:t>Участие в вебинаре «Взаимодействие с родителями в рамках реализации ФГОС третьего поколения »</w:t>
            </w:r>
          </w:p>
        </w:tc>
        <w:tc>
          <w:tcPr>
            <w:tcW w:w="605" w:type="pct"/>
          </w:tcPr>
          <w:p w:rsidR="00887B8D" w:rsidRDefault="00887B8D" w:rsidP="00887B8D">
            <w:pPr>
              <w:rPr>
                <w:rFonts w:ascii="Times New Roman CYR" w:hAnsi="Times New Roman CYR" w:cs="Times New Roman CYR"/>
              </w:rPr>
            </w:pPr>
            <w:r>
              <w:rPr>
                <w:rFonts w:ascii="Times New Roman CYR" w:hAnsi="Times New Roman CYR" w:cs="Times New Roman CYR"/>
              </w:rPr>
              <w:t>28.02.2025</w:t>
            </w:r>
          </w:p>
        </w:tc>
        <w:tc>
          <w:tcPr>
            <w:tcW w:w="731" w:type="pct"/>
          </w:tcPr>
          <w:p w:rsidR="00887B8D" w:rsidRDefault="00887B8D" w:rsidP="00887B8D">
            <w:pPr>
              <w:rPr>
                <w:rFonts w:ascii="Times New Roman CYR" w:hAnsi="Times New Roman CYR" w:cs="Times New Roman CYR"/>
              </w:rPr>
            </w:pPr>
            <w:r>
              <w:rPr>
                <w:rFonts w:ascii="Times New Roman CYR" w:hAnsi="Times New Roman CYR" w:cs="Times New Roman CYR"/>
              </w:rPr>
              <w:t>Международный</w:t>
            </w:r>
          </w:p>
        </w:tc>
        <w:tc>
          <w:tcPr>
            <w:tcW w:w="620" w:type="pct"/>
          </w:tcPr>
          <w:p w:rsidR="00887B8D" w:rsidRDefault="00887B8D" w:rsidP="00887B8D">
            <w:pPr>
              <w:rPr>
                <w:rFonts w:ascii="Times New Roman CYR" w:hAnsi="Times New Roman CYR" w:cs="Times New Roman CYR"/>
              </w:rPr>
            </w:pPr>
            <w:r>
              <w:rPr>
                <w:rFonts w:ascii="Times New Roman CYR" w:hAnsi="Times New Roman CYR" w:cs="Times New Roman CYR"/>
              </w:rPr>
              <w:t>Образовательный портал «Солнечный свет»</w:t>
            </w:r>
          </w:p>
        </w:tc>
      </w:tr>
      <w:tr w:rsidR="00887B8D" w:rsidTr="00BA3FB4">
        <w:tblPrEx>
          <w:tblLook w:val="0000" w:firstRow="0" w:lastRow="0" w:firstColumn="0" w:lastColumn="0" w:noHBand="0" w:noVBand="0"/>
        </w:tblPrEx>
        <w:trPr>
          <w:trHeight w:val="1118"/>
        </w:trPr>
        <w:tc>
          <w:tcPr>
            <w:tcW w:w="181" w:type="pct"/>
          </w:tcPr>
          <w:p w:rsidR="00887B8D" w:rsidRDefault="00887B8D" w:rsidP="00713F48">
            <w:pPr>
              <w:numPr>
                <w:ilvl w:val="0"/>
                <w:numId w:val="36"/>
              </w:numPr>
            </w:pPr>
          </w:p>
        </w:tc>
        <w:tc>
          <w:tcPr>
            <w:tcW w:w="666" w:type="pct"/>
          </w:tcPr>
          <w:p w:rsidR="00887B8D" w:rsidRDefault="00887B8D" w:rsidP="00887B8D">
            <w:r>
              <w:t>Бервинова Н.К.</w:t>
            </w:r>
          </w:p>
        </w:tc>
        <w:tc>
          <w:tcPr>
            <w:tcW w:w="2197" w:type="pct"/>
          </w:tcPr>
          <w:p w:rsidR="00887B8D" w:rsidRDefault="00887B8D" w:rsidP="00887B8D">
            <w:pPr>
              <w:snapToGrid w:val="0"/>
              <w:rPr>
                <w:rFonts w:ascii="Times New Roman CYR" w:hAnsi="Times New Roman CYR" w:cs="Times New Roman CYR"/>
              </w:rPr>
            </w:pPr>
            <w:r>
              <w:rPr>
                <w:rFonts w:ascii="Times New Roman CYR" w:hAnsi="Times New Roman CYR" w:cs="Times New Roman CYR"/>
              </w:rPr>
              <w:t>Свидетельство о публикации «методы. Средства и приемы повышения эффективности образовательной деятельности»</w:t>
            </w:r>
          </w:p>
          <w:p w:rsidR="00887B8D" w:rsidRDefault="00887B8D" w:rsidP="00887B8D">
            <w:pPr>
              <w:snapToGrid w:val="0"/>
              <w:rPr>
                <w:rFonts w:ascii="Times New Roman CYR" w:hAnsi="Times New Roman CYR" w:cs="Times New Roman CYR"/>
              </w:rPr>
            </w:pPr>
            <w:r>
              <w:rPr>
                <w:rFonts w:ascii="Times New Roman CYR" w:hAnsi="Times New Roman CYR" w:cs="Times New Roman CYR"/>
              </w:rPr>
              <w:t xml:space="preserve"> Опубликован на официальном сайте </w:t>
            </w:r>
          </w:p>
        </w:tc>
        <w:tc>
          <w:tcPr>
            <w:tcW w:w="605" w:type="pct"/>
          </w:tcPr>
          <w:p w:rsidR="00887B8D" w:rsidRDefault="00887B8D" w:rsidP="00887B8D">
            <w:pPr>
              <w:rPr>
                <w:rFonts w:ascii="Times New Roman CYR" w:hAnsi="Times New Roman CYR" w:cs="Times New Roman CYR"/>
              </w:rPr>
            </w:pPr>
            <w:r>
              <w:rPr>
                <w:rFonts w:ascii="Times New Roman CYR" w:hAnsi="Times New Roman CYR" w:cs="Times New Roman CYR"/>
              </w:rPr>
              <w:t>08.04.2024</w:t>
            </w:r>
          </w:p>
        </w:tc>
        <w:tc>
          <w:tcPr>
            <w:tcW w:w="731" w:type="pct"/>
          </w:tcPr>
          <w:p w:rsidR="00887B8D" w:rsidRDefault="00887B8D" w:rsidP="00887B8D">
            <w:pPr>
              <w:rPr>
                <w:rFonts w:ascii="Times New Roman CYR" w:hAnsi="Times New Roman CYR" w:cs="Times New Roman CYR"/>
              </w:rPr>
            </w:pPr>
            <w:r>
              <w:rPr>
                <w:rFonts w:ascii="Times New Roman CYR" w:hAnsi="Times New Roman CYR" w:cs="Times New Roman CYR"/>
              </w:rPr>
              <w:t>Международный</w:t>
            </w:r>
          </w:p>
          <w:p w:rsidR="00887B8D" w:rsidRDefault="00887B8D" w:rsidP="00887B8D">
            <w:pPr>
              <w:rPr>
                <w:rFonts w:ascii="Times New Roman CYR" w:hAnsi="Times New Roman CYR" w:cs="Times New Roman CYR"/>
                <w:color w:val="FF0000"/>
              </w:rPr>
            </w:pPr>
          </w:p>
        </w:tc>
        <w:tc>
          <w:tcPr>
            <w:tcW w:w="620" w:type="pct"/>
          </w:tcPr>
          <w:p w:rsidR="00887B8D" w:rsidRDefault="00887B8D" w:rsidP="00887B8D">
            <w:pPr>
              <w:rPr>
                <w:rFonts w:ascii="Times New Roman CYR" w:hAnsi="Times New Roman CYR" w:cs="Times New Roman CYR"/>
              </w:rPr>
            </w:pPr>
            <w:r>
              <w:rPr>
                <w:rFonts w:ascii="Times New Roman CYR" w:hAnsi="Times New Roman CYR" w:cs="Times New Roman CYR"/>
              </w:rPr>
              <w:t>Интернет журнал «Планета педагогов»</w:t>
            </w:r>
          </w:p>
        </w:tc>
      </w:tr>
      <w:tr w:rsidR="00887B8D" w:rsidTr="00BA3FB4">
        <w:tblPrEx>
          <w:tblLook w:val="0000" w:firstRow="0" w:lastRow="0" w:firstColumn="0" w:lastColumn="0" w:noHBand="0" w:noVBand="0"/>
        </w:tblPrEx>
        <w:trPr>
          <w:trHeight w:val="1118"/>
        </w:trPr>
        <w:tc>
          <w:tcPr>
            <w:tcW w:w="181" w:type="pct"/>
          </w:tcPr>
          <w:p w:rsidR="00887B8D" w:rsidRDefault="00887B8D" w:rsidP="00713F48">
            <w:pPr>
              <w:numPr>
                <w:ilvl w:val="0"/>
                <w:numId w:val="36"/>
              </w:numPr>
            </w:pPr>
          </w:p>
        </w:tc>
        <w:tc>
          <w:tcPr>
            <w:tcW w:w="666" w:type="pct"/>
          </w:tcPr>
          <w:p w:rsidR="00887B8D" w:rsidRDefault="00887B8D" w:rsidP="00887B8D">
            <w:r>
              <w:t>Бервинова Н.К.</w:t>
            </w:r>
          </w:p>
        </w:tc>
        <w:tc>
          <w:tcPr>
            <w:tcW w:w="2197" w:type="pct"/>
          </w:tcPr>
          <w:p w:rsidR="00887B8D" w:rsidRDefault="00887B8D" w:rsidP="00887B8D">
            <w:pPr>
              <w:snapToGrid w:val="0"/>
              <w:rPr>
                <w:rFonts w:ascii="Times New Roman CYR" w:hAnsi="Times New Roman CYR" w:cs="Times New Roman CYR"/>
              </w:rPr>
            </w:pPr>
            <w:r>
              <w:rPr>
                <w:rFonts w:ascii="Times New Roman CYR" w:hAnsi="Times New Roman CYR" w:cs="Times New Roman CYR"/>
              </w:rPr>
              <w:t>Свидетельство о публикации «Основные методы и традиционные подходы в деятельности педагога  »</w:t>
            </w:r>
          </w:p>
          <w:p w:rsidR="00887B8D" w:rsidRDefault="00887B8D" w:rsidP="00887B8D">
            <w:pPr>
              <w:snapToGrid w:val="0"/>
              <w:rPr>
                <w:rFonts w:ascii="Times New Roman CYR" w:hAnsi="Times New Roman CYR" w:cs="Times New Roman CYR"/>
              </w:rPr>
            </w:pPr>
            <w:r>
              <w:rPr>
                <w:rFonts w:ascii="Times New Roman CYR" w:hAnsi="Times New Roman CYR" w:cs="Times New Roman CYR"/>
              </w:rPr>
              <w:t xml:space="preserve"> Опубликован на официальном сайте </w:t>
            </w:r>
          </w:p>
        </w:tc>
        <w:tc>
          <w:tcPr>
            <w:tcW w:w="605" w:type="pct"/>
          </w:tcPr>
          <w:p w:rsidR="00887B8D" w:rsidRDefault="00887B8D" w:rsidP="00887B8D">
            <w:pPr>
              <w:rPr>
                <w:rFonts w:ascii="Times New Roman CYR" w:hAnsi="Times New Roman CYR" w:cs="Times New Roman CYR"/>
              </w:rPr>
            </w:pPr>
            <w:r>
              <w:rPr>
                <w:rFonts w:ascii="Times New Roman CYR" w:hAnsi="Times New Roman CYR" w:cs="Times New Roman CYR"/>
              </w:rPr>
              <w:t>16.05.2024</w:t>
            </w:r>
          </w:p>
        </w:tc>
        <w:tc>
          <w:tcPr>
            <w:tcW w:w="731" w:type="pct"/>
          </w:tcPr>
          <w:p w:rsidR="00887B8D" w:rsidRDefault="00887B8D" w:rsidP="00887B8D">
            <w:pPr>
              <w:rPr>
                <w:rFonts w:ascii="Times New Roman CYR" w:hAnsi="Times New Roman CYR" w:cs="Times New Roman CYR"/>
              </w:rPr>
            </w:pPr>
            <w:r>
              <w:rPr>
                <w:rFonts w:ascii="Times New Roman CYR" w:hAnsi="Times New Roman CYR" w:cs="Times New Roman CYR"/>
              </w:rPr>
              <w:t>Всероссийский</w:t>
            </w:r>
          </w:p>
        </w:tc>
        <w:tc>
          <w:tcPr>
            <w:tcW w:w="620" w:type="pct"/>
          </w:tcPr>
          <w:p w:rsidR="00887B8D" w:rsidRDefault="00887B8D" w:rsidP="00887B8D">
            <w:pPr>
              <w:rPr>
                <w:rFonts w:ascii="Times New Roman CYR" w:hAnsi="Times New Roman CYR" w:cs="Times New Roman CYR"/>
              </w:rPr>
            </w:pPr>
            <w:r>
              <w:rPr>
                <w:rFonts w:ascii="Times New Roman CYR" w:hAnsi="Times New Roman CYR" w:cs="Times New Roman CYR"/>
              </w:rPr>
              <w:t xml:space="preserve">Сайт Евразийского института развития образования </w:t>
            </w:r>
          </w:p>
        </w:tc>
      </w:tr>
      <w:tr w:rsidR="00887B8D" w:rsidTr="00BA3FB4">
        <w:tblPrEx>
          <w:tblLook w:val="0000" w:firstRow="0" w:lastRow="0" w:firstColumn="0" w:lastColumn="0" w:noHBand="0" w:noVBand="0"/>
        </w:tblPrEx>
        <w:trPr>
          <w:trHeight w:val="1118"/>
        </w:trPr>
        <w:tc>
          <w:tcPr>
            <w:tcW w:w="181" w:type="pct"/>
          </w:tcPr>
          <w:p w:rsidR="00887B8D" w:rsidRDefault="00887B8D" w:rsidP="00713F48">
            <w:pPr>
              <w:numPr>
                <w:ilvl w:val="0"/>
                <w:numId w:val="36"/>
              </w:numPr>
            </w:pPr>
          </w:p>
        </w:tc>
        <w:tc>
          <w:tcPr>
            <w:tcW w:w="666" w:type="pct"/>
          </w:tcPr>
          <w:p w:rsidR="00887B8D" w:rsidRDefault="00887B8D" w:rsidP="00887B8D">
            <w:r>
              <w:t>Бервинова Н.К.</w:t>
            </w:r>
          </w:p>
        </w:tc>
        <w:tc>
          <w:tcPr>
            <w:tcW w:w="2197" w:type="pct"/>
          </w:tcPr>
          <w:p w:rsidR="00887B8D" w:rsidRDefault="00887B8D" w:rsidP="00887B8D">
            <w:pPr>
              <w:snapToGrid w:val="0"/>
              <w:rPr>
                <w:rFonts w:ascii="Times New Roman CYR" w:hAnsi="Times New Roman CYR" w:cs="Times New Roman CYR"/>
              </w:rPr>
            </w:pPr>
            <w:r>
              <w:rPr>
                <w:rFonts w:ascii="Times New Roman CYR" w:hAnsi="Times New Roman CYR" w:cs="Times New Roman CYR"/>
              </w:rPr>
              <w:t>Свидетельство о публикации «Методы, средства и приемы повышения эффективности образовательной деятельности»</w:t>
            </w:r>
          </w:p>
          <w:p w:rsidR="00887B8D" w:rsidRDefault="00887B8D" w:rsidP="00887B8D">
            <w:pPr>
              <w:snapToGrid w:val="0"/>
              <w:rPr>
                <w:rFonts w:ascii="Times New Roman CYR" w:hAnsi="Times New Roman CYR" w:cs="Times New Roman CYR"/>
              </w:rPr>
            </w:pPr>
            <w:r>
              <w:rPr>
                <w:rFonts w:ascii="Times New Roman CYR" w:hAnsi="Times New Roman CYR" w:cs="Times New Roman CYR"/>
              </w:rPr>
              <w:t xml:space="preserve"> Опубликован на официальном сайте </w:t>
            </w:r>
          </w:p>
        </w:tc>
        <w:tc>
          <w:tcPr>
            <w:tcW w:w="605" w:type="pct"/>
          </w:tcPr>
          <w:p w:rsidR="00887B8D" w:rsidRDefault="00887B8D" w:rsidP="00887B8D">
            <w:pPr>
              <w:rPr>
                <w:rFonts w:ascii="Times New Roman CYR" w:hAnsi="Times New Roman CYR" w:cs="Times New Roman CYR"/>
              </w:rPr>
            </w:pPr>
            <w:r>
              <w:rPr>
                <w:rFonts w:ascii="Times New Roman CYR" w:hAnsi="Times New Roman CYR" w:cs="Times New Roman CYR"/>
              </w:rPr>
              <w:t>20.05.2024</w:t>
            </w:r>
          </w:p>
        </w:tc>
        <w:tc>
          <w:tcPr>
            <w:tcW w:w="731" w:type="pct"/>
          </w:tcPr>
          <w:p w:rsidR="00887B8D" w:rsidRDefault="00887B8D" w:rsidP="00887B8D">
            <w:pPr>
              <w:rPr>
                <w:rFonts w:ascii="Times New Roman CYR" w:hAnsi="Times New Roman CYR" w:cs="Times New Roman CYR"/>
              </w:rPr>
            </w:pPr>
            <w:r>
              <w:rPr>
                <w:rFonts w:ascii="Times New Roman CYR" w:hAnsi="Times New Roman CYR" w:cs="Times New Roman CYR"/>
              </w:rPr>
              <w:t xml:space="preserve">Международный </w:t>
            </w:r>
          </w:p>
        </w:tc>
        <w:tc>
          <w:tcPr>
            <w:tcW w:w="620" w:type="pct"/>
          </w:tcPr>
          <w:p w:rsidR="00887B8D" w:rsidRDefault="00887B8D" w:rsidP="00887B8D">
            <w:pPr>
              <w:rPr>
                <w:rFonts w:ascii="Times New Roman CYR" w:hAnsi="Times New Roman CYR" w:cs="Times New Roman CYR"/>
              </w:rPr>
            </w:pPr>
            <w:r>
              <w:rPr>
                <w:rFonts w:ascii="Times New Roman CYR" w:hAnsi="Times New Roman CYR" w:cs="Times New Roman CYR"/>
              </w:rPr>
              <w:t>Интернет журнал «Планета педагогов»</w:t>
            </w:r>
          </w:p>
        </w:tc>
      </w:tr>
      <w:tr w:rsidR="00887B8D" w:rsidTr="00BA3FB4">
        <w:tblPrEx>
          <w:tblLook w:val="0000" w:firstRow="0" w:lastRow="0" w:firstColumn="0" w:lastColumn="0" w:noHBand="0" w:noVBand="0"/>
        </w:tblPrEx>
        <w:trPr>
          <w:trHeight w:val="1118"/>
        </w:trPr>
        <w:tc>
          <w:tcPr>
            <w:tcW w:w="181" w:type="pct"/>
          </w:tcPr>
          <w:p w:rsidR="00887B8D" w:rsidRDefault="00887B8D" w:rsidP="00713F48">
            <w:pPr>
              <w:numPr>
                <w:ilvl w:val="0"/>
                <w:numId w:val="36"/>
              </w:numPr>
            </w:pPr>
          </w:p>
        </w:tc>
        <w:tc>
          <w:tcPr>
            <w:tcW w:w="666" w:type="pct"/>
          </w:tcPr>
          <w:p w:rsidR="00887B8D" w:rsidRDefault="00887B8D" w:rsidP="00887B8D">
            <w:r>
              <w:t>Бервинова Н.К.</w:t>
            </w:r>
          </w:p>
        </w:tc>
        <w:tc>
          <w:tcPr>
            <w:tcW w:w="2197" w:type="pct"/>
          </w:tcPr>
          <w:p w:rsidR="00887B8D" w:rsidRDefault="00887B8D" w:rsidP="00887B8D">
            <w:pPr>
              <w:snapToGrid w:val="0"/>
              <w:rPr>
                <w:rFonts w:ascii="Times New Roman CYR" w:hAnsi="Times New Roman CYR" w:cs="Times New Roman CYR"/>
              </w:rPr>
            </w:pPr>
            <w:r>
              <w:rPr>
                <w:rFonts w:ascii="Times New Roman CYR" w:hAnsi="Times New Roman CYR" w:cs="Times New Roman CYR"/>
              </w:rPr>
              <w:t>Свидетельство о публикации «Методы и формы нравственного воспитания учащихся»</w:t>
            </w:r>
          </w:p>
          <w:p w:rsidR="00887B8D" w:rsidRDefault="00887B8D" w:rsidP="00887B8D">
            <w:pPr>
              <w:snapToGrid w:val="0"/>
              <w:rPr>
                <w:rFonts w:ascii="Times New Roman CYR" w:hAnsi="Times New Roman CYR" w:cs="Times New Roman CYR"/>
              </w:rPr>
            </w:pPr>
            <w:r>
              <w:rPr>
                <w:rFonts w:ascii="Times New Roman CYR" w:hAnsi="Times New Roman CYR" w:cs="Times New Roman CYR"/>
              </w:rPr>
              <w:t xml:space="preserve"> Опубликован на официальном сайте </w:t>
            </w:r>
          </w:p>
        </w:tc>
        <w:tc>
          <w:tcPr>
            <w:tcW w:w="605" w:type="pct"/>
          </w:tcPr>
          <w:p w:rsidR="00887B8D" w:rsidRDefault="00887B8D" w:rsidP="00887B8D">
            <w:pPr>
              <w:rPr>
                <w:rFonts w:ascii="Times New Roman CYR" w:hAnsi="Times New Roman CYR" w:cs="Times New Roman CYR"/>
              </w:rPr>
            </w:pPr>
            <w:r>
              <w:rPr>
                <w:rFonts w:ascii="Times New Roman CYR" w:hAnsi="Times New Roman CYR" w:cs="Times New Roman CYR"/>
              </w:rPr>
              <w:t>10.04.2024</w:t>
            </w:r>
          </w:p>
        </w:tc>
        <w:tc>
          <w:tcPr>
            <w:tcW w:w="731" w:type="pct"/>
          </w:tcPr>
          <w:p w:rsidR="00887B8D" w:rsidRDefault="00887B8D" w:rsidP="00887B8D">
            <w:pPr>
              <w:rPr>
                <w:rFonts w:ascii="Times New Roman CYR" w:hAnsi="Times New Roman CYR" w:cs="Times New Roman CYR"/>
              </w:rPr>
            </w:pPr>
            <w:r>
              <w:rPr>
                <w:rFonts w:ascii="Times New Roman CYR" w:hAnsi="Times New Roman CYR" w:cs="Times New Roman CYR"/>
              </w:rPr>
              <w:t xml:space="preserve">Международный </w:t>
            </w:r>
          </w:p>
        </w:tc>
        <w:tc>
          <w:tcPr>
            <w:tcW w:w="620" w:type="pct"/>
          </w:tcPr>
          <w:p w:rsidR="00887B8D" w:rsidRDefault="00887B8D" w:rsidP="00887B8D">
            <w:pPr>
              <w:rPr>
                <w:rFonts w:ascii="Times New Roman CYR" w:hAnsi="Times New Roman CYR" w:cs="Times New Roman CYR"/>
              </w:rPr>
            </w:pPr>
            <w:r>
              <w:rPr>
                <w:rFonts w:ascii="Times New Roman CYR" w:hAnsi="Times New Roman CYR" w:cs="Times New Roman CYR"/>
              </w:rPr>
              <w:t>Интернет журнал «Планета педагогов»</w:t>
            </w:r>
          </w:p>
        </w:tc>
      </w:tr>
      <w:tr w:rsidR="00887B8D" w:rsidTr="00BA3FB4">
        <w:tblPrEx>
          <w:tblLook w:val="0000" w:firstRow="0" w:lastRow="0" w:firstColumn="0" w:lastColumn="0" w:noHBand="0" w:noVBand="0"/>
        </w:tblPrEx>
        <w:trPr>
          <w:trHeight w:val="1118"/>
        </w:trPr>
        <w:tc>
          <w:tcPr>
            <w:tcW w:w="181" w:type="pct"/>
          </w:tcPr>
          <w:p w:rsidR="00887B8D" w:rsidRDefault="00887B8D" w:rsidP="00713F48">
            <w:pPr>
              <w:numPr>
                <w:ilvl w:val="0"/>
                <w:numId w:val="36"/>
              </w:numPr>
            </w:pPr>
          </w:p>
        </w:tc>
        <w:tc>
          <w:tcPr>
            <w:tcW w:w="666" w:type="pct"/>
          </w:tcPr>
          <w:p w:rsidR="00887B8D" w:rsidRDefault="00887B8D" w:rsidP="00887B8D">
            <w:r>
              <w:t>Бервинова Н.К.</w:t>
            </w:r>
          </w:p>
        </w:tc>
        <w:tc>
          <w:tcPr>
            <w:tcW w:w="2197" w:type="pct"/>
          </w:tcPr>
          <w:p w:rsidR="00887B8D" w:rsidRDefault="00887B8D" w:rsidP="00887B8D">
            <w:pPr>
              <w:snapToGrid w:val="0"/>
              <w:rPr>
                <w:rFonts w:ascii="Times New Roman CYR" w:hAnsi="Times New Roman CYR" w:cs="Times New Roman CYR"/>
              </w:rPr>
            </w:pPr>
            <w:r>
              <w:rPr>
                <w:rFonts w:ascii="Times New Roman CYR" w:hAnsi="Times New Roman CYR" w:cs="Times New Roman CYR"/>
              </w:rPr>
              <w:t xml:space="preserve">Участие в мастер-классе, проводимом на педагогическом портале «МЦОиП» </w:t>
            </w:r>
            <w:r w:rsidRPr="00B632CD">
              <w:rPr>
                <w:rFonts w:ascii="Times New Roman CYR" w:hAnsi="Times New Roman CYR" w:cs="Times New Roman CYR"/>
              </w:rPr>
              <w:t xml:space="preserve"> </w:t>
            </w:r>
            <w:r>
              <w:rPr>
                <w:rFonts w:ascii="Times New Roman CYR" w:hAnsi="Times New Roman CYR" w:cs="Times New Roman CYR"/>
              </w:rPr>
              <w:t xml:space="preserve">Развитие профессиональных кометенций педагога в 21 веке </w:t>
            </w:r>
          </w:p>
        </w:tc>
        <w:tc>
          <w:tcPr>
            <w:tcW w:w="605" w:type="pct"/>
          </w:tcPr>
          <w:p w:rsidR="00887B8D" w:rsidRDefault="00887B8D" w:rsidP="00887B8D">
            <w:pPr>
              <w:rPr>
                <w:rFonts w:ascii="Times New Roman CYR" w:hAnsi="Times New Roman CYR" w:cs="Times New Roman CYR"/>
              </w:rPr>
            </w:pPr>
            <w:r>
              <w:rPr>
                <w:rFonts w:ascii="Times New Roman CYR" w:hAnsi="Times New Roman CYR" w:cs="Times New Roman CYR"/>
              </w:rPr>
              <w:t>01.04.2024</w:t>
            </w:r>
          </w:p>
        </w:tc>
        <w:tc>
          <w:tcPr>
            <w:tcW w:w="731" w:type="pct"/>
          </w:tcPr>
          <w:p w:rsidR="00887B8D" w:rsidRDefault="00887B8D" w:rsidP="00887B8D">
            <w:pPr>
              <w:rPr>
                <w:rFonts w:ascii="Times New Roman CYR" w:hAnsi="Times New Roman CYR" w:cs="Times New Roman CYR"/>
              </w:rPr>
            </w:pPr>
            <w:r>
              <w:rPr>
                <w:rFonts w:ascii="Times New Roman CYR" w:hAnsi="Times New Roman CYR" w:cs="Times New Roman CYR"/>
              </w:rPr>
              <w:t>Международный</w:t>
            </w:r>
          </w:p>
        </w:tc>
        <w:tc>
          <w:tcPr>
            <w:tcW w:w="620" w:type="pct"/>
          </w:tcPr>
          <w:p w:rsidR="00887B8D" w:rsidRDefault="00887B8D" w:rsidP="00887B8D">
            <w:pPr>
              <w:rPr>
                <w:rFonts w:ascii="Times New Roman CYR" w:hAnsi="Times New Roman CYR" w:cs="Times New Roman CYR"/>
              </w:rPr>
            </w:pPr>
            <w:r>
              <w:rPr>
                <w:rFonts w:ascii="Times New Roman CYR" w:hAnsi="Times New Roman CYR" w:cs="Times New Roman CYR"/>
              </w:rPr>
              <w:t>Образовательный портал «МЦОиП»</w:t>
            </w:r>
          </w:p>
        </w:tc>
      </w:tr>
      <w:tr w:rsidR="00887B8D" w:rsidTr="00BA3FB4">
        <w:tblPrEx>
          <w:tblLook w:val="0000" w:firstRow="0" w:lastRow="0" w:firstColumn="0" w:lastColumn="0" w:noHBand="0" w:noVBand="0"/>
        </w:tblPrEx>
        <w:trPr>
          <w:trHeight w:val="1118"/>
        </w:trPr>
        <w:tc>
          <w:tcPr>
            <w:tcW w:w="181" w:type="pct"/>
          </w:tcPr>
          <w:p w:rsidR="00887B8D" w:rsidRDefault="00887B8D" w:rsidP="00713F48">
            <w:pPr>
              <w:numPr>
                <w:ilvl w:val="0"/>
                <w:numId w:val="36"/>
              </w:numPr>
            </w:pPr>
          </w:p>
        </w:tc>
        <w:tc>
          <w:tcPr>
            <w:tcW w:w="666" w:type="pct"/>
          </w:tcPr>
          <w:p w:rsidR="00887B8D" w:rsidRDefault="00887B8D" w:rsidP="00887B8D">
            <w:r>
              <w:t>Бервинова Н.К.</w:t>
            </w:r>
          </w:p>
        </w:tc>
        <w:tc>
          <w:tcPr>
            <w:tcW w:w="2197" w:type="pct"/>
          </w:tcPr>
          <w:p w:rsidR="00887B8D" w:rsidRDefault="00887B8D" w:rsidP="00887B8D">
            <w:pPr>
              <w:snapToGrid w:val="0"/>
              <w:rPr>
                <w:rFonts w:ascii="Times New Roman CYR" w:hAnsi="Times New Roman CYR" w:cs="Times New Roman CYR"/>
              </w:rPr>
            </w:pPr>
            <w:r>
              <w:rPr>
                <w:rFonts w:ascii="Times New Roman CYR" w:hAnsi="Times New Roman CYR" w:cs="Times New Roman CYR"/>
              </w:rPr>
              <w:t xml:space="preserve">Организация и проведение региональной олимпиады по курсу «инжинерная графика» </w:t>
            </w:r>
          </w:p>
        </w:tc>
        <w:tc>
          <w:tcPr>
            <w:tcW w:w="605" w:type="pct"/>
          </w:tcPr>
          <w:p w:rsidR="00887B8D" w:rsidRDefault="00887B8D" w:rsidP="00887B8D">
            <w:pPr>
              <w:rPr>
                <w:rFonts w:ascii="Times New Roman CYR" w:hAnsi="Times New Roman CYR" w:cs="Times New Roman CYR"/>
              </w:rPr>
            </w:pPr>
            <w:r>
              <w:rPr>
                <w:rFonts w:ascii="Times New Roman CYR" w:hAnsi="Times New Roman CYR" w:cs="Times New Roman CYR"/>
              </w:rPr>
              <w:t>03.04.2024</w:t>
            </w:r>
          </w:p>
        </w:tc>
        <w:tc>
          <w:tcPr>
            <w:tcW w:w="731" w:type="pct"/>
          </w:tcPr>
          <w:p w:rsidR="00887B8D" w:rsidRDefault="00887B8D" w:rsidP="00887B8D">
            <w:pPr>
              <w:rPr>
                <w:rFonts w:ascii="Times New Roman CYR" w:hAnsi="Times New Roman CYR" w:cs="Times New Roman CYR"/>
              </w:rPr>
            </w:pPr>
            <w:r>
              <w:rPr>
                <w:rFonts w:ascii="Times New Roman CYR" w:hAnsi="Times New Roman CYR" w:cs="Times New Roman CYR"/>
              </w:rPr>
              <w:t>Региональный</w:t>
            </w:r>
          </w:p>
        </w:tc>
        <w:tc>
          <w:tcPr>
            <w:tcW w:w="620" w:type="pct"/>
          </w:tcPr>
          <w:p w:rsidR="00887B8D" w:rsidRDefault="00887B8D" w:rsidP="00887B8D">
            <w:pPr>
              <w:rPr>
                <w:rFonts w:ascii="Times New Roman CYR" w:hAnsi="Times New Roman CYR" w:cs="Times New Roman CYR"/>
              </w:rPr>
            </w:pPr>
            <w:r>
              <w:rPr>
                <w:rFonts w:ascii="Times New Roman CYR" w:hAnsi="Times New Roman CYR" w:cs="Times New Roman CYR"/>
              </w:rPr>
              <w:t>Министерство образования и науки по Смоленской области.</w:t>
            </w:r>
          </w:p>
          <w:p w:rsidR="00887B8D" w:rsidRDefault="00887B8D" w:rsidP="00887B8D">
            <w:pPr>
              <w:rPr>
                <w:rFonts w:ascii="Times New Roman CYR" w:hAnsi="Times New Roman CYR" w:cs="Times New Roman CYR"/>
              </w:rPr>
            </w:pPr>
            <w:r>
              <w:rPr>
                <w:rFonts w:ascii="Times New Roman CYR" w:hAnsi="Times New Roman CYR" w:cs="Times New Roman CYR"/>
              </w:rPr>
              <w:t>САТК</w:t>
            </w:r>
          </w:p>
        </w:tc>
      </w:tr>
    </w:tbl>
    <w:p w:rsidR="00887B8D" w:rsidRDefault="00887B8D" w:rsidP="00887B8D"/>
    <w:p w:rsidR="00887B8D" w:rsidRDefault="00887B8D" w:rsidP="00887B8D">
      <w:pPr>
        <w:rPr>
          <w:b/>
        </w:rPr>
      </w:pPr>
      <w:r>
        <w:rPr>
          <w:b/>
        </w:rPr>
        <w:t>ПЦК гуманитарных и социально-экономических дисциплин</w:t>
      </w:r>
    </w:p>
    <w:p w:rsidR="00887B8D" w:rsidRDefault="00887B8D" w:rsidP="00887B8D">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2935"/>
        <w:gridCol w:w="5616"/>
        <w:gridCol w:w="1719"/>
        <w:gridCol w:w="2211"/>
        <w:gridCol w:w="2211"/>
      </w:tblGrid>
      <w:tr w:rsidR="00887B8D" w:rsidRPr="007D6DF9" w:rsidTr="00BA3FB4">
        <w:tc>
          <w:tcPr>
            <w:tcW w:w="215" w:type="pct"/>
            <w:shd w:val="clear" w:color="auto" w:fill="auto"/>
            <w:vAlign w:val="center"/>
          </w:tcPr>
          <w:p w:rsidR="00887B8D" w:rsidRPr="007D6DF9" w:rsidRDefault="00887B8D" w:rsidP="00887B8D">
            <w:pPr>
              <w:jc w:val="center"/>
              <w:rPr>
                <w:b/>
              </w:rPr>
            </w:pPr>
            <w:r w:rsidRPr="007D6DF9">
              <w:rPr>
                <w:b/>
              </w:rPr>
              <w:t>№ п/п</w:t>
            </w:r>
          </w:p>
        </w:tc>
        <w:tc>
          <w:tcPr>
            <w:tcW w:w="956" w:type="pct"/>
            <w:shd w:val="clear" w:color="auto" w:fill="auto"/>
            <w:vAlign w:val="center"/>
          </w:tcPr>
          <w:p w:rsidR="00887B8D" w:rsidRPr="007D6DF9" w:rsidRDefault="00887B8D" w:rsidP="00887B8D">
            <w:pPr>
              <w:jc w:val="center"/>
              <w:rPr>
                <w:b/>
              </w:rPr>
            </w:pPr>
            <w:r w:rsidRPr="007D6DF9">
              <w:rPr>
                <w:b/>
              </w:rPr>
              <w:t>ФИО преподавателя</w:t>
            </w:r>
          </w:p>
        </w:tc>
        <w:tc>
          <w:tcPr>
            <w:tcW w:w="1829" w:type="pct"/>
            <w:shd w:val="clear" w:color="auto" w:fill="auto"/>
            <w:vAlign w:val="center"/>
          </w:tcPr>
          <w:p w:rsidR="00887B8D" w:rsidRPr="007D6DF9" w:rsidRDefault="00887B8D" w:rsidP="00887B8D">
            <w:pPr>
              <w:jc w:val="center"/>
              <w:rPr>
                <w:b/>
              </w:rPr>
            </w:pPr>
            <w:r w:rsidRPr="007D6DF9">
              <w:rPr>
                <w:b/>
              </w:rPr>
              <w:t>Название мероприятия</w:t>
            </w:r>
          </w:p>
        </w:tc>
        <w:tc>
          <w:tcPr>
            <w:tcW w:w="560" w:type="pct"/>
            <w:shd w:val="clear" w:color="auto" w:fill="auto"/>
            <w:vAlign w:val="center"/>
          </w:tcPr>
          <w:p w:rsidR="00887B8D" w:rsidRPr="007D6DF9" w:rsidRDefault="00887B8D" w:rsidP="00887B8D">
            <w:pPr>
              <w:jc w:val="center"/>
              <w:rPr>
                <w:b/>
              </w:rPr>
            </w:pPr>
            <w:r w:rsidRPr="007D6DF9">
              <w:rPr>
                <w:b/>
              </w:rPr>
              <w:t>Дата</w:t>
            </w:r>
          </w:p>
        </w:tc>
        <w:tc>
          <w:tcPr>
            <w:tcW w:w="720" w:type="pct"/>
            <w:shd w:val="clear" w:color="auto" w:fill="auto"/>
            <w:vAlign w:val="center"/>
          </w:tcPr>
          <w:p w:rsidR="00887B8D" w:rsidRPr="007D6DF9" w:rsidRDefault="00887B8D" w:rsidP="00887B8D">
            <w:pPr>
              <w:jc w:val="center"/>
              <w:rPr>
                <w:b/>
              </w:rPr>
            </w:pPr>
            <w:r w:rsidRPr="007D6DF9">
              <w:rPr>
                <w:b/>
              </w:rPr>
              <w:t>Уровень</w:t>
            </w:r>
          </w:p>
        </w:tc>
        <w:tc>
          <w:tcPr>
            <w:tcW w:w="720" w:type="pct"/>
            <w:shd w:val="clear" w:color="auto" w:fill="auto"/>
            <w:vAlign w:val="center"/>
          </w:tcPr>
          <w:p w:rsidR="00887B8D" w:rsidRPr="007D6DF9" w:rsidRDefault="00887B8D" w:rsidP="00887B8D">
            <w:pPr>
              <w:jc w:val="center"/>
              <w:rPr>
                <w:b/>
              </w:rPr>
            </w:pPr>
            <w:r w:rsidRPr="007D6DF9">
              <w:rPr>
                <w:b/>
              </w:rPr>
              <w:t>Место проведения</w:t>
            </w:r>
          </w:p>
        </w:tc>
      </w:tr>
      <w:tr w:rsidR="00887B8D" w:rsidRPr="007D6DF9" w:rsidTr="00BA3FB4">
        <w:tc>
          <w:tcPr>
            <w:tcW w:w="215" w:type="pct"/>
            <w:vMerge w:val="restart"/>
            <w:shd w:val="clear" w:color="auto" w:fill="auto"/>
          </w:tcPr>
          <w:p w:rsidR="00887B8D" w:rsidRPr="007D6DF9" w:rsidRDefault="00887B8D" w:rsidP="00887B8D">
            <w:r w:rsidRPr="007D6DF9">
              <w:t>1.</w:t>
            </w:r>
          </w:p>
        </w:tc>
        <w:tc>
          <w:tcPr>
            <w:tcW w:w="956" w:type="pct"/>
            <w:vMerge w:val="restart"/>
            <w:shd w:val="clear" w:color="auto" w:fill="auto"/>
          </w:tcPr>
          <w:p w:rsidR="00887B8D" w:rsidRPr="007D6DF9" w:rsidRDefault="00887B8D" w:rsidP="00887B8D">
            <w:r w:rsidRPr="007D6DF9">
              <w:t>Логинова  Ю.М.</w:t>
            </w:r>
          </w:p>
        </w:tc>
        <w:tc>
          <w:tcPr>
            <w:tcW w:w="1829" w:type="pct"/>
            <w:shd w:val="clear" w:color="auto" w:fill="auto"/>
          </w:tcPr>
          <w:p w:rsidR="00887B8D" w:rsidRPr="00A46485" w:rsidRDefault="00887B8D" w:rsidP="00887B8D">
            <w:pPr>
              <w:pStyle w:val="af5"/>
              <w:snapToGrid w:val="0"/>
              <w:spacing w:after="0"/>
              <w:ind w:left="0"/>
              <w:rPr>
                <w:rFonts w:ascii="Times New Roman" w:eastAsia="Batang" w:hAnsi="Times New Roman"/>
                <w:sz w:val="24"/>
                <w:szCs w:val="24"/>
              </w:rPr>
            </w:pPr>
            <w:r w:rsidRPr="00A46485">
              <w:rPr>
                <w:rFonts w:ascii="Times New Roman" w:eastAsia="Batang" w:hAnsi="Times New Roman"/>
                <w:b/>
                <w:bCs/>
                <w:sz w:val="24"/>
                <w:szCs w:val="24"/>
              </w:rPr>
              <w:t>Открытый урок</w:t>
            </w:r>
            <w:r w:rsidRPr="00A46485">
              <w:rPr>
                <w:rFonts w:ascii="Times New Roman" w:eastAsia="Batang" w:hAnsi="Times New Roman"/>
                <w:sz w:val="24"/>
                <w:szCs w:val="24"/>
              </w:rPr>
              <w:t xml:space="preserve"> по теме «</w:t>
            </w:r>
            <w:r w:rsidRPr="00A46485">
              <w:rPr>
                <w:rFonts w:ascii="Times New Roman" w:eastAsia="Batang" w:hAnsi="Times New Roman"/>
                <w:sz w:val="24"/>
                <w:szCs w:val="24"/>
                <w:lang w:val="en-US"/>
              </w:rPr>
              <w:t>Different</w:t>
            </w:r>
            <w:r w:rsidRPr="00A46485">
              <w:rPr>
                <w:rFonts w:ascii="Times New Roman" w:eastAsia="Batang" w:hAnsi="Times New Roman"/>
                <w:sz w:val="24"/>
                <w:szCs w:val="24"/>
              </w:rPr>
              <w:t xml:space="preserve"> </w:t>
            </w:r>
            <w:r w:rsidRPr="00A46485">
              <w:rPr>
                <w:rFonts w:ascii="Times New Roman" w:eastAsia="Batang" w:hAnsi="Times New Roman"/>
                <w:sz w:val="24"/>
                <w:szCs w:val="24"/>
                <w:lang w:val="en-US"/>
              </w:rPr>
              <w:t>Means</w:t>
            </w:r>
            <w:r w:rsidRPr="00A46485">
              <w:rPr>
                <w:rFonts w:ascii="Times New Roman" w:eastAsia="Batang" w:hAnsi="Times New Roman"/>
                <w:sz w:val="24"/>
                <w:szCs w:val="24"/>
              </w:rPr>
              <w:t xml:space="preserve"> </w:t>
            </w:r>
            <w:r w:rsidRPr="00A46485">
              <w:rPr>
                <w:rFonts w:ascii="Times New Roman" w:eastAsia="Batang" w:hAnsi="Times New Roman"/>
                <w:sz w:val="24"/>
                <w:szCs w:val="24"/>
                <w:lang w:val="en-US"/>
              </w:rPr>
              <w:t>of</w:t>
            </w:r>
            <w:r w:rsidRPr="00A46485">
              <w:rPr>
                <w:rFonts w:ascii="Times New Roman" w:eastAsia="Batang" w:hAnsi="Times New Roman"/>
                <w:sz w:val="24"/>
                <w:szCs w:val="24"/>
              </w:rPr>
              <w:t xml:space="preserve"> </w:t>
            </w:r>
            <w:r w:rsidRPr="00A46485">
              <w:rPr>
                <w:rFonts w:ascii="Times New Roman" w:eastAsia="Batang" w:hAnsi="Times New Roman"/>
                <w:sz w:val="24"/>
                <w:szCs w:val="24"/>
                <w:lang w:val="en-US"/>
              </w:rPr>
              <w:t>Travelling</w:t>
            </w:r>
            <w:r w:rsidRPr="00A46485">
              <w:rPr>
                <w:rFonts w:ascii="Times New Roman" w:eastAsia="Batang" w:hAnsi="Times New Roman"/>
                <w:sz w:val="24"/>
                <w:szCs w:val="24"/>
              </w:rPr>
              <w:t>» в группе ТЭДМ – 23</w:t>
            </w:r>
          </w:p>
          <w:p w:rsidR="00887B8D" w:rsidRPr="00A46485" w:rsidRDefault="00887B8D" w:rsidP="00887B8D">
            <w:pPr>
              <w:pStyle w:val="af5"/>
              <w:snapToGrid w:val="0"/>
              <w:spacing w:after="0"/>
              <w:ind w:left="0"/>
              <w:rPr>
                <w:rFonts w:ascii="Times New Roman" w:eastAsia="Batang" w:hAnsi="Times New Roman"/>
                <w:sz w:val="24"/>
                <w:szCs w:val="24"/>
              </w:rPr>
            </w:pPr>
            <w:r w:rsidRPr="00A46485">
              <w:rPr>
                <w:rFonts w:ascii="Times New Roman" w:eastAsia="Batang" w:hAnsi="Times New Roman"/>
                <w:sz w:val="24"/>
                <w:szCs w:val="24"/>
              </w:rPr>
              <w:t>(по специальности 23.02.04)</w:t>
            </w:r>
          </w:p>
          <w:p w:rsidR="00887B8D" w:rsidRPr="00A8381A" w:rsidRDefault="00887B8D" w:rsidP="00887B8D">
            <w:r w:rsidRPr="00A46485">
              <w:rPr>
                <w:rFonts w:eastAsia="Batang"/>
              </w:rPr>
              <w:t>13 марта 2024 г.</w:t>
            </w:r>
          </w:p>
        </w:tc>
        <w:tc>
          <w:tcPr>
            <w:tcW w:w="560" w:type="pct"/>
            <w:shd w:val="clear" w:color="auto" w:fill="auto"/>
          </w:tcPr>
          <w:p w:rsidR="00887B8D" w:rsidRPr="00A8381A" w:rsidRDefault="00887B8D" w:rsidP="00887B8D">
            <w:pPr>
              <w:snapToGrid w:val="0"/>
            </w:pPr>
            <w:r w:rsidRPr="00A8381A">
              <w:t>Распоряжение о проведении открытого</w:t>
            </w:r>
            <w:r>
              <w:t xml:space="preserve"> учебного </w:t>
            </w:r>
            <w:r w:rsidRPr="00A8381A">
              <w:t>занятия  от 4.03.2024</w:t>
            </w:r>
          </w:p>
          <w:p w:rsidR="00887B8D" w:rsidRPr="00A8381A" w:rsidRDefault="00887B8D" w:rsidP="00887B8D">
            <w:pPr>
              <w:snapToGrid w:val="0"/>
            </w:pPr>
            <w:hyperlink r:id="rId51" w:history="1">
              <w:r w:rsidRPr="00A8381A">
                <w:rPr>
                  <w:rStyle w:val="a4"/>
                </w:rPr>
                <w:t>ССЫЛКА</w:t>
              </w:r>
            </w:hyperlink>
          </w:p>
        </w:tc>
        <w:tc>
          <w:tcPr>
            <w:tcW w:w="720" w:type="pct"/>
            <w:shd w:val="clear" w:color="auto" w:fill="auto"/>
          </w:tcPr>
          <w:p w:rsidR="00887B8D" w:rsidRPr="00A8381A" w:rsidRDefault="00887B8D" w:rsidP="00887B8D">
            <w:r w:rsidRPr="00A8381A">
              <w:t>Образовательная</w:t>
            </w:r>
          </w:p>
          <w:p w:rsidR="00887B8D" w:rsidRPr="00A8381A" w:rsidRDefault="00887B8D" w:rsidP="00887B8D">
            <w:r w:rsidRPr="00A8381A">
              <w:t>организация</w:t>
            </w:r>
          </w:p>
        </w:tc>
        <w:tc>
          <w:tcPr>
            <w:tcW w:w="720" w:type="pct"/>
            <w:shd w:val="clear" w:color="auto" w:fill="auto"/>
          </w:tcPr>
          <w:p w:rsidR="00887B8D" w:rsidRPr="00A8381A" w:rsidRDefault="00887B8D" w:rsidP="00887B8D">
            <w:r w:rsidRPr="00A8381A">
              <w:t>Учебный</w:t>
            </w:r>
          </w:p>
          <w:p w:rsidR="00887B8D" w:rsidRPr="00A8381A" w:rsidRDefault="00887B8D" w:rsidP="00887B8D">
            <w:r w:rsidRPr="00A8381A">
              <w:t xml:space="preserve"> Кабинет</w:t>
            </w:r>
          </w:p>
        </w:tc>
      </w:tr>
      <w:tr w:rsidR="00887B8D" w:rsidRPr="007D6DF9" w:rsidTr="00BA3FB4">
        <w:tc>
          <w:tcPr>
            <w:tcW w:w="215" w:type="pct"/>
            <w:vMerge/>
            <w:shd w:val="clear" w:color="auto" w:fill="auto"/>
          </w:tcPr>
          <w:p w:rsidR="00887B8D" w:rsidRPr="007D6DF9" w:rsidRDefault="00887B8D" w:rsidP="00887B8D"/>
        </w:tc>
        <w:tc>
          <w:tcPr>
            <w:tcW w:w="956" w:type="pct"/>
            <w:vMerge/>
            <w:shd w:val="clear" w:color="auto" w:fill="auto"/>
          </w:tcPr>
          <w:p w:rsidR="00887B8D" w:rsidRPr="007D6DF9" w:rsidRDefault="00887B8D" w:rsidP="00887B8D"/>
        </w:tc>
        <w:tc>
          <w:tcPr>
            <w:tcW w:w="1829" w:type="pct"/>
            <w:shd w:val="clear" w:color="auto" w:fill="auto"/>
          </w:tcPr>
          <w:p w:rsidR="00887B8D" w:rsidRPr="00A8381A" w:rsidRDefault="00887B8D" w:rsidP="00887B8D">
            <w:r>
              <w:t xml:space="preserve">Педагогический </w:t>
            </w:r>
            <w:r w:rsidRPr="00A8381A">
              <w:rPr>
                <w:b/>
              </w:rPr>
              <w:t>он-лайн   конкурс</w:t>
            </w:r>
            <w:r w:rsidRPr="00A8381A">
              <w:t xml:space="preserve"> «Образовательные ресурсы» на образовательном портале «Доверие». </w:t>
            </w:r>
            <w:hyperlink r:id="rId52" w:history="1">
              <w:r w:rsidRPr="00A8381A">
                <w:rPr>
                  <w:rStyle w:val="a4"/>
                </w:rPr>
                <w:t>ДИПЛОМ</w:t>
              </w:r>
            </w:hyperlink>
            <w:r w:rsidRPr="00A8381A">
              <w:t xml:space="preserve">  за  методическую  разработку  в номинации «Проектная деятельность учащихся».</w:t>
            </w:r>
          </w:p>
        </w:tc>
        <w:tc>
          <w:tcPr>
            <w:tcW w:w="560" w:type="pct"/>
            <w:shd w:val="clear" w:color="auto" w:fill="auto"/>
          </w:tcPr>
          <w:p w:rsidR="00887B8D" w:rsidRPr="00A8381A" w:rsidRDefault="00887B8D" w:rsidP="00887B8D">
            <w:pPr>
              <w:snapToGrid w:val="0"/>
            </w:pPr>
            <w:r w:rsidRPr="00A8381A">
              <w:t>13 мая</w:t>
            </w:r>
            <w:r>
              <w:t xml:space="preserve"> </w:t>
            </w:r>
            <w:r w:rsidRPr="00A8381A">
              <w:t>2024 г.</w:t>
            </w:r>
          </w:p>
        </w:tc>
        <w:tc>
          <w:tcPr>
            <w:tcW w:w="720" w:type="pct"/>
            <w:shd w:val="clear" w:color="auto" w:fill="auto"/>
          </w:tcPr>
          <w:p w:rsidR="00887B8D" w:rsidRPr="00A8381A" w:rsidRDefault="00887B8D" w:rsidP="00887B8D">
            <w:r w:rsidRPr="00A8381A">
              <w:t>Всероссийский</w:t>
            </w:r>
          </w:p>
        </w:tc>
        <w:tc>
          <w:tcPr>
            <w:tcW w:w="720" w:type="pct"/>
            <w:shd w:val="clear" w:color="auto" w:fill="auto"/>
          </w:tcPr>
          <w:p w:rsidR="00887B8D" w:rsidRPr="00A8381A" w:rsidRDefault="00887B8D" w:rsidP="00887B8D">
            <w:r w:rsidRPr="00A8381A">
              <w:t>Образовательный портал «Доверие».</w:t>
            </w:r>
          </w:p>
        </w:tc>
      </w:tr>
      <w:tr w:rsidR="00887B8D" w:rsidRPr="007D6DF9" w:rsidTr="00BA3FB4">
        <w:tc>
          <w:tcPr>
            <w:tcW w:w="215" w:type="pct"/>
            <w:vMerge/>
            <w:shd w:val="clear" w:color="auto" w:fill="auto"/>
          </w:tcPr>
          <w:p w:rsidR="00887B8D" w:rsidRPr="007D6DF9" w:rsidRDefault="00887B8D" w:rsidP="00887B8D"/>
        </w:tc>
        <w:tc>
          <w:tcPr>
            <w:tcW w:w="956" w:type="pct"/>
            <w:vMerge/>
            <w:shd w:val="clear" w:color="auto" w:fill="auto"/>
          </w:tcPr>
          <w:p w:rsidR="00887B8D" w:rsidRPr="007D6DF9" w:rsidRDefault="00887B8D" w:rsidP="00887B8D"/>
        </w:tc>
        <w:tc>
          <w:tcPr>
            <w:tcW w:w="1829" w:type="pct"/>
            <w:shd w:val="clear" w:color="auto" w:fill="auto"/>
          </w:tcPr>
          <w:p w:rsidR="00887B8D" w:rsidRPr="00A46485" w:rsidRDefault="00887B8D" w:rsidP="00887B8D">
            <w:pPr>
              <w:pStyle w:val="af5"/>
              <w:snapToGrid w:val="0"/>
              <w:spacing w:after="0" w:line="240" w:lineRule="auto"/>
              <w:ind w:left="0"/>
              <w:rPr>
                <w:rFonts w:ascii="Times New Roman" w:eastAsia="Batang" w:hAnsi="Times New Roman"/>
                <w:sz w:val="24"/>
                <w:szCs w:val="24"/>
              </w:rPr>
            </w:pPr>
            <w:r>
              <w:rPr>
                <w:rFonts w:ascii="Times New Roman" w:eastAsia="Batang" w:hAnsi="Times New Roman"/>
                <w:b/>
                <w:bCs/>
                <w:sz w:val="24"/>
                <w:szCs w:val="24"/>
              </w:rPr>
              <w:t xml:space="preserve">Открытый </w:t>
            </w:r>
            <w:r w:rsidRPr="00A46485">
              <w:rPr>
                <w:rFonts w:ascii="Times New Roman" w:eastAsia="Batang" w:hAnsi="Times New Roman"/>
                <w:b/>
                <w:bCs/>
                <w:sz w:val="24"/>
                <w:szCs w:val="24"/>
              </w:rPr>
              <w:t>урок</w:t>
            </w:r>
            <w:r>
              <w:rPr>
                <w:rFonts w:ascii="Times New Roman" w:eastAsia="Batang" w:hAnsi="Times New Roman"/>
                <w:sz w:val="24"/>
                <w:szCs w:val="24"/>
              </w:rPr>
              <w:t xml:space="preserve"> </w:t>
            </w:r>
            <w:r w:rsidRPr="00A46485">
              <w:rPr>
                <w:rFonts w:ascii="Times New Roman" w:eastAsia="Batang" w:hAnsi="Times New Roman"/>
                <w:sz w:val="24"/>
                <w:szCs w:val="24"/>
              </w:rPr>
              <w:t>по теме «</w:t>
            </w:r>
            <w:r w:rsidRPr="00A46485">
              <w:rPr>
                <w:rFonts w:ascii="Times New Roman" w:eastAsia="Batang" w:hAnsi="Times New Roman"/>
                <w:sz w:val="24"/>
                <w:szCs w:val="24"/>
                <w:lang w:val="en-US"/>
              </w:rPr>
              <w:t>Auto</w:t>
            </w:r>
            <w:r w:rsidRPr="00A46485">
              <w:rPr>
                <w:rFonts w:ascii="Times New Roman" w:eastAsia="Batang" w:hAnsi="Times New Roman"/>
                <w:sz w:val="24"/>
                <w:szCs w:val="24"/>
              </w:rPr>
              <w:t xml:space="preserve"> </w:t>
            </w:r>
            <w:r w:rsidRPr="00A46485">
              <w:rPr>
                <w:rFonts w:ascii="Times New Roman" w:eastAsia="Batang" w:hAnsi="Times New Roman"/>
                <w:sz w:val="24"/>
                <w:szCs w:val="24"/>
                <w:lang w:val="en-US"/>
              </w:rPr>
              <w:t>Repair</w:t>
            </w:r>
            <w:r>
              <w:rPr>
                <w:rFonts w:ascii="Times New Roman" w:eastAsia="Batang" w:hAnsi="Times New Roman"/>
                <w:sz w:val="24"/>
                <w:szCs w:val="24"/>
              </w:rPr>
              <w:t xml:space="preserve"> </w:t>
            </w:r>
            <w:r w:rsidRPr="00A46485">
              <w:rPr>
                <w:rFonts w:ascii="Times New Roman" w:eastAsia="Batang" w:hAnsi="Times New Roman"/>
                <w:sz w:val="24"/>
                <w:szCs w:val="24"/>
                <w:lang w:val="en-US"/>
              </w:rPr>
              <w:t>Service</w:t>
            </w:r>
            <w:r>
              <w:rPr>
                <w:rFonts w:ascii="Times New Roman" w:eastAsia="Batang" w:hAnsi="Times New Roman"/>
                <w:sz w:val="24"/>
                <w:szCs w:val="24"/>
              </w:rPr>
              <w:t xml:space="preserve">» </w:t>
            </w:r>
            <w:r w:rsidRPr="00A46485">
              <w:rPr>
                <w:rFonts w:ascii="Times New Roman" w:eastAsia="Batang" w:hAnsi="Times New Roman"/>
                <w:sz w:val="24"/>
                <w:szCs w:val="24"/>
              </w:rPr>
              <w:t>в группе ТОР – 32</w:t>
            </w:r>
          </w:p>
          <w:p w:rsidR="00887B8D" w:rsidRPr="00A46485" w:rsidRDefault="00887B8D" w:rsidP="00887B8D">
            <w:pPr>
              <w:pStyle w:val="af5"/>
              <w:snapToGrid w:val="0"/>
              <w:spacing w:after="0" w:line="240" w:lineRule="auto"/>
              <w:ind w:left="0"/>
              <w:rPr>
                <w:rFonts w:ascii="Times New Roman" w:eastAsia="Batang" w:hAnsi="Times New Roman"/>
                <w:sz w:val="24"/>
                <w:szCs w:val="24"/>
              </w:rPr>
            </w:pPr>
            <w:r>
              <w:rPr>
                <w:rFonts w:ascii="Times New Roman" w:eastAsia="Batang" w:hAnsi="Times New Roman"/>
                <w:sz w:val="24"/>
                <w:szCs w:val="24"/>
              </w:rPr>
              <w:t>(</w:t>
            </w:r>
            <w:r w:rsidRPr="00A46485">
              <w:rPr>
                <w:rFonts w:ascii="Times New Roman" w:eastAsia="Batang" w:hAnsi="Times New Roman"/>
                <w:sz w:val="24"/>
                <w:szCs w:val="24"/>
              </w:rPr>
              <w:t>специальность 23.02.07)</w:t>
            </w:r>
          </w:p>
          <w:p w:rsidR="00887B8D" w:rsidRPr="00A8381A" w:rsidRDefault="00887B8D" w:rsidP="00887B8D">
            <w:r w:rsidRPr="00A46485">
              <w:rPr>
                <w:rFonts w:eastAsia="Batang"/>
              </w:rPr>
              <w:t>22 мая  2024 г.</w:t>
            </w:r>
          </w:p>
        </w:tc>
        <w:tc>
          <w:tcPr>
            <w:tcW w:w="560" w:type="pct"/>
            <w:shd w:val="clear" w:color="auto" w:fill="auto"/>
          </w:tcPr>
          <w:p w:rsidR="00887B8D" w:rsidRPr="00A8381A" w:rsidRDefault="00887B8D" w:rsidP="00887B8D">
            <w:pPr>
              <w:snapToGrid w:val="0"/>
            </w:pPr>
            <w:r w:rsidRPr="00A8381A">
              <w:t>ПРИКАЗ о проведении открытого учебного занятия от 22 мая 2024 г.</w:t>
            </w:r>
          </w:p>
          <w:p w:rsidR="00887B8D" w:rsidRPr="00A8381A" w:rsidRDefault="00887B8D" w:rsidP="00887B8D">
            <w:pPr>
              <w:snapToGrid w:val="0"/>
            </w:pPr>
            <w:hyperlink r:id="rId53" w:history="1">
              <w:r w:rsidRPr="00A8381A">
                <w:rPr>
                  <w:rStyle w:val="a4"/>
                </w:rPr>
                <w:t>ССЫЛКА</w:t>
              </w:r>
            </w:hyperlink>
          </w:p>
        </w:tc>
        <w:tc>
          <w:tcPr>
            <w:tcW w:w="720" w:type="pct"/>
            <w:shd w:val="clear" w:color="auto" w:fill="auto"/>
          </w:tcPr>
          <w:p w:rsidR="00887B8D" w:rsidRPr="00A8381A" w:rsidRDefault="00887B8D" w:rsidP="00887B8D">
            <w:r w:rsidRPr="00A8381A">
              <w:t>Образовательная</w:t>
            </w:r>
          </w:p>
          <w:p w:rsidR="00887B8D" w:rsidRPr="00A8381A" w:rsidRDefault="00887B8D" w:rsidP="00887B8D">
            <w:r w:rsidRPr="00A8381A">
              <w:t>организация</w:t>
            </w:r>
          </w:p>
        </w:tc>
        <w:tc>
          <w:tcPr>
            <w:tcW w:w="720" w:type="pct"/>
            <w:shd w:val="clear" w:color="auto" w:fill="auto"/>
          </w:tcPr>
          <w:p w:rsidR="00887B8D" w:rsidRPr="00A8381A" w:rsidRDefault="00887B8D" w:rsidP="00887B8D">
            <w:r w:rsidRPr="00A8381A">
              <w:t>Учебный</w:t>
            </w:r>
          </w:p>
          <w:p w:rsidR="00887B8D" w:rsidRPr="00A8381A" w:rsidRDefault="00887B8D" w:rsidP="00887B8D">
            <w:r w:rsidRPr="00A8381A">
              <w:t xml:space="preserve"> Кабинет</w:t>
            </w:r>
          </w:p>
        </w:tc>
      </w:tr>
      <w:tr w:rsidR="00887B8D" w:rsidRPr="007D6DF9" w:rsidTr="00BA3FB4">
        <w:tc>
          <w:tcPr>
            <w:tcW w:w="215" w:type="pct"/>
            <w:vMerge/>
            <w:shd w:val="clear" w:color="auto" w:fill="auto"/>
          </w:tcPr>
          <w:p w:rsidR="00887B8D" w:rsidRPr="007D6DF9" w:rsidRDefault="00887B8D" w:rsidP="00887B8D"/>
        </w:tc>
        <w:tc>
          <w:tcPr>
            <w:tcW w:w="956" w:type="pct"/>
            <w:vMerge/>
            <w:shd w:val="clear" w:color="auto" w:fill="auto"/>
          </w:tcPr>
          <w:p w:rsidR="00887B8D" w:rsidRDefault="00887B8D" w:rsidP="00887B8D"/>
        </w:tc>
        <w:tc>
          <w:tcPr>
            <w:tcW w:w="1829" w:type="pct"/>
            <w:shd w:val="clear" w:color="auto" w:fill="auto"/>
          </w:tcPr>
          <w:p w:rsidR="00887B8D" w:rsidRPr="00A46485" w:rsidRDefault="00887B8D" w:rsidP="00887B8D">
            <w:pPr>
              <w:pStyle w:val="af5"/>
              <w:snapToGrid w:val="0"/>
              <w:spacing w:after="0" w:line="240" w:lineRule="auto"/>
              <w:ind w:left="0"/>
              <w:rPr>
                <w:rFonts w:ascii="Times New Roman" w:eastAsia="Batang" w:hAnsi="Times New Roman"/>
                <w:sz w:val="24"/>
                <w:szCs w:val="24"/>
              </w:rPr>
            </w:pPr>
            <w:r>
              <w:rPr>
                <w:rFonts w:ascii="Times New Roman" w:eastAsia="Batang" w:hAnsi="Times New Roman"/>
                <w:b/>
                <w:bCs/>
                <w:sz w:val="24"/>
                <w:szCs w:val="24"/>
              </w:rPr>
              <w:t>Открытый</w:t>
            </w:r>
            <w:r w:rsidRPr="00A46485">
              <w:rPr>
                <w:rFonts w:ascii="Times New Roman" w:eastAsia="Batang" w:hAnsi="Times New Roman"/>
                <w:b/>
                <w:bCs/>
                <w:sz w:val="24"/>
                <w:szCs w:val="24"/>
              </w:rPr>
              <w:t xml:space="preserve"> урок </w:t>
            </w:r>
            <w:r w:rsidRPr="00A46485">
              <w:rPr>
                <w:rFonts w:ascii="Times New Roman" w:eastAsia="Batang" w:hAnsi="Times New Roman"/>
                <w:sz w:val="24"/>
                <w:szCs w:val="24"/>
              </w:rPr>
              <w:t>по теме «Географические и культурные особенности Великобритании» в рамках Регионального ФЕСТИВАЛЯ бинарных уроков</w:t>
            </w:r>
          </w:p>
        </w:tc>
        <w:tc>
          <w:tcPr>
            <w:tcW w:w="560" w:type="pct"/>
            <w:shd w:val="clear" w:color="auto" w:fill="auto"/>
          </w:tcPr>
          <w:p w:rsidR="00887B8D" w:rsidRPr="00A8381A" w:rsidRDefault="00887B8D" w:rsidP="00887B8D">
            <w:pPr>
              <w:snapToGrid w:val="0"/>
            </w:pPr>
            <w:r>
              <w:t xml:space="preserve">11 </w:t>
            </w:r>
            <w:r w:rsidRPr="00A8381A">
              <w:t>февраля</w:t>
            </w:r>
          </w:p>
          <w:p w:rsidR="00887B8D" w:rsidRPr="00A8381A" w:rsidRDefault="00887B8D" w:rsidP="00887B8D">
            <w:pPr>
              <w:snapToGrid w:val="0"/>
            </w:pPr>
            <w:r w:rsidRPr="00A8381A">
              <w:t>2025 г.</w:t>
            </w:r>
          </w:p>
        </w:tc>
        <w:tc>
          <w:tcPr>
            <w:tcW w:w="720" w:type="pct"/>
            <w:shd w:val="clear" w:color="auto" w:fill="auto"/>
          </w:tcPr>
          <w:p w:rsidR="00887B8D" w:rsidRPr="00A8381A" w:rsidRDefault="00887B8D" w:rsidP="00887B8D">
            <w:r w:rsidRPr="00A8381A">
              <w:t xml:space="preserve">Региональный </w:t>
            </w:r>
          </w:p>
        </w:tc>
        <w:tc>
          <w:tcPr>
            <w:tcW w:w="720" w:type="pct"/>
            <w:shd w:val="clear" w:color="auto" w:fill="auto"/>
          </w:tcPr>
          <w:p w:rsidR="00887B8D" w:rsidRPr="00A8381A" w:rsidRDefault="00887B8D" w:rsidP="00887B8D">
            <w:r w:rsidRPr="00A8381A">
              <w:t>Учебный кабинет</w:t>
            </w:r>
          </w:p>
        </w:tc>
      </w:tr>
      <w:tr w:rsidR="00887B8D" w:rsidRPr="007D6DF9" w:rsidTr="00BA3FB4">
        <w:tc>
          <w:tcPr>
            <w:tcW w:w="215" w:type="pct"/>
            <w:shd w:val="clear" w:color="auto" w:fill="auto"/>
          </w:tcPr>
          <w:p w:rsidR="00887B8D" w:rsidRPr="007D6DF9" w:rsidRDefault="00887B8D" w:rsidP="00887B8D"/>
        </w:tc>
        <w:tc>
          <w:tcPr>
            <w:tcW w:w="956" w:type="pct"/>
            <w:vMerge/>
            <w:shd w:val="clear" w:color="auto" w:fill="auto"/>
          </w:tcPr>
          <w:p w:rsidR="00887B8D" w:rsidRDefault="00887B8D" w:rsidP="00887B8D"/>
        </w:tc>
        <w:tc>
          <w:tcPr>
            <w:tcW w:w="1829" w:type="pct"/>
            <w:shd w:val="clear" w:color="auto" w:fill="auto"/>
          </w:tcPr>
          <w:p w:rsidR="00887B8D" w:rsidRPr="00A8381A" w:rsidRDefault="00887B8D" w:rsidP="00887B8D">
            <w:pPr>
              <w:snapToGrid w:val="0"/>
            </w:pPr>
            <w:r w:rsidRPr="00A8381A">
              <w:t>Региональный Этап Чемпионата Профессионального</w:t>
            </w:r>
            <w:r>
              <w:t xml:space="preserve"> </w:t>
            </w:r>
            <w:r w:rsidRPr="00A8381A">
              <w:t>масте</w:t>
            </w:r>
            <w:r>
              <w:t xml:space="preserve">рства «Профессионалы </w:t>
            </w:r>
            <w:r>
              <w:lastRenderedPageBreak/>
              <w:t xml:space="preserve">2025». </w:t>
            </w:r>
            <w:r w:rsidRPr="00A8381A">
              <w:t xml:space="preserve">Выступление на  </w:t>
            </w:r>
            <w:r w:rsidRPr="00A8381A">
              <w:rPr>
                <w:b/>
              </w:rPr>
              <w:t>конференции</w:t>
            </w:r>
            <w:r w:rsidRPr="00A8381A">
              <w:t xml:space="preserve"> «Учебная мотивация  как  средство  повышения  интереса к профессиональной деятельности»</w:t>
            </w:r>
          </w:p>
        </w:tc>
        <w:tc>
          <w:tcPr>
            <w:tcW w:w="560" w:type="pct"/>
            <w:shd w:val="clear" w:color="auto" w:fill="auto"/>
          </w:tcPr>
          <w:p w:rsidR="00887B8D" w:rsidRPr="00A8381A" w:rsidRDefault="00887B8D" w:rsidP="00887B8D">
            <w:pPr>
              <w:snapToGrid w:val="0"/>
            </w:pPr>
            <w:r w:rsidRPr="00A8381A">
              <w:lastRenderedPageBreak/>
              <w:t xml:space="preserve">28 февраля </w:t>
            </w:r>
          </w:p>
          <w:p w:rsidR="00887B8D" w:rsidRPr="00A8381A" w:rsidRDefault="00887B8D" w:rsidP="00887B8D">
            <w:pPr>
              <w:snapToGrid w:val="0"/>
            </w:pPr>
            <w:r w:rsidRPr="00A8381A">
              <w:t>2025 г.</w:t>
            </w:r>
          </w:p>
        </w:tc>
        <w:tc>
          <w:tcPr>
            <w:tcW w:w="720" w:type="pct"/>
            <w:shd w:val="clear" w:color="auto" w:fill="auto"/>
          </w:tcPr>
          <w:p w:rsidR="00887B8D" w:rsidRPr="00A8381A" w:rsidRDefault="00887B8D" w:rsidP="00887B8D">
            <w:r w:rsidRPr="00A8381A">
              <w:t>Региональный</w:t>
            </w:r>
          </w:p>
        </w:tc>
        <w:tc>
          <w:tcPr>
            <w:tcW w:w="720" w:type="pct"/>
            <w:shd w:val="clear" w:color="auto" w:fill="auto"/>
          </w:tcPr>
          <w:p w:rsidR="00887B8D" w:rsidRPr="00A8381A" w:rsidRDefault="00887B8D" w:rsidP="00887B8D">
            <w:r w:rsidRPr="00A8381A">
              <w:t>Образовательная организация</w:t>
            </w:r>
          </w:p>
        </w:tc>
      </w:tr>
      <w:tr w:rsidR="00887B8D" w:rsidRPr="007D6DF9" w:rsidTr="00BA3FB4">
        <w:tc>
          <w:tcPr>
            <w:tcW w:w="215" w:type="pct"/>
            <w:shd w:val="clear" w:color="auto" w:fill="auto"/>
          </w:tcPr>
          <w:p w:rsidR="00887B8D" w:rsidRPr="007D6DF9" w:rsidRDefault="00887B8D" w:rsidP="00887B8D">
            <w:r w:rsidRPr="007D6DF9">
              <w:t>2.</w:t>
            </w:r>
          </w:p>
        </w:tc>
        <w:tc>
          <w:tcPr>
            <w:tcW w:w="956" w:type="pct"/>
            <w:shd w:val="clear" w:color="auto" w:fill="auto"/>
          </w:tcPr>
          <w:p w:rsidR="00887B8D" w:rsidRPr="007D6DF9" w:rsidRDefault="00887B8D" w:rsidP="00887B8D">
            <w:r>
              <w:t>Аверкина Н.А.</w:t>
            </w:r>
          </w:p>
        </w:tc>
        <w:tc>
          <w:tcPr>
            <w:tcW w:w="1829" w:type="pct"/>
            <w:shd w:val="clear" w:color="auto" w:fill="auto"/>
          </w:tcPr>
          <w:p w:rsidR="00887B8D" w:rsidRPr="007D6DF9" w:rsidRDefault="00887B8D" w:rsidP="00887B8D">
            <w:r>
              <w:t>Участие в конференции «Наука 0+»</w:t>
            </w:r>
          </w:p>
        </w:tc>
        <w:tc>
          <w:tcPr>
            <w:tcW w:w="560" w:type="pct"/>
            <w:shd w:val="clear" w:color="auto" w:fill="auto"/>
          </w:tcPr>
          <w:p w:rsidR="00887B8D" w:rsidRDefault="00887B8D" w:rsidP="00887B8D">
            <w:r>
              <w:t>ноябрь</w:t>
            </w:r>
          </w:p>
        </w:tc>
        <w:tc>
          <w:tcPr>
            <w:tcW w:w="720" w:type="pct"/>
            <w:shd w:val="clear" w:color="auto" w:fill="auto"/>
          </w:tcPr>
          <w:p w:rsidR="00887B8D" w:rsidRDefault="00887B8D" w:rsidP="00887B8D">
            <w:r>
              <w:t>Колледж</w:t>
            </w:r>
          </w:p>
        </w:tc>
        <w:tc>
          <w:tcPr>
            <w:tcW w:w="720" w:type="pct"/>
            <w:shd w:val="clear" w:color="auto" w:fill="auto"/>
          </w:tcPr>
          <w:p w:rsidR="00887B8D" w:rsidRDefault="00887B8D" w:rsidP="00887B8D">
            <w:r>
              <w:t>ОГБПОУ САТК</w:t>
            </w:r>
          </w:p>
        </w:tc>
      </w:tr>
      <w:tr w:rsidR="00887B8D" w:rsidRPr="007D6DF9" w:rsidTr="00BA3FB4">
        <w:tc>
          <w:tcPr>
            <w:tcW w:w="215" w:type="pct"/>
            <w:shd w:val="clear" w:color="auto" w:fill="auto"/>
          </w:tcPr>
          <w:p w:rsidR="00887B8D" w:rsidRPr="007D6DF9" w:rsidRDefault="00887B8D" w:rsidP="00887B8D">
            <w:r w:rsidRPr="007D6DF9">
              <w:t>3.</w:t>
            </w:r>
          </w:p>
        </w:tc>
        <w:tc>
          <w:tcPr>
            <w:tcW w:w="956" w:type="pct"/>
            <w:shd w:val="clear" w:color="auto" w:fill="auto"/>
          </w:tcPr>
          <w:p w:rsidR="00887B8D" w:rsidRPr="007D6DF9" w:rsidRDefault="00887B8D" w:rsidP="00887B8D">
            <w:r w:rsidRPr="007D6DF9">
              <w:t>Ковшик А.В.</w:t>
            </w:r>
          </w:p>
        </w:tc>
        <w:tc>
          <w:tcPr>
            <w:tcW w:w="1829" w:type="pct"/>
            <w:shd w:val="clear" w:color="auto" w:fill="auto"/>
          </w:tcPr>
          <w:p w:rsidR="00887B8D" w:rsidRPr="007D6DF9" w:rsidRDefault="00887B8D" w:rsidP="00887B8D">
            <w:r w:rsidRPr="007D6DF9">
              <w:t xml:space="preserve">Региональный этап </w:t>
            </w:r>
            <w:r w:rsidRPr="007D6DF9">
              <w:rPr>
                <w:lang w:val="en-US"/>
              </w:rPr>
              <w:t>III</w:t>
            </w:r>
            <w:r w:rsidRPr="00694607">
              <w:t xml:space="preserve"> </w:t>
            </w:r>
            <w:r w:rsidRPr="007D6DF9">
              <w:t>Чемпионата по профессиональному мастерству «Профессионалы 202</w:t>
            </w:r>
            <w:r>
              <w:t>5</w:t>
            </w:r>
            <w:r w:rsidRPr="007D6DF9">
              <w:t>» по компетенции «Экспедирование грузов»</w:t>
            </w:r>
          </w:p>
        </w:tc>
        <w:tc>
          <w:tcPr>
            <w:tcW w:w="560" w:type="pct"/>
            <w:shd w:val="clear" w:color="auto" w:fill="auto"/>
          </w:tcPr>
          <w:p w:rsidR="00887B8D" w:rsidRPr="007D6DF9" w:rsidRDefault="00887B8D" w:rsidP="00887B8D">
            <w:r w:rsidRPr="007D6DF9">
              <w:rPr>
                <w:lang w:val="en-US"/>
              </w:rPr>
              <w:t>2</w:t>
            </w:r>
            <w:r>
              <w:t>6</w:t>
            </w:r>
            <w:r w:rsidRPr="007D6DF9">
              <w:t>.02-0</w:t>
            </w:r>
            <w:r>
              <w:t>3</w:t>
            </w:r>
            <w:r w:rsidRPr="007D6DF9">
              <w:t>.03.202</w:t>
            </w:r>
            <w:r>
              <w:t>5</w:t>
            </w:r>
          </w:p>
        </w:tc>
        <w:tc>
          <w:tcPr>
            <w:tcW w:w="720" w:type="pct"/>
            <w:shd w:val="clear" w:color="auto" w:fill="auto"/>
          </w:tcPr>
          <w:p w:rsidR="00887B8D" w:rsidRPr="007D6DF9" w:rsidRDefault="00887B8D" w:rsidP="00887B8D">
            <w:pPr>
              <w:jc w:val="center"/>
            </w:pPr>
            <w:r w:rsidRPr="007D6DF9">
              <w:t>региональный</w:t>
            </w:r>
          </w:p>
          <w:p w:rsidR="00887B8D" w:rsidRPr="007D6DF9" w:rsidRDefault="00887B8D" w:rsidP="00887B8D"/>
        </w:tc>
        <w:tc>
          <w:tcPr>
            <w:tcW w:w="720" w:type="pct"/>
            <w:shd w:val="clear" w:color="auto" w:fill="auto"/>
          </w:tcPr>
          <w:p w:rsidR="00887B8D" w:rsidRPr="007D6DF9" w:rsidRDefault="00887B8D" w:rsidP="00887B8D">
            <w:r w:rsidRPr="007D6DF9">
              <w:t>ОГБПОУ «Смоленский автотранспортный колледж имени Е.Г. Трубицына»</w:t>
            </w:r>
          </w:p>
        </w:tc>
      </w:tr>
      <w:tr w:rsidR="00887B8D" w:rsidRPr="007D6DF9" w:rsidTr="00BA3FB4">
        <w:tc>
          <w:tcPr>
            <w:tcW w:w="215" w:type="pct"/>
            <w:vMerge w:val="restart"/>
            <w:shd w:val="clear" w:color="auto" w:fill="auto"/>
          </w:tcPr>
          <w:p w:rsidR="00887B8D" w:rsidRPr="007D6DF9" w:rsidRDefault="00887B8D" w:rsidP="00887B8D">
            <w:r>
              <w:t>4.</w:t>
            </w:r>
          </w:p>
        </w:tc>
        <w:tc>
          <w:tcPr>
            <w:tcW w:w="956" w:type="pct"/>
            <w:vMerge w:val="restart"/>
            <w:shd w:val="clear" w:color="auto" w:fill="auto"/>
          </w:tcPr>
          <w:p w:rsidR="00887B8D" w:rsidRPr="00CA181F" w:rsidRDefault="00887B8D" w:rsidP="00887B8D">
            <w:r w:rsidRPr="00CA181F">
              <w:t>Копылова Е.А.</w:t>
            </w:r>
          </w:p>
          <w:p w:rsidR="00887B8D" w:rsidRPr="00CA181F" w:rsidRDefault="00887B8D" w:rsidP="00887B8D"/>
        </w:tc>
        <w:tc>
          <w:tcPr>
            <w:tcW w:w="1829" w:type="pct"/>
            <w:shd w:val="clear" w:color="auto" w:fill="auto"/>
          </w:tcPr>
          <w:p w:rsidR="00887B8D" w:rsidRPr="00CA181F" w:rsidRDefault="00887B8D" w:rsidP="00887B8D">
            <w:r w:rsidRPr="00CA181F">
              <w:rPr>
                <w:color w:val="000000"/>
              </w:rPr>
              <w:t>Семинар по профилактике суицидального поведения несовершеннолетних. «План дополнительных мероприятий по профилактике суицидального поведения детей и подростков»</w:t>
            </w:r>
          </w:p>
        </w:tc>
        <w:tc>
          <w:tcPr>
            <w:tcW w:w="560" w:type="pct"/>
            <w:shd w:val="clear" w:color="auto" w:fill="auto"/>
          </w:tcPr>
          <w:p w:rsidR="00887B8D" w:rsidRPr="00CA181F" w:rsidRDefault="00887B8D" w:rsidP="00887B8D">
            <w:r w:rsidRPr="00CA181F">
              <w:t>17.04.2024г</w:t>
            </w:r>
          </w:p>
        </w:tc>
        <w:tc>
          <w:tcPr>
            <w:tcW w:w="720" w:type="pct"/>
            <w:shd w:val="clear" w:color="auto" w:fill="auto"/>
          </w:tcPr>
          <w:p w:rsidR="00887B8D" w:rsidRPr="00CA181F" w:rsidRDefault="00887B8D" w:rsidP="00887B8D">
            <w:r w:rsidRPr="00CA181F">
              <w:t>региональный</w:t>
            </w:r>
          </w:p>
        </w:tc>
        <w:tc>
          <w:tcPr>
            <w:tcW w:w="720" w:type="pct"/>
            <w:shd w:val="clear" w:color="auto" w:fill="auto"/>
          </w:tcPr>
          <w:p w:rsidR="00887B8D" w:rsidRPr="00CA181F" w:rsidRDefault="00887B8D" w:rsidP="00887B8D">
            <w:r w:rsidRPr="00CA181F">
              <w:t>ГАУ ДПО СОИРО, г.Смоленск</w:t>
            </w:r>
          </w:p>
        </w:tc>
      </w:tr>
      <w:tr w:rsidR="00887B8D" w:rsidRPr="007D6DF9" w:rsidTr="00BA3FB4">
        <w:tc>
          <w:tcPr>
            <w:tcW w:w="215" w:type="pct"/>
            <w:vMerge/>
            <w:shd w:val="clear" w:color="auto" w:fill="auto"/>
          </w:tcPr>
          <w:p w:rsidR="00887B8D" w:rsidRPr="007D6DF9" w:rsidRDefault="00887B8D" w:rsidP="00887B8D"/>
        </w:tc>
        <w:tc>
          <w:tcPr>
            <w:tcW w:w="956" w:type="pct"/>
            <w:vMerge/>
            <w:shd w:val="clear" w:color="auto" w:fill="auto"/>
          </w:tcPr>
          <w:p w:rsidR="00887B8D" w:rsidRPr="00CA181F" w:rsidRDefault="00887B8D" w:rsidP="00887B8D"/>
        </w:tc>
        <w:tc>
          <w:tcPr>
            <w:tcW w:w="1829" w:type="pct"/>
            <w:shd w:val="clear" w:color="auto" w:fill="auto"/>
          </w:tcPr>
          <w:p w:rsidR="00887B8D" w:rsidRPr="00CA181F" w:rsidRDefault="00887B8D" w:rsidP="00887B8D">
            <w:pPr>
              <w:rPr>
                <w:color w:val="000000"/>
              </w:rPr>
            </w:pPr>
            <w:r w:rsidRPr="00CA181F">
              <w:rPr>
                <w:color w:val="000000"/>
              </w:rPr>
              <w:t>Вебинар. «Использование служб медиации/примирения в профилактической работе образовательных организаций»</w:t>
            </w:r>
          </w:p>
        </w:tc>
        <w:tc>
          <w:tcPr>
            <w:tcW w:w="560" w:type="pct"/>
            <w:shd w:val="clear" w:color="auto" w:fill="auto"/>
          </w:tcPr>
          <w:p w:rsidR="00887B8D" w:rsidRPr="00CA181F" w:rsidRDefault="00887B8D" w:rsidP="00887B8D">
            <w:r w:rsidRPr="00CA181F">
              <w:t>16.10.2024г</w:t>
            </w:r>
          </w:p>
        </w:tc>
        <w:tc>
          <w:tcPr>
            <w:tcW w:w="720" w:type="pct"/>
            <w:shd w:val="clear" w:color="auto" w:fill="auto"/>
          </w:tcPr>
          <w:p w:rsidR="00887B8D" w:rsidRPr="00CA181F" w:rsidRDefault="00887B8D" w:rsidP="00887B8D">
            <w:r w:rsidRPr="00CA181F">
              <w:t>региональный</w:t>
            </w:r>
          </w:p>
        </w:tc>
        <w:tc>
          <w:tcPr>
            <w:tcW w:w="720" w:type="pct"/>
            <w:shd w:val="clear" w:color="auto" w:fill="auto"/>
          </w:tcPr>
          <w:p w:rsidR="00887B8D" w:rsidRPr="00CA181F" w:rsidRDefault="00887B8D" w:rsidP="00887B8D"/>
        </w:tc>
      </w:tr>
      <w:tr w:rsidR="00887B8D" w:rsidRPr="007D6DF9" w:rsidTr="00BA3FB4">
        <w:tc>
          <w:tcPr>
            <w:tcW w:w="215" w:type="pct"/>
            <w:vMerge/>
            <w:shd w:val="clear" w:color="auto" w:fill="auto"/>
          </w:tcPr>
          <w:p w:rsidR="00887B8D" w:rsidRPr="007D6DF9" w:rsidRDefault="00887B8D" w:rsidP="00887B8D"/>
        </w:tc>
        <w:tc>
          <w:tcPr>
            <w:tcW w:w="956" w:type="pct"/>
            <w:vMerge/>
            <w:shd w:val="clear" w:color="auto" w:fill="auto"/>
          </w:tcPr>
          <w:p w:rsidR="00887B8D" w:rsidRPr="00CA181F" w:rsidRDefault="00887B8D" w:rsidP="00887B8D"/>
        </w:tc>
        <w:tc>
          <w:tcPr>
            <w:tcW w:w="1829" w:type="pct"/>
            <w:shd w:val="clear" w:color="auto" w:fill="auto"/>
          </w:tcPr>
          <w:p w:rsidR="00887B8D" w:rsidRPr="00CA181F" w:rsidRDefault="00887B8D" w:rsidP="00887B8D">
            <w:pPr>
              <w:rPr>
                <w:color w:val="000000"/>
              </w:rPr>
            </w:pPr>
            <w:r w:rsidRPr="00CA181F">
              <w:rPr>
                <w:color w:val="000000"/>
              </w:rPr>
              <w:t>Обучающий семинар-тренинг профилактической игры «Сила выбора»</w:t>
            </w:r>
          </w:p>
        </w:tc>
        <w:tc>
          <w:tcPr>
            <w:tcW w:w="560" w:type="pct"/>
            <w:shd w:val="clear" w:color="auto" w:fill="auto"/>
          </w:tcPr>
          <w:p w:rsidR="00887B8D" w:rsidRPr="00CA181F" w:rsidRDefault="00887B8D" w:rsidP="00887B8D">
            <w:r w:rsidRPr="00CA181F">
              <w:t>06.12.2024г</w:t>
            </w:r>
          </w:p>
        </w:tc>
        <w:tc>
          <w:tcPr>
            <w:tcW w:w="720" w:type="pct"/>
            <w:shd w:val="clear" w:color="auto" w:fill="auto"/>
          </w:tcPr>
          <w:p w:rsidR="00887B8D" w:rsidRPr="00CA181F" w:rsidRDefault="00887B8D" w:rsidP="00887B8D">
            <w:r w:rsidRPr="00CA181F">
              <w:t>региональный</w:t>
            </w:r>
          </w:p>
        </w:tc>
        <w:tc>
          <w:tcPr>
            <w:tcW w:w="720" w:type="pct"/>
            <w:shd w:val="clear" w:color="auto" w:fill="auto"/>
          </w:tcPr>
          <w:p w:rsidR="00887B8D" w:rsidRPr="00CA181F" w:rsidRDefault="00887B8D" w:rsidP="00887B8D">
            <w:r w:rsidRPr="00CA181F">
              <w:t>ГАУ ДПО СОИРО, г.Смоленск</w:t>
            </w:r>
          </w:p>
        </w:tc>
      </w:tr>
      <w:tr w:rsidR="00887B8D" w:rsidRPr="007D6DF9" w:rsidTr="00BA3FB4">
        <w:tc>
          <w:tcPr>
            <w:tcW w:w="215" w:type="pct"/>
            <w:vMerge/>
            <w:shd w:val="clear" w:color="auto" w:fill="auto"/>
          </w:tcPr>
          <w:p w:rsidR="00887B8D" w:rsidRPr="007D6DF9" w:rsidRDefault="00887B8D" w:rsidP="00887B8D"/>
        </w:tc>
        <w:tc>
          <w:tcPr>
            <w:tcW w:w="956" w:type="pct"/>
            <w:vMerge/>
            <w:shd w:val="clear" w:color="auto" w:fill="auto"/>
          </w:tcPr>
          <w:p w:rsidR="00887B8D" w:rsidRPr="00CA181F" w:rsidRDefault="00887B8D" w:rsidP="00887B8D"/>
        </w:tc>
        <w:tc>
          <w:tcPr>
            <w:tcW w:w="1829" w:type="pct"/>
            <w:shd w:val="clear" w:color="auto" w:fill="auto"/>
          </w:tcPr>
          <w:p w:rsidR="00887B8D" w:rsidRPr="00CA181F" w:rsidRDefault="00887B8D" w:rsidP="00887B8D">
            <w:pPr>
              <w:rPr>
                <w:color w:val="000000"/>
              </w:rPr>
            </w:pPr>
            <w:r w:rsidRPr="00CA181F">
              <w:rPr>
                <w:color w:val="000000"/>
              </w:rPr>
              <w:t>Всероссийский научно-методический практикум по актуальным вопросам профилактики девиантного поведения несовершеннолетних.</w:t>
            </w:r>
          </w:p>
        </w:tc>
        <w:tc>
          <w:tcPr>
            <w:tcW w:w="560" w:type="pct"/>
            <w:shd w:val="clear" w:color="auto" w:fill="auto"/>
          </w:tcPr>
          <w:p w:rsidR="00887B8D" w:rsidRPr="00CA181F" w:rsidRDefault="00887B8D" w:rsidP="00887B8D">
            <w:r w:rsidRPr="00CA181F">
              <w:t>17.12.24г.-31.01.25г.</w:t>
            </w:r>
          </w:p>
        </w:tc>
        <w:tc>
          <w:tcPr>
            <w:tcW w:w="720" w:type="pct"/>
            <w:shd w:val="clear" w:color="auto" w:fill="auto"/>
          </w:tcPr>
          <w:p w:rsidR="00887B8D" w:rsidRPr="00CA181F" w:rsidRDefault="00887B8D" w:rsidP="00887B8D">
            <w:r w:rsidRPr="00CA181F">
              <w:t>всероссийский</w:t>
            </w:r>
          </w:p>
        </w:tc>
        <w:tc>
          <w:tcPr>
            <w:tcW w:w="720" w:type="pct"/>
            <w:shd w:val="clear" w:color="auto" w:fill="auto"/>
          </w:tcPr>
          <w:p w:rsidR="00887B8D" w:rsidRPr="00CA181F" w:rsidRDefault="00887B8D" w:rsidP="00887B8D">
            <w:r w:rsidRPr="00CA181F">
              <w:t>ФГБУ «Центр защиты прав и интересов детей»</w:t>
            </w:r>
          </w:p>
        </w:tc>
      </w:tr>
    </w:tbl>
    <w:p w:rsidR="00887B8D" w:rsidRDefault="00887B8D" w:rsidP="00887B8D">
      <w:pPr>
        <w:rPr>
          <w:b/>
        </w:rPr>
      </w:pPr>
    </w:p>
    <w:p w:rsidR="00887B8D" w:rsidRDefault="00887B8D" w:rsidP="00887B8D">
      <w:pPr>
        <w:rPr>
          <w:b/>
        </w:rPr>
      </w:pPr>
      <w:r>
        <w:rPr>
          <w:b/>
        </w:rPr>
        <w:t>ПЦК экономики и перевозок</w:t>
      </w:r>
    </w:p>
    <w:p w:rsidR="00887B8D" w:rsidRDefault="00887B8D" w:rsidP="00887B8D">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
        <w:gridCol w:w="2914"/>
        <w:gridCol w:w="5551"/>
        <w:gridCol w:w="1710"/>
        <w:gridCol w:w="2309"/>
        <w:gridCol w:w="2211"/>
      </w:tblGrid>
      <w:tr w:rsidR="00887B8D" w:rsidRPr="009E23B8" w:rsidTr="00BA3FB4">
        <w:tc>
          <w:tcPr>
            <w:tcW w:w="214" w:type="pct"/>
            <w:vAlign w:val="center"/>
          </w:tcPr>
          <w:p w:rsidR="00887B8D" w:rsidRPr="009E23B8" w:rsidRDefault="00887B8D" w:rsidP="00887B8D">
            <w:pPr>
              <w:jc w:val="center"/>
              <w:rPr>
                <w:b/>
              </w:rPr>
            </w:pPr>
            <w:r w:rsidRPr="009E23B8">
              <w:rPr>
                <w:b/>
              </w:rPr>
              <w:t>№ п/п</w:t>
            </w:r>
          </w:p>
        </w:tc>
        <w:tc>
          <w:tcPr>
            <w:tcW w:w="949" w:type="pct"/>
            <w:vAlign w:val="center"/>
          </w:tcPr>
          <w:p w:rsidR="00887B8D" w:rsidRPr="009E23B8" w:rsidRDefault="00887B8D" w:rsidP="00887B8D">
            <w:pPr>
              <w:jc w:val="center"/>
              <w:rPr>
                <w:b/>
              </w:rPr>
            </w:pPr>
            <w:r w:rsidRPr="009E23B8">
              <w:rPr>
                <w:b/>
              </w:rPr>
              <w:t>ФИО преподавателя</w:t>
            </w:r>
          </w:p>
        </w:tc>
        <w:tc>
          <w:tcPr>
            <w:tcW w:w="1808" w:type="pct"/>
            <w:vAlign w:val="center"/>
          </w:tcPr>
          <w:p w:rsidR="00887B8D" w:rsidRPr="009E23B8" w:rsidRDefault="00887B8D" w:rsidP="00887B8D">
            <w:pPr>
              <w:jc w:val="center"/>
              <w:rPr>
                <w:b/>
              </w:rPr>
            </w:pPr>
            <w:r w:rsidRPr="009E23B8">
              <w:rPr>
                <w:b/>
              </w:rPr>
              <w:t>Название мероприятия</w:t>
            </w:r>
          </w:p>
        </w:tc>
        <w:tc>
          <w:tcPr>
            <w:tcW w:w="557" w:type="pct"/>
            <w:vAlign w:val="center"/>
          </w:tcPr>
          <w:p w:rsidR="00887B8D" w:rsidRPr="009E23B8" w:rsidRDefault="00887B8D" w:rsidP="00887B8D">
            <w:pPr>
              <w:jc w:val="center"/>
              <w:rPr>
                <w:b/>
              </w:rPr>
            </w:pPr>
            <w:r w:rsidRPr="009E23B8">
              <w:rPr>
                <w:b/>
              </w:rPr>
              <w:t>Дата</w:t>
            </w:r>
          </w:p>
        </w:tc>
        <w:tc>
          <w:tcPr>
            <w:tcW w:w="752" w:type="pct"/>
            <w:shd w:val="clear" w:color="auto" w:fill="auto"/>
            <w:vAlign w:val="center"/>
          </w:tcPr>
          <w:p w:rsidR="00887B8D" w:rsidRPr="009E23B8" w:rsidRDefault="00887B8D" w:rsidP="00887B8D">
            <w:pPr>
              <w:jc w:val="center"/>
              <w:rPr>
                <w:b/>
              </w:rPr>
            </w:pPr>
            <w:r w:rsidRPr="009E23B8">
              <w:rPr>
                <w:b/>
              </w:rPr>
              <w:t>Уровень</w:t>
            </w:r>
          </w:p>
        </w:tc>
        <w:tc>
          <w:tcPr>
            <w:tcW w:w="720" w:type="pct"/>
            <w:shd w:val="clear" w:color="auto" w:fill="auto"/>
            <w:vAlign w:val="center"/>
          </w:tcPr>
          <w:p w:rsidR="00887B8D" w:rsidRPr="009E23B8" w:rsidRDefault="00887B8D" w:rsidP="00887B8D">
            <w:pPr>
              <w:jc w:val="center"/>
              <w:rPr>
                <w:b/>
              </w:rPr>
            </w:pPr>
            <w:r w:rsidRPr="009E23B8">
              <w:rPr>
                <w:b/>
              </w:rPr>
              <w:t>Место проведения</w:t>
            </w:r>
          </w:p>
        </w:tc>
      </w:tr>
      <w:tr w:rsidR="00887B8D" w:rsidRPr="009E23B8" w:rsidTr="00BA3FB4">
        <w:tc>
          <w:tcPr>
            <w:tcW w:w="214" w:type="pct"/>
            <w:vMerge w:val="restart"/>
          </w:tcPr>
          <w:p w:rsidR="00887B8D" w:rsidRPr="009E23B8" w:rsidRDefault="00887B8D" w:rsidP="00887B8D">
            <w:r w:rsidRPr="009E23B8">
              <w:t>1.</w:t>
            </w:r>
          </w:p>
        </w:tc>
        <w:tc>
          <w:tcPr>
            <w:tcW w:w="949" w:type="pct"/>
            <w:vMerge w:val="restart"/>
          </w:tcPr>
          <w:p w:rsidR="00887B8D" w:rsidRPr="009E23B8" w:rsidRDefault="00887B8D" w:rsidP="00887B8D">
            <w:pPr>
              <w:rPr>
                <w:b/>
              </w:rPr>
            </w:pPr>
            <w:r w:rsidRPr="009E23B8">
              <w:rPr>
                <w:b/>
              </w:rPr>
              <w:t>Уласик М.Г.</w:t>
            </w:r>
          </w:p>
          <w:p w:rsidR="00887B8D" w:rsidRPr="009E23B8" w:rsidRDefault="00887B8D" w:rsidP="00887B8D">
            <w:pPr>
              <w:rPr>
                <w:b/>
              </w:rPr>
            </w:pPr>
          </w:p>
        </w:tc>
        <w:tc>
          <w:tcPr>
            <w:tcW w:w="1808" w:type="pct"/>
          </w:tcPr>
          <w:p w:rsidR="00887B8D" w:rsidRPr="009E23B8" w:rsidRDefault="00887B8D" w:rsidP="00887B8D">
            <w:pPr>
              <w:pStyle w:val="30"/>
              <w:spacing w:before="0" w:after="0"/>
              <w:ind w:left="0" w:firstLine="0"/>
              <w:jc w:val="left"/>
              <w:rPr>
                <w:i/>
              </w:rPr>
            </w:pPr>
            <w:r w:rsidRPr="009E23B8">
              <w:rPr>
                <w:szCs w:val="24"/>
              </w:rPr>
              <w:t>Организация телемоста между ГБПОУ РК «Керченский политехнический колледж» и ОГБПОУ «Смоленский автотранспортный колледж им. Е.Г. Трубицына», посвященный 80й годовщине освобождения Керчи</w:t>
            </w:r>
          </w:p>
        </w:tc>
        <w:tc>
          <w:tcPr>
            <w:tcW w:w="557" w:type="pct"/>
          </w:tcPr>
          <w:p w:rsidR="00887B8D" w:rsidRPr="009E23B8" w:rsidRDefault="00887B8D" w:rsidP="00887B8D">
            <w:r w:rsidRPr="009E23B8">
              <w:t>11.04.2024</w:t>
            </w:r>
          </w:p>
        </w:tc>
        <w:tc>
          <w:tcPr>
            <w:tcW w:w="752" w:type="pct"/>
            <w:shd w:val="clear" w:color="auto" w:fill="auto"/>
          </w:tcPr>
          <w:p w:rsidR="00887B8D" w:rsidRPr="009E23B8" w:rsidRDefault="00887B8D" w:rsidP="00887B8D">
            <w:pPr>
              <w:rPr>
                <w:lang w:eastAsia="en-US"/>
              </w:rPr>
            </w:pPr>
            <w:r w:rsidRPr="009E23B8">
              <w:t>всероссийский</w:t>
            </w:r>
          </w:p>
          <w:p w:rsidR="00887B8D" w:rsidRPr="009E23B8" w:rsidRDefault="00887B8D" w:rsidP="00887B8D">
            <w:pPr>
              <w:rPr>
                <w:rFonts w:eastAsia="Batang"/>
                <w:sz w:val="20"/>
                <w:szCs w:val="20"/>
                <w:lang w:eastAsia="ar-SA"/>
              </w:rPr>
            </w:pPr>
          </w:p>
        </w:tc>
        <w:tc>
          <w:tcPr>
            <w:tcW w:w="720" w:type="pct"/>
            <w:shd w:val="clear" w:color="auto" w:fill="auto"/>
          </w:tcPr>
          <w:p w:rsidR="00887B8D" w:rsidRPr="009E23B8" w:rsidRDefault="00887B8D" w:rsidP="00887B8D">
            <w:pPr>
              <w:pStyle w:val="30"/>
              <w:spacing w:before="0" w:after="0"/>
              <w:ind w:left="0" w:firstLine="0"/>
              <w:jc w:val="left"/>
              <w:rPr>
                <w:sz w:val="20"/>
                <w:szCs w:val="20"/>
              </w:rPr>
            </w:pPr>
            <w:r w:rsidRPr="009E23B8">
              <w:rPr>
                <w:sz w:val="20"/>
                <w:szCs w:val="20"/>
              </w:rPr>
              <w:t>Республика Крым,</w:t>
            </w:r>
          </w:p>
          <w:p w:rsidR="00887B8D" w:rsidRPr="009E23B8" w:rsidRDefault="00887B8D" w:rsidP="00887B8D">
            <w:pPr>
              <w:pStyle w:val="30"/>
              <w:spacing w:before="0" w:after="0"/>
              <w:ind w:left="0" w:firstLine="0"/>
              <w:jc w:val="left"/>
              <w:rPr>
                <w:sz w:val="20"/>
                <w:szCs w:val="20"/>
              </w:rPr>
            </w:pPr>
            <w:r w:rsidRPr="009E23B8">
              <w:rPr>
                <w:sz w:val="20"/>
                <w:szCs w:val="20"/>
              </w:rPr>
              <w:t>ГБПОУ РК «Керченский политехнический колледж»</w:t>
            </w:r>
          </w:p>
        </w:tc>
      </w:tr>
      <w:tr w:rsidR="00887B8D" w:rsidRPr="009E23B8" w:rsidTr="00BA3FB4">
        <w:tc>
          <w:tcPr>
            <w:tcW w:w="214" w:type="pct"/>
            <w:vMerge/>
          </w:tcPr>
          <w:p w:rsidR="00887B8D" w:rsidRPr="009E23B8" w:rsidRDefault="00887B8D" w:rsidP="00887B8D"/>
        </w:tc>
        <w:tc>
          <w:tcPr>
            <w:tcW w:w="949" w:type="pct"/>
            <w:vMerge/>
          </w:tcPr>
          <w:p w:rsidR="00887B8D" w:rsidRPr="009E23B8" w:rsidRDefault="00887B8D" w:rsidP="00887B8D">
            <w:pPr>
              <w:rPr>
                <w:b/>
              </w:rPr>
            </w:pPr>
          </w:p>
        </w:tc>
        <w:tc>
          <w:tcPr>
            <w:tcW w:w="1808" w:type="pct"/>
          </w:tcPr>
          <w:p w:rsidR="00887B8D" w:rsidRPr="009E23B8" w:rsidRDefault="00887B8D" w:rsidP="00887B8D">
            <w:pPr>
              <w:pStyle w:val="30"/>
              <w:spacing w:before="0" w:after="0"/>
              <w:ind w:left="0" w:firstLine="0"/>
              <w:jc w:val="left"/>
              <w:rPr>
                <w:i/>
              </w:rPr>
            </w:pPr>
            <w:r w:rsidRPr="009E23B8">
              <w:rPr>
                <w:szCs w:val="24"/>
              </w:rPr>
              <w:t>Всероссийская научно-практическая конференция «Благодарная память»</w:t>
            </w:r>
          </w:p>
        </w:tc>
        <w:tc>
          <w:tcPr>
            <w:tcW w:w="557" w:type="pct"/>
          </w:tcPr>
          <w:p w:rsidR="00887B8D" w:rsidRPr="009E23B8" w:rsidRDefault="00887B8D" w:rsidP="00887B8D">
            <w:r w:rsidRPr="009E23B8">
              <w:t>26.04.2024</w:t>
            </w:r>
          </w:p>
        </w:tc>
        <w:tc>
          <w:tcPr>
            <w:tcW w:w="752" w:type="pct"/>
            <w:shd w:val="clear" w:color="auto" w:fill="auto"/>
          </w:tcPr>
          <w:p w:rsidR="00887B8D" w:rsidRPr="009E23B8" w:rsidRDefault="00887B8D" w:rsidP="00887B8D">
            <w:pPr>
              <w:rPr>
                <w:lang w:eastAsia="en-US"/>
              </w:rPr>
            </w:pPr>
            <w:r w:rsidRPr="009E23B8">
              <w:t>всероссийский</w:t>
            </w:r>
          </w:p>
          <w:p w:rsidR="00887B8D" w:rsidRPr="009E23B8" w:rsidRDefault="00887B8D" w:rsidP="00887B8D">
            <w:pPr>
              <w:rPr>
                <w:rFonts w:eastAsia="Batang"/>
                <w:sz w:val="20"/>
                <w:szCs w:val="20"/>
                <w:lang w:eastAsia="ar-SA"/>
              </w:rPr>
            </w:pPr>
          </w:p>
        </w:tc>
        <w:tc>
          <w:tcPr>
            <w:tcW w:w="720" w:type="pct"/>
            <w:shd w:val="clear" w:color="auto" w:fill="auto"/>
          </w:tcPr>
          <w:p w:rsidR="00887B8D" w:rsidRPr="009E23B8" w:rsidRDefault="00887B8D" w:rsidP="00887B8D">
            <w:pPr>
              <w:pStyle w:val="30"/>
              <w:spacing w:before="0" w:after="0"/>
              <w:ind w:left="0" w:firstLine="0"/>
              <w:jc w:val="left"/>
              <w:rPr>
                <w:sz w:val="20"/>
                <w:szCs w:val="20"/>
              </w:rPr>
            </w:pPr>
            <w:r w:rsidRPr="009E23B8">
              <w:rPr>
                <w:sz w:val="20"/>
                <w:szCs w:val="20"/>
              </w:rPr>
              <w:t>Республика Крым,</w:t>
            </w:r>
          </w:p>
          <w:p w:rsidR="00887B8D" w:rsidRPr="009E23B8" w:rsidRDefault="00887B8D" w:rsidP="00887B8D">
            <w:pPr>
              <w:pStyle w:val="30"/>
              <w:spacing w:before="0" w:after="0"/>
              <w:ind w:left="0" w:firstLine="0"/>
              <w:jc w:val="left"/>
              <w:rPr>
                <w:sz w:val="20"/>
                <w:szCs w:val="20"/>
              </w:rPr>
            </w:pPr>
            <w:r w:rsidRPr="009E23B8">
              <w:rPr>
                <w:sz w:val="20"/>
                <w:szCs w:val="20"/>
              </w:rPr>
              <w:t>ГБПОУ РК «Керченский политехнический колледж»</w:t>
            </w:r>
          </w:p>
        </w:tc>
      </w:tr>
      <w:tr w:rsidR="00887B8D" w:rsidRPr="009E23B8" w:rsidTr="00BA3FB4">
        <w:tc>
          <w:tcPr>
            <w:tcW w:w="214" w:type="pct"/>
            <w:vMerge/>
          </w:tcPr>
          <w:p w:rsidR="00887B8D" w:rsidRPr="009E23B8" w:rsidRDefault="00887B8D" w:rsidP="00887B8D"/>
        </w:tc>
        <w:tc>
          <w:tcPr>
            <w:tcW w:w="949" w:type="pct"/>
            <w:vMerge/>
          </w:tcPr>
          <w:p w:rsidR="00887B8D" w:rsidRPr="009E23B8" w:rsidRDefault="00887B8D" w:rsidP="00887B8D">
            <w:pPr>
              <w:jc w:val="center"/>
              <w:rPr>
                <w:b/>
              </w:rPr>
            </w:pPr>
          </w:p>
        </w:tc>
        <w:tc>
          <w:tcPr>
            <w:tcW w:w="1808" w:type="pct"/>
          </w:tcPr>
          <w:p w:rsidR="00887B8D" w:rsidRPr="009E23B8" w:rsidRDefault="00887B8D" w:rsidP="00887B8D">
            <w:pPr>
              <w:snapToGrid w:val="0"/>
            </w:pPr>
            <w:r w:rsidRPr="009E23B8">
              <w:t xml:space="preserve">Региональная научно-практическая конференция </w:t>
            </w:r>
            <w:r w:rsidRPr="009E23B8">
              <w:lastRenderedPageBreak/>
              <w:t>«Единое образовательное пространство среднего профессионального образования региона: актуальные вопросы науки и практики»</w:t>
            </w:r>
          </w:p>
        </w:tc>
        <w:tc>
          <w:tcPr>
            <w:tcW w:w="557" w:type="pct"/>
          </w:tcPr>
          <w:p w:rsidR="00887B8D" w:rsidRPr="009E23B8" w:rsidRDefault="00887B8D" w:rsidP="00887B8D">
            <w:r w:rsidRPr="009E23B8">
              <w:lastRenderedPageBreak/>
              <w:t>17.05.2024</w:t>
            </w:r>
          </w:p>
        </w:tc>
        <w:tc>
          <w:tcPr>
            <w:tcW w:w="752" w:type="pct"/>
            <w:shd w:val="clear" w:color="auto" w:fill="auto"/>
          </w:tcPr>
          <w:p w:rsidR="00887B8D" w:rsidRPr="009E23B8" w:rsidRDefault="00887B8D" w:rsidP="00887B8D">
            <w:r w:rsidRPr="009E23B8">
              <w:rPr>
                <w:lang w:eastAsia="en-US"/>
              </w:rPr>
              <w:t>региональный</w:t>
            </w:r>
            <w:r w:rsidRPr="009E23B8">
              <w:t xml:space="preserve"> </w:t>
            </w:r>
          </w:p>
          <w:p w:rsidR="00887B8D" w:rsidRPr="009E23B8" w:rsidRDefault="00887B8D" w:rsidP="00887B8D">
            <w:r w:rsidRPr="009E23B8">
              <w:lastRenderedPageBreak/>
              <w:t>(сборник статей)</w:t>
            </w:r>
          </w:p>
        </w:tc>
        <w:tc>
          <w:tcPr>
            <w:tcW w:w="720" w:type="pct"/>
            <w:shd w:val="clear" w:color="auto" w:fill="auto"/>
          </w:tcPr>
          <w:p w:rsidR="00887B8D" w:rsidRPr="009E23B8" w:rsidRDefault="00887B8D" w:rsidP="00887B8D">
            <w:pPr>
              <w:pStyle w:val="30"/>
              <w:spacing w:before="0" w:after="0"/>
              <w:ind w:left="0" w:firstLine="0"/>
              <w:jc w:val="left"/>
              <w:rPr>
                <w:sz w:val="20"/>
                <w:szCs w:val="20"/>
              </w:rPr>
            </w:pPr>
            <w:r w:rsidRPr="009E23B8">
              <w:rPr>
                <w:sz w:val="20"/>
                <w:szCs w:val="20"/>
              </w:rPr>
              <w:lastRenderedPageBreak/>
              <w:t xml:space="preserve">Смоленское областное </w:t>
            </w:r>
            <w:r w:rsidRPr="009E23B8">
              <w:rPr>
                <w:sz w:val="20"/>
                <w:szCs w:val="20"/>
              </w:rPr>
              <w:lastRenderedPageBreak/>
              <w:t>отделение Союза директоров СПО России,</w:t>
            </w:r>
          </w:p>
          <w:p w:rsidR="00887B8D" w:rsidRPr="009E23B8" w:rsidRDefault="00887B8D" w:rsidP="00887B8D">
            <w:pPr>
              <w:pStyle w:val="30"/>
              <w:spacing w:before="0" w:after="0"/>
              <w:ind w:left="0" w:firstLine="0"/>
              <w:jc w:val="left"/>
              <w:rPr>
                <w:sz w:val="20"/>
                <w:szCs w:val="20"/>
              </w:rPr>
            </w:pPr>
            <w:r w:rsidRPr="009E23B8">
              <w:rPr>
                <w:sz w:val="20"/>
                <w:szCs w:val="20"/>
              </w:rPr>
              <w:t xml:space="preserve">ОГБПОУ «Смоленский педагогический колледж» </w:t>
            </w:r>
          </w:p>
        </w:tc>
      </w:tr>
      <w:tr w:rsidR="00887B8D" w:rsidRPr="009E23B8" w:rsidTr="00BA3FB4">
        <w:tc>
          <w:tcPr>
            <w:tcW w:w="214" w:type="pct"/>
            <w:vMerge/>
          </w:tcPr>
          <w:p w:rsidR="00887B8D" w:rsidRPr="009E23B8" w:rsidRDefault="00887B8D" w:rsidP="00887B8D"/>
        </w:tc>
        <w:tc>
          <w:tcPr>
            <w:tcW w:w="949" w:type="pct"/>
            <w:vMerge/>
          </w:tcPr>
          <w:p w:rsidR="00887B8D" w:rsidRPr="009E23B8" w:rsidRDefault="00887B8D" w:rsidP="00887B8D">
            <w:pPr>
              <w:jc w:val="center"/>
              <w:rPr>
                <w:b/>
              </w:rPr>
            </w:pPr>
          </w:p>
        </w:tc>
        <w:tc>
          <w:tcPr>
            <w:tcW w:w="1808" w:type="pct"/>
          </w:tcPr>
          <w:p w:rsidR="00887B8D" w:rsidRPr="009E23B8" w:rsidRDefault="00887B8D" w:rsidP="00887B8D">
            <w:pPr>
              <w:pStyle w:val="30"/>
              <w:spacing w:before="0" w:after="0"/>
              <w:ind w:left="0" w:firstLine="0"/>
              <w:jc w:val="left"/>
              <w:rPr>
                <w:szCs w:val="24"/>
              </w:rPr>
            </w:pPr>
            <w:r w:rsidRPr="009E23B8">
              <w:rPr>
                <w:szCs w:val="24"/>
              </w:rPr>
              <w:t xml:space="preserve">Заседание РУМО по укрупненным группам специальностей 29.00.00 Технология легкой промышленности 43.00.00 Сервис и туризм. </w:t>
            </w:r>
            <w:r w:rsidRPr="009E23B8">
              <w:rPr>
                <w:i/>
                <w:szCs w:val="24"/>
              </w:rPr>
              <w:t>Доклад на тему: «Участие в олимпиадах, как фактор развития профессиональных навыков студентов колледжа»</w:t>
            </w:r>
          </w:p>
        </w:tc>
        <w:tc>
          <w:tcPr>
            <w:tcW w:w="557" w:type="pct"/>
          </w:tcPr>
          <w:p w:rsidR="00887B8D" w:rsidRPr="009E23B8" w:rsidRDefault="00887B8D" w:rsidP="00887B8D">
            <w:pPr>
              <w:pStyle w:val="30"/>
              <w:spacing w:before="0" w:after="0"/>
              <w:ind w:left="0" w:firstLine="0"/>
              <w:jc w:val="left"/>
              <w:rPr>
                <w:szCs w:val="24"/>
              </w:rPr>
            </w:pPr>
            <w:r w:rsidRPr="009E23B8">
              <w:rPr>
                <w:szCs w:val="24"/>
              </w:rPr>
              <w:t>30.05.2024</w:t>
            </w:r>
          </w:p>
          <w:p w:rsidR="00887B8D" w:rsidRPr="009E23B8" w:rsidRDefault="00887B8D" w:rsidP="00887B8D">
            <w:pPr>
              <w:pStyle w:val="30"/>
              <w:spacing w:before="0" w:after="0"/>
              <w:ind w:left="0" w:firstLine="0"/>
              <w:jc w:val="left"/>
              <w:rPr>
                <w:szCs w:val="24"/>
              </w:rPr>
            </w:pPr>
          </w:p>
        </w:tc>
        <w:tc>
          <w:tcPr>
            <w:tcW w:w="752" w:type="pct"/>
            <w:shd w:val="clear" w:color="auto" w:fill="auto"/>
          </w:tcPr>
          <w:p w:rsidR="00887B8D" w:rsidRPr="009E23B8" w:rsidRDefault="00887B8D" w:rsidP="00887B8D">
            <w:pPr>
              <w:rPr>
                <w:lang w:eastAsia="en-US"/>
              </w:rPr>
            </w:pPr>
            <w:r w:rsidRPr="009E23B8">
              <w:rPr>
                <w:lang w:eastAsia="en-US"/>
              </w:rPr>
              <w:t>региональный</w:t>
            </w:r>
          </w:p>
          <w:p w:rsidR="00887B8D" w:rsidRPr="009E23B8" w:rsidRDefault="00887B8D" w:rsidP="00887B8D">
            <w:pPr>
              <w:rPr>
                <w:lang w:eastAsia="en-US"/>
              </w:rPr>
            </w:pPr>
          </w:p>
          <w:p w:rsidR="00887B8D" w:rsidRPr="009E23B8" w:rsidRDefault="00887B8D" w:rsidP="00887B8D"/>
        </w:tc>
        <w:tc>
          <w:tcPr>
            <w:tcW w:w="720" w:type="pct"/>
            <w:shd w:val="clear" w:color="auto" w:fill="auto"/>
          </w:tcPr>
          <w:p w:rsidR="00887B8D" w:rsidRPr="009E23B8" w:rsidRDefault="00887B8D" w:rsidP="00887B8D">
            <w:pPr>
              <w:pStyle w:val="30"/>
              <w:spacing w:before="0" w:after="0"/>
              <w:ind w:left="0" w:firstLine="0"/>
              <w:jc w:val="left"/>
              <w:rPr>
                <w:sz w:val="20"/>
                <w:szCs w:val="20"/>
              </w:rPr>
            </w:pPr>
            <w:r w:rsidRPr="009E23B8">
              <w:rPr>
                <w:sz w:val="20"/>
                <w:szCs w:val="20"/>
              </w:rPr>
              <w:t>Секция РУМО по укрупненным группам специальностей 29.00.00 Технология легкой промышленности 43.00.00 Сервис и туризм</w:t>
            </w:r>
          </w:p>
        </w:tc>
      </w:tr>
      <w:tr w:rsidR="00887B8D" w:rsidRPr="009E23B8" w:rsidTr="00BA3FB4">
        <w:tc>
          <w:tcPr>
            <w:tcW w:w="214" w:type="pct"/>
            <w:vMerge/>
          </w:tcPr>
          <w:p w:rsidR="00887B8D" w:rsidRPr="009E23B8" w:rsidRDefault="00887B8D" w:rsidP="00887B8D"/>
        </w:tc>
        <w:tc>
          <w:tcPr>
            <w:tcW w:w="949" w:type="pct"/>
            <w:vMerge/>
          </w:tcPr>
          <w:p w:rsidR="00887B8D" w:rsidRPr="009E23B8" w:rsidRDefault="00887B8D" w:rsidP="00887B8D">
            <w:pPr>
              <w:jc w:val="center"/>
              <w:rPr>
                <w:b/>
              </w:rPr>
            </w:pPr>
          </w:p>
        </w:tc>
        <w:tc>
          <w:tcPr>
            <w:tcW w:w="1808" w:type="pct"/>
          </w:tcPr>
          <w:p w:rsidR="00887B8D" w:rsidRPr="009E23B8" w:rsidRDefault="00887B8D" w:rsidP="00887B8D">
            <w:pPr>
              <w:pStyle w:val="30"/>
              <w:spacing w:before="0" w:after="0"/>
              <w:ind w:left="0" w:firstLine="0"/>
              <w:jc w:val="left"/>
              <w:rPr>
                <w:szCs w:val="24"/>
              </w:rPr>
            </w:pPr>
            <w:r w:rsidRPr="009E23B8">
              <w:rPr>
                <w:szCs w:val="24"/>
                <w:lang w:val="en-US"/>
              </w:rPr>
              <w:t>IV</w:t>
            </w:r>
            <w:r w:rsidRPr="009E23B8">
              <w:rPr>
                <w:szCs w:val="24"/>
              </w:rPr>
              <w:t xml:space="preserve"> Всероссийский педагогический конкурс “Воспитание патриота и гражданина 21 века»</w:t>
            </w:r>
          </w:p>
        </w:tc>
        <w:tc>
          <w:tcPr>
            <w:tcW w:w="557" w:type="pct"/>
          </w:tcPr>
          <w:p w:rsidR="00887B8D" w:rsidRPr="009E23B8" w:rsidRDefault="00887B8D" w:rsidP="00887B8D">
            <w:pPr>
              <w:pStyle w:val="30"/>
              <w:spacing w:before="0" w:after="0"/>
              <w:ind w:left="0" w:firstLine="0"/>
              <w:jc w:val="left"/>
              <w:rPr>
                <w:szCs w:val="24"/>
              </w:rPr>
            </w:pPr>
            <w:r w:rsidRPr="009E23B8">
              <w:rPr>
                <w:szCs w:val="24"/>
              </w:rPr>
              <w:t>09.10.2024</w:t>
            </w:r>
          </w:p>
        </w:tc>
        <w:tc>
          <w:tcPr>
            <w:tcW w:w="752" w:type="pct"/>
            <w:shd w:val="clear" w:color="auto" w:fill="auto"/>
          </w:tcPr>
          <w:p w:rsidR="00887B8D" w:rsidRPr="009E23B8" w:rsidRDefault="00887B8D" w:rsidP="00887B8D">
            <w:r w:rsidRPr="009E23B8">
              <w:t>всероссийский</w:t>
            </w:r>
          </w:p>
          <w:p w:rsidR="00887B8D" w:rsidRPr="009E23B8" w:rsidRDefault="00887B8D" w:rsidP="00887B8D">
            <w:pPr>
              <w:rPr>
                <w:lang w:eastAsia="en-US"/>
              </w:rPr>
            </w:pPr>
            <w:r w:rsidRPr="009E23B8">
              <w:t>2 место</w:t>
            </w:r>
          </w:p>
          <w:p w:rsidR="00887B8D" w:rsidRPr="009E23B8" w:rsidRDefault="00887B8D" w:rsidP="00887B8D">
            <w:pPr>
              <w:rPr>
                <w:rFonts w:eastAsia="Batang"/>
                <w:sz w:val="20"/>
                <w:szCs w:val="20"/>
                <w:lang w:eastAsia="ar-SA"/>
              </w:rPr>
            </w:pPr>
          </w:p>
        </w:tc>
        <w:tc>
          <w:tcPr>
            <w:tcW w:w="720" w:type="pct"/>
            <w:shd w:val="clear" w:color="auto" w:fill="auto"/>
          </w:tcPr>
          <w:p w:rsidR="00887B8D" w:rsidRPr="009E23B8" w:rsidRDefault="00887B8D" w:rsidP="00887B8D">
            <w:pPr>
              <w:pStyle w:val="30"/>
              <w:spacing w:before="0" w:after="0"/>
              <w:ind w:left="0" w:firstLine="0"/>
              <w:jc w:val="left"/>
              <w:rPr>
                <w:sz w:val="20"/>
                <w:szCs w:val="20"/>
              </w:rPr>
            </w:pPr>
            <w:r w:rsidRPr="009E23B8">
              <w:rPr>
                <w:sz w:val="20"/>
                <w:szCs w:val="20"/>
              </w:rPr>
              <w:t>Фонд образовательной и научной деятельности 21 века,</w:t>
            </w:r>
          </w:p>
          <w:p w:rsidR="00887B8D" w:rsidRPr="009E23B8" w:rsidRDefault="00887B8D" w:rsidP="00887B8D">
            <w:pPr>
              <w:pStyle w:val="30"/>
              <w:spacing w:before="0" w:after="0"/>
              <w:ind w:left="0" w:firstLine="0"/>
              <w:jc w:val="left"/>
              <w:rPr>
                <w:sz w:val="20"/>
                <w:szCs w:val="20"/>
              </w:rPr>
            </w:pPr>
            <w:r w:rsidRPr="009E23B8">
              <w:rPr>
                <w:sz w:val="20"/>
                <w:szCs w:val="20"/>
              </w:rPr>
              <w:t>г. Москва</w:t>
            </w:r>
          </w:p>
        </w:tc>
      </w:tr>
      <w:tr w:rsidR="00887B8D" w:rsidRPr="009E23B8" w:rsidTr="00BA3FB4">
        <w:tc>
          <w:tcPr>
            <w:tcW w:w="214" w:type="pct"/>
            <w:vMerge/>
          </w:tcPr>
          <w:p w:rsidR="00887B8D" w:rsidRPr="009E23B8" w:rsidRDefault="00887B8D" w:rsidP="00887B8D"/>
        </w:tc>
        <w:tc>
          <w:tcPr>
            <w:tcW w:w="949" w:type="pct"/>
            <w:vMerge/>
          </w:tcPr>
          <w:p w:rsidR="00887B8D" w:rsidRPr="009E23B8" w:rsidRDefault="00887B8D" w:rsidP="00887B8D"/>
        </w:tc>
        <w:tc>
          <w:tcPr>
            <w:tcW w:w="1808" w:type="pct"/>
          </w:tcPr>
          <w:p w:rsidR="00887B8D" w:rsidRPr="009E23B8" w:rsidRDefault="00887B8D" w:rsidP="00887B8D">
            <w:pPr>
              <w:pStyle w:val="30"/>
              <w:spacing w:before="0" w:after="0"/>
              <w:ind w:left="0" w:firstLine="0"/>
              <w:jc w:val="left"/>
              <w:rPr>
                <w:szCs w:val="24"/>
              </w:rPr>
            </w:pPr>
            <w:r w:rsidRPr="009E23B8">
              <w:rPr>
                <w:szCs w:val="24"/>
              </w:rPr>
              <w:t>Региональный конкурс методических разработок и лучших практик педагогических работников профессиональных образовательных организаций Смоленской области «Моя педагогическая копилка»</w:t>
            </w:r>
          </w:p>
          <w:p w:rsidR="00887B8D" w:rsidRPr="009E23B8" w:rsidRDefault="00887B8D" w:rsidP="00887B8D">
            <w:pPr>
              <w:pStyle w:val="30"/>
              <w:spacing w:before="0" w:after="0"/>
              <w:ind w:left="0" w:firstLine="0"/>
              <w:jc w:val="left"/>
              <w:rPr>
                <w:i/>
                <w:szCs w:val="24"/>
              </w:rPr>
            </w:pPr>
            <w:r w:rsidRPr="009E23B8">
              <w:rPr>
                <w:i/>
                <w:szCs w:val="24"/>
              </w:rPr>
              <w:t>Методическая разработка размещена в Реестре лучших педагогических практик СПО Смоленской области</w:t>
            </w:r>
          </w:p>
        </w:tc>
        <w:tc>
          <w:tcPr>
            <w:tcW w:w="557" w:type="pct"/>
          </w:tcPr>
          <w:p w:rsidR="00887B8D" w:rsidRPr="009E23B8" w:rsidRDefault="00887B8D" w:rsidP="00887B8D">
            <w:pPr>
              <w:pStyle w:val="30"/>
              <w:spacing w:before="0" w:after="0"/>
              <w:ind w:left="0" w:firstLine="0"/>
              <w:jc w:val="left"/>
              <w:rPr>
                <w:szCs w:val="24"/>
              </w:rPr>
            </w:pPr>
            <w:r w:rsidRPr="009E23B8">
              <w:rPr>
                <w:szCs w:val="24"/>
              </w:rPr>
              <w:t>18.11.2024</w:t>
            </w:r>
          </w:p>
          <w:p w:rsidR="00887B8D" w:rsidRPr="009E23B8" w:rsidRDefault="00887B8D" w:rsidP="00887B8D"/>
        </w:tc>
        <w:tc>
          <w:tcPr>
            <w:tcW w:w="752" w:type="pct"/>
            <w:shd w:val="clear" w:color="auto" w:fill="auto"/>
          </w:tcPr>
          <w:p w:rsidR="00887B8D" w:rsidRPr="009E23B8" w:rsidRDefault="00887B8D" w:rsidP="00887B8D">
            <w:r w:rsidRPr="009E23B8">
              <w:rPr>
                <w:lang w:eastAsia="en-US"/>
              </w:rPr>
              <w:t>региональный</w:t>
            </w:r>
            <w:r w:rsidRPr="009E23B8">
              <w:t xml:space="preserve"> </w:t>
            </w:r>
          </w:p>
          <w:p w:rsidR="00887B8D" w:rsidRPr="009E23B8" w:rsidRDefault="00887B8D" w:rsidP="00887B8D">
            <w:r w:rsidRPr="009E23B8">
              <w:t>(призер)</w:t>
            </w:r>
          </w:p>
        </w:tc>
        <w:tc>
          <w:tcPr>
            <w:tcW w:w="720" w:type="pct"/>
            <w:shd w:val="clear" w:color="auto" w:fill="auto"/>
          </w:tcPr>
          <w:p w:rsidR="00887B8D" w:rsidRPr="009E23B8" w:rsidRDefault="00887B8D" w:rsidP="00887B8D">
            <w:pPr>
              <w:pStyle w:val="30"/>
              <w:spacing w:before="0" w:after="0"/>
              <w:ind w:left="0" w:firstLine="0"/>
              <w:jc w:val="left"/>
              <w:rPr>
                <w:sz w:val="20"/>
                <w:szCs w:val="20"/>
              </w:rPr>
            </w:pPr>
            <w:r w:rsidRPr="009E23B8">
              <w:rPr>
                <w:rFonts w:eastAsia="Batang"/>
                <w:sz w:val="20"/>
                <w:szCs w:val="20"/>
                <w:lang w:eastAsia="ar-SA"/>
              </w:rPr>
              <w:t>ГАУ ДПО СОИРО</w:t>
            </w:r>
          </w:p>
        </w:tc>
      </w:tr>
      <w:tr w:rsidR="00887B8D" w:rsidRPr="009E23B8" w:rsidTr="00BA3FB4">
        <w:tc>
          <w:tcPr>
            <w:tcW w:w="214" w:type="pct"/>
            <w:vMerge/>
          </w:tcPr>
          <w:p w:rsidR="00887B8D" w:rsidRPr="009E23B8" w:rsidRDefault="00887B8D" w:rsidP="00887B8D"/>
        </w:tc>
        <w:tc>
          <w:tcPr>
            <w:tcW w:w="949" w:type="pct"/>
            <w:vMerge/>
          </w:tcPr>
          <w:p w:rsidR="00887B8D" w:rsidRPr="009E23B8" w:rsidRDefault="00887B8D" w:rsidP="00887B8D"/>
        </w:tc>
        <w:tc>
          <w:tcPr>
            <w:tcW w:w="1808" w:type="pct"/>
          </w:tcPr>
          <w:p w:rsidR="00887B8D" w:rsidRPr="009E23B8" w:rsidRDefault="00887B8D" w:rsidP="00887B8D">
            <w:pPr>
              <w:pStyle w:val="30"/>
              <w:spacing w:before="0" w:after="0"/>
              <w:ind w:left="0" w:firstLine="0"/>
              <w:jc w:val="left"/>
              <w:rPr>
                <w:szCs w:val="24"/>
              </w:rPr>
            </w:pPr>
            <w:r w:rsidRPr="009E23B8">
              <w:rPr>
                <w:szCs w:val="24"/>
              </w:rPr>
              <w:t>Международные заочные педагогические чтения «Использование инновационных технологий в системе профессионально-технического и среднего специального образования»</w:t>
            </w:r>
          </w:p>
        </w:tc>
        <w:tc>
          <w:tcPr>
            <w:tcW w:w="557" w:type="pct"/>
          </w:tcPr>
          <w:p w:rsidR="00887B8D" w:rsidRPr="009E23B8" w:rsidRDefault="00887B8D" w:rsidP="00887B8D">
            <w:pPr>
              <w:pStyle w:val="30"/>
              <w:spacing w:before="0" w:after="0"/>
              <w:ind w:left="0" w:firstLine="0"/>
              <w:jc w:val="left"/>
              <w:rPr>
                <w:szCs w:val="24"/>
              </w:rPr>
            </w:pPr>
            <w:r w:rsidRPr="009E23B8">
              <w:rPr>
                <w:szCs w:val="24"/>
              </w:rPr>
              <w:t>20.12.2024</w:t>
            </w:r>
          </w:p>
          <w:p w:rsidR="00887B8D" w:rsidRPr="009E23B8" w:rsidRDefault="00887B8D" w:rsidP="00887B8D">
            <w:pPr>
              <w:pStyle w:val="30"/>
              <w:spacing w:after="0"/>
              <w:ind w:left="0"/>
              <w:jc w:val="left"/>
              <w:rPr>
                <w:szCs w:val="24"/>
              </w:rPr>
            </w:pPr>
          </w:p>
        </w:tc>
        <w:tc>
          <w:tcPr>
            <w:tcW w:w="752" w:type="pct"/>
            <w:shd w:val="clear" w:color="auto" w:fill="auto"/>
          </w:tcPr>
          <w:p w:rsidR="00887B8D" w:rsidRPr="009E23B8" w:rsidRDefault="00887B8D" w:rsidP="00887B8D">
            <w:pPr>
              <w:rPr>
                <w:lang w:eastAsia="en-US"/>
              </w:rPr>
            </w:pPr>
            <w:r w:rsidRPr="009E23B8">
              <w:rPr>
                <w:lang w:eastAsia="en-US"/>
              </w:rPr>
              <w:t>международный</w:t>
            </w:r>
          </w:p>
          <w:p w:rsidR="00887B8D" w:rsidRPr="009E23B8" w:rsidRDefault="00887B8D" w:rsidP="00887B8D">
            <w:pPr>
              <w:rPr>
                <w:lang w:eastAsia="en-US"/>
              </w:rPr>
            </w:pPr>
            <w:r w:rsidRPr="009E23B8">
              <w:rPr>
                <w:lang w:eastAsia="en-US"/>
              </w:rPr>
              <w:t>(сборник статей)</w:t>
            </w:r>
          </w:p>
          <w:p w:rsidR="00887B8D" w:rsidRPr="009E23B8" w:rsidRDefault="00887B8D" w:rsidP="00887B8D">
            <w:pPr>
              <w:rPr>
                <w:rFonts w:eastAsia="Batang"/>
                <w:sz w:val="20"/>
                <w:szCs w:val="20"/>
                <w:lang w:eastAsia="ar-SA"/>
              </w:rPr>
            </w:pPr>
          </w:p>
        </w:tc>
        <w:tc>
          <w:tcPr>
            <w:tcW w:w="720" w:type="pct"/>
            <w:shd w:val="clear" w:color="auto" w:fill="auto"/>
          </w:tcPr>
          <w:p w:rsidR="00887B8D" w:rsidRPr="009E23B8" w:rsidRDefault="00887B8D" w:rsidP="00887B8D">
            <w:pPr>
              <w:pStyle w:val="30"/>
              <w:spacing w:before="0" w:after="0"/>
              <w:ind w:left="0" w:firstLine="0"/>
              <w:jc w:val="left"/>
              <w:rPr>
                <w:sz w:val="20"/>
                <w:szCs w:val="20"/>
              </w:rPr>
            </w:pPr>
            <w:r w:rsidRPr="009E23B8">
              <w:rPr>
                <w:sz w:val="20"/>
                <w:szCs w:val="20"/>
              </w:rPr>
              <w:t>Филиал «Гомельский гос. дорожно-строительный колледж им. Ленинского комсомола Белоруссии»</w:t>
            </w:r>
          </w:p>
        </w:tc>
      </w:tr>
      <w:tr w:rsidR="00887B8D" w:rsidRPr="009E23B8" w:rsidTr="00BA3FB4">
        <w:tc>
          <w:tcPr>
            <w:tcW w:w="214" w:type="pct"/>
            <w:vMerge/>
          </w:tcPr>
          <w:p w:rsidR="00887B8D" w:rsidRPr="009E23B8" w:rsidRDefault="00887B8D" w:rsidP="00887B8D"/>
        </w:tc>
        <w:tc>
          <w:tcPr>
            <w:tcW w:w="949" w:type="pct"/>
            <w:vMerge/>
          </w:tcPr>
          <w:p w:rsidR="00887B8D" w:rsidRPr="009E23B8" w:rsidRDefault="00887B8D" w:rsidP="00887B8D"/>
        </w:tc>
        <w:tc>
          <w:tcPr>
            <w:tcW w:w="1808" w:type="pct"/>
          </w:tcPr>
          <w:p w:rsidR="00887B8D" w:rsidRPr="009E23B8" w:rsidRDefault="00887B8D" w:rsidP="00887B8D">
            <w:pPr>
              <w:rPr>
                <w:rFonts w:eastAsia="Batang"/>
                <w:lang w:eastAsia="ar-SA"/>
              </w:rPr>
            </w:pPr>
            <w:r w:rsidRPr="009E23B8">
              <w:rPr>
                <w:rFonts w:eastAsia="Batang"/>
                <w:lang w:eastAsia="ar-SA"/>
              </w:rPr>
              <w:t>Региональный этап чемпионата по профессиональному мастерству «Профессионалы»-2025 в Смоленской области</w:t>
            </w:r>
          </w:p>
          <w:p w:rsidR="00887B8D" w:rsidRPr="009E23B8" w:rsidRDefault="00887B8D" w:rsidP="00887B8D">
            <w:pPr>
              <w:rPr>
                <w:rFonts w:eastAsia="Batang"/>
                <w:lang w:eastAsia="ar-SA"/>
              </w:rPr>
            </w:pPr>
            <w:r w:rsidRPr="009E23B8">
              <w:rPr>
                <w:rFonts w:eastAsia="Batang"/>
                <w:lang w:eastAsia="ar-SA"/>
              </w:rPr>
              <w:t>Компетенция «Охрана труда»</w:t>
            </w:r>
          </w:p>
          <w:p w:rsidR="00887B8D" w:rsidRPr="009E23B8" w:rsidRDefault="00887B8D" w:rsidP="00887B8D">
            <w:pPr>
              <w:rPr>
                <w:rFonts w:eastAsia="Batang"/>
                <w:i/>
                <w:lang w:eastAsia="ar-SA"/>
              </w:rPr>
            </w:pPr>
            <w:r w:rsidRPr="009E23B8">
              <w:rPr>
                <w:rFonts w:eastAsia="Batang"/>
                <w:i/>
                <w:lang w:eastAsia="ar-SA"/>
              </w:rPr>
              <w:t>Эксперт-наставник</w:t>
            </w:r>
          </w:p>
        </w:tc>
        <w:tc>
          <w:tcPr>
            <w:tcW w:w="557" w:type="pct"/>
          </w:tcPr>
          <w:p w:rsidR="00887B8D" w:rsidRPr="009E23B8" w:rsidRDefault="00887B8D" w:rsidP="00887B8D">
            <w:r w:rsidRPr="009E23B8">
              <w:t>26.02.- 03.03.2025</w:t>
            </w:r>
          </w:p>
        </w:tc>
        <w:tc>
          <w:tcPr>
            <w:tcW w:w="752" w:type="pct"/>
            <w:shd w:val="clear" w:color="auto" w:fill="auto"/>
          </w:tcPr>
          <w:p w:rsidR="00887B8D" w:rsidRPr="009E23B8" w:rsidRDefault="00887B8D" w:rsidP="00887B8D">
            <w:pPr>
              <w:rPr>
                <w:lang w:eastAsia="en-US"/>
              </w:rPr>
            </w:pPr>
            <w:r w:rsidRPr="009E23B8">
              <w:rPr>
                <w:lang w:eastAsia="en-US"/>
              </w:rPr>
              <w:t>региональный</w:t>
            </w:r>
          </w:p>
          <w:p w:rsidR="00887B8D" w:rsidRPr="009E23B8" w:rsidRDefault="00887B8D" w:rsidP="00887B8D">
            <w:pPr>
              <w:rPr>
                <w:lang w:eastAsia="en-US"/>
              </w:rPr>
            </w:pPr>
          </w:p>
          <w:p w:rsidR="00887B8D" w:rsidRPr="009E23B8" w:rsidRDefault="00887B8D" w:rsidP="00887B8D"/>
        </w:tc>
        <w:tc>
          <w:tcPr>
            <w:tcW w:w="720" w:type="pct"/>
            <w:shd w:val="clear" w:color="auto" w:fill="auto"/>
          </w:tcPr>
          <w:p w:rsidR="00887B8D" w:rsidRPr="009E23B8" w:rsidRDefault="00887B8D" w:rsidP="00887B8D">
            <w:pPr>
              <w:rPr>
                <w:rFonts w:eastAsia="Batang"/>
                <w:sz w:val="20"/>
                <w:szCs w:val="20"/>
                <w:lang w:eastAsia="ar-SA"/>
              </w:rPr>
            </w:pPr>
            <w:r>
              <w:rPr>
                <w:rFonts w:eastAsia="Batang"/>
                <w:sz w:val="20"/>
                <w:szCs w:val="20"/>
                <w:lang w:eastAsia="ar-SA"/>
              </w:rPr>
              <w:t>ОГБ</w:t>
            </w:r>
            <w:r w:rsidRPr="009E23B8">
              <w:rPr>
                <w:rFonts w:eastAsia="Batang"/>
                <w:sz w:val="20"/>
                <w:szCs w:val="20"/>
                <w:lang w:eastAsia="ar-SA"/>
              </w:rPr>
              <w:t>ПОУ «Смоленский автотранспортны</w:t>
            </w:r>
            <w:r>
              <w:rPr>
                <w:rFonts w:eastAsia="Batang"/>
                <w:sz w:val="20"/>
                <w:szCs w:val="20"/>
                <w:lang w:eastAsia="ar-SA"/>
              </w:rPr>
              <w:t>й</w:t>
            </w:r>
            <w:r w:rsidRPr="009E23B8">
              <w:rPr>
                <w:rFonts w:eastAsia="Batang"/>
                <w:sz w:val="20"/>
                <w:szCs w:val="20"/>
                <w:lang w:eastAsia="ar-SA"/>
              </w:rPr>
              <w:t xml:space="preserve"> колледж им. Е.Г. Трубицына»</w:t>
            </w:r>
          </w:p>
        </w:tc>
      </w:tr>
      <w:tr w:rsidR="00887B8D" w:rsidRPr="009E23B8" w:rsidTr="00BA3FB4">
        <w:tc>
          <w:tcPr>
            <w:tcW w:w="214" w:type="pct"/>
            <w:vMerge w:val="restart"/>
          </w:tcPr>
          <w:p w:rsidR="00887B8D" w:rsidRPr="009E23B8" w:rsidRDefault="00887B8D" w:rsidP="00887B8D">
            <w:r w:rsidRPr="009E23B8">
              <w:t>2.</w:t>
            </w:r>
          </w:p>
        </w:tc>
        <w:tc>
          <w:tcPr>
            <w:tcW w:w="949" w:type="pct"/>
            <w:vMerge w:val="restart"/>
          </w:tcPr>
          <w:p w:rsidR="00887B8D" w:rsidRPr="009E23B8" w:rsidRDefault="00887B8D" w:rsidP="00887B8D">
            <w:pPr>
              <w:rPr>
                <w:b/>
              </w:rPr>
            </w:pPr>
            <w:r w:rsidRPr="009E23B8">
              <w:rPr>
                <w:b/>
              </w:rPr>
              <w:t>Краева Л.А.</w:t>
            </w:r>
          </w:p>
        </w:tc>
        <w:tc>
          <w:tcPr>
            <w:tcW w:w="1808" w:type="pct"/>
          </w:tcPr>
          <w:p w:rsidR="00887B8D" w:rsidRPr="009E23B8" w:rsidRDefault="00887B8D" w:rsidP="00887B8D">
            <w:pPr>
              <w:pStyle w:val="30"/>
              <w:spacing w:before="0" w:after="0"/>
              <w:ind w:left="0" w:firstLine="0"/>
              <w:jc w:val="left"/>
              <w:rPr>
                <w:i/>
              </w:rPr>
            </w:pPr>
            <w:r w:rsidRPr="009E23B8">
              <w:rPr>
                <w:szCs w:val="24"/>
              </w:rPr>
              <w:t xml:space="preserve">Организация телемоста между ГБПОУ РК «Керченский политехнический колледж» и </w:t>
            </w:r>
            <w:r w:rsidRPr="009E23B8">
              <w:rPr>
                <w:szCs w:val="24"/>
              </w:rPr>
              <w:lastRenderedPageBreak/>
              <w:t>ОГБПОУ «Смоленский автотранспортный колледж им. Е.Г. Трубицына», посвященный 80й годовщине освобождения Керчи</w:t>
            </w:r>
          </w:p>
        </w:tc>
        <w:tc>
          <w:tcPr>
            <w:tcW w:w="557" w:type="pct"/>
          </w:tcPr>
          <w:p w:rsidR="00887B8D" w:rsidRPr="009E23B8" w:rsidRDefault="00887B8D" w:rsidP="00887B8D">
            <w:r w:rsidRPr="009E23B8">
              <w:lastRenderedPageBreak/>
              <w:t>11.04.2024</w:t>
            </w:r>
          </w:p>
        </w:tc>
        <w:tc>
          <w:tcPr>
            <w:tcW w:w="752" w:type="pct"/>
            <w:shd w:val="clear" w:color="auto" w:fill="auto"/>
          </w:tcPr>
          <w:p w:rsidR="00887B8D" w:rsidRPr="009E23B8" w:rsidRDefault="00887B8D" w:rsidP="00887B8D">
            <w:pPr>
              <w:rPr>
                <w:lang w:eastAsia="en-US"/>
              </w:rPr>
            </w:pPr>
            <w:r w:rsidRPr="009E23B8">
              <w:t>всероссийский</w:t>
            </w:r>
          </w:p>
          <w:p w:rsidR="00887B8D" w:rsidRPr="009E23B8" w:rsidRDefault="00887B8D" w:rsidP="00887B8D">
            <w:pPr>
              <w:rPr>
                <w:rFonts w:eastAsia="Batang"/>
                <w:sz w:val="20"/>
                <w:szCs w:val="20"/>
                <w:lang w:eastAsia="ar-SA"/>
              </w:rPr>
            </w:pPr>
          </w:p>
        </w:tc>
        <w:tc>
          <w:tcPr>
            <w:tcW w:w="720" w:type="pct"/>
            <w:shd w:val="clear" w:color="auto" w:fill="auto"/>
          </w:tcPr>
          <w:p w:rsidR="00887B8D" w:rsidRPr="009E23B8" w:rsidRDefault="00887B8D" w:rsidP="00887B8D">
            <w:pPr>
              <w:pStyle w:val="30"/>
              <w:spacing w:before="0" w:after="0"/>
              <w:ind w:left="0" w:firstLine="0"/>
              <w:jc w:val="left"/>
              <w:rPr>
                <w:sz w:val="20"/>
                <w:szCs w:val="20"/>
              </w:rPr>
            </w:pPr>
            <w:r w:rsidRPr="009E23B8">
              <w:rPr>
                <w:sz w:val="20"/>
                <w:szCs w:val="20"/>
              </w:rPr>
              <w:t>Республика Крым,</w:t>
            </w:r>
          </w:p>
          <w:p w:rsidR="00887B8D" w:rsidRPr="009E23B8" w:rsidRDefault="00887B8D" w:rsidP="00887B8D">
            <w:pPr>
              <w:pStyle w:val="30"/>
              <w:spacing w:before="0" w:after="0"/>
              <w:ind w:left="0" w:firstLine="0"/>
              <w:jc w:val="left"/>
              <w:rPr>
                <w:sz w:val="20"/>
                <w:szCs w:val="20"/>
              </w:rPr>
            </w:pPr>
            <w:r w:rsidRPr="009E23B8">
              <w:rPr>
                <w:sz w:val="20"/>
                <w:szCs w:val="20"/>
              </w:rPr>
              <w:t xml:space="preserve">ГБПОУ РК «Керченский </w:t>
            </w:r>
            <w:r w:rsidRPr="009E23B8">
              <w:rPr>
                <w:sz w:val="20"/>
                <w:szCs w:val="20"/>
              </w:rPr>
              <w:lastRenderedPageBreak/>
              <w:t>политехнический колледж»</w:t>
            </w:r>
          </w:p>
        </w:tc>
      </w:tr>
      <w:tr w:rsidR="00887B8D" w:rsidRPr="009E23B8" w:rsidTr="00BA3FB4">
        <w:tc>
          <w:tcPr>
            <w:tcW w:w="214" w:type="pct"/>
            <w:vMerge/>
          </w:tcPr>
          <w:p w:rsidR="00887B8D" w:rsidRPr="009E23B8" w:rsidRDefault="00887B8D" w:rsidP="00887B8D"/>
        </w:tc>
        <w:tc>
          <w:tcPr>
            <w:tcW w:w="949" w:type="pct"/>
            <w:vMerge/>
          </w:tcPr>
          <w:p w:rsidR="00887B8D" w:rsidRPr="009E23B8" w:rsidRDefault="00887B8D" w:rsidP="00887B8D">
            <w:pPr>
              <w:rPr>
                <w:b/>
              </w:rPr>
            </w:pPr>
          </w:p>
        </w:tc>
        <w:tc>
          <w:tcPr>
            <w:tcW w:w="1808" w:type="pct"/>
          </w:tcPr>
          <w:p w:rsidR="00887B8D" w:rsidRPr="009E23B8" w:rsidRDefault="00887B8D" w:rsidP="00887B8D">
            <w:pPr>
              <w:pStyle w:val="30"/>
              <w:spacing w:before="0" w:after="0"/>
              <w:ind w:left="0" w:firstLine="0"/>
              <w:jc w:val="left"/>
              <w:rPr>
                <w:i/>
              </w:rPr>
            </w:pPr>
            <w:r w:rsidRPr="009E23B8">
              <w:rPr>
                <w:szCs w:val="24"/>
              </w:rPr>
              <w:t>Всероссийская научно-практическая конференция «Благодарная память»</w:t>
            </w:r>
          </w:p>
        </w:tc>
        <w:tc>
          <w:tcPr>
            <w:tcW w:w="557" w:type="pct"/>
          </w:tcPr>
          <w:p w:rsidR="00887B8D" w:rsidRPr="009E23B8" w:rsidRDefault="00887B8D" w:rsidP="00887B8D">
            <w:r w:rsidRPr="009E23B8">
              <w:t>26.04.2024</w:t>
            </w:r>
          </w:p>
        </w:tc>
        <w:tc>
          <w:tcPr>
            <w:tcW w:w="752" w:type="pct"/>
            <w:shd w:val="clear" w:color="auto" w:fill="auto"/>
          </w:tcPr>
          <w:p w:rsidR="00887B8D" w:rsidRPr="009E23B8" w:rsidRDefault="00887B8D" w:rsidP="00887B8D">
            <w:pPr>
              <w:rPr>
                <w:lang w:eastAsia="en-US"/>
              </w:rPr>
            </w:pPr>
            <w:r w:rsidRPr="009E23B8">
              <w:t>всероссийский</w:t>
            </w:r>
          </w:p>
          <w:p w:rsidR="00887B8D" w:rsidRPr="009E23B8" w:rsidRDefault="00887B8D" w:rsidP="00887B8D">
            <w:pPr>
              <w:rPr>
                <w:rFonts w:eastAsia="Batang"/>
                <w:sz w:val="20"/>
                <w:szCs w:val="20"/>
                <w:lang w:eastAsia="ar-SA"/>
              </w:rPr>
            </w:pPr>
          </w:p>
        </w:tc>
        <w:tc>
          <w:tcPr>
            <w:tcW w:w="720" w:type="pct"/>
            <w:shd w:val="clear" w:color="auto" w:fill="auto"/>
          </w:tcPr>
          <w:p w:rsidR="00887B8D" w:rsidRPr="009E23B8" w:rsidRDefault="00887B8D" w:rsidP="00887B8D">
            <w:pPr>
              <w:pStyle w:val="30"/>
              <w:spacing w:before="0" w:after="0"/>
              <w:ind w:left="0" w:firstLine="0"/>
              <w:jc w:val="left"/>
              <w:rPr>
                <w:sz w:val="20"/>
                <w:szCs w:val="20"/>
              </w:rPr>
            </w:pPr>
            <w:r w:rsidRPr="009E23B8">
              <w:rPr>
                <w:sz w:val="20"/>
                <w:szCs w:val="20"/>
              </w:rPr>
              <w:t>Республика Крым,</w:t>
            </w:r>
          </w:p>
          <w:p w:rsidR="00887B8D" w:rsidRPr="009E23B8" w:rsidRDefault="00887B8D" w:rsidP="00887B8D">
            <w:pPr>
              <w:pStyle w:val="30"/>
              <w:spacing w:before="0" w:after="0"/>
              <w:ind w:left="0" w:firstLine="0"/>
              <w:jc w:val="left"/>
              <w:rPr>
                <w:sz w:val="20"/>
                <w:szCs w:val="20"/>
              </w:rPr>
            </w:pPr>
            <w:r w:rsidRPr="009E23B8">
              <w:rPr>
                <w:sz w:val="20"/>
                <w:szCs w:val="20"/>
              </w:rPr>
              <w:t>ГБПОУ РК «Керченский политехнический колледж»</w:t>
            </w:r>
          </w:p>
        </w:tc>
      </w:tr>
      <w:tr w:rsidR="00887B8D" w:rsidRPr="009E23B8" w:rsidTr="00BA3FB4">
        <w:tc>
          <w:tcPr>
            <w:tcW w:w="214" w:type="pct"/>
            <w:vMerge/>
          </w:tcPr>
          <w:p w:rsidR="00887B8D" w:rsidRPr="009E23B8" w:rsidRDefault="00887B8D" w:rsidP="00887B8D"/>
        </w:tc>
        <w:tc>
          <w:tcPr>
            <w:tcW w:w="949" w:type="pct"/>
            <w:vMerge/>
          </w:tcPr>
          <w:p w:rsidR="00887B8D" w:rsidRPr="009E23B8" w:rsidRDefault="00887B8D" w:rsidP="00887B8D">
            <w:pPr>
              <w:rPr>
                <w:b/>
              </w:rPr>
            </w:pPr>
          </w:p>
        </w:tc>
        <w:tc>
          <w:tcPr>
            <w:tcW w:w="1808" w:type="pct"/>
          </w:tcPr>
          <w:p w:rsidR="00887B8D" w:rsidRPr="009E23B8" w:rsidRDefault="00887B8D" w:rsidP="00887B8D">
            <w:pPr>
              <w:pStyle w:val="30"/>
              <w:spacing w:before="0" w:after="0"/>
              <w:ind w:left="0" w:firstLine="0"/>
              <w:jc w:val="left"/>
              <w:rPr>
                <w:szCs w:val="24"/>
              </w:rPr>
            </w:pPr>
            <w:r w:rsidRPr="009E23B8">
              <w:rPr>
                <w:szCs w:val="24"/>
                <w:lang w:val="en-US"/>
              </w:rPr>
              <w:t>IV</w:t>
            </w:r>
            <w:r w:rsidRPr="009E23B8">
              <w:rPr>
                <w:szCs w:val="24"/>
              </w:rPr>
              <w:t xml:space="preserve"> Всероссийский педагогический конкурс “Воспитание патриота и гражданина 21 века»</w:t>
            </w:r>
          </w:p>
        </w:tc>
        <w:tc>
          <w:tcPr>
            <w:tcW w:w="557" w:type="pct"/>
          </w:tcPr>
          <w:p w:rsidR="00887B8D" w:rsidRPr="009E23B8" w:rsidRDefault="00887B8D" w:rsidP="00887B8D">
            <w:pPr>
              <w:pStyle w:val="30"/>
              <w:spacing w:before="0" w:after="0"/>
              <w:ind w:left="0" w:firstLine="0"/>
              <w:jc w:val="left"/>
              <w:rPr>
                <w:szCs w:val="24"/>
              </w:rPr>
            </w:pPr>
            <w:r w:rsidRPr="009E23B8">
              <w:rPr>
                <w:szCs w:val="24"/>
              </w:rPr>
              <w:t>09.10.2024</w:t>
            </w:r>
          </w:p>
        </w:tc>
        <w:tc>
          <w:tcPr>
            <w:tcW w:w="752" w:type="pct"/>
            <w:shd w:val="clear" w:color="auto" w:fill="auto"/>
          </w:tcPr>
          <w:p w:rsidR="00887B8D" w:rsidRPr="009E23B8" w:rsidRDefault="00887B8D" w:rsidP="00887B8D">
            <w:r w:rsidRPr="009E23B8">
              <w:t>всероссийский</w:t>
            </w:r>
          </w:p>
          <w:p w:rsidR="00887B8D" w:rsidRPr="009E23B8" w:rsidRDefault="00887B8D" w:rsidP="00887B8D">
            <w:pPr>
              <w:rPr>
                <w:lang w:eastAsia="en-US"/>
              </w:rPr>
            </w:pPr>
            <w:r w:rsidRPr="009E23B8">
              <w:t>2 место</w:t>
            </w:r>
          </w:p>
          <w:p w:rsidR="00887B8D" w:rsidRPr="009E23B8" w:rsidRDefault="00887B8D" w:rsidP="00887B8D">
            <w:pPr>
              <w:rPr>
                <w:rFonts w:eastAsia="Batang"/>
                <w:sz w:val="20"/>
                <w:szCs w:val="20"/>
                <w:lang w:eastAsia="ar-SA"/>
              </w:rPr>
            </w:pPr>
          </w:p>
        </w:tc>
        <w:tc>
          <w:tcPr>
            <w:tcW w:w="720" w:type="pct"/>
            <w:shd w:val="clear" w:color="auto" w:fill="auto"/>
          </w:tcPr>
          <w:p w:rsidR="00887B8D" w:rsidRPr="009E23B8" w:rsidRDefault="00887B8D" w:rsidP="00887B8D">
            <w:pPr>
              <w:pStyle w:val="30"/>
              <w:spacing w:before="0" w:after="0"/>
              <w:ind w:left="0" w:firstLine="0"/>
              <w:jc w:val="left"/>
              <w:rPr>
                <w:sz w:val="20"/>
                <w:szCs w:val="20"/>
              </w:rPr>
            </w:pPr>
            <w:r w:rsidRPr="009E23B8">
              <w:rPr>
                <w:sz w:val="20"/>
                <w:szCs w:val="20"/>
              </w:rPr>
              <w:t>Фонд образовательной и научной деятельности 21 века,</w:t>
            </w:r>
          </w:p>
          <w:p w:rsidR="00887B8D" w:rsidRPr="009E23B8" w:rsidRDefault="00887B8D" w:rsidP="00887B8D">
            <w:pPr>
              <w:pStyle w:val="30"/>
              <w:spacing w:before="0" w:after="0"/>
              <w:ind w:left="0" w:firstLine="0"/>
              <w:jc w:val="left"/>
              <w:rPr>
                <w:sz w:val="20"/>
                <w:szCs w:val="20"/>
              </w:rPr>
            </w:pPr>
            <w:r w:rsidRPr="009E23B8">
              <w:rPr>
                <w:sz w:val="20"/>
                <w:szCs w:val="20"/>
              </w:rPr>
              <w:t>г. Москва</w:t>
            </w:r>
          </w:p>
        </w:tc>
      </w:tr>
      <w:tr w:rsidR="00887B8D" w:rsidRPr="009E23B8" w:rsidTr="00BA3FB4">
        <w:tc>
          <w:tcPr>
            <w:tcW w:w="214" w:type="pct"/>
            <w:vMerge/>
          </w:tcPr>
          <w:p w:rsidR="00887B8D" w:rsidRPr="009E23B8" w:rsidRDefault="00887B8D" w:rsidP="00887B8D"/>
        </w:tc>
        <w:tc>
          <w:tcPr>
            <w:tcW w:w="949" w:type="pct"/>
            <w:vMerge/>
          </w:tcPr>
          <w:p w:rsidR="00887B8D" w:rsidRPr="009E23B8" w:rsidRDefault="00887B8D" w:rsidP="00887B8D">
            <w:pPr>
              <w:rPr>
                <w:b/>
              </w:rPr>
            </w:pPr>
          </w:p>
        </w:tc>
        <w:tc>
          <w:tcPr>
            <w:tcW w:w="1808" w:type="pct"/>
          </w:tcPr>
          <w:p w:rsidR="00887B8D" w:rsidRPr="009E23B8" w:rsidRDefault="00887B8D" w:rsidP="00887B8D">
            <w:pPr>
              <w:pStyle w:val="30"/>
              <w:spacing w:before="0" w:after="0"/>
              <w:ind w:left="0" w:firstLine="0"/>
              <w:jc w:val="left"/>
              <w:rPr>
                <w:szCs w:val="24"/>
              </w:rPr>
            </w:pPr>
            <w:r w:rsidRPr="009E23B8">
              <w:rPr>
                <w:szCs w:val="24"/>
              </w:rPr>
              <w:t>Региональный конкурс методических разработок и лучших практик педагогических работников профессиональных образовательных организаций Смоленской области «Моя педагогическая копилка»</w:t>
            </w:r>
          </w:p>
          <w:p w:rsidR="00887B8D" w:rsidRPr="009E23B8" w:rsidRDefault="00887B8D" w:rsidP="00887B8D">
            <w:pPr>
              <w:pStyle w:val="30"/>
              <w:spacing w:before="0" w:after="0"/>
              <w:ind w:left="0" w:firstLine="0"/>
              <w:jc w:val="left"/>
              <w:rPr>
                <w:i/>
                <w:szCs w:val="24"/>
              </w:rPr>
            </w:pPr>
            <w:r w:rsidRPr="009E23B8">
              <w:rPr>
                <w:i/>
                <w:szCs w:val="24"/>
              </w:rPr>
              <w:t>Методическая разработка размещена в Реестре лучших педагогических практик СПО Смоленской области</w:t>
            </w:r>
          </w:p>
        </w:tc>
        <w:tc>
          <w:tcPr>
            <w:tcW w:w="557" w:type="pct"/>
          </w:tcPr>
          <w:p w:rsidR="00887B8D" w:rsidRPr="009E23B8" w:rsidRDefault="00887B8D" w:rsidP="00887B8D">
            <w:pPr>
              <w:pStyle w:val="30"/>
              <w:spacing w:before="0" w:after="0"/>
              <w:ind w:left="0" w:firstLine="0"/>
              <w:jc w:val="left"/>
              <w:rPr>
                <w:szCs w:val="24"/>
              </w:rPr>
            </w:pPr>
            <w:r w:rsidRPr="009E23B8">
              <w:rPr>
                <w:szCs w:val="24"/>
              </w:rPr>
              <w:t>18.11.2024</w:t>
            </w:r>
          </w:p>
          <w:p w:rsidR="00887B8D" w:rsidRPr="009E23B8" w:rsidRDefault="00887B8D" w:rsidP="00887B8D"/>
        </w:tc>
        <w:tc>
          <w:tcPr>
            <w:tcW w:w="752" w:type="pct"/>
            <w:shd w:val="clear" w:color="auto" w:fill="auto"/>
          </w:tcPr>
          <w:p w:rsidR="00887B8D" w:rsidRPr="009E23B8" w:rsidRDefault="00887B8D" w:rsidP="00887B8D">
            <w:r w:rsidRPr="009E23B8">
              <w:rPr>
                <w:lang w:eastAsia="en-US"/>
              </w:rPr>
              <w:t>региональный</w:t>
            </w:r>
            <w:r w:rsidRPr="009E23B8">
              <w:t xml:space="preserve"> </w:t>
            </w:r>
          </w:p>
          <w:p w:rsidR="00887B8D" w:rsidRPr="009E23B8" w:rsidRDefault="00887B8D" w:rsidP="00887B8D">
            <w:r w:rsidRPr="009E23B8">
              <w:t>(призер)</w:t>
            </w:r>
          </w:p>
        </w:tc>
        <w:tc>
          <w:tcPr>
            <w:tcW w:w="720" w:type="pct"/>
            <w:shd w:val="clear" w:color="auto" w:fill="auto"/>
          </w:tcPr>
          <w:p w:rsidR="00887B8D" w:rsidRPr="009E23B8" w:rsidRDefault="00887B8D" w:rsidP="00887B8D">
            <w:pPr>
              <w:pStyle w:val="30"/>
              <w:spacing w:before="0" w:after="0"/>
              <w:ind w:left="0" w:firstLine="0"/>
              <w:jc w:val="left"/>
              <w:rPr>
                <w:sz w:val="20"/>
                <w:szCs w:val="20"/>
              </w:rPr>
            </w:pPr>
            <w:r w:rsidRPr="009E23B8">
              <w:rPr>
                <w:rFonts w:eastAsia="Batang"/>
                <w:sz w:val="20"/>
                <w:szCs w:val="20"/>
                <w:lang w:eastAsia="ar-SA"/>
              </w:rPr>
              <w:t>ГАУ ДПО СОИРО</w:t>
            </w:r>
          </w:p>
        </w:tc>
      </w:tr>
      <w:tr w:rsidR="00887B8D" w:rsidRPr="009E23B8" w:rsidTr="00BA3FB4">
        <w:tc>
          <w:tcPr>
            <w:tcW w:w="214" w:type="pct"/>
            <w:vMerge/>
          </w:tcPr>
          <w:p w:rsidR="00887B8D" w:rsidRPr="009E23B8" w:rsidRDefault="00887B8D" w:rsidP="00887B8D"/>
        </w:tc>
        <w:tc>
          <w:tcPr>
            <w:tcW w:w="949" w:type="pct"/>
            <w:vMerge/>
          </w:tcPr>
          <w:p w:rsidR="00887B8D" w:rsidRPr="009E23B8" w:rsidRDefault="00887B8D" w:rsidP="00887B8D">
            <w:pPr>
              <w:rPr>
                <w:b/>
              </w:rPr>
            </w:pPr>
          </w:p>
        </w:tc>
        <w:tc>
          <w:tcPr>
            <w:tcW w:w="1808" w:type="pct"/>
          </w:tcPr>
          <w:p w:rsidR="00887B8D" w:rsidRPr="009E23B8" w:rsidRDefault="00887B8D" w:rsidP="00887B8D">
            <w:pPr>
              <w:pStyle w:val="30"/>
              <w:spacing w:before="0" w:after="0"/>
              <w:ind w:left="0" w:firstLine="0"/>
              <w:jc w:val="left"/>
              <w:rPr>
                <w:szCs w:val="24"/>
              </w:rPr>
            </w:pPr>
            <w:r w:rsidRPr="009E23B8">
              <w:rPr>
                <w:szCs w:val="24"/>
              </w:rPr>
              <w:t>Международные заочные педагогические чтения «Использование инновационных технологий в системе профессионально-технического и среднего специального образования»</w:t>
            </w:r>
          </w:p>
        </w:tc>
        <w:tc>
          <w:tcPr>
            <w:tcW w:w="557" w:type="pct"/>
          </w:tcPr>
          <w:p w:rsidR="00887B8D" w:rsidRPr="009E23B8" w:rsidRDefault="00887B8D" w:rsidP="00887B8D">
            <w:pPr>
              <w:pStyle w:val="30"/>
              <w:spacing w:before="0" w:after="0"/>
              <w:ind w:left="0" w:firstLine="0"/>
              <w:jc w:val="left"/>
              <w:rPr>
                <w:szCs w:val="24"/>
              </w:rPr>
            </w:pPr>
            <w:r w:rsidRPr="009E23B8">
              <w:rPr>
                <w:szCs w:val="24"/>
              </w:rPr>
              <w:t>20.12.2024</w:t>
            </w:r>
          </w:p>
          <w:p w:rsidR="00887B8D" w:rsidRPr="009E23B8" w:rsidRDefault="00887B8D" w:rsidP="00887B8D">
            <w:pPr>
              <w:pStyle w:val="30"/>
              <w:spacing w:before="0" w:after="0"/>
              <w:ind w:left="0" w:firstLine="0"/>
              <w:jc w:val="left"/>
              <w:rPr>
                <w:szCs w:val="24"/>
              </w:rPr>
            </w:pPr>
          </w:p>
        </w:tc>
        <w:tc>
          <w:tcPr>
            <w:tcW w:w="752" w:type="pct"/>
            <w:shd w:val="clear" w:color="auto" w:fill="auto"/>
          </w:tcPr>
          <w:p w:rsidR="00887B8D" w:rsidRPr="009E23B8" w:rsidRDefault="00887B8D" w:rsidP="00887B8D">
            <w:pPr>
              <w:rPr>
                <w:lang w:eastAsia="en-US"/>
              </w:rPr>
            </w:pPr>
            <w:r w:rsidRPr="009E23B8">
              <w:rPr>
                <w:lang w:eastAsia="en-US"/>
              </w:rPr>
              <w:t>международный</w:t>
            </w:r>
          </w:p>
          <w:p w:rsidR="00887B8D" w:rsidRPr="009E23B8" w:rsidRDefault="00887B8D" w:rsidP="00887B8D">
            <w:pPr>
              <w:rPr>
                <w:lang w:eastAsia="en-US"/>
              </w:rPr>
            </w:pPr>
            <w:r w:rsidRPr="009E23B8">
              <w:rPr>
                <w:lang w:eastAsia="en-US"/>
              </w:rPr>
              <w:t>(сборник статей)</w:t>
            </w:r>
          </w:p>
          <w:p w:rsidR="00887B8D" w:rsidRPr="009E23B8" w:rsidRDefault="00887B8D" w:rsidP="00887B8D">
            <w:pPr>
              <w:rPr>
                <w:rFonts w:eastAsia="Batang"/>
                <w:sz w:val="20"/>
                <w:szCs w:val="20"/>
                <w:lang w:eastAsia="ar-SA"/>
              </w:rPr>
            </w:pPr>
          </w:p>
        </w:tc>
        <w:tc>
          <w:tcPr>
            <w:tcW w:w="720" w:type="pct"/>
            <w:shd w:val="clear" w:color="auto" w:fill="auto"/>
          </w:tcPr>
          <w:p w:rsidR="00887B8D" w:rsidRPr="009E23B8" w:rsidRDefault="00887B8D" w:rsidP="00887B8D">
            <w:pPr>
              <w:pStyle w:val="30"/>
              <w:spacing w:before="0" w:after="0"/>
              <w:ind w:left="0" w:firstLine="0"/>
              <w:jc w:val="left"/>
              <w:rPr>
                <w:sz w:val="20"/>
                <w:szCs w:val="20"/>
              </w:rPr>
            </w:pPr>
            <w:r w:rsidRPr="009E23B8">
              <w:rPr>
                <w:sz w:val="20"/>
                <w:szCs w:val="20"/>
              </w:rPr>
              <w:t>Филиал «Гомельский гос. дорожно-строительный колледж им. Ленинского комсомола Белоруссии»</w:t>
            </w:r>
          </w:p>
        </w:tc>
      </w:tr>
      <w:tr w:rsidR="00887B8D" w:rsidRPr="009E23B8" w:rsidTr="00BA3FB4">
        <w:tc>
          <w:tcPr>
            <w:tcW w:w="214" w:type="pct"/>
          </w:tcPr>
          <w:p w:rsidR="00887B8D" w:rsidRPr="009E23B8" w:rsidRDefault="00887B8D" w:rsidP="00887B8D">
            <w:r w:rsidRPr="009E23B8">
              <w:t>3.</w:t>
            </w:r>
          </w:p>
        </w:tc>
        <w:tc>
          <w:tcPr>
            <w:tcW w:w="949" w:type="pct"/>
          </w:tcPr>
          <w:p w:rsidR="00887B8D" w:rsidRPr="009E23B8" w:rsidRDefault="00887B8D" w:rsidP="00887B8D">
            <w:pPr>
              <w:rPr>
                <w:b/>
              </w:rPr>
            </w:pPr>
            <w:r w:rsidRPr="009E23B8">
              <w:rPr>
                <w:b/>
              </w:rPr>
              <w:t>Никонова О.В.</w:t>
            </w:r>
          </w:p>
        </w:tc>
        <w:tc>
          <w:tcPr>
            <w:tcW w:w="1808" w:type="pct"/>
          </w:tcPr>
          <w:p w:rsidR="00887B8D" w:rsidRPr="009E23B8" w:rsidRDefault="00887B8D" w:rsidP="00887B8D">
            <w:pPr>
              <w:snapToGrid w:val="0"/>
              <w:rPr>
                <w:szCs w:val="28"/>
              </w:rPr>
            </w:pPr>
            <w:r w:rsidRPr="009E23B8">
              <w:rPr>
                <w:szCs w:val="28"/>
              </w:rPr>
              <w:t xml:space="preserve">Круглый стол в рамках деловой программы РЭЧ </w:t>
            </w:r>
          </w:p>
        </w:tc>
        <w:tc>
          <w:tcPr>
            <w:tcW w:w="557" w:type="pct"/>
          </w:tcPr>
          <w:p w:rsidR="00887B8D" w:rsidRPr="009E23B8" w:rsidRDefault="00887B8D" w:rsidP="00887B8D">
            <w:r w:rsidRPr="009E23B8">
              <w:t>27.02.2025</w:t>
            </w:r>
          </w:p>
        </w:tc>
        <w:tc>
          <w:tcPr>
            <w:tcW w:w="752" w:type="pct"/>
            <w:shd w:val="clear" w:color="auto" w:fill="auto"/>
          </w:tcPr>
          <w:p w:rsidR="00887B8D" w:rsidRPr="009E23B8" w:rsidRDefault="00887B8D" w:rsidP="00887B8D">
            <w:r w:rsidRPr="009E23B8">
              <w:rPr>
                <w:szCs w:val="28"/>
              </w:rPr>
              <w:t>региональный</w:t>
            </w:r>
          </w:p>
        </w:tc>
        <w:tc>
          <w:tcPr>
            <w:tcW w:w="720" w:type="pct"/>
            <w:shd w:val="clear" w:color="auto" w:fill="auto"/>
          </w:tcPr>
          <w:p w:rsidR="00887B8D" w:rsidRPr="009E23B8" w:rsidRDefault="00887B8D" w:rsidP="00887B8D">
            <w:r w:rsidRPr="009E23B8">
              <w:t>САТК</w:t>
            </w:r>
          </w:p>
        </w:tc>
      </w:tr>
      <w:tr w:rsidR="00887B8D" w:rsidRPr="009E23B8" w:rsidTr="00BA3FB4">
        <w:tc>
          <w:tcPr>
            <w:tcW w:w="214" w:type="pct"/>
            <w:vMerge w:val="restart"/>
          </w:tcPr>
          <w:p w:rsidR="00887B8D" w:rsidRPr="009E23B8" w:rsidRDefault="00887B8D" w:rsidP="00887B8D">
            <w:r w:rsidRPr="009E23B8">
              <w:t>4.</w:t>
            </w:r>
          </w:p>
        </w:tc>
        <w:tc>
          <w:tcPr>
            <w:tcW w:w="949" w:type="pct"/>
            <w:vMerge w:val="restart"/>
          </w:tcPr>
          <w:p w:rsidR="00887B8D" w:rsidRPr="009E23B8" w:rsidRDefault="00887B8D" w:rsidP="00887B8D">
            <w:pPr>
              <w:rPr>
                <w:b/>
              </w:rPr>
            </w:pPr>
            <w:r w:rsidRPr="009E23B8">
              <w:rPr>
                <w:b/>
              </w:rPr>
              <w:t>Пушкина В.А.</w:t>
            </w:r>
          </w:p>
        </w:tc>
        <w:tc>
          <w:tcPr>
            <w:tcW w:w="1808" w:type="pct"/>
          </w:tcPr>
          <w:p w:rsidR="00887B8D" w:rsidRPr="009E23B8" w:rsidRDefault="00887B8D" w:rsidP="00887B8D">
            <w:pPr>
              <w:pStyle w:val="30"/>
              <w:spacing w:before="0" w:after="0"/>
              <w:ind w:left="0" w:firstLine="0"/>
              <w:jc w:val="left"/>
              <w:rPr>
                <w:szCs w:val="24"/>
              </w:rPr>
            </w:pPr>
            <w:r w:rsidRPr="009E23B8">
              <w:rPr>
                <w:szCs w:val="24"/>
                <w:lang w:val="en-US"/>
              </w:rPr>
              <w:t>IV</w:t>
            </w:r>
            <w:r w:rsidRPr="009E23B8">
              <w:rPr>
                <w:szCs w:val="24"/>
              </w:rPr>
              <w:t xml:space="preserve"> Всероссийский педагогический конкурс “Воспитание патриота и гражданина 21 века»</w:t>
            </w:r>
          </w:p>
        </w:tc>
        <w:tc>
          <w:tcPr>
            <w:tcW w:w="557" w:type="pct"/>
          </w:tcPr>
          <w:p w:rsidR="00887B8D" w:rsidRPr="009E23B8" w:rsidRDefault="00887B8D" w:rsidP="00887B8D">
            <w:pPr>
              <w:pStyle w:val="30"/>
              <w:spacing w:before="0" w:after="0"/>
              <w:ind w:left="0" w:firstLine="0"/>
              <w:jc w:val="left"/>
              <w:rPr>
                <w:szCs w:val="24"/>
              </w:rPr>
            </w:pPr>
            <w:r w:rsidRPr="009E23B8">
              <w:rPr>
                <w:szCs w:val="24"/>
              </w:rPr>
              <w:t>09.10.2024</w:t>
            </w:r>
          </w:p>
        </w:tc>
        <w:tc>
          <w:tcPr>
            <w:tcW w:w="752" w:type="pct"/>
            <w:shd w:val="clear" w:color="auto" w:fill="auto"/>
          </w:tcPr>
          <w:p w:rsidR="00887B8D" w:rsidRPr="009E23B8" w:rsidRDefault="00887B8D" w:rsidP="00887B8D">
            <w:r w:rsidRPr="009E23B8">
              <w:t>всероссийский</w:t>
            </w:r>
          </w:p>
          <w:p w:rsidR="00887B8D" w:rsidRPr="009E23B8" w:rsidRDefault="00887B8D" w:rsidP="00887B8D">
            <w:pPr>
              <w:rPr>
                <w:lang w:eastAsia="en-US"/>
              </w:rPr>
            </w:pPr>
            <w:r w:rsidRPr="009E23B8">
              <w:t>2 место</w:t>
            </w:r>
          </w:p>
          <w:p w:rsidR="00887B8D" w:rsidRPr="009E23B8" w:rsidRDefault="00887B8D" w:rsidP="00887B8D">
            <w:pPr>
              <w:rPr>
                <w:rFonts w:eastAsia="Batang"/>
                <w:sz w:val="20"/>
                <w:szCs w:val="20"/>
                <w:lang w:eastAsia="ar-SA"/>
              </w:rPr>
            </w:pPr>
          </w:p>
        </w:tc>
        <w:tc>
          <w:tcPr>
            <w:tcW w:w="720" w:type="pct"/>
            <w:shd w:val="clear" w:color="auto" w:fill="auto"/>
          </w:tcPr>
          <w:p w:rsidR="00887B8D" w:rsidRPr="009E23B8" w:rsidRDefault="00887B8D" w:rsidP="00887B8D">
            <w:pPr>
              <w:pStyle w:val="30"/>
              <w:spacing w:before="0" w:after="0"/>
              <w:ind w:left="0" w:firstLine="0"/>
              <w:jc w:val="left"/>
              <w:rPr>
                <w:sz w:val="20"/>
                <w:szCs w:val="20"/>
              </w:rPr>
            </w:pPr>
            <w:r w:rsidRPr="009E23B8">
              <w:rPr>
                <w:sz w:val="20"/>
                <w:szCs w:val="20"/>
              </w:rPr>
              <w:t>Фонд образовательной и научной деятельности 21 века,</w:t>
            </w:r>
          </w:p>
          <w:p w:rsidR="00887B8D" w:rsidRPr="009E23B8" w:rsidRDefault="00887B8D" w:rsidP="00887B8D">
            <w:pPr>
              <w:pStyle w:val="30"/>
              <w:spacing w:before="0" w:after="0"/>
              <w:ind w:left="0" w:firstLine="0"/>
              <w:jc w:val="left"/>
              <w:rPr>
                <w:sz w:val="20"/>
                <w:szCs w:val="20"/>
              </w:rPr>
            </w:pPr>
            <w:r w:rsidRPr="009E23B8">
              <w:rPr>
                <w:sz w:val="20"/>
                <w:szCs w:val="20"/>
              </w:rPr>
              <w:t>г. Москва</w:t>
            </w:r>
          </w:p>
        </w:tc>
      </w:tr>
      <w:tr w:rsidR="00887B8D" w:rsidRPr="009E23B8" w:rsidTr="00BA3FB4">
        <w:tc>
          <w:tcPr>
            <w:tcW w:w="214" w:type="pct"/>
            <w:vMerge/>
          </w:tcPr>
          <w:p w:rsidR="00887B8D" w:rsidRPr="009E23B8" w:rsidRDefault="00887B8D" w:rsidP="00887B8D"/>
        </w:tc>
        <w:tc>
          <w:tcPr>
            <w:tcW w:w="949" w:type="pct"/>
            <w:vMerge/>
          </w:tcPr>
          <w:p w:rsidR="00887B8D" w:rsidRPr="009E23B8" w:rsidRDefault="00887B8D" w:rsidP="00887B8D">
            <w:pPr>
              <w:rPr>
                <w:b/>
              </w:rPr>
            </w:pPr>
          </w:p>
        </w:tc>
        <w:tc>
          <w:tcPr>
            <w:tcW w:w="1808" w:type="pct"/>
          </w:tcPr>
          <w:p w:rsidR="00887B8D" w:rsidRPr="009E23B8" w:rsidRDefault="00887B8D" w:rsidP="00887B8D">
            <w:pPr>
              <w:pStyle w:val="30"/>
              <w:spacing w:before="0" w:after="0"/>
              <w:ind w:left="0" w:firstLine="0"/>
              <w:jc w:val="left"/>
              <w:rPr>
                <w:szCs w:val="24"/>
              </w:rPr>
            </w:pPr>
            <w:r w:rsidRPr="009E23B8">
              <w:rPr>
                <w:szCs w:val="24"/>
              </w:rPr>
              <w:t>Региональный конкурс методических разработок и лучших практик педагогических работников профессиональных образовательных организаций Смоленской области «Моя педагогическая копилка»</w:t>
            </w:r>
          </w:p>
          <w:p w:rsidR="00887B8D" w:rsidRPr="009E23B8" w:rsidRDefault="00887B8D" w:rsidP="00887B8D">
            <w:pPr>
              <w:pStyle w:val="30"/>
              <w:spacing w:before="0" w:after="0"/>
              <w:ind w:left="0" w:firstLine="0"/>
              <w:jc w:val="left"/>
              <w:rPr>
                <w:i/>
                <w:szCs w:val="24"/>
              </w:rPr>
            </w:pPr>
            <w:r w:rsidRPr="009E23B8">
              <w:rPr>
                <w:i/>
                <w:szCs w:val="24"/>
              </w:rPr>
              <w:t>Методическая разработка размещена в Реестре лучших педагогических практик СПО Смоленской области</w:t>
            </w:r>
          </w:p>
        </w:tc>
        <w:tc>
          <w:tcPr>
            <w:tcW w:w="557" w:type="pct"/>
          </w:tcPr>
          <w:p w:rsidR="00887B8D" w:rsidRPr="009E23B8" w:rsidRDefault="00887B8D" w:rsidP="00887B8D">
            <w:pPr>
              <w:pStyle w:val="30"/>
              <w:spacing w:before="0" w:after="0"/>
              <w:ind w:left="0" w:firstLine="0"/>
              <w:jc w:val="left"/>
              <w:rPr>
                <w:szCs w:val="24"/>
              </w:rPr>
            </w:pPr>
            <w:r w:rsidRPr="009E23B8">
              <w:rPr>
                <w:szCs w:val="24"/>
              </w:rPr>
              <w:t>18.11.2024</w:t>
            </w:r>
          </w:p>
          <w:p w:rsidR="00887B8D" w:rsidRPr="009E23B8" w:rsidRDefault="00887B8D" w:rsidP="00887B8D"/>
        </w:tc>
        <w:tc>
          <w:tcPr>
            <w:tcW w:w="752" w:type="pct"/>
            <w:shd w:val="clear" w:color="auto" w:fill="auto"/>
          </w:tcPr>
          <w:p w:rsidR="00887B8D" w:rsidRPr="009E23B8" w:rsidRDefault="00887B8D" w:rsidP="00887B8D">
            <w:r w:rsidRPr="009E23B8">
              <w:rPr>
                <w:lang w:eastAsia="en-US"/>
              </w:rPr>
              <w:t>региональный</w:t>
            </w:r>
            <w:r w:rsidRPr="009E23B8">
              <w:t xml:space="preserve"> </w:t>
            </w:r>
          </w:p>
          <w:p w:rsidR="00887B8D" w:rsidRPr="009E23B8" w:rsidRDefault="00887B8D" w:rsidP="00887B8D">
            <w:r w:rsidRPr="009E23B8">
              <w:t>(призер)</w:t>
            </w:r>
          </w:p>
        </w:tc>
        <w:tc>
          <w:tcPr>
            <w:tcW w:w="720" w:type="pct"/>
            <w:shd w:val="clear" w:color="auto" w:fill="auto"/>
          </w:tcPr>
          <w:p w:rsidR="00887B8D" w:rsidRPr="009E23B8" w:rsidRDefault="00887B8D" w:rsidP="00887B8D">
            <w:pPr>
              <w:pStyle w:val="30"/>
              <w:spacing w:before="0" w:after="0"/>
              <w:ind w:left="0" w:firstLine="0"/>
              <w:jc w:val="left"/>
              <w:rPr>
                <w:sz w:val="20"/>
                <w:szCs w:val="20"/>
              </w:rPr>
            </w:pPr>
            <w:r w:rsidRPr="009E23B8">
              <w:rPr>
                <w:rFonts w:eastAsia="Batang"/>
                <w:sz w:val="20"/>
                <w:szCs w:val="20"/>
                <w:lang w:eastAsia="ar-SA"/>
              </w:rPr>
              <w:t>ГАУ ДПО СОИРО</w:t>
            </w:r>
          </w:p>
        </w:tc>
      </w:tr>
      <w:tr w:rsidR="00887B8D" w:rsidRPr="009E23B8" w:rsidTr="00BA3FB4">
        <w:tc>
          <w:tcPr>
            <w:tcW w:w="214" w:type="pct"/>
          </w:tcPr>
          <w:p w:rsidR="00887B8D" w:rsidRPr="009E23B8" w:rsidRDefault="00887B8D" w:rsidP="00887B8D"/>
        </w:tc>
        <w:tc>
          <w:tcPr>
            <w:tcW w:w="949" w:type="pct"/>
            <w:vMerge/>
          </w:tcPr>
          <w:p w:rsidR="00887B8D" w:rsidRPr="009E23B8" w:rsidRDefault="00887B8D" w:rsidP="00887B8D">
            <w:pPr>
              <w:rPr>
                <w:b/>
              </w:rPr>
            </w:pPr>
          </w:p>
        </w:tc>
        <w:tc>
          <w:tcPr>
            <w:tcW w:w="1808" w:type="pct"/>
          </w:tcPr>
          <w:p w:rsidR="00887B8D" w:rsidRPr="009E23B8" w:rsidRDefault="00887B8D" w:rsidP="00887B8D">
            <w:pPr>
              <w:pStyle w:val="30"/>
              <w:spacing w:before="0" w:after="0"/>
              <w:ind w:left="0" w:firstLine="0"/>
              <w:jc w:val="left"/>
              <w:rPr>
                <w:szCs w:val="24"/>
              </w:rPr>
            </w:pPr>
            <w:r w:rsidRPr="009E23B8">
              <w:rPr>
                <w:szCs w:val="24"/>
              </w:rPr>
              <w:t>Международные заочные педагогические чтения «Использование инновационных технологий в системе профессионально-технического и среднего специального образования»</w:t>
            </w:r>
          </w:p>
        </w:tc>
        <w:tc>
          <w:tcPr>
            <w:tcW w:w="557" w:type="pct"/>
          </w:tcPr>
          <w:p w:rsidR="00887B8D" w:rsidRPr="009E23B8" w:rsidRDefault="00887B8D" w:rsidP="00887B8D">
            <w:pPr>
              <w:pStyle w:val="30"/>
              <w:spacing w:before="0" w:after="0"/>
              <w:ind w:left="0" w:firstLine="0"/>
              <w:jc w:val="left"/>
              <w:rPr>
                <w:szCs w:val="24"/>
              </w:rPr>
            </w:pPr>
            <w:r w:rsidRPr="009E23B8">
              <w:rPr>
                <w:szCs w:val="24"/>
              </w:rPr>
              <w:t>20.12.2024</w:t>
            </w:r>
          </w:p>
          <w:p w:rsidR="00887B8D" w:rsidRPr="009E23B8" w:rsidRDefault="00887B8D" w:rsidP="00887B8D">
            <w:pPr>
              <w:pStyle w:val="30"/>
              <w:spacing w:before="0" w:after="0"/>
              <w:ind w:left="0" w:firstLine="0"/>
              <w:jc w:val="left"/>
              <w:rPr>
                <w:szCs w:val="24"/>
              </w:rPr>
            </w:pPr>
          </w:p>
        </w:tc>
        <w:tc>
          <w:tcPr>
            <w:tcW w:w="752" w:type="pct"/>
            <w:shd w:val="clear" w:color="auto" w:fill="auto"/>
          </w:tcPr>
          <w:p w:rsidR="00887B8D" w:rsidRPr="009E23B8" w:rsidRDefault="00887B8D" w:rsidP="00887B8D">
            <w:pPr>
              <w:rPr>
                <w:lang w:eastAsia="en-US"/>
              </w:rPr>
            </w:pPr>
            <w:r w:rsidRPr="009E23B8">
              <w:rPr>
                <w:lang w:eastAsia="en-US"/>
              </w:rPr>
              <w:t>международный</w:t>
            </w:r>
          </w:p>
          <w:p w:rsidR="00887B8D" w:rsidRPr="009E23B8" w:rsidRDefault="00887B8D" w:rsidP="00887B8D">
            <w:pPr>
              <w:rPr>
                <w:lang w:eastAsia="en-US"/>
              </w:rPr>
            </w:pPr>
            <w:r w:rsidRPr="009E23B8">
              <w:rPr>
                <w:lang w:eastAsia="en-US"/>
              </w:rPr>
              <w:t>(сборник статей)</w:t>
            </w:r>
          </w:p>
          <w:p w:rsidR="00887B8D" w:rsidRPr="009E23B8" w:rsidRDefault="00887B8D" w:rsidP="00887B8D">
            <w:pPr>
              <w:rPr>
                <w:rFonts w:eastAsia="Batang"/>
                <w:sz w:val="20"/>
                <w:szCs w:val="20"/>
                <w:lang w:eastAsia="ar-SA"/>
              </w:rPr>
            </w:pPr>
          </w:p>
        </w:tc>
        <w:tc>
          <w:tcPr>
            <w:tcW w:w="720" w:type="pct"/>
            <w:shd w:val="clear" w:color="auto" w:fill="auto"/>
          </w:tcPr>
          <w:p w:rsidR="00887B8D" w:rsidRPr="009E23B8" w:rsidRDefault="00887B8D" w:rsidP="00887B8D">
            <w:pPr>
              <w:pStyle w:val="30"/>
              <w:spacing w:before="0" w:after="0"/>
              <w:ind w:left="0" w:firstLine="0"/>
              <w:jc w:val="left"/>
              <w:rPr>
                <w:sz w:val="20"/>
                <w:szCs w:val="20"/>
              </w:rPr>
            </w:pPr>
            <w:r w:rsidRPr="009E23B8">
              <w:rPr>
                <w:sz w:val="20"/>
                <w:szCs w:val="20"/>
              </w:rPr>
              <w:t>Филиал «Гомельский гос. дорожно-строительный колледж им. Ленинского комсомола Белоруссии»</w:t>
            </w:r>
          </w:p>
        </w:tc>
      </w:tr>
    </w:tbl>
    <w:p w:rsidR="00887B8D" w:rsidRDefault="00887B8D" w:rsidP="00887B8D"/>
    <w:p w:rsidR="00887B8D" w:rsidRDefault="00887B8D" w:rsidP="00887B8D">
      <w:pPr>
        <w:rPr>
          <w:b/>
        </w:rPr>
      </w:pPr>
      <w:r w:rsidRPr="00D67BFC">
        <w:rPr>
          <w:b/>
        </w:rPr>
        <w:t>ПЦК общеобразовательных дисциплин</w:t>
      </w:r>
    </w:p>
    <w:p w:rsidR="00887B8D" w:rsidRDefault="00887B8D" w:rsidP="00887B8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7"/>
        <w:gridCol w:w="2706"/>
        <w:gridCol w:w="5230"/>
        <w:gridCol w:w="1658"/>
        <w:gridCol w:w="2260"/>
        <w:gridCol w:w="2201"/>
      </w:tblGrid>
      <w:tr w:rsidR="00887B8D" w:rsidTr="00BA3FB4">
        <w:tc>
          <w:tcPr>
            <w:tcW w:w="422" w:type="pct"/>
            <w:shd w:val="clear" w:color="auto" w:fill="auto"/>
          </w:tcPr>
          <w:p w:rsidR="00887B8D" w:rsidRDefault="00887B8D" w:rsidP="00713F48">
            <w:pPr>
              <w:numPr>
                <w:ilvl w:val="0"/>
                <w:numId w:val="33"/>
              </w:numPr>
            </w:pPr>
          </w:p>
        </w:tc>
        <w:tc>
          <w:tcPr>
            <w:tcW w:w="881" w:type="pct"/>
            <w:shd w:val="clear" w:color="auto" w:fill="auto"/>
          </w:tcPr>
          <w:p w:rsidR="00887B8D" w:rsidRDefault="00887B8D" w:rsidP="00887B8D">
            <w:r>
              <w:t>Фирсова И.Н.</w:t>
            </w:r>
          </w:p>
        </w:tc>
        <w:tc>
          <w:tcPr>
            <w:tcW w:w="1703" w:type="pct"/>
            <w:shd w:val="clear" w:color="auto" w:fill="auto"/>
          </w:tcPr>
          <w:p w:rsidR="00887B8D" w:rsidRDefault="00887B8D" w:rsidP="00887B8D">
            <w:r>
              <w:t>Консультирование Плеховой Е.И., преподавателя – участника регионального конкурса «Преподаватель года»</w:t>
            </w:r>
          </w:p>
        </w:tc>
        <w:tc>
          <w:tcPr>
            <w:tcW w:w="540" w:type="pct"/>
            <w:shd w:val="clear" w:color="auto" w:fill="auto"/>
          </w:tcPr>
          <w:p w:rsidR="00887B8D" w:rsidRDefault="00887B8D" w:rsidP="00887B8D">
            <w:r>
              <w:t xml:space="preserve">Декабрь </w:t>
            </w:r>
          </w:p>
          <w:p w:rsidR="00887B8D" w:rsidRDefault="00887B8D" w:rsidP="00887B8D">
            <w:smartTag w:uri="urn:schemas-microsoft-com:office:smarttags" w:element="metricconverter">
              <w:smartTagPr>
                <w:attr w:name="ProductID" w:val="2024 г"/>
              </w:smartTagPr>
              <w:r>
                <w:t>2024 г</w:t>
              </w:r>
            </w:smartTag>
            <w:r>
              <w:t>.</w:t>
            </w:r>
          </w:p>
        </w:tc>
        <w:tc>
          <w:tcPr>
            <w:tcW w:w="736" w:type="pct"/>
            <w:shd w:val="clear" w:color="auto" w:fill="auto"/>
          </w:tcPr>
          <w:p w:rsidR="00887B8D" w:rsidRDefault="00887B8D" w:rsidP="00887B8D">
            <w:r>
              <w:t>Региональный</w:t>
            </w:r>
          </w:p>
        </w:tc>
        <w:tc>
          <w:tcPr>
            <w:tcW w:w="717" w:type="pct"/>
            <w:shd w:val="clear" w:color="auto" w:fill="auto"/>
          </w:tcPr>
          <w:p w:rsidR="00887B8D" w:rsidRDefault="00887B8D" w:rsidP="00887B8D">
            <w:r>
              <w:t>Смоленская область</w:t>
            </w:r>
          </w:p>
        </w:tc>
      </w:tr>
      <w:tr w:rsidR="00887B8D" w:rsidTr="00BA3FB4">
        <w:tc>
          <w:tcPr>
            <w:tcW w:w="422" w:type="pct"/>
            <w:shd w:val="clear" w:color="auto" w:fill="auto"/>
          </w:tcPr>
          <w:p w:rsidR="00887B8D" w:rsidRDefault="00887B8D" w:rsidP="00713F48">
            <w:pPr>
              <w:numPr>
                <w:ilvl w:val="0"/>
                <w:numId w:val="33"/>
              </w:numPr>
            </w:pPr>
            <w:r>
              <w:t xml:space="preserve"> </w:t>
            </w:r>
          </w:p>
        </w:tc>
        <w:tc>
          <w:tcPr>
            <w:tcW w:w="881" w:type="pct"/>
            <w:shd w:val="clear" w:color="auto" w:fill="auto"/>
          </w:tcPr>
          <w:p w:rsidR="00887B8D" w:rsidRDefault="00887B8D" w:rsidP="00887B8D">
            <w:r>
              <w:t>Фирсова И.Н.</w:t>
            </w:r>
          </w:p>
        </w:tc>
        <w:tc>
          <w:tcPr>
            <w:tcW w:w="1703" w:type="pct"/>
            <w:shd w:val="clear" w:color="auto" w:fill="auto"/>
          </w:tcPr>
          <w:p w:rsidR="00887B8D" w:rsidRDefault="00887B8D" w:rsidP="00887B8D">
            <w:r>
              <w:t>Участие в Проекте «Внедрение методик преподавания общеобразовательных дисциплин с учетом профессиональной направленности ОП СПО» в 2024 году.</w:t>
            </w:r>
          </w:p>
        </w:tc>
        <w:tc>
          <w:tcPr>
            <w:tcW w:w="540" w:type="pct"/>
            <w:shd w:val="clear" w:color="auto" w:fill="auto"/>
          </w:tcPr>
          <w:p w:rsidR="00887B8D" w:rsidRDefault="00887B8D" w:rsidP="00887B8D">
            <w:r>
              <w:t xml:space="preserve">Октябрь-декабрь </w:t>
            </w:r>
          </w:p>
          <w:p w:rsidR="00887B8D" w:rsidRDefault="00887B8D" w:rsidP="00887B8D">
            <w:smartTag w:uri="urn:schemas-microsoft-com:office:smarttags" w:element="metricconverter">
              <w:smartTagPr>
                <w:attr w:name="ProductID" w:val="2024 г"/>
              </w:smartTagPr>
              <w:r>
                <w:t>2024 г</w:t>
              </w:r>
            </w:smartTag>
            <w:r>
              <w:t>.</w:t>
            </w:r>
          </w:p>
        </w:tc>
        <w:tc>
          <w:tcPr>
            <w:tcW w:w="736" w:type="pct"/>
            <w:shd w:val="clear" w:color="auto" w:fill="auto"/>
          </w:tcPr>
          <w:p w:rsidR="00887B8D" w:rsidRDefault="00887B8D" w:rsidP="00887B8D">
            <w:r>
              <w:t>Всероссийский</w:t>
            </w:r>
          </w:p>
        </w:tc>
        <w:tc>
          <w:tcPr>
            <w:tcW w:w="717" w:type="pct"/>
            <w:shd w:val="clear" w:color="auto" w:fill="auto"/>
          </w:tcPr>
          <w:p w:rsidR="00887B8D" w:rsidRDefault="00887B8D" w:rsidP="00887B8D">
            <w:r>
              <w:t>Центр методического сопровождения СПО ФГБОУ ДПО ИРПО</w:t>
            </w:r>
          </w:p>
        </w:tc>
      </w:tr>
      <w:tr w:rsidR="00887B8D" w:rsidTr="00BA3FB4">
        <w:tc>
          <w:tcPr>
            <w:tcW w:w="422" w:type="pct"/>
            <w:shd w:val="clear" w:color="auto" w:fill="auto"/>
          </w:tcPr>
          <w:p w:rsidR="00887B8D" w:rsidRDefault="00887B8D" w:rsidP="00713F48">
            <w:pPr>
              <w:numPr>
                <w:ilvl w:val="0"/>
                <w:numId w:val="33"/>
              </w:numPr>
            </w:pPr>
          </w:p>
        </w:tc>
        <w:tc>
          <w:tcPr>
            <w:tcW w:w="881" w:type="pct"/>
            <w:shd w:val="clear" w:color="auto" w:fill="auto"/>
          </w:tcPr>
          <w:p w:rsidR="00887B8D" w:rsidRDefault="00887B8D" w:rsidP="00887B8D">
            <w:r>
              <w:t>Фирсова И.Н.</w:t>
            </w:r>
          </w:p>
        </w:tc>
        <w:tc>
          <w:tcPr>
            <w:tcW w:w="1703" w:type="pct"/>
            <w:shd w:val="clear" w:color="auto" w:fill="auto"/>
          </w:tcPr>
          <w:p w:rsidR="00887B8D" w:rsidRDefault="00887B8D" w:rsidP="00887B8D">
            <w:r>
              <w:t xml:space="preserve">Консультирование преподавателя Ожиндовского А.К. – участника регионального </w:t>
            </w:r>
            <w:r w:rsidRPr="00674818">
              <w:t>этапа Всероссийского конкурса среди педагогических работников системы среднего профессионального образования</w:t>
            </w:r>
            <w:r>
              <w:t xml:space="preserve"> «Мастер года»</w:t>
            </w:r>
          </w:p>
        </w:tc>
        <w:tc>
          <w:tcPr>
            <w:tcW w:w="540" w:type="pct"/>
            <w:shd w:val="clear" w:color="auto" w:fill="auto"/>
          </w:tcPr>
          <w:p w:rsidR="00887B8D" w:rsidRDefault="00887B8D" w:rsidP="00887B8D">
            <w:r>
              <w:t xml:space="preserve">Апрель-май </w:t>
            </w:r>
            <w:smartTag w:uri="urn:schemas-microsoft-com:office:smarttags" w:element="metricconverter">
              <w:smartTagPr>
                <w:attr w:name="ProductID" w:val="2024 г"/>
              </w:smartTagPr>
              <w:r>
                <w:t>2024 г</w:t>
              </w:r>
            </w:smartTag>
            <w:r>
              <w:t>.</w:t>
            </w:r>
          </w:p>
        </w:tc>
        <w:tc>
          <w:tcPr>
            <w:tcW w:w="736" w:type="pct"/>
            <w:shd w:val="clear" w:color="auto" w:fill="auto"/>
          </w:tcPr>
          <w:p w:rsidR="00887B8D" w:rsidRDefault="00887B8D" w:rsidP="00887B8D">
            <w:r>
              <w:t>Региональный</w:t>
            </w:r>
          </w:p>
        </w:tc>
        <w:tc>
          <w:tcPr>
            <w:tcW w:w="717" w:type="pct"/>
            <w:shd w:val="clear" w:color="auto" w:fill="auto"/>
          </w:tcPr>
          <w:p w:rsidR="00887B8D" w:rsidRDefault="00887B8D" w:rsidP="00887B8D">
            <w:r>
              <w:t>Смоленская область</w:t>
            </w:r>
          </w:p>
        </w:tc>
      </w:tr>
      <w:tr w:rsidR="00887B8D" w:rsidTr="00BA3FB4">
        <w:tc>
          <w:tcPr>
            <w:tcW w:w="422" w:type="pct"/>
            <w:shd w:val="clear" w:color="auto" w:fill="auto"/>
          </w:tcPr>
          <w:p w:rsidR="00887B8D" w:rsidRDefault="00887B8D" w:rsidP="00713F48">
            <w:pPr>
              <w:numPr>
                <w:ilvl w:val="0"/>
                <w:numId w:val="33"/>
              </w:numPr>
            </w:pPr>
          </w:p>
        </w:tc>
        <w:tc>
          <w:tcPr>
            <w:tcW w:w="881" w:type="pct"/>
            <w:shd w:val="clear" w:color="auto" w:fill="auto"/>
          </w:tcPr>
          <w:p w:rsidR="00887B8D" w:rsidRDefault="00887B8D" w:rsidP="00887B8D">
            <w:r>
              <w:t>Фирсова И.Н.</w:t>
            </w:r>
          </w:p>
        </w:tc>
        <w:tc>
          <w:tcPr>
            <w:tcW w:w="1703" w:type="pct"/>
            <w:shd w:val="clear" w:color="auto" w:fill="auto"/>
          </w:tcPr>
          <w:p w:rsidR="00887B8D" w:rsidRDefault="00887B8D" w:rsidP="00887B8D">
            <w:r>
              <w:t>Консультирование преподавателя Логиновой Ю.М. – участницы Фестиваля открытых интегрированных/бинарных учебных занятий  в рамках Методической недели СПО Смоленской области.</w:t>
            </w:r>
          </w:p>
        </w:tc>
        <w:tc>
          <w:tcPr>
            <w:tcW w:w="540" w:type="pct"/>
            <w:shd w:val="clear" w:color="auto" w:fill="auto"/>
          </w:tcPr>
          <w:p w:rsidR="00887B8D" w:rsidRDefault="00887B8D" w:rsidP="00887B8D">
            <w:r>
              <w:t xml:space="preserve">Февраль </w:t>
            </w:r>
          </w:p>
          <w:p w:rsidR="00887B8D" w:rsidRDefault="00887B8D" w:rsidP="00887B8D">
            <w:smartTag w:uri="urn:schemas-microsoft-com:office:smarttags" w:element="metricconverter">
              <w:smartTagPr>
                <w:attr w:name="ProductID" w:val="2025 г"/>
              </w:smartTagPr>
              <w:r>
                <w:t>2025 г</w:t>
              </w:r>
            </w:smartTag>
            <w:r>
              <w:t>.</w:t>
            </w:r>
          </w:p>
        </w:tc>
        <w:tc>
          <w:tcPr>
            <w:tcW w:w="736" w:type="pct"/>
            <w:shd w:val="clear" w:color="auto" w:fill="auto"/>
          </w:tcPr>
          <w:p w:rsidR="00887B8D" w:rsidRDefault="00887B8D" w:rsidP="00887B8D">
            <w:r>
              <w:t>Региональный</w:t>
            </w:r>
          </w:p>
        </w:tc>
        <w:tc>
          <w:tcPr>
            <w:tcW w:w="717" w:type="pct"/>
            <w:shd w:val="clear" w:color="auto" w:fill="auto"/>
          </w:tcPr>
          <w:p w:rsidR="00887B8D" w:rsidRDefault="00887B8D" w:rsidP="00887B8D">
            <w:r>
              <w:t>ГАУ ДПО СОИРО</w:t>
            </w:r>
          </w:p>
        </w:tc>
      </w:tr>
      <w:tr w:rsidR="00887B8D" w:rsidTr="00BA3FB4">
        <w:tc>
          <w:tcPr>
            <w:tcW w:w="422" w:type="pct"/>
            <w:shd w:val="clear" w:color="auto" w:fill="auto"/>
          </w:tcPr>
          <w:p w:rsidR="00887B8D" w:rsidRDefault="00887B8D" w:rsidP="00713F48">
            <w:pPr>
              <w:numPr>
                <w:ilvl w:val="0"/>
                <w:numId w:val="33"/>
              </w:numPr>
            </w:pPr>
          </w:p>
        </w:tc>
        <w:tc>
          <w:tcPr>
            <w:tcW w:w="881" w:type="pct"/>
            <w:shd w:val="clear" w:color="auto" w:fill="auto"/>
          </w:tcPr>
          <w:p w:rsidR="00887B8D" w:rsidRDefault="00887B8D" w:rsidP="00887B8D">
            <w:r>
              <w:t>Фирсова И.Н.</w:t>
            </w:r>
          </w:p>
        </w:tc>
        <w:tc>
          <w:tcPr>
            <w:tcW w:w="1703" w:type="pct"/>
            <w:shd w:val="clear" w:color="auto" w:fill="auto"/>
          </w:tcPr>
          <w:p w:rsidR="00887B8D" w:rsidRDefault="00887B8D" w:rsidP="00887B8D">
            <w:r>
              <w:t xml:space="preserve">Подготовка и проведение круглого стола «Повышение мотивации профессиональной деятельности студентов через внеурочные мероприятия» в рамках Регионального этапа Чемпионата по профессиональному мастерству «Профессионалы»-2025 Смоленской области </w:t>
            </w:r>
          </w:p>
        </w:tc>
        <w:tc>
          <w:tcPr>
            <w:tcW w:w="540" w:type="pct"/>
            <w:shd w:val="clear" w:color="auto" w:fill="auto"/>
          </w:tcPr>
          <w:p w:rsidR="00887B8D" w:rsidRDefault="00887B8D" w:rsidP="00887B8D">
            <w:r>
              <w:t xml:space="preserve">Февраль </w:t>
            </w:r>
          </w:p>
          <w:p w:rsidR="00887B8D" w:rsidRDefault="00887B8D" w:rsidP="00887B8D">
            <w:smartTag w:uri="urn:schemas-microsoft-com:office:smarttags" w:element="metricconverter">
              <w:smartTagPr>
                <w:attr w:name="ProductID" w:val="2025 г"/>
              </w:smartTagPr>
              <w:r>
                <w:t>2025 г</w:t>
              </w:r>
            </w:smartTag>
            <w:r>
              <w:t>.</w:t>
            </w:r>
          </w:p>
        </w:tc>
        <w:tc>
          <w:tcPr>
            <w:tcW w:w="736" w:type="pct"/>
            <w:shd w:val="clear" w:color="auto" w:fill="auto"/>
          </w:tcPr>
          <w:p w:rsidR="00887B8D" w:rsidRDefault="00887B8D" w:rsidP="00887B8D">
            <w:r>
              <w:t>Региональный</w:t>
            </w:r>
          </w:p>
        </w:tc>
        <w:tc>
          <w:tcPr>
            <w:tcW w:w="717" w:type="pct"/>
            <w:shd w:val="clear" w:color="auto" w:fill="auto"/>
          </w:tcPr>
          <w:p w:rsidR="00887B8D" w:rsidRDefault="00887B8D" w:rsidP="00887B8D">
            <w:r>
              <w:t>САТК</w:t>
            </w:r>
          </w:p>
        </w:tc>
      </w:tr>
      <w:tr w:rsidR="00887B8D" w:rsidTr="00BA3FB4">
        <w:tc>
          <w:tcPr>
            <w:tcW w:w="422" w:type="pct"/>
            <w:shd w:val="clear" w:color="auto" w:fill="auto"/>
          </w:tcPr>
          <w:p w:rsidR="00887B8D" w:rsidRDefault="00887B8D" w:rsidP="00713F48">
            <w:pPr>
              <w:numPr>
                <w:ilvl w:val="0"/>
                <w:numId w:val="33"/>
              </w:numPr>
            </w:pPr>
          </w:p>
        </w:tc>
        <w:tc>
          <w:tcPr>
            <w:tcW w:w="881" w:type="pct"/>
            <w:shd w:val="clear" w:color="auto" w:fill="auto"/>
          </w:tcPr>
          <w:p w:rsidR="00887B8D" w:rsidRDefault="00887B8D" w:rsidP="00887B8D">
            <w:r>
              <w:t>Фирсова И.Н.</w:t>
            </w:r>
          </w:p>
        </w:tc>
        <w:tc>
          <w:tcPr>
            <w:tcW w:w="1703" w:type="pct"/>
            <w:shd w:val="clear" w:color="auto" w:fill="auto"/>
          </w:tcPr>
          <w:p w:rsidR="00887B8D" w:rsidRDefault="00887B8D" w:rsidP="00887B8D">
            <w:r>
              <w:t>Проведение заседаний Школы начинающего преподавателя</w:t>
            </w:r>
          </w:p>
        </w:tc>
        <w:tc>
          <w:tcPr>
            <w:tcW w:w="540" w:type="pct"/>
            <w:shd w:val="clear" w:color="auto" w:fill="auto"/>
          </w:tcPr>
          <w:p w:rsidR="00887B8D" w:rsidRDefault="00887B8D" w:rsidP="00887B8D">
            <w:r>
              <w:t>В течение года</w:t>
            </w:r>
          </w:p>
        </w:tc>
        <w:tc>
          <w:tcPr>
            <w:tcW w:w="736" w:type="pct"/>
            <w:shd w:val="clear" w:color="auto" w:fill="auto"/>
          </w:tcPr>
          <w:p w:rsidR="00887B8D" w:rsidRDefault="00887B8D" w:rsidP="00887B8D">
            <w:r>
              <w:t>Образовательной организации</w:t>
            </w:r>
          </w:p>
        </w:tc>
        <w:tc>
          <w:tcPr>
            <w:tcW w:w="717" w:type="pct"/>
            <w:shd w:val="clear" w:color="auto" w:fill="auto"/>
          </w:tcPr>
          <w:p w:rsidR="00887B8D" w:rsidRDefault="00887B8D" w:rsidP="00887B8D">
            <w:r>
              <w:t>САТК</w:t>
            </w:r>
          </w:p>
        </w:tc>
      </w:tr>
      <w:tr w:rsidR="00887B8D" w:rsidTr="00BA3FB4">
        <w:tc>
          <w:tcPr>
            <w:tcW w:w="422"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713F48">
            <w:pPr>
              <w:numPr>
                <w:ilvl w:val="0"/>
                <w:numId w:val="33"/>
              </w:numPr>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Плехова Е.И.</w:t>
            </w:r>
          </w:p>
        </w:tc>
        <w:tc>
          <w:tcPr>
            <w:tcW w:w="1703"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Профилактика суицидального поведения несовершеннолетних</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17.04.2024</w:t>
            </w: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Региональный</w:t>
            </w:r>
          </w:p>
        </w:tc>
        <w:tc>
          <w:tcPr>
            <w:tcW w:w="717"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СОГБУ «Центр психолого-медико-</w:t>
            </w:r>
            <w:r>
              <w:lastRenderedPageBreak/>
              <w:t>социального сопровождения детей и семей»</w:t>
            </w:r>
          </w:p>
        </w:tc>
      </w:tr>
      <w:tr w:rsidR="00887B8D" w:rsidTr="00BA3FB4">
        <w:tc>
          <w:tcPr>
            <w:tcW w:w="422"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713F48">
            <w:pPr>
              <w:numPr>
                <w:ilvl w:val="0"/>
                <w:numId w:val="33"/>
              </w:numPr>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Плехова Е.И.</w:t>
            </w:r>
          </w:p>
        </w:tc>
        <w:tc>
          <w:tcPr>
            <w:tcW w:w="1703"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Преподаватель года-2024</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02-06.12.2024</w:t>
            </w: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Региональный</w:t>
            </w:r>
          </w:p>
        </w:tc>
        <w:tc>
          <w:tcPr>
            <w:tcW w:w="717"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Смоленский педагогический колледж</w:t>
            </w:r>
          </w:p>
        </w:tc>
      </w:tr>
      <w:tr w:rsidR="00887B8D" w:rsidTr="00BA3FB4">
        <w:tc>
          <w:tcPr>
            <w:tcW w:w="422"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713F48">
            <w:pPr>
              <w:numPr>
                <w:ilvl w:val="0"/>
                <w:numId w:val="33"/>
              </w:numPr>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Плехова Е.И.</w:t>
            </w:r>
          </w:p>
        </w:tc>
        <w:tc>
          <w:tcPr>
            <w:tcW w:w="1703"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Главный судья Чемпионата Смоленской области по баскетболу 5х5 среди мужских и женских команд сезона 2024/2025 гг.</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Октябрь,24-Май,25</w:t>
            </w: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Региональный</w:t>
            </w:r>
          </w:p>
        </w:tc>
        <w:tc>
          <w:tcPr>
            <w:tcW w:w="717"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Спортивные залы на территории Смоленской области</w:t>
            </w:r>
          </w:p>
        </w:tc>
      </w:tr>
      <w:tr w:rsidR="00887B8D" w:rsidTr="00BA3FB4">
        <w:tc>
          <w:tcPr>
            <w:tcW w:w="422"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713F48">
            <w:pPr>
              <w:numPr>
                <w:ilvl w:val="0"/>
                <w:numId w:val="33"/>
              </w:numPr>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Плехова Е.И.</w:t>
            </w:r>
          </w:p>
        </w:tc>
        <w:tc>
          <w:tcPr>
            <w:tcW w:w="1703"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Судья Всероссийских соревнований по баскетболу 3х3</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Апрель, 24 – Апрель, 25</w:t>
            </w: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Всероссийский</w:t>
            </w:r>
          </w:p>
        </w:tc>
        <w:tc>
          <w:tcPr>
            <w:tcW w:w="717"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tc>
      </w:tr>
      <w:tr w:rsidR="00887B8D" w:rsidTr="00BA3FB4">
        <w:tc>
          <w:tcPr>
            <w:tcW w:w="422"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713F48">
            <w:pPr>
              <w:numPr>
                <w:ilvl w:val="0"/>
                <w:numId w:val="33"/>
              </w:numPr>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rsidRPr="00C82112">
              <w:t>Кульманова А.И.</w:t>
            </w:r>
          </w:p>
        </w:tc>
        <w:tc>
          <w:tcPr>
            <w:tcW w:w="1703" w:type="pct"/>
            <w:tcBorders>
              <w:top w:val="single" w:sz="4" w:space="0" w:color="auto"/>
              <w:left w:val="single" w:sz="4" w:space="0" w:color="auto"/>
              <w:bottom w:val="single" w:sz="4" w:space="0" w:color="auto"/>
              <w:right w:val="single" w:sz="4" w:space="0" w:color="auto"/>
            </w:tcBorders>
            <w:shd w:val="clear" w:color="auto" w:fill="auto"/>
          </w:tcPr>
          <w:p w:rsidR="00887B8D" w:rsidRPr="00FC265E" w:rsidRDefault="00887B8D" w:rsidP="00887B8D">
            <w:r w:rsidRPr="00BF1EF7">
              <w:t>Панельная дискуссия «Актуальные вопросы повышения качества образования в среднем профессиональном образовании»</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 xml:space="preserve">11.02.2025 </w:t>
            </w:r>
          </w:p>
          <w:p w:rsidR="00887B8D" w:rsidRDefault="00887B8D" w:rsidP="00887B8D"/>
        </w:tc>
        <w:tc>
          <w:tcPr>
            <w:tcW w:w="736"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 xml:space="preserve">Региональный </w:t>
            </w:r>
          </w:p>
          <w:p w:rsidR="00887B8D" w:rsidRDefault="00887B8D" w:rsidP="00887B8D"/>
        </w:tc>
        <w:tc>
          <w:tcPr>
            <w:tcW w:w="717"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ГАУ ДПО СОИРО</w:t>
            </w:r>
          </w:p>
        </w:tc>
      </w:tr>
      <w:tr w:rsidR="00887B8D" w:rsidTr="00BA3FB4">
        <w:tc>
          <w:tcPr>
            <w:tcW w:w="422"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713F48">
            <w:pPr>
              <w:numPr>
                <w:ilvl w:val="0"/>
                <w:numId w:val="33"/>
              </w:numPr>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rsidRPr="00C82112">
              <w:t>Кульманова А.И.</w:t>
            </w:r>
          </w:p>
        </w:tc>
        <w:tc>
          <w:tcPr>
            <w:tcW w:w="1703" w:type="pct"/>
            <w:tcBorders>
              <w:top w:val="single" w:sz="4" w:space="0" w:color="auto"/>
              <w:left w:val="single" w:sz="4" w:space="0" w:color="auto"/>
              <w:bottom w:val="single" w:sz="4" w:space="0" w:color="auto"/>
              <w:right w:val="single" w:sz="4" w:space="0" w:color="auto"/>
            </w:tcBorders>
            <w:shd w:val="clear" w:color="auto" w:fill="auto"/>
          </w:tcPr>
          <w:p w:rsidR="00887B8D" w:rsidRPr="00FC265E" w:rsidRDefault="00887B8D" w:rsidP="00887B8D">
            <w:r w:rsidRPr="00BF1EF7">
              <w:t>Экспертная сессия «Новые подходы к общеобразовательной подготовке в СПО»</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 xml:space="preserve">11.02.2025 </w:t>
            </w:r>
          </w:p>
          <w:p w:rsidR="00887B8D" w:rsidRDefault="00887B8D" w:rsidP="00887B8D"/>
        </w:tc>
        <w:tc>
          <w:tcPr>
            <w:tcW w:w="736"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 xml:space="preserve">Региональный </w:t>
            </w:r>
          </w:p>
          <w:p w:rsidR="00887B8D" w:rsidRDefault="00887B8D" w:rsidP="00887B8D"/>
        </w:tc>
        <w:tc>
          <w:tcPr>
            <w:tcW w:w="717"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ГАУ ДПО СОИРО</w:t>
            </w:r>
          </w:p>
        </w:tc>
      </w:tr>
      <w:tr w:rsidR="00887B8D" w:rsidTr="00BA3FB4">
        <w:tc>
          <w:tcPr>
            <w:tcW w:w="422"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713F48">
            <w:pPr>
              <w:numPr>
                <w:ilvl w:val="0"/>
                <w:numId w:val="33"/>
              </w:numPr>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rsidRPr="00C82112">
              <w:t>Кульманова А.И.</w:t>
            </w:r>
          </w:p>
        </w:tc>
        <w:tc>
          <w:tcPr>
            <w:tcW w:w="1703" w:type="pct"/>
            <w:tcBorders>
              <w:top w:val="single" w:sz="4" w:space="0" w:color="auto"/>
              <w:left w:val="single" w:sz="4" w:space="0" w:color="auto"/>
              <w:bottom w:val="single" w:sz="4" w:space="0" w:color="auto"/>
              <w:right w:val="single" w:sz="4" w:space="0" w:color="auto"/>
            </w:tcBorders>
            <w:shd w:val="clear" w:color="auto" w:fill="auto"/>
          </w:tcPr>
          <w:p w:rsidR="00887B8D" w:rsidRPr="00FC265E" w:rsidRDefault="00887B8D" w:rsidP="00887B8D">
            <w:r w:rsidRPr="00BF1EF7">
              <w:t>Вебинар «Применение электронной рабочей тетради и наглядного пособия по общеобразовательной дисциплине «Математика» для развития ключевых компетенций у студентов среднего профессионального образования»</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13.02.2025</w:t>
            </w:r>
          </w:p>
          <w:p w:rsidR="00887B8D" w:rsidRDefault="00887B8D" w:rsidP="00887B8D">
            <w:r>
              <w:t>1 час</w:t>
            </w:r>
          </w:p>
          <w:p w:rsidR="00887B8D" w:rsidRDefault="00887B8D" w:rsidP="00887B8D"/>
          <w:p w:rsidR="00887B8D" w:rsidRDefault="00887B8D" w:rsidP="00887B8D"/>
        </w:tc>
        <w:tc>
          <w:tcPr>
            <w:tcW w:w="736"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Всероссийский</w:t>
            </w:r>
          </w:p>
        </w:tc>
        <w:tc>
          <w:tcPr>
            <w:tcW w:w="717"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Издательский центр «Академия»</w:t>
            </w:r>
          </w:p>
        </w:tc>
      </w:tr>
      <w:tr w:rsidR="00887B8D" w:rsidTr="00BA3FB4">
        <w:tc>
          <w:tcPr>
            <w:tcW w:w="422"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713F48">
            <w:pPr>
              <w:numPr>
                <w:ilvl w:val="0"/>
                <w:numId w:val="33"/>
              </w:numPr>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rsidRPr="00C82112">
              <w:t>Кульманова А.И.</w:t>
            </w:r>
          </w:p>
        </w:tc>
        <w:tc>
          <w:tcPr>
            <w:tcW w:w="1703" w:type="pct"/>
            <w:tcBorders>
              <w:top w:val="single" w:sz="4" w:space="0" w:color="auto"/>
              <w:left w:val="single" w:sz="4" w:space="0" w:color="auto"/>
              <w:bottom w:val="single" w:sz="4" w:space="0" w:color="auto"/>
              <w:right w:val="single" w:sz="4" w:space="0" w:color="auto"/>
            </w:tcBorders>
            <w:shd w:val="clear" w:color="auto" w:fill="auto"/>
          </w:tcPr>
          <w:p w:rsidR="00887B8D" w:rsidRPr="00FC265E" w:rsidRDefault="00887B8D" w:rsidP="00887B8D">
            <w:r w:rsidRPr="00BF1EF7">
              <w:t>Открытая сессия «Второй фестиваль методических разработок от маркетплейса «Инфоурок»»</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с 15.02.202 по 16.02.2025</w:t>
            </w:r>
          </w:p>
          <w:p w:rsidR="00887B8D" w:rsidRDefault="00887B8D" w:rsidP="00887B8D">
            <w:r>
              <w:t>18 часов</w:t>
            </w:r>
          </w:p>
          <w:p w:rsidR="00887B8D" w:rsidRDefault="00887B8D" w:rsidP="00887B8D"/>
        </w:tc>
        <w:tc>
          <w:tcPr>
            <w:tcW w:w="736"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Всероссийский</w:t>
            </w:r>
          </w:p>
        </w:tc>
        <w:tc>
          <w:tcPr>
            <w:tcW w:w="717"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ООО «Инфоурок»</w:t>
            </w:r>
          </w:p>
        </w:tc>
      </w:tr>
      <w:tr w:rsidR="00887B8D" w:rsidTr="00BA3FB4">
        <w:tc>
          <w:tcPr>
            <w:tcW w:w="422"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713F48">
            <w:pPr>
              <w:numPr>
                <w:ilvl w:val="0"/>
                <w:numId w:val="33"/>
              </w:numPr>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rsidRPr="00C82112">
              <w:t>Кульманова А.И.</w:t>
            </w:r>
          </w:p>
        </w:tc>
        <w:tc>
          <w:tcPr>
            <w:tcW w:w="1703"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Вебинар «Роль и место электронной рабочей тетради в составе учебно-методического комплекта по информатике»</w:t>
            </w:r>
          </w:p>
          <w:p w:rsidR="00887B8D" w:rsidRPr="00FC265E" w:rsidRDefault="00887B8D" w:rsidP="00887B8D"/>
        </w:tc>
        <w:tc>
          <w:tcPr>
            <w:tcW w:w="540"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25.02.2025</w:t>
            </w:r>
          </w:p>
          <w:p w:rsidR="00887B8D" w:rsidRDefault="00887B8D" w:rsidP="00887B8D">
            <w:r>
              <w:t>1 час</w:t>
            </w:r>
          </w:p>
          <w:p w:rsidR="00887B8D" w:rsidRDefault="00887B8D" w:rsidP="00887B8D"/>
        </w:tc>
        <w:tc>
          <w:tcPr>
            <w:tcW w:w="736"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Всероссийский</w:t>
            </w:r>
          </w:p>
        </w:tc>
        <w:tc>
          <w:tcPr>
            <w:tcW w:w="717"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Издательский центр «Академия»</w:t>
            </w:r>
          </w:p>
        </w:tc>
      </w:tr>
      <w:tr w:rsidR="00887B8D" w:rsidTr="00BA3FB4">
        <w:tc>
          <w:tcPr>
            <w:tcW w:w="422"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713F48">
            <w:pPr>
              <w:numPr>
                <w:ilvl w:val="0"/>
                <w:numId w:val="33"/>
              </w:numPr>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rsidRPr="00C82112">
              <w:t>Кульманова А.И.</w:t>
            </w:r>
          </w:p>
        </w:tc>
        <w:tc>
          <w:tcPr>
            <w:tcW w:w="1703"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Вебинар «Переход профессиональных образовательных организаций на учебники ФПУ»</w:t>
            </w:r>
          </w:p>
          <w:p w:rsidR="00887B8D" w:rsidRPr="00FC265E" w:rsidRDefault="00887B8D" w:rsidP="00887B8D"/>
        </w:tc>
        <w:tc>
          <w:tcPr>
            <w:tcW w:w="540"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26.02.2025</w:t>
            </w:r>
          </w:p>
          <w:p w:rsidR="00887B8D" w:rsidRDefault="00887B8D" w:rsidP="00887B8D">
            <w:r>
              <w:t>1 час</w:t>
            </w:r>
          </w:p>
          <w:p w:rsidR="00887B8D" w:rsidRDefault="00887B8D" w:rsidP="00887B8D"/>
        </w:tc>
        <w:tc>
          <w:tcPr>
            <w:tcW w:w="736"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Всероссийский</w:t>
            </w:r>
          </w:p>
        </w:tc>
        <w:tc>
          <w:tcPr>
            <w:tcW w:w="717"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Издательский центр «Академия»</w:t>
            </w:r>
          </w:p>
        </w:tc>
      </w:tr>
      <w:tr w:rsidR="00887B8D" w:rsidTr="00BA3FB4">
        <w:tc>
          <w:tcPr>
            <w:tcW w:w="422"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713F48">
            <w:pPr>
              <w:numPr>
                <w:ilvl w:val="0"/>
                <w:numId w:val="33"/>
              </w:numPr>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rsidRPr="00C82112">
              <w:t>Кульманова А.И.</w:t>
            </w:r>
          </w:p>
        </w:tc>
        <w:tc>
          <w:tcPr>
            <w:tcW w:w="1703"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 xml:space="preserve">Видеолекция «Современное образование в РФ: </w:t>
            </w:r>
            <w:r>
              <w:lastRenderedPageBreak/>
              <w:t>основные цели и задачи»</w:t>
            </w:r>
          </w:p>
          <w:p w:rsidR="00887B8D" w:rsidRPr="00FC265E" w:rsidRDefault="00887B8D" w:rsidP="00887B8D"/>
        </w:tc>
        <w:tc>
          <w:tcPr>
            <w:tcW w:w="540"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lastRenderedPageBreak/>
              <w:t>04.03.2025</w:t>
            </w:r>
          </w:p>
          <w:p w:rsidR="00887B8D" w:rsidRDefault="00887B8D" w:rsidP="00887B8D">
            <w:r>
              <w:lastRenderedPageBreak/>
              <w:t>2 часа</w:t>
            </w:r>
          </w:p>
          <w:p w:rsidR="00887B8D" w:rsidRDefault="00887B8D" w:rsidP="00887B8D"/>
        </w:tc>
        <w:tc>
          <w:tcPr>
            <w:tcW w:w="736"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lastRenderedPageBreak/>
              <w:t>Всероссийский</w:t>
            </w:r>
          </w:p>
        </w:tc>
        <w:tc>
          <w:tcPr>
            <w:tcW w:w="717"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ООО «Инфоурок»</w:t>
            </w:r>
          </w:p>
        </w:tc>
      </w:tr>
      <w:tr w:rsidR="00887B8D" w:rsidTr="00BA3FB4">
        <w:tc>
          <w:tcPr>
            <w:tcW w:w="422"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713F48">
            <w:pPr>
              <w:numPr>
                <w:ilvl w:val="0"/>
                <w:numId w:val="33"/>
              </w:numPr>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rsidRPr="007019AB">
              <w:t>Кульманова А.И.</w:t>
            </w:r>
          </w:p>
        </w:tc>
        <w:tc>
          <w:tcPr>
            <w:tcW w:w="1703"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Вебинар «Роль электронной рабочей тетради «Физика. Технологический профиль» в приобретении необходимых компетенций у студентов»</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 xml:space="preserve">13.03.2025 </w:t>
            </w:r>
          </w:p>
          <w:p w:rsidR="00887B8D" w:rsidRDefault="00887B8D" w:rsidP="00887B8D">
            <w:r>
              <w:t>1 час</w:t>
            </w:r>
          </w:p>
          <w:p w:rsidR="00887B8D" w:rsidRDefault="00887B8D" w:rsidP="00887B8D"/>
        </w:tc>
        <w:tc>
          <w:tcPr>
            <w:tcW w:w="736"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Всероссийский</w:t>
            </w:r>
          </w:p>
        </w:tc>
        <w:tc>
          <w:tcPr>
            <w:tcW w:w="717"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Издательский центр «Академия»</w:t>
            </w:r>
          </w:p>
        </w:tc>
      </w:tr>
      <w:tr w:rsidR="00887B8D" w:rsidTr="00BA3FB4">
        <w:tc>
          <w:tcPr>
            <w:tcW w:w="422"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713F48">
            <w:pPr>
              <w:numPr>
                <w:ilvl w:val="0"/>
                <w:numId w:val="33"/>
              </w:numPr>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rsidRPr="007019AB">
              <w:t>Кульманова А.И.</w:t>
            </w:r>
          </w:p>
        </w:tc>
        <w:tc>
          <w:tcPr>
            <w:tcW w:w="1703"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Онлайн-семинар «Занимательная квантовая механика»</w:t>
            </w:r>
          </w:p>
          <w:p w:rsidR="00887B8D" w:rsidRDefault="00887B8D" w:rsidP="00887B8D"/>
        </w:tc>
        <w:tc>
          <w:tcPr>
            <w:tcW w:w="540"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26.03.2025</w:t>
            </w:r>
          </w:p>
          <w:p w:rsidR="00887B8D" w:rsidRDefault="00887B8D" w:rsidP="00887B8D">
            <w:r>
              <w:t>2 часа</w:t>
            </w:r>
          </w:p>
          <w:p w:rsidR="00887B8D" w:rsidRDefault="00887B8D" w:rsidP="00887B8D"/>
        </w:tc>
        <w:tc>
          <w:tcPr>
            <w:tcW w:w="736"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Всероссийский</w:t>
            </w:r>
          </w:p>
        </w:tc>
        <w:tc>
          <w:tcPr>
            <w:tcW w:w="717"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ООО «Инфоурок»</w:t>
            </w:r>
          </w:p>
        </w:tc>
      </w:tr>
      <w:tr w:rsidR="00887B8D" w:rsidTr="00BA3FB4">
        <w:tc>
          <w:tcPr>
            <w:tcW w:w="422"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713F48">
            <w:pPr>
              <w:numPr>
                <w:ilvl w:val="0"/>
                <w:numId w:val="33"/>
              </w:numPr>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rsidRPr="007019AB">
              <w:t>Кульманова А.И.</w:t>
            </w:r>
          </w:p>
        </w:tc>
        <w:tc>
          <w:tcPr>
            <w:tcW w:w="1703"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rsidRPr="00BF1EF7">
              <w:t>Вебинар «Консультация психолога. Социально-психологическая профилактика нехимических форм зависимостей подростка»</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28.03.2025</w:t>
            </w:r>
          </w:p>
          <w:p w:rsidR="00887B8D" w:rsidRDefault="00887B8D" w:rsidP="00887B8D">
            <w:r>
              <w:t>1 час</w:t>
            </w:r>
          </w:p>
          <w:p w:rsidR="00887B8D" w:rsidRDefault="00887B8D" w:rsidP="00887B8D"/>
          <w:p w:rsidR="00887B8D" w:rsidRDefault="00887B8D" w:rsidP="00887B8D"/>
        </w:tc>
        <w:tc>
          <w:tcPr>
            <w:tcW w:w="736"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Всероссийский</w:t>
            </w:r>
          </w:p>
        </w:tc>
        <w:tc>
          <w:tcPr>
            <w:tcW w:w="717"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ООО «Инфоурок»</w:t>
            </w:r>
          </w:p>
        </w:tc>
      </w:tr>
      <w:tr w:rsidR="00887B8D" w:rsidTr="00BA3FB4">
        <w:tc>
          <w:tcPr>
            <w:tcW w:w="422"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713F48">
            <w:pPr>
              <w:numPr>
                <w:ilvl w:val="0"/>
                <w:numId w:val="33"/>
              </w:numPr>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87B8D" w:rsidRPr="007019AB" w:rsidRDefault="00887B8D" w:rsidP="00887B8D">
            <w:r w:rsidRPr="00BF1EF7">
              <w:t>Кульманова А.И.</w:t>
            </w:r>
          </w:p>
        </w:tc>
        <w:tc>
          <w:tcPr>
            <w:tcW w:w="1703" w:type="pct"/>
            <w:tcBorders>
              <w:top w:val="single" w:sz="4" w:space="0" w:color="auto"/>
              <w:left w:val="single" w:sz="4" w:space="0" w:color="auto"/>
              <w:bottom w:val="single" w:sz="4" w:space="0" w:color="auto"/>
              <w:right w:val="single" w:sz="4" w:space="0" w:color="auto"/>
            </w:tcBorders>
            <w:shd w:val="clear" w:color="auto" w:fill="auto"/>
          </w:tcPr>
          <w:p w:rsidR="00887B8D" w:rsidRPr="00BF1EF7" w:rsidRDefault="00887B8D" w:rsidP="00887B8D">
            <w:r w:rsidRPr="00F71561">
              <w:t>Вебинар «</w:t>
            </w:r>
            <w:r>
              <w:t>Особенности проектирования образовательного процесса с применением ЭОР при обучении физике социально-экономического, гуманитарного профилей в системе СПО</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31.03.2025</w:t>
            </w:r>
          </w:p>
          <w:p w:rsidR="00887B8D" w:rsidRDefault="00887B8D" w:rsidP="00887B8D">
            <w:r>
              <w:t>1 час</w:t>
            </w: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Всероссийский</w:t>
            </w:r>
          </w:p>
        </w:tc>
        <w:tc>
          <w:tcPr>
            <w:tcW w:w="717"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Издательский центр «Академия»</w:t>
            </w:r>
          </w:p>
        </w:tc>
      </w:tr>
      <w:tr w:rsidR="00887B8D" w:rsidTr="00BA3FB4">
        <w:tc>
          <w:tcPr>
            <w:tcW w:w="422"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713F48">
            <w:pPr>
              <w:numPr>
                <w:ilvl w:val="0"/>
                <w:numId w:val="33"/>
              </w:numPr>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87B8D" w:rsidRPr="00BF1EF7" w:rsidRDefault="00887B8D" w:rsidP="00887B8D">
            <w:r>
              <w:t>Кудрявцева Н.В.</w:t>
            </w:r>
          </w:p>
        </w:tc>
        <w:tc>
          <w:tcPr>
            <w:tcW w:w="1703" w:type="pct"/>
            <w:tcBorders>
              <w:top w:val="single" w:sz="4" w:space="0" w:color="auto"/>
              <w:left w:val="single" w:sz="4" w:space="0" w:color="auto"/>
              <w:bottom w:val="single" w:sz="4" w:space="0" w:color="auto"/>
              <w:right w:val="single" w:sz="4" w:space="0" w:color="auto"/>
            </w:tcBorders>
            <w:shd w:val="clear" w:color="auto" w:fill="auto"/>
          </w:tcPr>
          <w:p w:rsidR="00887B8D" w:rsidRPr="00F71561" w:rsidRDefault="00887B8D" w:rsidP="00887B8D">
            <w:r>
              <w:t>Участие в экспертной комиссии регионального чемпионата Профессионалы по компетенции «Экспедирование грузов»</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2024</w:t>
            </w: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Региональный</w:t>
            </w:r>
          </w:p>
        </w:tc>
        <w:tc>
          <w:tcPr>
            <w:tcW w:w="717"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САТК</w:t>
            </w:r>
          </w:p>
        </w:tc>
      </w:tr>
      <w:tr w:rsidR="00887B8D" w:rsidTr="00BA3FB4">
        <w:tc>
          <w:tcPr>
            <w:tcW w:w="422"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713F48">
            <w:pPr>
              <w:numPr>
                <w:ilvl w:val="0"/>
                <w:numId w:val="33"/>
              </w:numPr>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87B8D" w:rsidRPr="00BF1EF7" w:rsidRDefault="00887B8D" w:rsidP="00887B8D">
            <w:r>
              <w:t>Кудрявцева Н.В.</w:t>
            </w:r>
          </w:p>
        </w:tc>
        <w:tc>
          <w:tcPr>
            <w:tcW w:w="1703" w:type="pct"/>
            <w:tcBorders>
              <w:top w:val="single" w:sz="4" w:space="0" w:color="auto"/>
              <w:left w:val="single" w:sz="4" w:space="0" w:color="auto"/>
              <w:bottom w:val="single" w:sz="4" w:space="0" w:color="auto"/>
              <w:right w:val="single" w:sz="4" w:space="0" w:color="auto"/>
            </w:tcBorders>
            <w:shd w:val="clear" w:color="auto" w:fill="auto"/>
          </w:tcPr>
          <w:p w:rsidR="00887B8D" w:rsidRPr="00F71561" w:rsidRDefault="00887B8D" w:rsidP="00887B8D">
            <w:r>
              <w:t>Участие в экспертной комиссии регионального чемпионата Профессионалы по компетенции «Охрана труда»</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5-9.08.2024</w:t>
            </w: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Всероссийский</w:t>
            </w:r>
          </w:p>
        </w:tc>
        <w:tc>
          <w:tcPr>
            <w:tcW w:w="717"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Москва</w:t>
            </w:r>
          </w:p>
        </w:tc>
      </w:tr>
      <w:tr w:rsidR="00887B8D" w:rsidTr="00BA3FB4">
        <w:tc>
          <w:tcPr>
            <w:tcW w:w="422"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713F48">
            <w:pPr>
              <w:numPr>
                <w:ilvl w:val="0"/>
                <w:numId w:val="33"/>
              </w:numPr>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87B8D" w:rsidRPr="00BF1EF7" w:rsidRDefault="00887B8D" w:rsidP="00887B8D">
            <w:r>
              <w:t>Кудрявцева Н.В.</w:t>
            </w:r>
          </w:p>
        </w:tc>
        <w:tc>
          <w:tcPr>
            <w:tcW w:w="1703" w:type="pct"/>
            <w:tcBorders>
              <w:top w:val="single" w:sz="4" w:space="0" w:color="auto"/>
              <w:left w:val="single" w:sz="4" w:space="0" w:color="auto"/>
              <w:bottom w:val="single" w:sz="4" w:space="0" w:color="auto"/>
              <w:right w:val="single" w:sz="4" w:space="0" w:color="auto"/>
            </w:tcBorders>
            <w:shd w:val="clear" w:color="auto" w:fill="auto"/>
          </w:tcPr>
          <w:p w:rsidR="00887B8D" w:rsidRPr="00F71561" w:rsidRDefault="00887B8D" w:rsidP="00887B8D">
            <w:r>
              <w:t>Участие в экспертной комиссии регионального чемпионата Профессионалы по компетенции «Экспедирование грузов»</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19.02-24.02.2024</w:t>
            </w: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Региональный</w:t>
            </w:r>
          </w:p>
        </w:tc>
        <w:tc>
          <w:tcPr>
            <w:tcW w:w="717"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САТК</w:t>
            </w:r>
          </w:p>
        </w:tc>
      </w:tr>
      <w:tr w:rsidR="00887B8D" w:rsidTr="00BA3FB4">
        <w:tc>
          <w:tcPr>
            <w:tcW w:w="422"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713F48">
            <w:pPr>
              <w:numPr>
                <w:ilvl w:val="0"/>
                <w:numId w:val="33"/>
              </w:numPr>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Князева М.Л.</w:t>
            </w:r>
          </w:p>
        </w:tc>
        <w:tc>
          <w:tcPr>
            <w:tcW w:w="1703"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pPr>
              <w:snapToGrid w:val="0"/>
              <w:jc w:val="both"/>
            </w:pPr>
            <w:r w:rsidRPr="006D2435">
              <w:t xml:space="preserve">Педагогический совет ОГБПОУ «Смоленский автотранспортный колледж им. Е.Г.Трубицына», </w:t>
            </w:r>
          </w:p>
          <w:p w:rsidR="00887B8D" w:rsidRPr="00A01EF3" w:rsidRDefault="00887B8D" w:rsidP="00887B8D">
            <w:pPr>
              <w:snapToGrid w:val="0"/>
              <w:jc w:val="both"/>
            </w:pPr>
            <w:r w:rsidRPr="006D2435">
              <w:t>Цикловая комиссия обще</w:t>
            </w:r>
            <w:r>
              <w:t>технически</w:t>
            </w:r>
            <w:r w:rsidRPr="006D2435">
              <w:t>х дисциплин</w:t>
            </w:r>
            <w:r>
              <w:t>.</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по графику</w:t>
            </w: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Образовательной организации</w:t>
            </w:r>
          </w:p>
        </w:tc>
        <w:tc>
          <w:tcPr>
            <w:tcW w:w="717" w:type="pct"/>
            <w:tcBorders>
              <w:top w:val="single" w:sz="4" w:space="0" w:color="auto"/>
              <w:left w:val="single" w:sz="4" w:space="0" w:color="auto"/>
              <w:bottom w:val="single" w:sz="4" w:space="0" w:color="auto"/>
              <w:right w:val="single" w:sz="4" w:space="0" w:color="auto"/>
            </w:tcBorders>
            <w:shd w:val="clear" w:color="auto" w:fill="auto"/>
          </w:tcPr>
          <w:p w:rsidR="00887B8D" w:rsidRPr="00274625" w:rsidRDefault="00887B8D" w:rsidP="00887B8D">
            <w:pPr>
              <w:rPr>
                <w:rFonts w:ascii="Times New Roman CYR" w:hAnsi="Times New Roman CYR" w:cs="Times New Roman CYR"/>
              </w:rPr>
            </w:pPr>
            <w:r>
              <w:t>САТК</w:t>
            </w:r>
          </w:p>
        </w:tc>
      </w:tr>
      <w:tr w:rsidR="00887B8D" w:rsidTr="00BA3FB4">
        <w:tc>
          <w:tcPr>
            <w:tcW w:w="422"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713F48">
            <w:pPr>
              <w:numPr>
                <w:ilvl w:val="0"/>
                <w:numId w:val="33"/>
              </w:numPr>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Князева М.Л.</w:t>
            </w:r>
          </w:p>
        </w:tc>
        <w:tc>
          <w:tcPr>
            <w:tcW w:w="1703" w:type="pct"/>
            <w:tcBorders>
              <w:top w:val="single" w:sz="4" w:space="0" w:color="auto"/>
              <w:left w:val="single" w:sz="4" w:space="0" w:color="auto"/>
              <w:bottom w:val="single" w:sz="4" w:space="0" w:color="auto"/>
              <w:right w:val="single" w:sz="4" w:space="0" w:color="auto"/>
            </w:tcBorders>
            <w:shd w:val="clear" w:color="auto" w:fill="auto"/>
          </w:tcPr>
          <w:p w:rsidR="00887B8D" w:rsidRPr="00380DF9" w:rsidRDefault="00887B8D" w:rsidP="00887B8D">
            <w:pPr>
              <w:snapToGrid w:val="0"/>
              <w:jc w:val="both"/>
              <w:rPr>
                <w:rFonts w:ascii="Times New Roman CYR" w:hAnsi="Times New Roman CYR" w:cs="Times New Roman CYR"/>
              </w:rPr>
            </w:pPr>
            <w:r>
              <w:rPr>
                <w:rFonts w:ascii="Times New Roman CYR" w:hAnsi="Times New Roman CYR" w:cs="Times New Roman CYR"/>
              </w:rPr>
              <w:t xml:space="preserve">Участие в вебинаре по теме </w:t>
            </w:r>
            <w:r w:rsidRPr="000C65F3">
              <w:rPr>
                <w:rFonts w:ascii="Times New Roman CYR" w:hAnsi="Times New Roman CYR" w:cs="Times New Roman CYR"/>
              </w:rPr>
              <w:t>«Технология создания интерактивных кн</w:t>
            </w:r>
            <w:r>
              <w:rPr>
                <w:rFonts w:ascii="Times New Roman CYR" w:hAnsi="Times New Roman CYR" w:cs="Times New Roman CYR"/>
              </w:rPr>
              <w:t>иг» (активный участник)</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887B8D" w:rsidRPr="00274625" w:rsidRDefault="00887B8D" w:rsidP="00887B8D">
            <w:r w:rsidRPr="000C65F3">
              <w:rPr>
                <w:rFonts w:ascii="Times New Roman CYR" w:hAnsi="Times New Roman CYR" w:cs="Times New Roman CYR"/>
              </w:rPr>
              <w:t>07.02.2025</w:t>
            </w: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887B8D" w:rsidRPr="00274625" w:rsidRDefault="00887B8D" w:rsidP="00887B8D">
            <w:pPr>
              <w:rPr>
                <w:rFonts w:ascii="Times New Roman CYR" w:hAnsi="Times New Roman CYR" w:cs="Times New Roman CYR"/>
              </w:rPr>
            </w:pPr>
            <w:r>
              <w:rPr>
                <w:rFonts w:ascii="Times New Roman CYR" w:hAnsi="Times New Roman CYR" w:cs="Times New Roman CYR"/>
              </w:rPr>
              <w:t>Всероссийский</w:t>
            </w:r>
          </w:p>
        </w:tc>
        <w:tc>
          <w:tcPr>
            <w:tcW w:w="717"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rsidRPr="00894165">
              <w:t>Платформа «ЯКласс»</w:t>
            </w:r>
          </w:p>
          <w:p w:rsidR="00887B8D" w:rsidRDefault="00887B8D" w:rsidP="00887B8D">
            <w:r>
              <w:t>Сертификат</w:t>
            </w:r>
          </w:p>
        </w:tc>
      </w:tr>
      <w:tr w:rsidR="00887B8D" w:rsidTr="00BA3FB4">
        <w:tc>
          <w:tcPr>
            <w:tcW w:w="422"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713F48">
            <w:pPr>
              <w:numPr>
                <w:ilvl w:val="0"/>
                <w:numId w:val="33"/>
              </w:numPr>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Князева М.Л.</w:t>
            </w:r>
          </w:p>
        </w:tc>
        <w:tc>
          <w:tcPr>
            <w:tcW w:w="1703" w:type="pct"/>
            <w:tcBorders>
              <w:top w:val="single" w:sz="4" w:space="0" w:color="auto"/>
              <w:left w:val="single" w:sz="4" w:space="0" w:color="auto"/>
              <w:bottom w:val="single" w:sz="4" w:space="0" w:color="auto"/>
              <w:right w:val="single" w:sz="4" w:space="0" w:color="auto"/>
            </w:tcBorders>
            <w:shd w:val="clear" w:color="auto" w:fill="auto"/>
          </w:tcPr>
          <w:p w:rsidR="00887B8D" w:rsidRPr="00380DF9" w:rsidRDefault="00887B8D" w:rsidP="00887B8D">
            <w:pPr>
              <w:snapToGrid w:val="0"/>
              <w:jc w:val="both"/>
              <w:rPr>
                <w:rFonts w:ascii="Times New Roman CYR" w:hAnsi="Times New Roman CYR" w:cs="Times New Roman CYR"/>
              </w:rPr>
            </w:pPr>
            <w:r>
              <w:rPr>
                <w:rFonts w:ascii="Times New Roman CYR" w:hAnsi="Times New Roman CYR" w:cs="Times New Roman CYR"/>
              </w:rPr>
              <w:t>Участие в вебинаре</w:t>
            </w:r>
            <w:r w:rsidRPr="000C65F3">
              <w:rPr>
                <w:rFonts w:ascii="Times New Roman CYR" w:hAnsi="Times New Roman CYR" w:cs="Times New Roman CYR"/>
              </w:rPr>
              <w:t xml:space="preserve"> </w:t>
            </w:r>
            <w:r>
              <w:rPr>
                <w:rFonts w:ascii="Times New Roman CYR" w:hAnsi="Times New Roman CYR" w:cs="Times New Roman CYR"/>
              </w:rPr>
              <w:t xml:space="preserve"> по теме </w:t>
            </w:r>
            <w:r w:rsidRPr="000C65F3">
              <w:rPr>
                <w:rFonts w:ascii="Times New Roman CYR" w:hAnsi="Times New Roman CYR" w:cs="Times New Roman CYR"/>
              </w:rPr>
              <w:t xml:space="preserve">«ТОП проблем </w:t>
            </w:r>
            <w:r w:rsidRPr="000C65F3">
              <w:rPr>
                <w:rFonts w:ascii="Times New Roman CYR" w:hAnsi="Times New Roman CYR" w:cs="Times New Roman CYR"/>
              </w:rPr>
              <w:lastRenderedPageBreak/>
              <w:t>современного педагога»</w:t>
            </w:r>
            <w:r>
              <w:rPr>
                <w:rFonts w:ascii="Times New Roman CYR" w:hAnsi="Times New Roman CYR" w:cs="Times New Roman CYR"/>
              </w:rPr>
              <w:t xml:space="preserve"> (активный участник)</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rsidRPr="000C65F3">
              <w:rPr>
                <w:rFonts w:ascii="Times New Roman CYR" w:hAnsi="Times New Roman CYR" w:cs="Times New Roman CYR"/>
              </w:rPr>
              <w:lastRenderedPageBreak/>
              <w:t>13.03.2025</w:t>
            </w: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rsidRPr="003947C2">
              <w:rPr>
                <w:rFonts w:ascii="Times New Roman CYR" w:hAnsi="Times New Roman CYR" w:cs="Times New Roman CYR"/>
              </w:rPr>
              <w:t>Всероссийский</w:t>
            </w:r>
          </w:p>
        </w:tc>
        <w:tc>
          <w:tcPr>
            <w:tcW w:w="717"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rsidRPr="00894165">
              <w:t xml:space="preserve">Платформа </w:t>
            </w:r>
            <w:r w:rsidRPr="00894165">
              <w:lastRenderedPageBreak/>
              <w:t>«ЯКласс»</w:t>
            </w:r>
          </w:p>
          <w:p w:rsidR="00887B8D" w:rsidRDefault="00887B8D" w:rsidP="00887B8D">
            <w:r>
              <w:t>Сертификат</w:t>
            </w:r>
          </w:p>
        </w:tc>
      </w:tr>
      <w:tr w:rsidR="00887B8D" w:rsidTr="00BA3FB4">
        <w:tc>
          <w:tcPr>
            <w:tcW w:w="422"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713F48">
            <w:pPr>
              <w:numPr>
                <w:ilvl w:val="0"/>
                <w:numId w:val="33"/>
              </w:numPr>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Князева М.Л.</w:t>
            </w:r>
          </w:p>
        </w:tc>
        <w:tc>
          <w:tcPr>
            <w:tcW w:w="1703" w:type="pct"/>
            <w:tcBorders>
              <w:top w:val="single" w:sz="4" w:space="0" w:color="auto"/>
              <w:left w:val="single" w:sz="4" w:space="0" w:color="auto"/>
              <w:bottom w:val="single" w:sz="4" w:space="0" w:color="auto"/>
              <w:right w:val="single" w:sz="4" w:space="0" w:color="auto"/>
            </w:tcBorders>
            <w:shd w:val="clear" w:color="auto" w:fill="auto"/>
          </w:tcPr>
          <w:p w:rsidR="00887B8D" w:rsidRPr="00DE2453" w:rsidRDefault="00887B8D" w:rsidP="00887B8D">
            <w:pPr>
              <w:snapToGrid w:val="0"/>
              <w:jc w:val="both"/>
              <w:rPr>
                <w:rFonts w:ascii="Times New Roman CYR" w:hAnsi="Times New Roman CYR" w:cs="Times New Roman CYR"/>
              </w:rPr>
            </w:pPr>
            <w:r>
              <w:rPr>
                <w:rFonts w:ascii="Times New Roman CYR" w:hAnsi="Times New Roman CYR" w:cs="Times New Roman CYR"/>
              </w:rPr>
              <w:t>Участие в вебинаре</w:t>
            </w:r>
            <w:r w:rsidRPr="000C65F3">
              <w:rPr>
                <w:rFonts w:ascii="Times New Roman CYR" w:hAnsi="Times New Roman CYR" w:cs="Times New Roman CYR"/>
              </w:rPr>
              <w:t xml:space="preserve"> </w:t>
            </w:r>
            <w:r>
              <w:rPr>
                <w:rFonts w:ascii="Times New Roman CYR" w:hAnsi="Times New Roman CYR" w:cs="Times New Roman CYR"/>
              </w:rPr>
              <w:t xml:space="preserve"> по теме </w:t>
            </w:r>
            <w:r w:rsidRPr="000C65F3">
              <w:rPr>
                <w:rFonts w:ascii="Times New Roman CYR" w:hAnsi="Times New Roman CYR" w:cs="Times New Roman CYR"/>
              </w:rPr>
              <w:t>«</w:t>
            </w:r>
            <w:hyperlink r:id="rId54" w:history="1">
              <w:r w:rsidRPr="0035132E">
                <w:rPr>
                  <w:rFonts w:ascii="Times New Roman CYR" w:hAnsi="Times New Roman CYR" w:cs="Times New Roman CYR"/>
                </w:rPr>
                <w:t>Круг сообщества как способ выстраивания диалога в системе образования»</w:t>
              </w:r>
            </w:hyperlink>
            <w:r>
              <w:rPr>
                <w:rFonts w:ascii="Times New Roman CYR" w:hAnsi="Times New Roman CYR" w:cs="Times New Roman CYR"/>
              </w:rPr>
              <w:t xml:space="preserve"> (активный участник)</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26.03.2025</w:t>
            </w: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rsidRPr="003947C2">
              <w:rPr>
                <w:rFonts w:ascii="Times New Roman CYR" w:hAnsi="Times New Roman CYR" w:cs="Times New Roman CYR"/>
              </w:rPr>
              <w:t>Всероссийский</w:t>
            </w:r>
          </w:p>
        </w:tc>
        <w:tc>
          <w:tcPr>
            <w:tcW w:w="717"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rsidRPr="00894165">
              <w:t>Платформа «ЯКласс»</w:t>
            </w:r>
          </w:p>
          <w:p w:rsidR="00887B8D" w:rsidRDefault="00887B8D" w:rsidP="00887B8D">
            <w:r>
              <w:t>Сертификат</w:t>
            </w:r>
          </w:p>
        </w:tc>
      </w:tr>
      <w:tr w:rsidR="00887B8D" w:rsidTr="00BA3FB4">
        <w:tc>
          <w:tcPr>
            <w:tcW w:w="422"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713F48">
            <w:pPr>
              <w:numPr>
                <w:ilvl w:val="0"/>
                <w:numId w:val="33"/>
              </w:numPr>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87B8D" w:rsidRPr="00D93643" w:rsidRDefault="00887B8D" w:rsidP="00887B8D">
            <w:r>
              <w:t>Татаринова А.А.</w:t>
            </w:r>
          </w:p>
        </w:tc>
        <w:tc>
          <w:tcPr>
            <w:tcW w:w="1703" w:type="pct"/>
            <w:tcBorders>
              <w:top w:val="single" w:sz="4" w:space="0" w:color="auto"/>
              <w:left w:val="single" w:sz="4" w:space="0" w:color="auto"/>
              <w:bottom w:val="single" w:sz="4" w:space="0" w:color="auto"/>
              <w:right w:val="single" w:sz="4" w:space="0" w:color="auto"/>
            </w:tcBorders>
            <w:shd w:val="clear" w:color="auto" w:fill="auto"/>
          </w:tcPr>
          <w:p w:rsidR="00887B8D" w:rsidRPr="00D93643" w:rsidRDefault="00887B8D" w:rsidP="00887B8D">
            <w:r>
              <w:t>Мастер-класс «Трансляция педагогического опыта» по тематическому блоку «Микробиология и химия» по итогам проведения конкурса «Лучшая модель профессионально-ориентированного содержания дисциплин общеобразовательного блока с учетом профессиональной направленности образовательных программ среднего профессионального образования»</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2024</w:t>
            </w: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rsidRPr="003947C2">
              <w:rPr>
                <w:rFonts w:ascii="Times New Roman CYR" w:hAnsi="Times New Roman CYR" w:cs="Times New Roman CYR"/>
              </w:rPr>
              <w:t>Всероссийский</w:t>
            </w:r>
          </w:p>
        </w:tc>
        <w:tc>
          <w:tcPr>
            <w:tcW w:w="717" w:type="pct"/>
            <w:tcBorders>
              <w:top w:val="single" w:sz="4" w:space="0" w:color="auto"/>
              <w:left w:val="single" w:sz="4" w:space="0" w:color="auto"/>
              <w:bottom w:val="single" w:sz="4" w:space="0" w:color="auto"/>
              <w:right w:val="single" w:sz="4" w:space="0" w:color="auto"/>
            </w:tcBorders>
            <w:shd w:val="clear" w:color="auto" w:fill="auto"/>
          </w:tcPr>
          <w:p w:rsidR="00887B8D" w:rsidRPr="00894165" w:rsidRDefault="00887B8D" w:rsidP="00887B8D">
            <w:r>
              <w:t>ФГБОУ ДПО ИРПО, Москва</w:t>
            </w:r>
          </w:p>
        </w:tc>
      </w:tr>
      <w:tr w:rsidR="00887B8D" w:rsidTr="00BA3FB4">
        <w:tc>
          <w:tcPr>
            <w:tcW w:w="422"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713F48">
            <w:pPr>
              <w:numPr>
                <w:ilvl w:val="0"/>
                <w:numId w:val="33"/>
              </w:numPr>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Комарова Н.М.</w:t>
            </w:r>
          </w:p>
        </w:tc>
        <w:tc>
          <w:tcPr>
            <w:tcW w:w="1703"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Вебинар «Мастер-класс «Нейропсихологический подход к развитию памяти»»</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26.03.2024 г.</w:t>
            </w: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887B8D" w:rsidRPr="003947C2" w:rsidRDefault="00887B8D" w:rsidP="00887B8D">
            <w:pPr>
              <w:rPr>
                <w:rFonts w:ascii="Times New Roman CYR" w:hAnsi="Times New Roman CYR" w:cs="Times New Roman CYR"/>
              </w:rPr>
            </w:pPr>
            <w:r>
              <w:t>Международный</w:t>
            </w:r>
          </w:p>
        </w:tc>
        <w:tc>
          <w:tcPr>
            <w:tcW w:w="717"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Международный образовательный портал «Солнечный Свет»</w:t>
            </w:r>
          </w:p>
        </w:tc>
      </w:tr>
      <w:tr w:rsidR="00887B8D" w:rsidTr="00BA3FB4">
        <w:tc>
          <w:tcPr>
            <w:tcW w:w="422"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713F48">
            <w:pPr>
              <w:numPr>
                <w:ilvl w:val="0"/>
                <w:numId w:val="33"/>
              </w:numPr>
            </w:pPr>
          </w:p>
        </w:tc>
        <w:tc>
          <w:tcPr>
            <w:tcW w:w="881"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Комарова Н.М.</w:t>
            </w:r>
          </w:p>
        </w:tc>
        <w:tc>
          <w:tcPr>
            <w:tcW w:w="1703"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Вебинар «Современные методы эффективного обучения»</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20.03.2025 г.</w:t>
            </w:r>
          </w:p>
        </w:tc>
        <w:tc>
          <w:tcPr>
            <w:tcW w:w="736" w:type="pct"/>
            <w:tcBorders>
              <w:top w:val="single" w:sz="4" w:space="0" w:color="auto"/>
              <w:left w:val="single" w:sz="4" w:space="0" w:color="auto"/>
              <w:bottom w:val="single" w:sz="4" w:space="0" w:color="auto"/>
              <w:right w:val="single" w:sz="4" w:space="0" w:color="auto"/>
            </w:tcBorders>
            <w:shd w:val="clear" w:color="auto" w:fill="auto"/>
          </w:tcPr>
          <w:p w:rsidR="00887B8D" w:rsidRPr="003947C2" w:rsidRDefault="00887B8D" w:rsidP="00887B8D">
            <w:pPr>
              <w:rPr>
                <w:rFonts w:ascii="Times New Roman CYR" w:hAnsi="Times New Roman CYR" w:cs="Times New Roman CYR"/>
              </w:rPr>
            </w:pPr>
            <w:r>
              <w:t>Международный</w:t>
            </w:r>
          </w:p>
        </w:tc>
        <w:tc>
          <w:tcPr>
            <w:tcW w:w="717" w:type="pct"/>
            <w:tcBorders>
              <w:top w:val="single" w:sz="4" w:space="0" w:color="auto"/>
              <w:left w:val="single" w:sz="4" w:space="0" w:color="auto"/>
              <w:bottom w:val="single" w:sz="4" w:space="0" w:color="auto"/>
              <w:right w:val="single" w:sz="4" w:space="0" w:color="auto"/>
            </w:tcBorders>
            <w:shd w:val="clear" w:color="auto" w:fill="auto"/>
          </w:tcPr>
          <w:p w:rsidR="00887B8D" w:rsidRDefault="00887B8D" w:rsidP="00887B8D">
            <w:r>
              <w:t>Международный образовательно-просветительский портал «ФГОС онлайн»</w:t>
            </w:r>
          </w:p>
        </w:tc>
      </w:tr>
    </w:tbl>
    <w:p w:rsidR="00887B8D" w:rsidRPr="005F1BAA" w:rsidRDefault="00887B8D" w:rsidP="00887B8D"/>
    <w:p w:rsidR="00887B8D" w:rsidRDefault="00887B8D" w:rsidP="00887B8D">
      <w:pPr>
        <w:rPr>
          <w:b/>
        </w:rPr>
      </w:pPr>
      <w:r>
        <w:rPr>
          <w:b/>
        </w:rPr>
        <w:t>3</w:t>
      </w:r>
      <w:r w:rsidRPr="00126EEE">
        <w:rPr>
          <w:b/>
        </w:rPr>
        <w:t>. Методические разработки по организации самостоятельной (внеаудиторной) работы</w:t>
      </w:r>
    </w:p>
    <w:p w:rsidR="00887B8D" w:rsidRDefault="00887B8D" w:rsidP="00887B8D">
      <w:pPr>
        <w:rPr>
          <w:b/>
        </w:rPr>
      </w:pPr>
    </w:p>
    <w:p w:rsidR="00887B8D" w:rsidRDefault="00887B8D" w:rsidP="00887B8D">
      <w:pPr>
        <w:rPr>
          <w:b/>
        </w:rPr>
      </w:pPr>
      <w:r>
        <w:rPr>
          <w:b/>
        </w:rPr>
        <w:t>ПЦК общетехнических дисциплин</w:t>
      </w:r>
    </w:p>
    <w:p w:rsidR="00887B8D" w:rsidRDefault="00887B8D" w:rsidP="00887B8D">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2941"/>
        <w:gridCol w:w="5739"/>
        <w:gridCol w:w="2926"/>
        <w:gridCol w:w="3077"/>
      </w:tblGrid>
      <w:tr w:rsidR="00887B8D" w:rsidTr="00BA3FB4">
        <w:tc>
          <w:tcPr>
            <w:tcW w:w="218" w:type="pct"/>
            <w:shd w:val="clear" w:color="auto" w:fill="auto"/>
            <w:vAlign w:val="center"/>
          </w:tcPr>
          <w:p w:rsidR="00887B8D" w:rsidRPr="00B14546" w:rsidRDefault="00887B8D" w:rsidP="00887B8D">
            <w:pPr>
              <w:jc w:val="center"/>
              <w:rPr>
                <w:b/>
              </w:rPr>
            </w:pPr>
            <w:r w:rsidRPr="00B14546">
              <w:rPr>
                <w:b/>
              </w:rPr>
              <w:t>№ п/п</w:t>
            </w:r>
          </w:p>
        </w:tc>
        <w:tc>
          <w:tcPr>
            <w:tcW w:w="958" w:type="pct"/>
            <w:shd w:val="clear" w:color="auto" w:fill="auto"/>
            <w:vAlign w:val="center"/>
          </w:tcPr>
          <w:p w:rsidR="00887B8D" w:rsidRPr="00B14546" w:rsidRDefault="00887B8D" w:rsidP="00887B8D">
            <w:pPr>
              <w:jc w:val="center"/>
              <w:rPr>
                <w:b/>
              </w:rPr>
            </w:pPr>
            <w:r w:rsidRPr="00B14546">
              <w:rPr>
                <w:b/>
              </w:rPr>
              <w:t>ФИО преподавателя</w:t>
            </w:r>
          </w:p>
        </w:tc>
        <w:tc>
          <w:tcPr>
            <w:tcW w:w="1869" w:type="pct"/>
            <w:shd w:val="clear" w:color="auto" w:fill="auto"/>
            <w:vAlign w:val="center"/>
          </w:tcPr>
          <w:p w:rsidR="00887B8D" w:rsidRPr="00B14546" w:rsidRDefault="00887B8D" w:rsidP="00887B8D">
            <w:pPr>
              <w:jc w:val="center"/>
              <w:rPr>
                <w:b/>
              </w:rPr>
            </w:pPr>
            <w:r w:rsidRPr="00B14546">
              <w:rPr>
                <w:b/>
              </w:rPr>
              <w:t>Название методической разработки</w:t>
            </w:r>
          </w:p>
        </w:tc>
        <w:tc>
          <w:tcPr>
            <w:tcW w:w="953" w:type="pct"/>
            <w:shd w:val="clear" w:color="auto" w:fill="auto"/>
            <w:vAlign w:val="center"/>
          </w:tcPr>
          <w:p w:rsidR="00887B8D" w:rsidRPr="00B14546" w:rsidRDefault="00887B8D" w:rsidP="00887B8D">
            <w:pPr>
              <w:jc w:val="center"/>
              <w:rPr>
                <w:b/>
              </w:rPr>
            </w:pPr>
            <w:r w:rsidRPr="00B14546">
              <w:rPr>
                <w:b/>
              </w:rPr>
              <w:t>Дисциплина, МДК, ПМ</w:t>
            </w:r>
          </w:p>
        </w:tc>
        <w:tc>
          <w:tcPr>
            <w:tcW w:w="1002" w:type="pct"/>
            <w:shd w:val="clear" w:color="auto" w:fill="auto"/>
            <w:vAlign w:val="center"/>
          </w:tcPr>
          <w:p w:rsidR="00887B8D" w:rsidRPr="00B14546" w:rsidRDefault="00887B8D" w:rsidP="00887B8D">
            <w:pPr>
              <w:jc w:val="center"/>
              <w:rPr>
                <w:b/>
              </w:rPr>
            </w:pPr>
            <w:r w:rsidRPr="00B14546">
              <w:rPr>
                <w:b/>
              </w:rPr>
              <w:t>Специальность</w:t>
            </w:r>
          </w:p>
        </w:tc>
      </w:tr>
      <w:tr w:rsidR="00887B8D" w:rsidTr="00BA3FB4">
        <w:tc>
          <w:tcPr>
            <w:tcW w:w="218" w:type="pct"/>
            <w:shd w:val="clear" w:color="auto" w:fill="auto"/>
          </w:tcPr>
          <w:p w:rsidR="00887B8D" w:rsidRDefault="00887B8D" w:rsidP="00887B8D">
            <w:r>
              <w:t>1</w:t>
            </w:r>
          </w:p>
        </w:tc>
        <w:tc>
          <w:tcPr>
            <w:tcW w:w="958" w:type="pct"/>
            <w:shd w:val="clear" w:color="auto" w:fill="auto"/>
          </w:tcPr>
          <w:p w:rsidR="00887B8D" w:rsidRDefault="00887B8D" w:rsidP="00887B8D">
            <w:r>
              <w:t>Тимс Е.О.</w:t>
            </w:r>
          </w:p>
        </w:tc>
        <w:tc>
          <w:tcPr>
            <w:tcW w:w="1869" w:type="pct"/>
            <w:shd w:val="clear" w:color="auto" w:fill="auto"/>
          </w:tcPr>
          <w:p w:rsidR="00887B8D" w:rsidRDefault="00887B8D" w:rsidP="00887B8D">
            <w:r>
              <w:t>Методические рекомендации по выполнению внеаудиторной самостоятельной работы</w:t>
            </w:r>
          </w:p>
        </w:tc>
        <w:tc>
          <w:tcPr>
            <w:tcW w:w="953" w:type="pct"/>
            <w:shd w:val="clear" w:color="auto" w:fill="auto"/>
          </w:tcPr>
          <w:p w:rsidR="00887B8D" w:rsidRDefault="00887B8D" w:rsidP="00887B8D">
            <w:r>
              <w:t>Материаловедение</w:t>
            </w:r>
          </w:p>
        </w:tc>
        <w:tc>
          <w:tcPr>
            <w:tcW w:w="1002" w:type="pct"/>
            <w:shd w:val="clear" w:color="auto" w:fill="auto"/>
          </w:tcPr>
          <w:p w:rsidR="00887B8D" w:rsidRDefault="00887B8D" w:rsidP="00887B8D">
            <w:r>
              <w:t>23.02.04</w:t>
            </w:r>
          </w:p>
        </w:tc>
      </w:tr>
      <w:tr w:rsidR="00887B8D" w:rsidTr="00BA3FB4">
        <w:tc>
          <w:tcPr>
            <w:tcW w:w="218" w:type="pct"/>
          </w:tcPr>
          <w:p w:rsidR="00887B8D" w:rsidRPr="002C078F" w:rsidRDefault="00887B8D" w:rsidP="00887B8D">
            <w:pPr>
              <w:rPr>
                <w:lang w:val="en-US"/>
              </w:rPr>
            </w:pPr>
            <w:r>
              <w:rPr>
                <w:lang w:val="en-US"/>
              </w:rPr>
              <w:t>2</w:t>
            </w:r>
          </w:p>
        </w:tc>
        <w:tc>
          <w:tcPr>
            <w:tcW w:w="958" w:type="pct"/>
          </w:tcPr>
          <w:p w:rsidR="00887B8D" w:rsidRDefault="00887B8D" w:rsidP="00887B8D">
            <w:r>
              <w:t>Масько Т.А.</w:t>
            </w:r>
          </w:p>
        </w:tc>
        <w:tc>
          <w:tcPr>
            <w:tcW w:w="1869" w:type="pct"/>
          </w:tcPr>
          <w:p w:rsidR="00887B8D" w:rsidRPr="004B33DB" w:rsidRDefault="00887B8D" w:rsidP="00887B8D">
            <w:r w:rsidRPr="004B33DB">
              <w:t>Методическая разработка урока по теме «Основные сведения по оформлению чертежей»</w:t>
            </w:r>
          </w:p>
        </w:tc>
        <w:tc>
          <w:tcPr>
            <w:tcW w:w="953" w:type="pct"/>
          </w:tcPr>
          <w:p w:rsidR="00887B8D" w:rsidRDefault="00887B8D" w:rsidP="00887B8D">
            <w:r>
              <w:t>Инженерная графика</w:t>
            </w:r>
          </w:p>
        </w:tc>
        <w:tc>
          <w:tcPr>
            <w:tcW w:w="1002" w:type="pct"/>
          </w:tcPr>
          <w:p w:rsidR="00887B8D" w:rsidRDefault="00887B8D" w:rsidP="00887B8D">
            <w:r>
              <w:t>23.02.07.</w:t>
            </w:r>
          </w:p>
        </w:tc>
      </w:tr>
      <w:tr w:rsidR="00887B8D" w:rsidTr="00BA3FB4">
        <w:tc>
          <w:tcPr>
            <w:tcW w:w="218" w:type="pct"/>
          </w:tcPr>
          <w:p w:rsidR="00887B8D" w:rsidRPr="002C078F" w:rsidRDefault="00887B8D" w:rsidP="00887B8D">
            <w:pPr>
              <w:rPr>
                <w:lang w:val="en-US"/>
              </w:rPr>
            </w:pPr>
            <w:r>
              <w:rPr>
                <w:lang w:val="en-US"/>
              </w:rPr>
              <w:t>3</w:t>
            </w:r>
          </w:p>
        </w:tc>
        <w:tc>
          <w:tcPr>
            <w:tcW w:w="958" w:type="pct"/>
          </w:tcPr>
          <w:p w:rsidR="00887B8D" w:rsidRDefault="00887B8D" w:rsidP="00887B8D">
            <w:r>
              <w:t>Масько Т.А.</w:t>
            </w:r>
          </w:p>
        </w:tc>
        <w:tc>
          <w:tcPr>
            <w:tcW w:w="1869" w:type="pct"/>
          </w:tcPr>
          <w:p w:rsidR="00887B8D" w:rsidRPr="004B33DB" w:rsidRDefault="00887B8D" w:rsidP="00887B8D">
            <w:r w:rsidRPr="004B33DB">
              <w:t>Методическая разработка «Эскиз. Последовательность выполнения эскиза»</w:t>
            </w:r>
          </w:p>
        </w:tc>
        <w:tc>
          <w:tcPr>
            <w:tcW w:w="953" w:type="pct"/>
          </w:tcPr>
          <w:p w:rsidR="00887B8D" w:rsidRDefault="00887B8D" w:rsidP="00887B8D">
            <w:r>
              <w:t>Инженерная графика</w:t>
            </w:r>
          </w:p>
        </w:tc>
        <w:tc>
          <w:tcPr>
            <w:tcW w:w="1002" w:type="pct"/>
          </w:tcPr>
          <w:p w:rsidR="00887B8D" w:rsidRDefault="00887B8D" w:rsidP="00887B8D">
            <w:r>
              <w:t>23.02.07.</w:t>
            </w:r>
          </w:p>
        </w:tc>
      </w:tr>
      <w:tr w:rsidR="00887B8D" w:rsidTr="00BA3FB4">
        <w:tc>
          <w:tcPr>
            <w:tcW w:w="218" w:type="pct"/>
          </w:tcPr>
          <w:p w:rsidR="00887B8D" w:rsidRPr="002C078F" w:rsidRDefault="00887B8D" w:rsidP="00887B8D">
            <w:pPr>
              <w:rPr>
                <w:lang w:val="en-US"/>
              </w:rPr>
            </w:pPr>
            <w:r>
              <w:rPr>
                <w:lang w:val="en-US"/>
              </w:rPr>
              <w:lastRenderedPageBreak/>
              <w:t>4</w:t>
            </w:r>
          </w:p>
        </w:tc>
        <w:tc>
          <w:tcPr>
            <w:tcW w:w="958" w:type="pct"/>
          </w:tcPr>
          <w:p w:rsidR="00887B8D" w:rsidRDefault="00887B8D" w:rsidP="00887B8D">
            <w:r>
              <w:t>Масько Т.А.</w:t>
            </w:r>
          </w:p>
        </w:tc>
        <w:tc>
          <w:tcPr>
            <w:tcW w:w="1869" w:type="pct"/>
          </w:tcPr>
          <w:p w:rsidR="00887B8D" w:rsidRPr="004B33DB" w:rsidRDefault="00887B8D" w:rsidP="00887B8D">
            <w:r w:rsidRPr="004B33DB">
              <w:t>Методическая разработка открытого внеклассного мероприятия «Сделаем планету чище»</w:t>
            </w:r>
          </w:p>
        </w:tc>
        <w:tc>
          <w:tcPr>
            <w:tcW w:w="953" w:type="pct"/>
          </w:tcPr>
          <w:p w:rsidR="00887B8D" w:rsidRDefault="00887B8D" w:rsidP="00887B8D"/>
        </w:tc>
        <w:tc>
          <w:tcPr>
            <w:tcW w:w="1002" w:type="pct"/>
          </w:tcPr>
          <w:p w:rsidR="00887B8D" w:rsidRDefault="00887B8D" w:rsidP="00887B8D"/>
        </w:tc>
      </w:tr>
    </w:tbl>
    <w:p w:rsidR="00887B8D" w:rsidRDefault="00887B8D" w:rsidP="00887B8D">
      <w:pPr>
        <w:rPr>
          <w:b/>
        </w:rPr>
      </w:pPr>
    </w:p>
    <w:p w:rsidR="00887B8D" w:rsidRDefault="00887B8D" w:rsidP="00887B8D">
      <w:pPr>
        <w:rPr>
          <w:b/>
        </w:rPr>
      </w:pPr>
      <w:r>
        <w:rPr>
          <w:b/>
        </w:rPr>
        <w:t>ПЦК общеобразовательных дисциплин</w:t>
      </w:r>
    </w:p>
    <w:p w:rsidR="00887B8D" w:rsidRDefault="00887B8D" w:rsidP="00887B8D">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2935"/>
        <w:gridCol w:w="5616"/>
        <w:gridCol w:w="3070"/>
        <w:gridCol w:w="3070"/>
      </w:tblGrid>
      <w:tr w:rsidR="00887B8D" w:rsidTr="00BA3FB4">
        <w:tc>
          <w:tcPr>
            <w:tcW w:w="215" w:type="pct"/>
            <w:shd w:val="clear" w:color="auto" w:fill="auto"/>
            <w:vAlign w:val="center"/>
          </w:tcPr>
          <w:p w:rsidR="00887B8D" w:rsidRPr="004B33DB" w:rsidRDefault="00887B8D" w:rsidP="00887B8D">
            <w:pPr>
              <w:jc w:val="center"/>
              <w:rPr>
                <w:b/>
              </w:rPr>
            </w:pPr>
            <w:r w:rsidRPr="004B33DB">
              <w:rPr>
                <w:b/>
              </w:rPr>
              <w:t>№ п/п</w:t>
            </w:r>
          </w:p>
        </w:tc>
        <w:tc>
          <w:tcPr>
            <w:tcW w:w="956" w:type="pct"/>
            <w:shd w:val="clear" w:color="auto" w:fill="auto"/>
            <w:vAlign w:val="center"/>
          </w:tcPr>
          <w:p w:rsidR="00887B8D" w:rsidRPr="004B33DB" w:rsidRDefault="00887B8D" w:rsidP="00887B8D">
            <w:pPr>
              <w:jc w:val="center"/>
              <w:rPr>
                <w:b/>
              </w:rPr>
            </w:pPr>
            <w:r w:rsidRPr="004B33DB">
              <w:rPr>
                <w:b/>
              </w:rPr>
              <w:t>ФИО преподавателя</w:t>
            </w:r>
          </w:p>
        </w:tc>
        <w:tc>
          <w:tcPr>
            <w:tcW w:w="1829" w:type="pct"/>
            <w:shd w:val="clear" w:color="auto" w:fill="auto"/>
            <w:vAlign w:val="center"/>
          </w:tcPr>
          <w:p w:rsidR="00887B8D" w:rsidRPr="004B33DB" w:rsidRDefault="00887B8D" w:rsidP="00887B8D">
            <w:pPr>
              <w:jc w:val="center"/>
              <w:rPr>
                <w:b/>
              </w:rPr>
            </w:pPr>
            <w:r w:rsidRPr="004B33DB">
              <w:rPr>
                <w:b/>
              </w:rPr>
              <w:t>Название методической разработки</w:t>
            </w:r>
          </w:p>
        </w:tc>
        <w:tc>
          <w:tcPr>
            <w:tcW w:w="1000" w:type="pct"/>
            <w:shd w:val="clear" w:color="auto" w:fill="auto"/>
            <w:vAlign w:val="center"/>
          </w:tcPr>
          <w:p w:rsidR="00887B8D" w:rsidRPr="004B33DB" w:rsidRDefault="00887B8D" w:rsidP="00887B8D">
            <w:pPr>
              <w:jc w:val="center"/>
              <w:rPr>
                <w:b/>
              </w:rPr>
            </w:pPr>
            <w:r w:rsidRPr="004B33DB">
              <w:rPr>
                <w:b/>
              </w:rPr>
              <w:t>Дисциплина, МДК, ПМ</w:t>
            </w:r>
          </w:p>
        </w:tc>
        <w:tc>
          <w:tcPr>
            <w:tcW w:w="1000" w:type="pct"/>
            <w:shd w:val="clear" w:color="auto" w:fill="auto"/>
            <w:vAlign w:val="center"/>
          </w:tcPr>
          <w:p w:rsidR="00887B8D" w:rsidRPr="004B33DB" w:rsidRDefault="00887B8D" w:rsidP="00887B8D">
            <w:pPr>
              <w:jc w:val="center"/>
              <w:rPr>
                <w:b/>
              </w:rPr>
            </w:pPr>
            <w:r w:rsidRPr="004B33DB">
              <w:rPr>
                <w:b/>
              </w:rPr>
              <w:t>Специальность</w:t>
            </w:r>
          </w:p>
        </w:tc>
      </w:tr>
      <w:tr w:rsidR="00887B8D" w:rsidTr="00BA3FB4">
        <w:tc>
          <w:tcPr>
            <w:tcW w:w="215" w:type="pct"/>
            <w:shd w:val="clear" w:color="auto" w:fill="auto"/>
          </w:tcPr>
          <w:p w:rsidR="00887B8D" w:rsidRDefault="00887B8D" w:rsidP="00713F48">
            <w:pPr>
              <w:numPr>
                <w:ilvl w:val="0"/>
                <w:numId w:val="34"/>
              </w:numPr>
              <w:ind w:left="414" w:hanging="357"/>
            </w:pPr>
          </w:p>
        </w:tc>
        <w:tc>
          <w:tcPr>
            <w:tcW w:w="956" w:type="pct"/>
            <w:shd w:val="clear" w:color="auto" w:fill="auto"/>
          </w:tcPr>
          <w:p w:rsidR="00887B8D" w:rsidRPr="001652C5" w:rsidRDefault="00887B8D" w:rsidP="00887B8D">
            <w:r>
              <w:t>Кудрявцева Н.В.</w:t>
            </w:r>
          </w:p>
        </w:tc>
        <w:tc>
          <w:tcPr>
            <w:tcW w:w="1829" w:type="pct"/>
            <w:shd w:val="clear" w:color="auto" w:fill="auto"/>
          </w:tcPr>
          <w:p w:rsidR="00887B8D" w:rsidRDefault="00887B8D" w:rsidP="00887B8D">
            <w:r>
              <w:t xml:space="preserve">Рабочая программа УД </w:t>
            </w:r>
          </w:p>
        </w:tc>
        <w:tc>
          <w:tcPr>
            <w:tcW w:w="1000" w:type="pct"/>
            <w:shd w:val="clear" w:color="auto" w:fill="auto"/>
          </w:tcPr>
          <w:p w:rsidR="00887B8D" w:rsidRDefault="00887B8D" w:rsidP="00887B8D">
            <w:r>
              <w:t>«ОП 06 Математические основы профессиональной деятельности»</w:t>
            </w:r>
          </w:p>
        </w:tc>
        <w:tc>
          <w:tcPr>
            <w:tcW w:w="1000" w:type="pct"/>
            <w:shd w:val="clear" w:color="auto" w:fill="auto"/>
          </w:tcPr>
          <w:p w:rsidR="00887B8D" w:rsidRDefault="00887B8D" w:rsidP="00887B8D">
            <w:r>
              <w:t>43.02.06</w:t>
            </w:r>
          </w:p>
        </w:tc>
      </w:tr>
      <w:tr w:rsidR="00887B8D" w:rsidTr="00BA3FB4">
        <w:tc>
          <w:tcPr>
            <w:tcW w:w="215" w:type="pct"/>
            <w:shd w:val="clear" w:color="auto" w:fill="auto"/>
          </w:tcPr>
          <w:p w:rsidR="00887B8D" w:rsidRDefault="00887B8D" w:rsidP="00713F48">
            <w:pPr>
              <w:numPr>
                <w:ilvl w:val="0"/>
                <w:numId w:val="34"/>
              </w:numPr>
              <w:ind w:left="414" w:hanging="357"/>
            </w:pPr>
          </w:p>
        </w:tc>
        <w:tc>
          <w:tcPr>
            <w:tcW w:w="956" w:type="pct"/>
            <w:shd w:val="clear" w:color="auto" w:fill="auto"/>
          </w:tcPr>
          <w:p w:rsidR="00887B8D" w:rsidRPr="001652C5" w:rsidRDefault="00887B8D" w:rsidP="00887B8D">
            <w:r>
              <w:t>Кудрявцева Н.В.</w:t>
            </w:r>
          </w:p>
        </w:tc>
        <w:tc>
          <w:tcPr>
            <w:tcW w:w="1829" w:type="pct"/>
            <w:shd w:val="clear" w:color="auto" w:fill="auto"/>
          </w:tcPr>
          <w:p w:rsidR="00887B8D" w:rsidRDefault="00887B8D" w:rsidP="00887B8D">
            <w:r>
              <w:t xml:space="preserve">Рабочая программа УД </w:t>
            </w:r>
          </w:p>
        </w:tc>
        <w:tc>
          <w:tcPr>
            <w:tcW w:w="1000" w:type="pct"/>
            <w:shd w:val="clear" w:color="auto" w:fill="auto"/>
          </w:tcPr>
          <w:p w:rsidR="00887B8D" w:rsidRDefault="00887B8D" w:rsidP="00887B8D">
            <w:r>
              <w:t>«Транспортная логистика»</w:t>
            </w:r>
          </w:p>
        </w:tc>
        <w:tc>
          <w:tcPr>
            <w:tcW w:w="1000" w:type="pct"/>
            <w:shd w:val="clear" w:color="auto" w:fill="auto"/>
          </w:tcPr>
          <w:p w:rsidR="00887B8D" w:rsidRDefault="00887B8D" w:rsidP="00887B8D">
            <w:r>
              <w:t>43.02.06</w:t>
            </w:r>
          </w:p>
        </w:tc>
      </w:tr>
      <w:tr w:rsidR="00887B8D" w:rsidTr="00BA3FB4">
        <w:tc>
          <w:tcPr>
            <w:tcW w:w="215" w:type="pct"/>
            <w:shd w:val="clear" w:color="auto" w:fill="auto"/>
          </w:tcPr>
          <w:p w:rsidR="00887B8D" w:rsidRDefault="00887B8D" w:rsidP="00713F48">
            <w:pPr>
              <w:numPr>
                <w:ilvl w:val="0"/>
                <w:numId w:val="34"/>
              </w:numPr>
              <w:ind w:left="414" w:hanging="357"/>
            </w:pPr>
          </w:p>
        </w:tc>
        <w:tc>
          <w:tcPr>
            <w:tcW w:w="956" w:type="pct"/>
            <w:shd w:val="clear" w:color="auto" w:fill="auto"/>
          </w:tcPr>
          <w:p w:rsidR="00887B8D" w:rsidRPr="001652C5" w:rsidRDefault="00887B8D" w:rsidP="00887B8D">
            <w:r>
              <w:t>Кудрявцева Н.В.</w:t>
            </w:r>
          </w:p>
        </w:tc>
        <w:tc>
          <w:tcPr>
            <w:tcW w:w="1829" w:type="pct"/>
            <w:shd w:val="clear" w:color="auto" w:fill="auto"/>
          </w:tcPr>
          <w:p w:rsidR="00887B8D" w:rsidRDefault="00887B8D" w:rsidP="00887B8D">
            <w:r>
              <w:t xml:space="preserve">Рабочая программа УД </w:t>
            </w:r>
          </w:p>
        </w:tc>
        <w:tc>
          <w:tcPr>
            <w:tcW w:w="1000" w:type="pct"/>
            <w:shd w:val="clear" w:color="auto" w:fill="auto"/>
          </w:tcPr>
          <w:p w:rsidR="00887B8D" w:rsidRDefault="00887B8D" w:rsidP="00887B8D">
            <w:r>
              <w:t>«ТЭД»</w:t>
            </w:r>
          </w:p>
        </w:tc>
        <w:tc>
          <w:tcPr>
            <w:tcW w:w="1000" w:type="pct"/>
            <w:shd w:val="clear" w:color="auto" w:fill="auto"/>
          </w:tcPr>
          <w:p w:rsidR="00887B8D" w:rsidRDefault="00887B8D" w:rsidP="00887B8D">
            <w:r>
              <w:t>43.02.06</w:t>
            </w:r>
          </w:p>
        </w:tc>
      </w:tr>
    </w:tbl>
    <w:p w:rsidR="00887B8D" w:rsidRDefault="00887B8D" w:rsidP="00887B8D"/>
    <w:p w:rsidR="00887B8D" w:rsidRDefault="00887B8D" w:rsidP="00887B8D">
      <w:pPr>
        <w:rPr>
          <w:b/>
        </w:rPr>
      </w:pPr>
      <w:r>
        <w:rPr>
          <w:b/>
        </w:rPr>
        <w:t>4</w:t>
      </w:r>
      <w:r w:rsidRPr="00126EEE">
        <w:rPr>
          <w:b/>
        </w:rPr>
        <w:t>. Методические разработки по выполнению дипломного, курсового проектов, лабораторно-практических занятий</w:t>
      </w:r>
    </w:p>
    <w:p w:rsidR="00887B8D" w:rsidRDefault="00887B8D" w:rsidP="00887B8D">
      <w:pPr>
        <w:rPr>
          <w:b/>
        </w:rPr>
      </w:pPr>
    </w:p>
    <w:p w:rsidR="00887B8D" w:rsidRDefault="00887B8D" w:rsidP="00887B8D">
      <w:pPr>
        <w:rPr>
          <w:b/>
        </w:rPr>
      </w:pPr>
      <w:r>
        <w:rPr>
          <w:b/>
        </w:rPr>
        <w:t>ПЦК общетехнических дисциплин</w:t>
      </w:r>
    </w:p>
    <w:p w:rsidR="00887B8D" w:rsidRDefault="00887B8D" w:rsidP="00887B8D">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2945"/>
        <w:gridCol w:w="5582"/>
        <w:gridCol w:w="3077"/>
        <w:gridCol w:w="3080"/>
      </w:tblGrid>
      <w:tr w:rsidR="00887B8D" w:rsidTr="00BA3FB4">
        <w:tc>
          <w:tcPr>
            <w:tcW w:w="218" w:type="pct"/>
            <w:shd w:val="clear" w:color="auto" w:fill="auto"/>
            <w:vAlign w:val="center"/>
          </w:tcPr>
          <w:p w:rsidR="00887B8D" w:rsidRPr="00B14546" w:rsidRDefault="00887B8D" w:rsidP="00887B8D">
            <w:pPr>
              <w:jc w:val="center"/>
              <w:rPr>
                <w:b/>
              </w:rPr>
            </w:pPr>
            <w:r w:rsidRPr="00B14546">
              <w:rPr>
                <w:b/>
              </w:rPr>
              <w:t>№ п/п</w:t>
            </w:r>
          </w:p>
        </w:tc>
        <w:tc>
          <w:tcPr>
            <w:tcW w:w="959" w:type="pct"/>
            <w:shd w:val="clear" w:color="auto" w:fill="auto"/>
            <w:vAlign w:val="center"/>
          </w:tcPr>
          <w:p w:rsidR="00887B8D" w:rsidRPr="00B14546" w:rsidRDefault="00887B8D" w:rsidP="00887B8D">
            <w:pPr>
              <w:jc w:val="center"/>
              <w:rPr>
                <w:b/>
              </w:rPr>
            </w:pPr>
            <w:r w:rsidRPr="00B14546">
              <w:rPr>
                <w:b/>
              </w:rPr>
              <w:t>ФИО преподавателя</w:t>
            </w:r>
          </w:p>
        </w:tc>
        <w:tc>
          <w:tcPr>
            <w:tcW w:w="1818" w:type="pct"/>
            <w:shd w:val="clear" w:color="auto" w:fill="auto"/>
            <w:vAlign w:val="center"/>
          </w:tcPr>
          <w:p w:rsidR="00887B8D" w:rsidRPr="00B14546" w:rsidRDefault="00887B8D" w:rsidP="00887B8D">
            <w:pPr>
              <w:jc w:val="center"/>
              <w:rPr>
                <w:b/>
              </w:rPr>
            </w:pPr>
            <w:r w:rsidRPr="00B14546">
              <w:rPr>
                <w:b/>
              </w:rPr>
              <w:t>Название методической разработки</w:t>
            </w:r>
          </w:p>
        </w:tc>
        <w:tc>
          <w:tcPr>
            <w:tcW w:w="1002" w:type="pct"/>
            <w:shd w:val="clear" w:color="auto" w:fill="auto"/>
            <w:vAlign w:val="center"/>
          </w:tcPr>
          <w:p w:rsidR="00887B8D" w:rsidRPr="00B14546" w:rsidRDefault="00887B8D" w:rsidP="00887B8D">
            <w:pPr>
              <w:jc w:val="center"/>
              <w:rPr>
                <w:b/>
              </w:rPr>
            </w:pPr>
            <w:r w:rsidRPr="00B14546">
              <w:rPr>
                <w:b/>
              </w:rPr>
              <w:t>Дисциплина, МДК, ПМ</w:t>
            </w:r>
          </w:p>
        </w:tc>
        <w:tc>
          <w:tcPr>
            <w:tcW w:w="1003" w:type="pct"/>
            <w:shd w:val="clear" w:color="auto" w:fill="auto"/>
            <w:vAlign w:val="center"/>
          </w:tcPr>
          <w:p w:rsidR="00887B8D" w:rsidRPr="00B14546" w:rsidRDefault="00887B8D" w:rsidP="00887B8D">
            <w:pPr>
              <w:jc w:val="center"/>
              <w:rPr>
                <w:b/>
              </w:rPr>
            </w:pPr>
            <w:r w:rsidRPr="00B14546">
              <w:rPr>
                <w:b/>
              </w:rPr>
              <w:t>Специальность</w:t>
            </w:r>
          </w:p>
        </w:tc>
      </w:tr>
      <w:tr w:rsidR="00887B8D" w:rsidTr="00BA3FB4">
        <w:tc>
          <w:tcPr>
            <w:tcW w:w="218" w:type="pct"/>
            <w:shd w:val="clear" w:color="auto" w:fill="auto"/>
          </w:tcPr>
          <w:p w:rsidR="00887B8D" w:rsidRDefault="00887B8D" w:rsidP="00887B8D">
            <w:r>
              <w:t>1.</w:t>
            </w:r>
          </w:p>
        </w:tc>
        <w:tc>
          <w:tcPr>
            <w:tcW w:w="959" w:type="pct"/>
            <w:shd w:val="clear" w:color="auto" w:fill="auto"/>
          </w:tcPr>
          <w:p w:rsidR="00887B8D" w:rsidRDefault="00887B8D" w:rsidP="00887B8D">
            <w:r>
              <w:t>Тимс Е.О.</w:t>
            </w:r>
          </w:p>
          <w:p w:rsidR="00887B8D" w:rsidRDefault="00887B8D" w:rsidP="00887B8D"/>
        </w:tc>
        <w:tc>
          <w:tcPr>
            <w:tcW w:w="1818" w:type="pct"/>
            <w:shd w:val="clear" w:color="auto" w:fill="auto"/>
          </w:tcPr>
          <w:p w:rsidR="00887B8D" w:rsidRDefault="00887B8D" w:rsidP="00887B8D">
            <w:r w:rsidRPr="00F108D3">
              <w:t>Методические указания по выполнению практической работы «</w:t>
            </w:r>
            <w:r w:rsidRPr="008613A2">
              <w:t>Определение годности деталей в цилиндрических соединениях</w:t>
            </w:r>
            <w:r>
              <w:t>»</w:t>
            </w:r>
          </w:p>
        </w:tc>
        <w:tc>
          <w:tcPr>
            <w:tcW w:w="1002" w:type="pct"/>
            <w:shd w:val="clear" w:color="auto" w:fill="auto"/>
          </w:tcPr>
          <w:p w:rsidR="00887B8D" w:rsidRDefault="00887B8D" w:rsidP="00887B8D">
            <w:r>
              <w:t>Метрология и стандартизация</w:t>
            </w:r>
          </w:p>
        </w:tc>
        <w:tc>
          <w:tcPr>
            <w:tcW w:w="1003" w:type="pct"/>
            <w:shd w:val="clear" w:color="auto" w:fill="auto"/>
          </w:tcPr>
          <w:p w:rsidR="00887B8D" w:rsidRDefault="00887B8D" w:rsidP="00887B8D">
            <w:r>
              <w:t>23.02.04</w:t>
            </w:r>
          </w:p>
        </w:tc>
      </w:tr>
      <w:tr w:rsidR="00887B8D" w:rsidTr="00BA3FB4">
        <w:tc>
          <w:tcPr>
            <w:tcW w:w="218" w:type="pct"/>
            <w:shd w:val="clear" w:color="auto" w:fill="auto"/>
          </w:tcPr>
          <w:p w:rsidR="00887B8D" w:rsidRDefault="00887B8D" w:rsidP="00887B8D">
            <w:r>
              <w:t>2.</w:t>
            </w:r>
          </w:p>
        </w:tc>
        <w:tc>
          <w:tcPr>
            <w:tcW w:w="959" w:type="pct"/>
            <w:shd w:val="clear" w:color="auto" w:fill="auto"/>
          </w:tcPr>
          <w:p w:rsidR="00887B8D" w:rsidRDefault="00887B8D" w:rsidP="00887B8D">
            <w:r>
              <w:t>Сенчило Н.Ф.</w:t>
            </w:r>
          </w:p>
        </w:tc>
        <w:tc>
          <w:tcPr>
            <w:tcW w:w="1818" w:type="pct"/>
            <w:shd w:val="clear" w:color="auto" w:fill="auto"/>
          </w:tcPr>
          <w:p w:rsidR="00887B8D" w:rsidRPr="00F108D3" w:rsidRDefault="00887B8D" w:rsidP="00887B8D">
            <w:pPr>
              <w:tabs>
                <w:tab w:val="left" w:pos="3264"/>
              </w:tabs>
            </w:pPr>
            <w:r>
              <w:t xml:space="preserve">Практические работы по </w:t>
            </w:r>
            <w:r>
              <w:rPr>
                <w:sz w:val="22"/>
                <w:szCs w:val="22"/>
              </w:rPr>
              <w:t>Технической механике</w:t>
            </w:r>
          </w:p>
        </w:tc>
        <w:tc>
          <w:tcPr>
            <w:tcW w:w="1002" w:type="pct"/>
            <w:shd w:val="clear" w:color="auto" w:fill="auto"/>
          </w:tcPr>
          <w:p w:rsidR="00887B8D" w:rsidRDefault="00887B8D" w:rsidP="00887B8D">
            <w:r>
              <w:t>Техническая механика</w:t>
            </w:r>
          </w:p>
        </w:tc>
        <w:tc>
          <w:tcPr>
            <w:tcW w:w="1003" w:type="pct"/>
            <w:shd w:val="clear" w:color="auto" w:fill="auto"/>
          </w:tcPr>
          <w:p w:rsidR="00887B8D" w:rsidRDefault="00887B8D" w:rsidP="00887B8D">
            <w:r>
              <w:t>23.02.07.</w:t>
            </w:r>
          </w:p>
        </w:tc>
      </w:tr>
      <w:tr w:rsidR="00887B8D" w:rsidTr="00BA3FB4">
        <w:tc>
          <w:tcPr>
            <w:tcW w:w="218" w:type="pct"/>
            <w:shd w:val="clear" w:color="auto" w:fill="auto"/>
          </w:tcPr>
          <w:p w:rsidR="00887B8D" w:rsidRDefault="00887B8D" w:rsidP="00887B8D">
            <w:r>
              <w:t>3.</w:t>
            </w:r>
          </w:p>
        </w:tc>
        <w:tc>
          <w:tcPr>
            <w:tcW w:w="959" w:type="pct"/>
            <w:shd w:val="clear" w:color="auto" w:fill="auto"/>
          </w:tcPr>
          <w:p w:rsidR="00887B8D" w:rsidRDefault="00887B8D" w:rsidP="00887B8D">
            <w:r>
              <w:t>Сенчило Н.Ф.</w:t>
            </w:r>
          </w:p>
        </w:tc>
        <w:tc>
          <w:tcPr>
            <w:tcW w:w="1818" w:type="pct"/>
            <w:shd w:val="clear" w:color="auto" w:fill="auto"/>
          </w:tcPr>
          <w:p w:rsidR="00887B8D" w:rsidRPr="004B33DB" w:rsidRDefault="00887B8D" w:rsidP="00887B8D">
            <w:r w:rsidRPr="004B33DB">
              <w:t>«Расчет болтовых соединений»</w:t>
            </w:r>
          </w:p>
        </w:tc>
        <w:tc>
          <w:tcPr>
            <w:tcW w:w="1002" w:type="pct"/>
            <w:shd w:val="clear" w:color="auto" w:fill="auto"/>
          </w:tcPr>
          <w:p w:rsidR="00887B8D" w:rsidRDefault="00887B8D" w:rsidP="00887B8D">
            <w:r>
              <w:t>Техническая механика</w:t>
            </w:r>
          </w:p>
        </w:tc>
        <w:tc>
          <w:tcPr>
            <w:tcW w:w="1003" w:type="pct"/>
            <w:shd w:val="clear" w:color="auto" w:fill="auto"/>
          </w:tcPr>
          <w:p w:rsidR="00887B8D" w:rsidRDefault="00887B8D" w:rsidP="00887B8D">
            <w:r>
              <w:t>23.02.07.</w:t>
            </w:r>
          </w:p>
        </w:tc>
      </w:tr>
      <w:tr w:rsidR="00887B8D" w:rsidTr="00BA3FB4">
        <w:tc>
          <w:tcPr>
            <w:tcW w:w="218" w:type="pct"/>
            <w:shd w:val="clear" w:color="auto" w:fill="auto"/>
          </w:tcPr>
          <w:p w:rsidR="00887B8D" w:rsidRDefault="00887B8D" w:rsidP="00887B8D">
            <w:r>
              <w:t>4.</w:t>
            </w:r>
          </w:p>
        </w:tc>
        <w:tc>
          <w:tcPr>
            <w:tcW w:w="959" w:type="pct"/>
            <w:shd w:val="clear" w:color="auto" w:fill="auto"/>
          </w:tcPr>
          <w:p w:rsidR="00887B8D" w:rsidRDefault="00887B8D" w:rsidP="00887B8D">
            <w:r>
              <w:t>Сенчило Н.Ф.</w:t>
            </w:r>
          </w:p>
        </w:tc>
        <w:tc>
          <w:tcPr>
            <w:tcW w:w="1818" w:type="pct"/>
            <w:shd w:val="clear" w:color="auto" w:fill="auto"/>
          </w:tcPr>
          <w:p w:rsidR="00887B8D" w:rsidRPr="004B33DB" w:rsidRDefault="00887B8D" w:rsidP="00887B8D">
            <w:r>
              <w:t>«</w:t>
            </w:r>
            <w:r w:rsidRPr="004B33DB">
              <w:t>Расчет кинематических и силовых соотношений в передаточных механизмах»</w:t>
            </w:r>
          </w:p>
        </w:tc>
        <w:tc>
          <w:tcPr>
            <w:tcW w:w="1002" w:type="pct"/>
            <w:shd w:val="clear" w:color="auto" w:fill="auto"/>
          </w:tcPr>
          <w:p w:rsidR="00887B8D" w:rsidRDefault="00887B8D" w:rsidP="00887B8D">
            <w:r>
              <w:t>Техническая механика</w:t>
            </w:r>
          </w:p>
        </w:tc>
        <w:tc>
          <w:tcPr>
            <w:tcW w:w="1003" w:type="pct"/>
            <w:shd w:val="clear" w:color="auto" w:fill="auto"/>
          </w:tcPr>
          <w:p w:rsidR="00887B8D" w:rsidRDefault="00887B8D" w:rsidP="00887B8D">
            <w:r>
              <w:t>23.02.07.</w:t>
            </w:r>
          </w:p>
        </w:tc>
      </w:tr>
      <w:tr w:rsidR="00887B8D" w:rsidTr="00BA3FB4">
        <w:tc>
          <w:tcPr>
            <w:tcW w:w="218" w:type="pct"/>
            <w:shd w:val="clear" w:color="auto" w:fill="auto"/>
          </w:tcPr>
          <w:p w:rsidR="00887B8D" w:rsidRDefault="00887B8D" w:rsidP="00887B8D">
            <w:r>
              <w:t>5.</w:t>
            </w:r>
          </w:p>
        </w:tc>
        <w:tc>
          <w:tcPr>
            <w:tcW w:w="959" w:type="pct"/>
            <w:shd w:val="clear" w:color="auto" w:fill="auto"/>
          </w:tcPr>
          <w:p w:rsidR="00887B8D" w:rsidRDefault="00887B8D" w:rsidP="00887B8D">
            <w:r>
              <w:t>Лепешкова Ж.В.</w:t>
            </w:r>
          </w:p>
        </w:tc>
        <w:tc>
          <w:tcPr>
            <w:tcW w:w="1818" w:type="pct"/>
            <w:shd w:val="clear" w:color="auto" w:fill="auto"/>
          </w:tcPr>
          <w:p w:rsidR="00887B8D" w:rsidRPr="00F108D3" w:rsidRDefault="00887B8D" w:rsidP="00887B8D">
            <w:r>
              <w:t>Методические указания по проведению практической работы «Расчет мощности двигателя»</w:t>
            </w:r>
          </w:p>
        </w:tc>
        <w:tc>
          <w:tcPr>
            <w:tcW w:w="1002" w:type="pct"/>
            <w:shd w:val="clear" w:color="auto" w:fill="auto"/>
          </w:tcPr>
          <w:p w:rsidR="00887B8D" w:rsidRDefault="00887B8D" w:rsidP="00887B8D">
            <w:r>
              <w:t>МДК 03.03 Тюнинг автомобилей</w:t>
            </w:r>
          </w:p>
        </w:tc>
        <w:tc>
          <w:tcPr>
            <w:tcW w:w="1003" w:type="pct"/>
            <w:shd w:val="clear" w:color="auto" w:fill="auto"/>
          </w:tcPr>
          <w:p w:rsidR="00887B8D" w:rsidRDefault="00887B8D" w:rsidP="00887B8D">
            <w:r>
              <w:t>23.02.07</w:t>
            </w:r>
          </w:p>
        </w:tc>
      </w:tr>
      <w:tr w:rsidR="00887B8D" w:rsidTr="00BA3FB4">
        <w:tc>
          <w:tcPr>
            <w:tcW w:w="218" w:type="pct"/>
            <w:shd w:val="clear" w:color="auto" w:fill="auto"/>
          </w:tcPr>
          <w:p w:rsidR="00887B8D" w:rsidRDefault="00887B8D" w:rsidP="00887B8D">
            <w:r>
              <w:t>6.</w:t>
            </w:r>
          </w:p>
        </w:tc>
        <w:tc>
          <w:tcPr>
            <w:tcW w:w="959" w:type="pct"/>
            <w:shd w:val="clear" w:color="auto" w:fill="auto"/>
          </w:tcPr>
          <w:p w:rsidR="00887B8D" w:rsidRDefault="00887B8D" w:rsidP="00887B8D">
            <w:r>
              <w:t>Лепешкова Ж.В.</w:t>
            </w:r>
          </w:p>
        </w:tc>
        <w:tc>
          <w:tcPr>
            <w:tcW w:w="1818" w:type="pct"/>
            <w:shd w:val="clear" w:color="auto" w:fill="auto"/>
          </w:tcPr>
          <w:p w:rsidR="00887B8D" w:rsidRPr="00F108D3" w:rsidRDefault="00887B8D" w:rsidP="00887B8D">
            <w:r>
              <w:t>Методические указания по проведению практической работы «Расчет элементов конструкции двигателя»</w:t>
            </w:r>
          </w:p>
        </w:tc>
        <w:tc>
          <w:tcPr>
            <w:tcW w:w="1002" w:type="pct"/>
            <w:shd w:val="clear" w:color="auto" w:fill="auto"/>
          </w:tcPr>
          <w:p w:rsidR="00887B8D" w:rsidRDefault="00887B8D" w:rsidP="00887B8D">
            <w:r>
              <w:t>МДК 03.03 Тюнинг автомобилей</w:t>
            </w:r>
          </w:p>
        </w:tc>
        <w:tc>
          <w:tcPr>
            <w:tcW w:w="1003" w:type="pct"/>
            <w:shd w:val="clear" w:color="auto" w:fill="auto"/>
          </w:tcPr>
          <w:p w:rsidR="00887B8D" w:rsidRDefault="00887B8D" w:rsidP="00887B8D">
            <w:r>
              <w:t>23.02.07</w:t>
            </w:r>
          </w:p>
        </w:tc>
      </w:tr>
      <w:tr w:rsidR="00887B8D" w:rsidTr="00BA3FB4">
        <w:tc>
          <w:tcPr>
            <w:tcW w:w="218" w:type="pct"/>
            <w:shd w:val="clear" w:color="auto" w:fill="auto"/>
          </w:tcPr>
          <w:p w:rsidR="00887B8D" w:rsidRDefault="00887B8D" w:rsidP="00887B8D">
            <w:r>
              <w:t>7.</w:t>
            </w:r>
          </w:p>
        </w:tc>
        <w:tc>
          <w:tcPr>
            <w:tcW w:w="959" w:type="pct"/>
            <w:shd w:val="clear" w:color="auto" w:fill="auto"/>
          </w:tcPr>
          <w:p w:rsidR="00887B8D" w:rsidRDefault="00887B8D" w:rsidP="00887B8D">
            <w:r>
              <w:t>Лепешкова Ж.В.</w:t>
            </w:r>
          </w:p>
        </w:tc>
        <w:tc>
          <w:tcPr>
            <w:tcW w:w="1818" w:type="pct"/>
            <w:shd w:val="clear" w:color="auto" w:fill="auto"/>
          </w:tcPr>
          <w:p w:rsidR="00887B8D" w:rsidRPr="00F108D3" w:rsidRDefault="00887B8D" w:rsidP="00887B8D">
            <w:r>
              <w:t>Методические указания по проведению практической работы «Расчет подвески автомобиля»</w:t>
            </w:r>
          </w:p>
        </w:tc>
        <w:tc>
          <w:tcPr>
            <w:tcW w:w="1002" w:type="pct"/>
            <w:shd w:val="clear" w:color="auto" w:fill="auto"/>
          </w:tcPr>
          <w:p w:rsidR="00887B8D" w:rsidRDefault="00887B8D" w:rsidP="00887B8D">
            <w:r>
              <w:t>МДК 03.03 Тюнинг автомобилей</w:t>
            </w:r>
          </w:p>
        </w:tc>
        <w:tc>
          <w:tcPr>
            <w:tcW w:w="1003" w:type="pct"/>
            <w:shd w:val="clear" w:color="auto" w:fill="auto"/>
          </w:tcPr>
          <w:p w:rsidR="00887B8D" w:rsidRDefault="00887B8D" w:rsidP="00887B8D">
            <w:r>
              <w:t>23.02.07</w:t>
            </w:r>
          </w:p>
        </w:tc>
      </w:tr>
      <w:tr w:rsidR="00887B8D" w:rsidTr="00BA3FB4">
        <w:tc>
          <w:tcPr>
            <w:tcW w:w="218" w:type="pct"/>
            <w:shd w:val="clear" w:color="auto" w:fill="auto"/>
          </w:tcPr>
          <w:p w:rsidR="00887B8D" w:rsidRDefault="00887B8D" w:rsidP="00887B8D">
            <w:r>
              <w:t>8.</w:t>
            </w:r>
          </w:p>
        </w:tc>
        <w:tc>
          <w:tcPr>
            <w:tcW w:w="959" w:type="pct"/>
            <w:shd w:val="clear" w:color="auto" w:fill="auto"/>
          </w:tcPr>
          <w:p w:rsidR="00887B8D" w:rsidRDefault="00887B8D" w:rsidP="00887B8D">
            <w:r>
              <w:t>Масько Т.А.</w:t>
            </w:r>
          </w:p>
        </w:tc>
        <w:tc>
          <w:tcPr>
            <w:tcW w:w="1818" w:type="pct"/>
            <w:shd w:val="clear" w:color="auto" w:fill="auto"/>
          </w:tcPr>
          <w:p w:rsidR="00887B8D" w:rsidRPr="004B33DB" w:rsidRDefault="00887B8D" w:rsidP="00887B8D">
            <w:r w:rsidRPr="004B33DB">
              <w:t>Комплекс практических работ по инженерной графике</w:t>
            </w:r>
          </w:p>
        </w:tc>
        <w:tc>
          <w:tcPr>
            <w:tcW w:w="1002" w:type="pct"/>
            <w:shd w:val="clear" w:color="auto" w:fill="auto"/>
          </w:tcPr>
          <w:p w:rsidR="00887B8D" w:rsidRDefault="00887B8D" w:rsidP="00887B8D">
            <w:r>
              <w:t>Инженерная графика</w:t>
            </w:r>
          </w:p>
        </w:tc>
        <w:tc>
          <w:tcPr>
            <w:tcW w:w="1003" w:type="pct"/>
            <w:shd w:val="clear" w:color="auto" w:fill="auto"/>
          </w:tcPr>
          <w:p w:rsidR="00887B8D" w:rsidRDefault="00887B8D" w:rsidP="00887B8D">
            <w:r>
              <w:rPr>
                <w:sz w:val="22"/>
                <w:szCs w:val="22"/>
              </w:rPr>
              <w:t>23.02.04.</w:t>
            </w:r>
          </w:p>
        </w:tc>
      </w:tr>
      <w:tr w:rsidR="00887B8D" w:rsidTr="00BA3FB4">
        <w:tblPrEx>
          <w:tblLook w:val="0000" w:firstRow="0" w:lastRow="0" w:firstColumn="0" w:lastColumn="0" w:noHBand="0" w:noVBand="0"/>
        </w:tblPrEx>
        <w:tc>
          <w:tcPr>
            <w:tcW w:w="218" w:type="pct"/>
          </w:tcPr>
          <w:p w:rsidR="00887B8D" w:rsidRDefault="00887B8D" w:rsidP="00887B8D">
            <w:bookmarkStart w:id="0" w:name="_Hlk139359129"/>
            <w:r>
              <w:lastRenderedPageBreak/>
              <w:t>9.</w:t>
            </w:r>
          </w:p>
        </w:tc>
        <w:tc>
          <w:tcPr>
            <w:tcW w:w="959" w:type="pct"/>
          </w:tcPr>
          <w:p w:rsidR="00887B8D" w:rsidRDefault="00887B8D" w:rsidP="00887B8D">
            <w:r>
              <w:t>Бервинова Н.К</w:t>
            </w:r>
          </w:p>
        </w:tc>
        <w:tc>
          <w:tcPr>
            <w:tcW w:w="1818" w:type="pct"/>
          </w:tcPr>
          <w:p w:rsidR="00887B8D" w:rsidRDefault="00887B8D" w:rsidP="00887B8D">
            <w:r>
              <w:t>Публикация учебно-методического материала по теме: «Чтение и деталирование сборочного чертежа»</w:t>
            </w:r>
          </w:p>
        </w:tc>
        <w:tc>
          <w:tcPr>
            <w:tcW w:w="1002" w:type="pct"/>
          </w:tcPr>
          <w:p w:rsidR="00887B8D" w:rsidRDefault="00887B8D" w:rsidP="00887B8D">
            <w:r>
              <w:t>Всероссийский</w:t>
            </w:r>
          </w:p>
        </w:tc>
        <w:tc>
          <w:tcPr>
            <w:tcW w:w="1003" w:type="pct"/>
          </w:tcPr>
          <w:p w:rsidR="00887B8D" w:rsidRDefault="00887B8D" w:rsidP="00887B8D">
            <w:r>
              <w:t>ВСЕРОССИЙСКОЕ ИЗДАНИЕ «ПЕДРАЗВИТИЕ»</w:t>
            </w:r>
          </w:p>
        </w:tc>
      </w:tr>
      <w:tr w:rsidR="00887B8D" w:rsidTr="00BA3FB4">
        <w:tblPrEx>
          <w:tblLook w:val="0000" w:firstRow="0" w:lastRow="0" w:firstColumn="0" w:lastColumn="0" w:noHBand="0" w:noVBand="0"/>
        </w:tblPrEx>
        <w:tc>
          <w:tcPr>
            <w:tcW w:w="218" w:type="pct"/>
          </w:tcPr>
          <w:p w:rsidR="00887B8D" w:rsidRDefault="00887B8D" w:rsidP="00887B8D">
            <w:r>
              <w:t>10.</w:t>
            </w:r>
          </w:p>
        </w:tc>
        <w:tc>
          <w:tcPr>
            <w:tcW w:w="959" w:type="pct"/>
          </w:tcPr>
          <w:p w:rsidR="00887B8D" w:rsidRDefault="00887B8D" w:rsidP="00887B8D">
            <w:r>
              <w:t>Бервинова Н.К</w:t>
            </w:r>
          </w:p>
        </w:tc>
        <w:tc>
          <w:tcPr>
            <w:tcW w:w="1818" w:type="pct"/>
          </w:tcPr>
          <w:p w:rsidR="00887B8D" w:rsidRDefault="00887B8D" w:rsidP="00887B8D">
            <w:r>
              <w:t>Публикация учебно-методического материала по теме: «Разрезы»</w:t>
            </w:r>
          </w:p>
        </w:tc>
        <w:tc>
          <w:tcPr>
            <w:tcW w:w="1002" w:type="pct"/>
          </w:tcPr>
          <w:p w:rsidR="00887B8D" w:rsidRDefault="00887B8D" w:rsidP="00887B8D">
            <w:r>
              <w:t>Всероссийский</w:t>
            </w:r>
          </w:p>
        </w:tc>
        <w:tc>
          <w:tcPr>
            <w:tcW w:w="1003" w:type="pct"/>
          </w:tcPr>
          <w:p w:rsidR="00887B8D" w:rsidRDefault="00887B8D" w:rsidP="00887B8D">
            <w:r>
              <w:t>ВСЕРОССИЙСКОЕ ИЗДАНИЕ «ПЕДРАЗВИТИЕ»</w:t>
            </w:r>
          </w:p>
        </w:tc>
      </w:tr>
      <w:bookmarkEnd w:id="0"/>
    </w:tbl>
    <w:p w:rsidR="00887B8D" w:rsidRDefault="00887B8D" w:rsidP="00887B8D">
      <w:pPr>
        <w:rPr>
          <w:b/>
        </w:rPr>
      </w:pPr>
    </w:p>
    <w:p w:rsidR="00887B8D" w:rsidRDefault="00887B8D" w:rsidP="00887B8D">
      <w:pPr>
        <w:rPr>
          <w:b/>
        </w:rPr>
      </w:pPr>
      <w:r>
        <w:rPr>
          <w:b/>
        </w:rPr>
        <w:t>ПЦК экономики и перевозок</w:t>
      </w:r>
    </w:p>
    <w:p w:rsidR="00887B8D" w:rsidRDefault="00887B8D" w:rsidP="00887B8D">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2935"/>
        <w:gridCol w:w="5616"/>
        <w:gridCol w:w="3070"/>
        <w:gridCol w:w="3070"/>
      </w:tblGrid>
      <w:tr w:rsidR="00887B8D" w:rsidRPr="009E23B8" w:rsidTr="00BA3FB4">
        <w:tc>
          <w:tcPr>
            <w:tcW w:w="215" w:type="pct"/>
            <w:vAlign w:val="center"/>
          </w:tcPr>
          <w:p w:rsidR="00887B8D" w:rsidRPr="009E23B8" w:rsidRDefault="00887B8D" w:rsidP="00887B8D">
            <w:pPr>
              <w:jc w:val="center"/>
              <w:rPr>
                <w:b/>
              </w:rPr>
            </w:pPr>
            <w:r w:rsidRPr="009E23B8">
              <w:rPr>
                <w:b/>
              </w:rPr>
              <w:t>№ п/п</w:t>
            </w:r>
          </w:p>
        </w:tc>
        <w:tc>
          <w:tcPr>
            <w:tcW w:w="956" w:type="pct"/>
            <w:vAlign w:val="center"/>
          </w:tcPr>
          <w:p w:rsidR="00887B8D" w:rsidRPr="009E23B8" w:rsidRDefault="00887B8D" w:rsidP="00887B8D">
            <w:pPr>
              <w:jc w:val="center"/>
              <w:rPr>
                <w:b/>
              </w:rPr>
            </w:pPr>
            <w:r w:rsidRPr="009E23B8">
              <w:rPr>
                <w:b/>
              </w:rPr>
              <w:t>ФИО преподавателя</w:t>
            </w:r>
          </w:p>
        </w:tc>
        <w:tc>
          <w:tcPr>
            <w:tcW w:w="1829" w:type="pct"/>
            <w:vAlign w:val="center"/>
          </w:tcPr>
          <w:p w:rsidR="00887B8D" w:rsidRPr="009E23B8" w:rsidRDefault="00887B8D" w:rsidP="00887B8D">
            <w:pPr>
              <w:jc w:val="center"/>
              <w:rPr>
                <w:b/>
              </w:rPr>
            </w:pPr>
            <w:r w:rsidRPr="009E23B8">
              <w:rPr>
                <w:b/>
              </w:rPr>
              <w:t>Название методической разработки</w:t>
            </w:r>
          </w:p>
        </w:tc>
        <w:tc>
          <w:tcPr>
            <w:tcW w:w="1000" w:type="pct"/>
            <w:vAlign w:val="center"/>
          </w:tcPr>
          <w:p w:rsidR="00887B8D" w:rsidRPr="009E23B8" w:rsidRDefault="00887B8D" w:rsidP="00887B8D">
            <w:pPr>
              <w:jc w:val="center"/>
              <w:rPr>
                <w:b/>
              </w:rPr>
            </w:pPr>
            <w:r w:rsidRPr="009E23B8">
              <w:rPr>
                <w:b/>
              </w:rPr>
              <w:t>Дисциплина, МДК, ПМ</w:t>
            </w:r>
          </w:p>
        </w:tc>
        <w:tc>
          <w:tcPr>
            <w:tcW w:w="1000" w:type="pct"/>
            <w:vAlign w:val="center"/>
          </w:tcPr>
          <w:p w:rsidR="00887B8D" w:rsidRPr="009E23B8" w:rsidRDefault="00887B8D" w:rsidP="00887B8D">
            <w:pPr>
              <w:jc w:val="center"/>
              <w:rPr>
                <w:b/>
              </w:rPr>
            </w:pPr>
            <w:r w:rsidRPr="009E23B8">
              <w:rPr>
                <w:b/>
              </w:rPr>
              <w:t>Специальность</w:t>
            </w:r>
          </w:p>
        </w:tc>
      </w:tr>
      <w:tr w:rsidR="00887B8D" w:rsidRPr="009E23B8" w:rsidTr="00BA3FB4">
        <w:tc>
          <w:tcPr>
            <w:tcW w:w="215" w:type="pct"/>
            <w:vMerge w:val="restart"/>
          </w:tcPr>
          <w:p w:rsidR="00887B8D" w:rsidRPr="009E23B8" w:rsidRDefault="00887B8D" w:rsidP="00887B8D">
            <w:r w:rsidRPr="009E23B8">
              <w:t>1.</w:t>
            </w:r>
          </w:p>
        </w:tc>
        <w:tc>
          <w:tcPr>
            <w:tcW w:w="956" w:type="pct"/>
            <w:vMerge w:val="restart"/>
          </w:tcPr>
          <w:p w:rsidR="00887B8D" w:rsidRPr="009E23B8" w:rsidRDefault="00887B8D" w:rsidP="00887B8D">
            <w:pPr>
              <w:rPr>
                <w:b/>
              </w:rPr>
            </w:pPr>
            <w:r w:rsidRPr="009E23B8">
              <w:rPr>
                <w:b/>
              </w:rPr>
              <w:t>Уласик М.Г.</w:t>
            </w:r>
          </w:p>
        </w:tc>
        <w:tc>
          <w:tcPr>
            <w:tcW w:w="1829" w:type="pct"/>
          </w:tcPr>
          <w:p w:rsidR="00887B8D" w:rsidRPr="009E23B8" w:rsidRDefault="00887B8D" w:rsidP="00887B8D">
            <w:r w:rsidRPr="009E23B8">
              <w:t>Задания для проведения регионального этапа олимпиады по специальности 23.00.00</w:t>
            </w:r>
          </w:p>
        </w:tc>
        <w:tc>
          <w:tcPr>
            <w:tcW w:w="1000" w:type="pct"/>
          </w:tcPr>
          <w:p w:rsidR="00887B8D" w:rsidRPr="009E23B8" w:rsidRDefault="00887B8D" w:rsidP="00887B8D">
            <w:r w:rsidRPr="009E23B8">
              <w:t>МДК 02.02</w:t>
            </w:r>
          </w:p>
        </w:tc>
        <w:tc>
          <w:tcPr>
            <w:tcW w:w="1000" w:type="pct"/>
          </w:tcPr>
          <w:p w:rsidR="00887B8D" w:rsidRPr="009E23B8" w:rsidRDefault="00887B8D" w:rsidP="00887B8D">
            <w:r w:rsidRPr="009E23B8">
              <w:t>23.02.01</w:t>
            </w:r>
          </w:p>
          <w:p w:rsidR="00887B8D" w:rsidRPr="009E23B8" w:rsidRDefault="00887B8D" w:rsidP="00887B8D">
            <w:r w:rsidRPr="009E23B8">
              <w:t>23.02.07</w:t>
            </w:r>
          </w:p>
        </w:tc>
      </w:tr>
      <w:tr w:rsidR="00887B8D" w:rsidRPr="009E23B8" w:rsidTr="00BA3FB4">
        <w:tc>
          <w:tcPr>
            <w:tcW w:w="215" w:type="pct"/>
            <w:vMerge/>
          </w:tcPr>
          <w:p w:rsidR="00887B8D" w:rsidRPr="009E23B8" w:rsidRDefault="00887B8D" w:rsidP="00887B8D"/>
        </w:tc>
        <w:tc>
          <w:tcPr>
            <w:tcW w:w="956" w:type="pct"/>
            <w:vMerge/>
          </w:tcPr>
          <w:p w:rsidR="00887B8D" w:rsidRPr="009E23B8" w:rsidRDefault="00887B8D" w:rsidP="00887B8D"/>
        </w:tc>
        <w:tc>
          <w:tcPr>
            <w:tcW w:w="1829" w:type="pct"/>
          </w:tcPr>
          <w:p w:rsidR="00887B8D" w:rsidRPr="009E23B8" w:rsidRDefault="00887B8D" w:rsidP="00887B8D">
            <w:pPr>
              <w:pStyle w:val="affd"/>
              <w:jc w:val="both"/>
            </w:pPr>
            <w:r w:rsidRPr="009E23B8">
              <w:rPr>
                <w:rFonts w:ascii="Times New Roman" w:hAnsi="Times New Roman"/>
                <w:sz w:val="24"/>
                <w:szCs w:val="24"/>
              </w:rPr>
              <w:t>Тестовые задания по разделу «Организация коммерческой деятельности»</w:t>
            </w:r>
          </w:p>
        </w:tc>
        <w:tc>
          <w:tcPr>
            <w:tcW w:w="1000" w:type="pct"/>
          </w:tcPr>
          <w:p w:rsidR="00887B8D" w:rsidRPr="009E23B8" w:rsidRDefault="00887B8D" w:rsidP="00887B8D">
            <w:r w:rsidRPr="009E23B8">
              <w:t>МДК 01.01.</w:t>
            </w:r>
          </w:p>
        </w:tc>
        <w:tc>
          <w:tcPr>
            <w:tcW w:w="1000" w:type="pct"/>
          </w:tcPr>
          <w:p w:rsidR="00887B8D" w:rsidRPr="009E23B8" w:rsidRDefault="00887B8D" w:rsidP="00887B8D">
            <w:r w:rsidRPr="009E23B8">
              <w:t>23.02.01</w:t>
            </w:r>
          </w:p>
          <w:p w:rsidR="00887B8D" w:rsidRPr="009E23B8" w:rsidRDefault="00887B8D" w:rsidP="00887B8D"/>
        </w:tc>
      </w:tr>
      <w:tr w:rsidR="00887B8D" w:rsidRPr="009E23B8" w:rsidTr="00BA3FB4">
        <w:tc>
          <w:tcPr>
            <w:tcW w:w="215" w:type="pct"/>
            <w:vMerge/>
          </w:tcPr>
          <w:p w:rsidR="00887B8D" w:rsidRPr="009E23B8" w:rsidRDefault="00887B8D" w:rsidP="00887B8D"/>
        </w:tc>
        <w:tc>
          <w:tcPr>
            <w:tcW w:w="956" w:type="pct"/>
            <w:vMerge/>
          </w:tcPr>
          <w:p w:rsidR="00887B8D" w:rsidRPr="009E23B8" w:rsidRDefault="00887B8D" w:rsidP="00887B8D"/>
        </w:tc>
        <w:tc>
          <w:tcPr>
            <w:tcW w:w="1829" w:type="pct"/>
          </w:tcPr>
          <w:p w:rsidR="00887B8D" w:rsidRPr="009E23B8" w:rsidRDefault="00887B8D" w:rsidP="00887B8D">
            <w:pPr>
              <w:pStyle w:val="affd"/>
              <w:jc w:val="both"/>
              <w:rPr>
                <w:rFonts w:ascii="Times New Roman" w:hAnsi="Times New Roman"/>
                <w:sz w:val="24"/>
                <w:szCs w:val="24"/>
              </w:rPr>
            </w:pPr>
            <w:r w:rsidRPr="009E23B8">
              <w:rPr>
                <w:rFonts w:ascii="Times New Roman" w:hAnsi="Times New Roman"/>
                <w:sz w:val="24"/>
                <w:szCs w:val="24"/>
              </w:rPr>
              <w:t>Тестовые задания по разделу «ФКиН»</w:t>
            </w:r>
          </w:p>
        </w:tc>
        <w:tc>
          <w:tcPr>
            <w:tcW w:w="1000" w:type="pct"/>
          </w:tcPr>
          <w:p w:rsidR="00887B8D" w:rsidRPr="009E23B8" w:rsidRDefault="00887B8D" w:rsidP="00887B8D">
            <w:r w:rsidRPr="009E23B8">
              <w:t>МДК 01.01</w:t>
            </w:r>
          </w:p>
        </w:tc>
        <w:tc>
          <w:tcPr>
            <w:tcW w:w="1000" w:type="pct"/>
          </w:tcPr>
          <w:p w:rsidR="00887B8D" w:rsidRPr="009E23B8" w:rsidRDefault="00887B8D" w:rsidP="00887B8D">
            <w:r w:rsidRPr="009E23B8">
              <w:t>23.02.01</w:t>
            </w:r>
          </w:p>
          <w:p w:rsidR="00887B8D" w:rsidRPr="009E23B8" w:rsidRDefault="00887B8D" w:rsidP="00887B8D"/>
        </w:tc>
      </w:tr>
      <w:tr w:rsidR="00887B8D" w:rsidRPr="009E23B8" w:rsidTr="00BA3FB4">
        <w:tc>
          <w:tcPr>
            <w:tcW w:w="215" w:type="pct"/>
            <w:vMerge w:val="restart"/>
          </w:tcPr>
          <w:p w:rsidR="00887B8D" w:rsidRPr="009E23B8" w:rsidRDefault="00887B8D" w:rsidP="00887B8D">
            <w:r w:rsidRPr="009E23B8">
              <w:t>2.</w:t>
            </w:r>
          </w:p>
        </w:tc>
        <w:tc>
          <w:tcPr>
            <w:tcW w:w="956" w:type="pct"/>
            <w:vMerge w:val="restart"/>
          </w:tcPr>
          <w:p w:rsidR="00887B8D" w:rsidRPr="009E23B8" w:rsidRDefault="00887B8D" w:rsidP="00887B8D">
            <w:pPr>
              <w:rPr>
                <w:b/>
              </w:rPr>
            </w:pPr>
            <w:r w:rsidRPr="009E23B8">
              <w:rPr>
                <w:b/>
              </w:rPr>
              <w:t>Краева Л.А.</w:t>
            </w:r>
          </w:p>
        </w:tc>
        <w:tc>
          <w:tcPr>
            <w:tcW w:w="1829" w:type="pct"/>
          </w:tcPr>
          <w:p w:rsidR="00887B8D" w:rsidRPr="009E23B8" w:rsidRDefault="00887B8D" w:rsidP="00887B8D">
            <w:r w:rsidRPr="009E23B8">
              <w:t>Задания для проведения регионального этапа олимпиады по специальности 23.00.00</w:t>
            </w:r>
          </w:p>
        </w:tc>
        <w:tc>
          <w:tcPr>
            <w:tcW w:w="1000" w:type="pct"/>
          </w:tcPr>
          <w:p w:rsidR="00887B8D" w:rsidRPr="009E23B8" w:rsidRDefault="00887B8D" w:rsidP="00887B8D">
            <w:r w:rsidRPr="009E23B8">
              <w:t>МДК 02.02</w:t>
            </w:r>
          </w:p>
        </w:tc>
        <w:tc>
          <w:tcPr>
            <w:tcW w:w="1000" w:type="pct"/>
          </w:tcPr>
          <w:p w:rsidR="00887B8D" w:rsidRPr="009E23B8" w:rsidRDefault="00887B8D" w:rsidP="00887B8D">
            <w:r w:rsidRPr="009E23B8">
              <w:t>23.02.01</w:t>
            </w:r>
          </w:p>
        </w:tc>
      </w:tr>
      <w:tr w:rsidR="00887B8D" w:rsidRPr="009E23B8" w:rsidTr="00BA3FB4">
        <w:tc>
          <w:tcPr>
            <w:tcW w:w="215" w:type="pct"/>
            <w:vMerge/>
          </w:tcPr>
          <w:p w:rsidR="00887B8D" w:rsidRPr="009E23B8" w:rsidRDefault="00887B8D" w:rsidP="00887B8D"/>
        </w:tc>
        <w:tc>
          <w:tcPr>
            <w:tcW w:w="956" w:type="pct"/>
            <w:vMerge/>
          </w:tcPr>
          <w:p w:rsidR="00887B8D" w:rsidRPr="009E23B8" w:rsidRDefault="00887B8D" w:rsidP="00887B8D"/>
        </w:tc>
        <w:tc>
          <w:tcPr>
            <w:tcW w:w="1829" w:type="pct"/>
          </w:tcPr>
          <w:p w:rsidR="00887B8D" w:rsidRPr="009E23B8" w:rsidRDefault="00887B8D" w:rsidP="00887B8D">
            <w:r w:rsidRPr="009E23B8">
              <w:t>Тестовые задания для проведения среза знаний для обучающихся группы ОПУ 34</w:t>
            </w:r>
          </w:p>
        </w:tc>
        <w:tc>
          <w:tcPr>
            <w:tcW w:w="1000" w:type="pct"/>
          </w:tcPr>
          <w:p w:rsidR="00887B8D" w:rsidRPr="009E23B8" w:rsidRDefault="00887B8D" w:rsidP="00887B8D">
            <w:r w:rsidRPr="009E23B8">
              <w:t>МДК 02.02</w:t>
            </w:r>
          </w:p>
        </w:tc>
        <w:tc>
          <w:tcPr>
            <w:tcW w:w="1000" w:type="pct"/>
          </w:tcPr>
          <w:p w:rsidR="00887B8D" w:rsidRPr="009E23B8" w:rsidRDefault="00887B8D" w:rsidP="00887B8D">
            <w:r w:rsidRPr="009E23B8">
              <w:t>23.02.01</w:t>
            </w:r>
          </w:p>
        </w:tc>
      </w:tr>
      <w:tr w:rsidR="00887B8D" w:rsidRPr="009E23B8" w:rsidTr="00BA3FB4">
        <w:tc>
          <w:tcPr>
            <w:tcW w:w="215" w:type="pct"/>
            <w:vMerge/>
          </w:tcPr>
          <w:p w:rsidR="00887B8D" w:rsidRPr="009E23B8" w:rsidRDefault="00887B8D" w:rsidP="00887B8D"/>
        </w:tc>
        <w:tc>
          <w:tcPr>
            <w:tcW w:w="956" w:type="pct"/>
            <w:vMerge/>
          </w:tcPr>
          <w:p w:rsidR="00887B8D" w:rsidRPr="009E23B8" w:rsidRDefault="00887B8D" w:rsidP="00887B8D"/>
        </w:tc>
        <w:tc>
          <w:tcPr>
            <w:tcW w:w="1829" w:type="pct"/>
          </w:tcPr>
          <w:p w:rsidR="00887B8D" w:rsidRPr="009E23B8" w:rsidRDefault="00887B8D" w:rsidP="00887B8D">
            <w:r w:rsidRPr="009E23B8">
              <w:t>Тестовые задания для проведения среза знаний для обучающихся группы С 25</w:t>
            </w:r>
          </w:p>
        </w:tc>
        <w:tc>
          <w:tcPr>
            <w:tcW w:w="1000" w:type="pct"/>
          </w:tcPr>
          <w:p w:rsidR="00887B8D" w:rsidRPr="009E23B8" w:rsidRDefault="00887B8D" w:rsidP="00887B8D">
            <w:r w:rsidRPr="009E23B8">
              <w:t>МДК 01.01 Организация перевозок</w:t>
            </w:r>
          </w:p>
        </w:tc>
        <w:tc>
          <w:tcPr>
            <w:tcW w:w="1000" w:type="pct"/>
          </w:tcPr>
          <w:p w:rsidR="00887B8D" w:rsidRPr="009E23B8" w:rsidRDefault="00887B8D" w:rsidP="00887B8D">
            <w:r w:rsidRPr="009E23B8">
              <w:t>43.02.06</w:t>
            </w:r>
          </w:p>
        </w:tc>
      </w:tr>
      <w:tr w:rsidR="00887B8D" w:rsidRPr="009E23B8" w:rsidTr="00BA3FB4">
        <w:trPr>
          <w:trHeight w:val="1902"/>
        </w:trPr>
        <w:tc>
          <w:tcPr>
            <w:tcW w:w="215" w:type="pct"/>
            <w:vMerge w:val="restart"/>
          </w:tcPr>
          <w:p w:rsidR="00887B8D" w:rsidRPr="009E23B8" w:rsidRDefault="00887B8D" w:rsidP="00887B8D">
            <w:r w:rsidRPr="009E23B8">
              <w:t>3.</w:t>
            </w:r>
          </w:p>
        </w:tc>
        <w:tc>
          <w:tcPr>
            <w:tcW w:w="956" w:type="pct"/>
            <w:vMerge w:val="restart"/>
          </w:tcPr>
          <w:p w:rsidR="00887B8D" w:rsidRPr="009E23B8" w:rsidRDefault="00887B8D" w:rsidP="00887B8D">
            <w:pPr>
              <w:rPr>
                <w:b/>
              </w:rPr>
            </w:pPr>
            <w:r w:rsidRPr="009E23B8">
              <w:rPr>
                <w:b/>
              </w:rPr>
              <w:t>Никонова О.В.</w:t>
            </w:r>
          </w:p>
        </w:tc>
        <w:tc>
          <w:tcPr>
            <w:tcW w:w="1829" w:type="pct"/>
          </w:tcPr>
          <w:p w:rsidR="00887B8D" w:rsidRPr="009E23B8" w:rsidRDefault="00887B8D" w:rsidP="00887B8D">
            <w:pPr>
              <w:jc w:val="both"/>
            </w:pPr>
            <w:r w:rsidRPr="009E23B8">
              <w:t xml:space="preserve">Методические указания для выполнения практических занятий </w:t>
            </w:r>
          </w:p>
        </w:tc>
        <w:tc>
          <w:tcPr>
            <w:tcW w:w="1000" w:type="pct"/>
          </w:tcPr>
          <w:p w:rsidR="00887B8D" w:rsidRPr="009E23B8" w:rsidRDefault="00887B8D" w:rsidP="00887B8D">
            <w:r w:rsidRPr="009E23B8">
              <w:t>ПМ.03 Организация работы первичных трудовых коллективов</w:t>
            </w:r>
          </w:p>
          <w:p w:rsidR="00887B8D" w:rsidRPr="009E23B8" w:rsidRDefault="00887B8D" w:rsidP="00887B8D">
            <w:r w:rsidRPr="009E23B8">
              <w:t>МДК 03.01. Организация работы и управление подразделением организации</w:t>
            </w:r>
          </w:p>
        </w:tc>
        <w:tc>
          <w:tcPr>
            <w:tcW w:w="1000" w:type="pct"/>
          </w:tcPr>
          <w:p w:rsidR="00887B8D" w:rsidRPr="009E23B8" w:rsidRDefault="00887B8D" w:rsidP="00887B8D">
            <w:r w:rsidRPr="009E23B8">
              <w:t>23.02.04.</w:t>
            </w:r>
          </w:p>
        </w:tc>
      </w:tr>
      <w:tr w:rsidR="00887B8D" w:rsidRPr="009E23B8" w:rsidTr="00BA3FB4">
        <w:tc>
          <w:tcPr>
            <w:tcW w:w="215" w:type="pct"/>
            <w:vMerge/>
          </w:tcPr>
          <w:p w:rsidR="00887B8D" w:rsidRPr="009E23B8" w:rsidRDefault="00887B8D" w:rsidP="00887B8D"/>
        </w:tc>
        <w:tc>
          <w:tcPr>
            <w:tcW w:w="956" w:type="pct"/>
            <w:vMerge/>
          </w:tcPr>
          <w:p w:rsidR="00887B8D" w:rsidRPr="009E23B8" w:rsidRDefault="00887B8D" w:rsidP="00887B8D">
            <w:pPr>
              <w:rPr>
                <w:b/>
              </w:rPr>
            </w:pPr>
          </w:p>
        </w:tc>
        <w:tc>
          <w:tcPr>
            <w:tcW w:w="1829" w:type="pct"/>
          </w:tcPr>
          <w:p w:rsidR="00887B8D" w:rsidRPr="009E23B8" w:rsidRDefault="00887B8D" w:rsidP="00887B8D">
            <w:pPr>
              <w:jc w:val="both"/>
            </w:pPr>
            <w:r w:rsidRPr="009E23B8">
              <w:t>Методические указания по выполнению экономического раздела дипломного проекта</w:t>
            </w:r>
          </w:p>
        </w:tc>
        <w:tc>
          <w:tcPr>
            <w:tcW w:w="1000" w:type="pct"/>
          </w:tcPr>
          <w:p w:rsidR="00887B8D" w:rsidRPr="009E23B8" w:rsidRDefault="00887B8D" w:rsidP="00887B8D"/>
        </w:tc>
        <w:tc>
          <w:tcPr>
            <w:tcW w:w="1000" w:type="pct"/>
          </w:tcPr>
          <w:p w:rsidR="00887B8D" w:rsidRPr="009E23B8" w:rsidRDefault="00887B8D" w:rsidP="00887B8D">
            <w:r w:rsidRPr="009E23B8">
              <w:t>23.02.01</w:t>
            </w:r>
          </w:p>
        </w:tc>
      </w:tr>
    </w:tbl>
    <w:p w:rsidR="00887B8D" w:rsidRDefault="00887B8D" w:rsidP="00887B8D"/>
    <w:p w:rsidR="00887B8D" w:rsidRDefault="00887B8D" w:rsidP="00887B8D">
      <w:pPr>
        <w:rPr>
          <w:b/>
        </w:rPr>
      </w:pPr>
      <w:r>
        <w:rPr>
          <w:b/>
        </w:rPr>
        <w:t>5</w:t>
      </w:r>
      <w:r w:rsidRPr="00126EEE">
        <w:rPr>
          <w:b/>
        </w:rPr>
        <w:t>. Методические разработки других направлений</w:t>
      </w:r>
    </w:p>
    <w:p w:rsidR="00887B8D" w:rsidRDefault="00887B8D" w:rsidP="00887B8D">
      <w:pPr>
        <w:rPr>
          <w:b/>
        </w:rPr>
      </w:pPr>
    </w:p>
    <w:p w:rsidR="00887B8D" w:rsidRDefault="00887B8D" w:rsidP="00887B8D">
      <w:pPr>
        <w:rPr>
          <w:b/>
        </w:rPr>
      </w:pPr>
      <w:r>
        <w:rPr>
          <w:b/>
        </w:rPr>
        <w:t>ПЦК общетехнических дисциплин</w:t>
      </w:r>
    </w:p>
    <w:p w:rsidR="00887B8D" w:rsidRPr="00126EEE" w:rsidRDefault="00887B8D" w:rsidP="00887B8D">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2941"/>
        <w:gridCol w:w="5625"/>
        <w:gridCol w:w="3040"/>
        <w:gridCol w:w="3080"/>
      </w:tblGrid>
      <w:tr w:rsidR="00887B8D" w:rsidTr="00BA3FB4">
        <w:tc>
          <w:tcPr>
            <w:tcW w:w="217" w:type="pct"/>
            <w:shd w:val="clear" w:color="auto" w:fill="auto"/>
            <w:vAlign w:val="center"/>
          </w:tcPr>
          <w:p w:rsidR="00887B8D" w:rsidRPr="00B14546" w:rsidRDefault="00887B8D" w:rsidP="00887B8D">
            <w:pPr>
              <w:jc w:val="center"/>
              <w:rPr>
                <w:b/>
              </w:rPr>
            </w:pPr>
            <w:r w:rsidRPr="00B14546">
              <w:rPr>
                <w:b/>
              </w:rPr>
              <w:t>№ п/п</w:t>
            </w:r>
          </w:p>
        </w:tc>
        <w:tc>
          <w:tcPr>
            <w:tcW w:w="958" w:type="pct"/>
            <w:shd w:val="clear" w:color="auto" w:fill="auto"/>
            <w:vAlign w:val="center"/>
          </w:tcPr>
          <w:p w:rsidR="00887B8D" w:rsidRPr="00B14546" w:rsidRDefault="00887B8D" w:rsidP="00887B8D">
            <w:pPr>
              <w:jc w:val="center"/>
              <w:rPr>
                <w:b/>
              </w:rPr>
            </w:pPr>
            <w:r w:rsidRPr="00B14546">
              <w:rPr>
                <w:b/>
              </w:rPr>
              <w:t>ФИО преподавателя</w:t>
            </w:r>
          </w:p>
        </w:tc>
        <w:tc>
          <w:tcPr>
            <w:tcW w:w="1832" w:type="pct"/>
            <w:shd w:val="clear" w:color="auto" w:fill="auto"/>
            <w:vAlign w:val="center"/>
          </w:tcPr>
          <w:p w:rsidR="00887B8D" w:rsidRPr="00B14546" w:rsidRDefault="00887B8D" w:rsidP="00887B8D">
            <w:pPr>
              <w:jc w:val="center"/>
              <w:rPr>
                <w:b/>
              </w:rPr>
            </w:pPr>
            <w:r w:rsidRPr="00B14546">
              <w:rPr>
                <w:b/>
              </w:rPr>
              <w:t>Название методической разработки</w:t>
            </w:r>
          </w:p>
        </w:tc>
        <w:tc>
          <w:tcPr>
            <w:tcW w:w="990" w:type="pct"/>
            <w:shd w:val="clear" w:color="auto" w:fill="auto"/>
            <w:vAlign w:val="center"/>
          </w:tcPr>
          <w:p w:rsidR="00887B8D" w:rsidRPr="00B14546" w:rsidRDefault="00887B8D" w:rsidP="00887B8D">
            <w:pPr>
              <w:jc w:val="center"/>
              <w:rPr>
                <w:b/>
              </w:rPr>
            </w:pPr>
            <w:r w:rsidRPr="00B14546">
              <w:rPr>
                <w:b/>
              </w:rPr>
              <w:t>Дисциплина, МДК, ПМ</w:t>
            </w:r>
          </w:p>
        </w:tc>
        <w:tc>
          <w:tcPr>
            <w:tcW w:w="1003" w:type="pct"/>
            <w:shd w:val="clear" w:color="auto" w:fill="auto"/>
            <w:vAlign w:val="center"/>
          </w:tcPr>
          <w:p w:rsidR="00887B8D" w:rsidRPr="00B14546" w:rsidRDefault="00887B8D" w:rsidP="00887B8D">
            <w:pPr>
              <w:jc w:val="center"/>
              <w:rPr>
                <w:b/>
              </w:rPr>
            </w:pPr>
            <w:r w:rsidRPr="00B14546">
              <w:rPr>
                <w:b/>
              </w:rPr>
              <w:t>Специальность</w:t>
            </w:r>
          </w:p>
        </w:tc>
      </w:tr>
      <w:tr w:rsidR="00887B8D" w:rsidTr="00BA3FB4">
        <w:tc>
          <w:tcPr>
            <w:tcW w:w="217" w:type="pct"/>
            <w:shd w:val="clear" w:color="auto" w:fill="auto"/>
          </w:tcPr>
          <w:p w:rsidR="00887B8D" w:rsidRDefault="00887B8D" w:rsidP="00887B8D">
            <w:r>
              <w:t>1.</w:t>
            </w:r>
          </w:p>
        </w:tc>
        <w:tc>
          <w:tcPr>
            <w:tcW w:w="958" w:type="pct"/>
            <w:shd w:val="clear" w:color="auto" w:fill="auto"/>
          </w:tcPr>
          <w:p w:rsidR="00887B8D" w:rsidRDefault="00887B8D" w:rsidP="00887B8D">
            <w:r>
              <w:t>Лепешкова ЖВ.</w:t>
            </w:r>
          </w:p>
        </w:tc>
        <w:tc>
          <w:tcPr>
            <w:tcW w:w="1832" w:type="pct"/>
            <w:shd w:val="clear" w:color="auto" w:fill="auto"/>
          </w:tcPr>
          <w:p w:rsidR="00887B8D" w:rsidRDefault="00887B8D" w:rsidP="00887B8D">
            <w:r>
              <w:t>Дистанционный курс для ДПО в системе Атлас по профилю «Экспедитор по перевозке грузов».</w:t>
            </w:r>
          </w:p>
          <w:p w:rsidR="00887B8D" w:rsidRDefault="00887B8D" w:rsidP="00887B8D">
            <w:r>
              <w:t>В состав методической разработки вошел комплекс электронных лекций по 13 модулям. 10 тестов по 10 модулям соответственно. Комплект практических работ по 11 модулям, включая входной контроль профпригодности. Разработан блок приложений, иллюстративного и дидактического материала по 11 модулям.</w:t>
            </w:r>
          </w:p>
        </w:tc>
        <w:tc>
          <w:tcPr>
            <w:tcW w:w="990" w:type="pct"/>
            <w:shd w:val="clear" w:color="auto" w:fill="auto"/>
          </w:tcPr>
          <w:p w:rsidR="00887B8D" w:rsidRDefault="00887B8D" w:rsidP="00887B8D">
            <w:r>
              <w:t>Экспедирование грузов</w:t>
            </w:r>
          </w:p>
        </w:tc>
        <w:tc>
          <w:tcPr>
            <w:tcW w:w="1003" w:type="pct"/>
            <w:shd w:val="clear" w:color="auto" w:fill="auto"/>
          </w:tcPr>
          <w:p w:rsidR="00887B8D" w:rsidRDefault="00887B8D" w:rsidP="00887B8D">
            <w:r>
              <w:t>23.02.01</w:t>
            </w:r>
          </w:p>
        </w:tc>
      </w:tr>
      <w:tr w:rsidR="00887B8D" w:rsidTr="00BA3FB4">
        <w:tc>
          <w:tcPr>
            <w:tcW w:w="217" w:type="pct"/>
            <w:shd w:val="clear" w:color="auto" w:fill="auto"/>
          </w:tcPr>
          <w:p w:rsidR="00887B8D" w:rsidRDefault="00887B8D" w:rsidP="00887B8D">
            <w:r>
              <w:t>2.</w:t>
            </w:r>
          </w:p>
        </w:tc>
        <w:tc>
          <w:tcPr>
            <w:tcW w:w="958" w:type="pct"/>
            <w:shd w:val="clear" w:color="auto" w:fill="auto"/>
          </w:tcPr>
          <w:p w:rsidR="00887B8D" w:rsidRDefault="00887B8D" w:rsidP="00887B8D">
            <w:r>
              <w:t>Лепешкова Ж.В.</w:t>
            </w:r>
          </w:p>
        </w:tc>
        <w:tc>
          <w:tcPr>
            <w:tcW w:w="1832" w:type="pct"/>
            <w:shd w:val="clear" w:color="auto" w:fill="auto"/>
          </w:tcPr>
          <w:p w:rsidR="00887B8D" w:rsidRDefault="00887B8D" w:rsidP="00887B8D">
            <w:r>
              <w:t>Опорные конспекты по теме «Тюнинг двигателя», «Тюнинг подвески», «Тюнинг тормозной системы», «Тюнинг системы выброса отработавших газов».</w:t>
            </w:r>
          </w:p>
        </w:tc>
        <w:tc>
          <w:tcPr>
            <w:tcW w:w="990" w:type="pct"/>
            <w:shd w:val="clear" w:color="auto" w:fill="auto"/>
          </w:tcPr>
          <w:p w:rsidR="00887B8D" w:rsidRDefault="00887B8D" w:rsidP="00887B8D">
            <w:r>
              <w:t>МДК 03.03 Тюнинг автомобилей</w:t>
            </w:r>
          </w:p>
        </w:tc>
        <w:tc>
          <w:tcPr>
            <w:tcW w:w="1003" w:type="pct"/>
            <w:shd w:val="clear" w:color="auto" w:fill="auto"/>
          </w:tcPr>
          <w:p w:rsidR="00887B8D" w:rsidRDefault="00887B8D" w:rsidP="00887B8D">
            <w:r>
              <w:t>23.02.07</w:t>
            </w:r>
          </w:p>
        </w:tc>
      </w:tr>
      <w:tr w:rsidR="00887B8D" w:rsidTr="00BA3FB4">
        <w:tc>
          <w:tcPr>
            <w:tcW w:w="217" w:type="pct"/>
            <w:shd w:val="clear" w:color="auto" w:fill="auto"/>
          </w:tcPr>
          <w:p w:rsidR="00887B8D" w:rsidRDefault="00887B8D" w:rsidP="00887B8D">
            <w:r>
              <w:t>3.</w:t>
            </w:r>
          </w:p>
        </w:tc>
        <w:tc>
          <w:tcPr>
            <w:tcW w:w="958" w:type="pct"/>
            <w:shd w:val="clear" w:color="auto" w:fill="auto"/>
          </w:tcPr>
          <w:p w:rsidR="00887B8D" w:rsidRDefault="00887B8D" w:rsidP="00887B8D">
            <w:r>
              <w:t>Сенчило Н.Ф.</w:t>
            </w:r>
          </w:p>
        </w:tc>
        <w:tc>
          <w:tcPr>
            <w:tcW w:w="1832" w:type="pct"/>
            <w:shd w:val="clear" w:color="auto" w:fill="auto"/>
          </w:tcPr>
          <w:p w:rsidR="00887B8D" w:rsidRDefault="00887B8D" w:rsidP="00887B8D">
            <w:r>
              <w:t xml:space="preserve">Дистанционный курс « Гидравлика», </w:t>
            </w:r>
            <w:r>
              <w:rPr>
                <w:sz w:val="22"/>
                <w:szCs w:val="22"/>
              </w:rPr>
              <w:t>3 раздела, 12 тем</w:t>
            </w:r>
          </w:p>
        </w:tc>
        <w:tc>
          <w:tcPr>
            <w:tcW w:w="990" w:type="pct"/>
            <w:shd w:val="clear" w:color="auto" w:fill="auto"/>
          </w:tcPr>
          <w:p w:rsidR="00887B8D" w:rsidRDefault="00887B8D" w:rsidP="00887B8D">
            <w:r>
              <w:t>гидравлика</w:t>
            </w:r>
          </w:p>
        </w:tc>
        <w:tc>
          <w:tcPr>
            <w:tcW w:w="1003" w:type="pct"/>
            <w:shd w:val="clear" w:color="auto" w:fill="auto"/>
          </w:tcPr>
          <w:p w:rsidR="00887B8D" w:rsidRDefault="00887B8D" w:rsidP="00887B8D"/>
        </w:tc>
      </w:tr>
      <w:tr w:rsidR="00887B8D" w:rsidTr="00BA3FB4">
        <w:tc>
          <w:tcPr>
            <w:tcW w:w="217" w:type="pct"/>
            <w:shd w:val="clear" w:color="auto" w:fill="auto"/>
          </w:tcPr>
          <w:p w:rsidR="00887B8D" w:rsidRDefault="00887B8D" w:rsidP="00887B8D">
            <w:r>
              <w:t>4.</w:t>
            </w:r>
          </w:p>
        </w:tc>
        <w:tc>
          <w:tcPr>
            <w:tcW w:w="958" w:type="pct"/>
            <w:shd w:val="clear" w:color="auto" w:fill="auto"/>
          </w:tcPr>
          <w:p w:rsidR="00887B8D" w:rsidRDefault="00887B8D" w:rsidP="00887B8D">
            <w:r>
              <w:t>Сенчило Н.Ф.</w:t>
            </w:r>
          </w:p>
        </w:tc>
        <w:tc>
          <w:tcPr>
            <w:tcW w:w="1832" w:type="pct"/>
            <w:shd w:val="clear" w:color="auto" w:fill="auto"/>
          </w:tcPr>
          <w:p w:rsidR="00887B8D" w:rsidRDefault="00887B8D" w:rsidP="00887B8D">
            <w:r>
              <w:t xml:space="preserve">Дистанционный курс « Техническая механика» </w:t>
            </w:r>
            <w:r>
              <w:rPr>
                <w:sz w:val="22"/>
                <w:szCs w:val="22"/>
              </w:rPr>
              <w:t>3 раздела, 16 тем</w:t>
            </w:r>
          </w:p>
        </w:tc>
        <w:tc>
          <w:tcPr>
            <w:tcW w:w="990" w:type="pct"/>
            <w:shd w:val="clear" w:color="auto" w:fill="auto"/>
          </w:tcPr>
          <w:p w:rsidR="00887B8D" w:rsidRDefault="00887B8D" w:rsidP="00887B8D">
            <w:r>
              <w:t>Техническая механика</w:t>
            </w:r>
          </w:p>
        </w:tc>
        <w:tc>
          <w:tcPr>
            <w:tcW w:w="1003" w:type="pct"/>
            <w:shd w:val="clear" w:color="auto" w:fill="auto"/>
          </w:tcPr>
          <w:p w:rsidR="00887B8D" w:rsidRDefault="00887B8D" w:rsidP="00887B8D"/>
        </w:tc>
      </w:tr>
      <w:tr w:rsidR="00887B8D" w:rsidTr="00BA3FB4">
        <w:tc>
          <w:tcPr>
            <w:tcW w:w="217" w:type="pct"/>
            <w:shd w:val="clear" w:color="auto" w:fill="auto"/>
          </w:tcPr>
          <w:p w:rsidR="00887B8D" w:rsidRDefault="00887B8D" w:rsidP="00887B8D">
            <w:r>
              <w:t>5.</w:t>
            </w:r>
          </w:p>
        </w:tc>
        <w:tc>
          <w:tcPr>
            <w:tcW w:w="958" w:type="pct"/>
            <w:shd w:val="clear" w:color="auto" w:fill="auto"/>
          </w:tcPr>
          <w:p w:rsidR="00887B8D" w:rsidRDefault="00887B8D" w:rsidP="00887B8D">
            <w:r w:rsidRPr="002C3066">
              <w:t>Сенчило Н.Ф.</w:t>
            </w:r>
          </w:p>
        </w:tc>
        <w:tc>
          <w:tcPr>
            <w:tcW w:w="1832" w:type="pct"/>
            <w:shd w:val="clear" w:color="auto" w:fill="auto"/>
          </w:tcPr>
          <w:p w:rsidR="00887B8D" w:rsidRDefault="00887B8D" w:rsidP="00887B8D">
            <w:r>
              <w:rPr>
                <w:sz w:val="22"/>
                <w:szCs w:val="22"/>
              </w:rPr>
              <w:t>Т</w:t>
            </w:r>
            <w:r w:rsidRPr="002E55F5">
              <w:rPr>
                <w:sz w:val="22"/>
                <w:szCs w:val="22"/>
              </w:rPr>
              <w:t xml:space="preserve">естовые задания по разделу 3 </w:t>
            </w:r>
            <w:r>
              <w:rPr>
                <w:sz w:val="22"/>
                <w:szCs w:val="22"/>
              </w:rPr>
              <w:t xml:space="preserve"> «Детали машин»</w:t>
            </w:r>
          </w:p>
        </w:tc>
        <w:tc>
          <w:tcPr>
            <w:tcW w:w="990" w:type="pct"/>
            <w:shd w:val="clear" w:color="auto" w:fill="auto"/>
          </w:tcPr>
          <w:p w:rsidR="00887B8D" w:rsidRDefault="00887B8D" w:rsidP="00887B8D">
            <w:r>
              <w:t>Техническая механика</w:t>
            </w:r>
          </w:p>
        </w:tc>
        <w:tc>
          <w:tcPr>
            <w:tcW w:w="1003" w:type="pct"/>
            <w:shd w:val="clear" w:color="auto" w:fill="auto"/>
          </w:tcPr>
          <w:p w:rsidR="00887B8D" w:rsidRDefault="00887B8D" w:rsidP="00887B8D"/>
        </w:tc>
      </w:tr>
      <w:tr w:rsidR="00887B8D" w:rsidTr="00BA3FB4">
        <w:tc>
          <w:tcPr>
            <w:tcW w:w="217" w:type="pct"/>
            <w:shd w:val="clear" w:color="auto" w:fill="auto"/>
          </w:tcPr>
          <w:p w:rsidR="00887B8D" w:rsidRDefault="00887B8D" w:rsidP="00887B8D">
            <w:r>
              <w:t>6.</w:t>
            </w:r>
          </w:p>
        </w:tc>
        <w:tc>
          <w:tcPr>
            <w:tcW w:w="958" w:type="pct"/>
            <w:shd w:val="clear" w:color="auto" w:fill="auto"/>
          </w:tcPr>
          <w:p w:rsidR="00887B8D" w:rsidRDefault="00887B8D" w:rsidP="00887B8D">
            <w:r w:rsidRPr="002C3066">
              <w:t>Сенчило Н.Ф.</w:t>
            </w:r>
          </w:p>
        </w:tc>
        <w:tc>
          <w:tcPr>
            <w:tcW w:w="1832" w:type="pct"/>
            <w:shd w:val="clear" w:color="auto" w:fill="auto"/>
          </w:tcPr>
          <w:p w:rsidR="00887B8D" w:rsidRDefault="00887B8D" w:rsidP="00887B8D">
            <w:r>
              <w:rPr>
                <w:sz w:val="22"/>
                <w:szCs w:val="22"/>
              </w:rPr>
              <w:t>Презентации раздел «Детали машин»</w:t>
            </w:r>
          </w:p>
        </w:tc>
        <w:tc>
          <w:tcPr>
            <w:tcW w:w="990" w:type="pct"/>
            <w:shd w:val="clear" w:color="auto" w:fill="auto"/>
          </w:tcPr>
          <w:p w:rsidR="00887B8D" w:rsidRDefault="00887B8D" w:rsidP="00887B8D">
            <w:r>
              <w:t>Техническая механика</w:t>
            </w:r>
          </w:p>
        </w:tc>
        <w:tc>
          <w:tcPr>
            <w:tcW w:w="1003" w:type="pct"/>
            <w:shd w:val="clear" w:color="auto" w:fill="auto"/>
          </w:tcPr>
          <w:p w:rsidR="00887B8D" w:rsidRDefault="00887B8D" w:rsidP="00887B8D"/>
        </w:tc>
      </w:tr>
      <w:tr w:rsidR="00887B8D" w:rsidTr="00BA3FB4">
        <w:tc>
          <w:tcPr>
            <w:tcW w:w="217" w:type="pct"/>
            <w:shd w:val="clear" w:color="auto" w:fill="auto"/>
          </w:tcPr>
          <w:p w:rsidR="00887B8D" w:rsidRDefault="00887B8D" w:rsidP="00887B8D">
            <w:r>
              <w:t>7.</w:t>
            </w:r>
          </w:p>
        </w:tc>
        <w:tc>
          <w:tcPr>
            <w:tcW w:w="958" w:type="pct"/>
            <w:shd w:val="clear" w:color="auto" w:fill="auto"/>
          </w:tcPr>
          <w:p w:rsidR="00887B8D" w:rsidRDefault="00887B8D" w:rsidP="00887B8D">
            <w:r w:rsidRPr="002C3066">
              <w:t>Сенчило Н.Ф.</w:t>
            </w:r>
          </w:p>
        </w:tc>
        <w:tc>
          <w:tcPr>
            <w:tcW w:w="1832" w:type="pct"/>
            <w:shd w:val="clear" w:color="auto" w:fill="auto"/>
          </w:tcPr>
          <w:p w:rsidR="00887B8D" w:rsidRDefault="00887B8D" w:rsidP="00887B8D">
            <w:r>
              <w:t xml:space="preserve">Опорные конспекты </w:t>
            </w:r>
          </w:p>
        </w:tc>
        <w:tc>
          <w:tcPr>
            <w:tcW w:w="990" w:type="pct"/>
            <w:shd w:val="clear" w:color="auto" w:fill="auto"/>
          </w:tcPr>
          <w:p w:rsidR="00887B8D" w:rsidRDefault="00887B8D" w:rsidP="00887B8D">
            <w:r>
              <w:t>Техническая механика</w:t>
            </w:r>
          </w:p>
        </w:tc>
        <w:tc>
          <w:tcPr>
            <w:tcW w:w="1003" w:type="pct"/>
            <w:shd w:val="clear" w:color="auto" w:fill="auto"/>
          </w:tcPr>
          <w:p w:rsidR="00887B8D" w:rsidRDefault="00887B8D" w:rsidP="00887B8D"/>
        </w:tc>
      </w:tr>
      <w:tr w:rsidR="00887B8D" w:rsidTr="00BA3FB4">
        <w:tc>
          <w:tcPr>
            <w:tcW w:w="217" w:type="pct"/>
            <w:shd w:val="clear" w:color="auto" w:fill="auto"/>
          </w:tcPr>
          <w:p w:rsidR="00887B8D" w:rsidRDefault="00887B8D" w:rsidP="00887B8D">
            <w:r>
              <w:t>8.</w:t>
            </w:r>
          </w:p>
        </w:tc>
        <w:tc>
          <w:tcPr>
            <w:tcW w:w="958" w:type="pct"/>
            <w:shd w:val="clear" w:color="auto" w:fill="auto"/>
          </w:tcPr>
          <w:p w:rsidR="00887B8D" w:rsidRDefault="00887B8D" w:rsidP="00887B8D">
            <w:r w:rsidRPr="002C3066">
              <w:t>Сенчило Н.Ф.</w:t>
            </w:r>
          </w:p>
        </w:tc>
        <w:tc>
          <w:tcPr>
            <w:tcW w:w="1832" w:type="pct"/>
            <w:shd w:val="clear" w:color="auto" w:fill="auto"/>
          </w:tcPr>
          <w:p w:rsidR="00887B8D" w:rsidRDefault="00887B8D" w:rsidP="00887B8D">
            <w:r>
              <w:t xml:space="preserve">Опорные конспекты </w:t>
            </w:r>
          </w:p>
        </w:tc>
        <w:tc>
          <w:tcPr>
            <w:tcW w:w="990" w:type="pct"/>
            <w:shd w:val="clear" w:color="auto" w:fill="auto"/>
          </w:tcPr>
          <w:p w:rsidR="00887B8D" w:rsidRDefault="00887B8D" w:rsidP="00887B8D">
            <w:r>
              <w:t>Гидравлика</w:t>
            </w:r>
          </w:p>
        </w:tc>
        <w:tc>
          <w:tcPr>
            <w:tcW w:w="1003" w:type="pct"/>
            <w:shd w:val="clear" w:color="auto" w:fill="auto"/>
          </w:tcPr>
          <w:p w:rsidR="00887B8D" w:rsidRDefault="00887B8D" w:rsidP="00887B8D"/>
        </w:tc>
      </w:tr>
      <w:tr w:rsidR="00887B8D" w:rsidTr="00BA3FB4">
        <w:trPr>
          <w:trHeight w:val="113"/>
        </w:trPr>
        <w:tc>
          <w:tcPr>
            <w:tcW w:w="217" w:type="pct"/>
          </w:tcPr>
          <w:p w:rsidR="00887B8D" w:rsidRDefault="00887B8D" w:rsidP="00887B8D">
            <w:r>
              <w:t>9.</w:t>
            </w:r>
          </w:p>
        </w:tc>
        <w:tc>
          <w:tcPr>
            <w:tcW w:w="958" w:type="pct"/>
          </w:tcPr>
          <w:p w:rsidR="00887B8D" w:rsidRDefault="00887B8D" w:rsidP="00887B8D">
            <w:r>
              <w:t>Масько Т.А.</w:t>
            </w:r>
          </w:p>
        </w:tc>
        <w:tc>
          <w:tcPr>
            <w:tcW w:w="1832" w:type="pct"/>
          </w:tcPr>
          <w:p w:rsidR="00887B8D" w:rsidRDefault="00887B8D" w:rsidP="00887B8D">
            <w:r w:rsidRPr="00E6288E">
              <w:t>Задания для Срезов знаний</w:t>
            </w:r>
          </w:p>
        </w:tc>
        <w:tc>
          <w:tcPr>
            <w:tcW w:w="990" w:type="pct"/>
          </w:tcPr>
          <w:p w:rsidR="00887B8D" w:rsidRDefault="00887B8D" w:rsidP="00887B8D">
            <w:r>
              <w:t>Инженерная графика</w:t>
            </w:r>
          </w:p>
        </w:tc>
        <w:tc>
          <w:tcPr>
            <w:tcW w:w="1003" w:type="pct"/>
          </w:tcPr>
          <w:p w:rsidR="00887B8D" w:rsidRDefault="00887B8D" w:rsidP="00887B8D">
            <w:r>
              <w:t>23.02.07</w:t>
            </w:r>
          </w:p>
          <w:p w:rsidR="00887B8D" w:rsidRDefault="00887B8D" w:rsidP="00887B8D">
            <w:r>
              <w:t>23.02.01</w:t>
            </w:r>
          </w:p>
          <w:p w:rsidR="00887B8D" w:rsidRDefault="00887B8D" w:rsidP="00887B8D">
            <w:r>
              <w:t>23.02.04</w:t>
            </w:r>
          </w:p>
        </w:tc>
      </w:tr>
      <w:tr w:rsidR="00887B8D" w:rsidTr="00BA3FB4">
        <w:trPr>
          <w:trHeight w:val="113"/>
        </w:trPr>
        <w:tc>
          <w:tcPr>
            <w:tcW w:w="217" w:type="pct"/>
          </w:tcPr>
          <w:p w:rsidR="00887B8D" w:rsidRDefault="00887B8D" w:rsidP="00887B8D">
            <w:r>
              <w:t>10.</w:t>
            </w:r>
          </w:p>
        </w:tc>
        <w:tc>
          <w:tcPr>
            <w:tcW w:w="958" w:type="pct"/>
          </w:tcPr>
          <w:p w:rsidR="00887B8D" w:rsidRDefault="00887B8D" w:rsidP="00887B8D">
            <w:r w:rsidRPr="001D412B">
              <w:t>Масько Т.А.</w:t>
            </w:r>
          </w:p>
        </w:tc>
        <w:tc>
          <w:tcPr>
            <w:tcW w:w="1832" w:type="pct"/>
          </w:tcPr>
          <w:p w:rsidR="00887B8D" w:rsidRPr="00E6288E" w:rsidRDefault="00887B8D" w:rsidP="00887B8D">
            <w:r w:rsidRPr="00E6288E">
              <w:t>Задания для контрольных работ</w:t>
            </w:r>
          </w:p>
        </w:tc>
        <w:tc>
          <w:tcPr>
            <w:tcW w:w="990" w:type="pct"/>
          </w:tcPr>
          <w:p w:rsidR="00887B8D" w:rsidRDefault="00887B8D" w:rsidP="00887B8D">
            <w:r>
              <w:t>Инженерная графика</w:t>
            </w:r>
          </w:p>
        </w:tc>
        <w:tc>
          <w:tcPr>
            <w:tcW w:w="1003" w:type="pct"/>
          </w:tcPr>
          <w:p w:rsidR="00887B8D" w:rsidRDefault="00887B8D" w:rsidP="00887B8D">
            <w:r>
              <w:t>23.02.07</w:t>
            </w:r>
          </w:p>
          <w:p w:rsidR="00887B8D" w:rsidRDefault="00887B8D" w:rsidP="00887B8D">
            <w:r>
              <w:t>32.02.04</w:t>
            </w:r>
          </w:p>
        </w:tc>
      </w:tr>
      <w:tr w:rsidR="00887B8D" w:rsidTr="00BA3FB4">
        <w:trPr>
          <w:trHeight w:val="113"/>
        </w:trPr>
        <w:tc>
          <w:tcPr>
            <w:tcW w:w="217" w:type="pct"/>
          </w:tcPr>
          <w:p w:rsidR="00887B8D" w:rsidRDefault="00887B8D" w:rsidP="00887B8D">
            <w:r>
              <w:t>11.</w:t>
            </w:r>
          </w:p>
        </w:tc>
        <w:tc>
          <w:tcPr>
            <w:tcW w:w="958" w:type="pct"/>
          </w:tcPr>
          <w:p w:rsidR="00887B8D" w:rsidRDefault="00887B8D" w:rsidP="00887B8D">
            <w:r w:rsidRPr="001D412B">
              <w:t>Масько Т.А.</w:t>
            </w:r>
          </w:p>
        </w:tc>
        <w:tc>
          <w:tcPr>
            <w:tcW w:w="1832" w:type="pct"/>
          </w:tcPr>
          <w:p w:rsidR="00887B8D" w:rsidRPr="00E6288E" w:rsidRDefault="00887B8D" w:rsidP="00887B8D">
            <w:r w:rsidRPr="00E6288E">
              <w:t>Опорные конспекты</w:t>
            </w:r>
          </w:p>
        </w:tc>
        <w:tc>
          <w:tcPr>
            <w:tcW w:w="990" w:type="pct"/>
          </w:tcPr>
          <w:p w:rsidR="00887B8D" w:rsidRDefault="00887B8D" w:rsidP="00887B8D">
            <w:r>
              <w:t>Инженерная графика</w:t>
            </w:r>
          </w:p>
        </w:tc>
        <w:tc>
          <w:tcPr>
            <w:tcW w:w="1003" w:type="pct"/>
          </w:tcPr>
          <w:p w:rsidR="00887B8D" w:rsidRDefault="00887B8D" w:rsidP="00887B8D">
            <w:r>
              <w:t>23.02.04</w:t>
            </w:r>
          </w:p>
          <w:p w:rsidR="00887B8D" w:rsidRDefault="00887B8D" w:rsidP="00887B8D">
            <w:r>
              <w:t>23.02.07</w:t>
            </w:r>
          </w:p>
        </w:tc>
      </w:tr>
      <w:tr w:rsidR="00887B8D" w:rsidTr="00BA3FB4">
        <w:trPr>
          <w:trHeight w:val="340"/>
        </w:trPr>
        <w:tc>
          <w:tcPr>
            <w:tcW w:w="217" w:type="pct"/>
          </w:tcPr>
          <w:p w:rsidR="00887B8D" w:rsidRDefault="00887B8D" w:rsidP="00887B8D">
            <w:r>
              <w:t>12.</w:t>
            </w:r>
          </w:p>
        </w:tc>
        <w:tc>
          <w:tcPr>
            <w:tcW w:w="958" w:type="pct"/>
          </w:tcPr>
          <w:p w:rsidR="00887B8D" w:rsidRDefault="00887B8D" w:rsidP="00887B8D">
            <w:r>
              <w:t>Масько Т.А.</w:t>
            </w:r>
          </w:p>
        </w:tc>
        <w:tc>
          <w:tcPr>
            <w:tcW w:w="1832" w:type="pct"/>
          </w:tcPr>
          <w:p w:rsidR="00887B8D" w:rsidRPr="00E6288E" w:rsidRDefault="00887B8D" w:rsidP="00887B8D">
            <w:r>
              <w:t>Презентации</w:t>
            </w:r>
          </w:p>
        </w:tc>
        <w:tc>
          <w:tcPr>
            <w:tcW w:w="990" w:type="pct"/>
          </w:tcPr>
          <w:p w:rsidR="00887B8D" w:rsidRDefault="00887B8D" w:rsidP="00887B8D">
            <w:r>
              <w:t>Инженерная графика</w:t>
            </w:r>
          </w:p>
        </w:tc>
        <w:tc>
          <w:tcPr>
            <w:tcW w:w="1003" w:type="pct"/>
          </w:tcPr>
          <w:p w:rsidR="00887B8D" w:rsidRDefault="00887B8D" w:rsidP="00887B8D">
            <w:r>
              <w:t>23.02.04</w:t>
            </w:r>
          </w:p>
          <w:p w:rsidR="00887B8D" w:rsidRDefault="00887B8D" w:rsidP="00887B8D">
            <w:r>
              <w:t>23.02.07</w:t>
            </w:r>
          </w:p>
        </w:tc>
      </w:tr>
      <w:tr w:rsidR="00887B8D" w:rsidTr="00BA3FB4">
        <w:tblPrEx>
          <w:tblLook w:val="0000" w:firstRow="0" w:lastRow="0" w:firstColumn="0" w:lastColumn="0" w:noHBand="0" w:noVBand="0"/>
        </w:tblPrEx>
        <w:trPr>
          <w:trHeight w:val="340"/>
        </w:trPr>
        <w:tc>
          <w:tcPr>
            <w:tcW w:w="217" w:type="pct"/>
          </w:tcPr>
          <w:p w:rsidR="00887B8D" w:rsidRDefault="00887B8D" w:rsidP="00887B8D">
            <w:bookmarkStart w:id="1" w:name="_Hlk139359153"/>
            <w:r>
              <w:t>13.</w:t>
            </w:r>
          </w:p>
        </w:tc>
        <w:tc>
          <w:tcPr>
            <w:tcW w:w="958" w:type="pct"/>
          </w:tcPr>
          <w:p w:rsidR="00887B8D" w:rsidRDefault="00887B8D" w:rsidP="00887B8D">
            <w:r>
              <w:t>Бервинова Н.К.</w:t>
            </w:r>
          </w:p>
        </w:tc>
        <w:tc>
          <w:tcPr>
            <w:tcW w:w="1832" w:type="pct"/>
          </w:tcPr>
          <w:p w:rsidR="00887B8D" w:rsidRDefault="00887B8D" w:rsidP="00887B8D">
            <w:pPr>
              <w:snapToGrid w:val="0"/>
              <w:jc w:val="both"/>
              <w:rPr>
                <w:szCs w:val="28"/>
              </w:rPr>
            </w:pPr>
            <w:r>
              <w:rPr>
                <w:rFonts w:ascii="Times New Roman CYR" w:hAnsi="Times New Roman CYR" w:cs="Times New Roman CYR"/>
              </w:rPr>
              <w:t>Приняла участие в международном конкурсе «Методические разработки педагогов.»  с работой «Внеклассная работа по инженерной графике»</w:t>
            </w:r>
          </w:p>
        </w:tc>
        <w:tc>
          <w:tcPr>
            <w:tcW w:w="990" w:type="pct"/>
          </w:tcPr>
          <w:p w:rsidR="00887B8D" w:rsidRDefault="00887B8D" w:rsidP="00887B8D">
            <w:pPr>
              <w:rPr>
                <w:rFonts w:ascii="Times New Roman CYR" w:hAnsi="Times New Roman CYR" w:cs="Times New Roman CYR"/>
              </w:rPr>
            </w:pPr>
            <w:r>
              <w:rPr>
                <w:rFonts w:ascii="Times New Roman CYR" w:hAnsi="Times New Roman CYR" w:cs="Times New Roman CYR"/>
              </w:rPr>
              <w:t>Международный</w:t>
            </w:r>
          </w:p>
          <w:p w:rsidR="00887B8D" w:rsidRDefault="00887B8D" w:rsidP="00887B8D">
            <w:r>
              <w:t>(1 место)</w:t>
            </w:r>
          </w:p>
        </w:tc>
        <w:tc>
          <w:tcPr>
            <w:tcW w:w="1003" w:type="pct"/>
          </w:tcPr>
          <w:p w:rsidR="00887B8D" w:rsidRDefault="00887B8D" w:rsidP="00887B8D">
            <w:pPr>
              <w:rPr>
                <w:color w:val="FF0000"/>
              </w:rPr>
            </w:pPr>
            <w:r>
              <w:rPr>
                <w:rFonts w:ascii="Times New Roman CYR" w:hAnsi="Times New Roman CYR" w:cs="Times New Roman CYR"/>
              </w:rPr>
              <w:t>Образовательный портал «ФГОС-Онлайн»</w:t>
            </w:r>
          </w:p>
        </w:tc>
      </w:tr>
      <w:bookmarkEnd w:id="1"/>
    </w:tbl>
    <w:p w:rsidR="00887B8D" w:rsidRDefault="00887B8D" w:rsidP="00887B8D"/>
    <w:p w:rsidR="00887B8D" w:rsidRDefault="00887B8D" w:rsidP="00887B8D">
      <w:pPr>
        <w:rPr>
          <w:b/>
        </w:rPr>
      </w:pPr>
      <w:r>
        <w:rPr>
          <w:b/>
        </w:rPr>
        <w:lastRenderedPageBreak/>
        <w:t>ПЦК гуманитарных и социально-экономических дисциплин</w:t>
      </w:r>
    </w:p>
    <w:p w:rsidR="00887B8D" w:rsidRDefault="00887B8D" w:rsidP="00887B8D">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2935"/>
        <w:gridCol w:w="5616"/>
        <w:gridCol w:w="3070"/>
        <w:gridCol w:w="3070"/>
      </w:tblGrid>
      <w:tr w:rsidR="00887B8D" w:rsidRPr="007D6DF9" w:rsidTr="00BA3FB4">
        <w:tc>
          <w:tcPr>
            <w:tcW w:w="215" w:type="pct"/>
            <w:shd w:val="clear" w:color="auto" w:fill="auto"/>
            <w:vAlign w:val="center"/>
          </w:tcPr>
          <w:p w:rsidR="00887B8D" w:rsidRPr="007D6DF9" w:rsidRDefault="00887B8D" w:rsidP="00887B8D">
            <w:pPr>
              <w:jc w:val="center"/>
              <w:rPr>
                <w:b/>
              </w:rPr>
            </w:pPr>
            <w:r w:rsidRPr="007D6DF9">
              <w:rPr>
                <w:b/>
              </w:rPr>
              <w:t>№ п/п</w:t>
            </w:r>
          </w:p>
        </w:tc>
        <w:tc>
          <w:tcPr>
            <w:tcW w:w="956" w:type="pct"/>
            <w:shd w:val="clear" w:color="auto" w:fill="auto"/>
            <w:vAlign w:val="center"/>
          </w:tcPr>
          <w:p w:rsidR="00887B8D" w:rsidRPr="007D6DF9" w:rsidRDefault="00887B8D" w:rsidP="00887B8D">
            <w:pPr>
              <w:jc w:val="center"/>
              <w:rPr>
                <w:b/>
              </w:rPr>
            </w:pPr>
            <w:r w:rsidRPr="007D6DF9">
              <w:rPr>
                <w:b/>
              </w:rPr>
              <w:t>ФИО преподавателя</w:t>
            </w:r>
          </w:p>
        </w:tc>
        <w:tc>
          <w:tcPr>
            <w:tcW w:w="1829" w:type="pct"/>
            <w:shd w:val="clear" w:color="auto" w:fill="auto"/>
            <w:vAlign w:val="center"/>
          </w:tcPr>
          <w:p w:rsidR="00887B8D" w:rsidRPr="007D6DF9" w:rsidRDefault="00887B8D" w:rsidP="00887B8D">
            <w:pPr>
              <w:jc w:val="center"/>
              <w:rPr>
                <w:b/>
              </w:rPr>
            </w:pPr>
            <w:r w:rsidRPr="007D6DF9">
              <w:rPr>
                <w:b/>
              </w:rPr>
              <w:t>Название методической разработки</w:t>
            </w:r>
          </w:p>
        </w:tc>
        <w:tc>
          <w:tcPr>
            <w:tcW w:w="1000" w:type="pct"/>
            <w:shd w:val="clear" w:color="auto" w:fill="auto"/>
            <w:vAlign w:val="center"/>
          </w:tcPr>
          <w:p w:rsidR="00887B8D" w:rsidRPr="007D6DF9" w:rsidRDefault="00887B8D" w:rsidP="00887B8D">
            <w:pPr>
              <w:jc w:val="center"/>
              <w:rPr>
                <w:b/>
              </w:rPr>
            </w:pPr>
            <w:r w:rsidRPr="007D6DF9">
              <w:rPr>
                <w:b/>
              </w:rPr>
              <w:t>Дисциплина, МДК, ПМ</w:t>
            </w:r>
          </w:p>
        </w:tc>
        <w:tc>
          <w:tcPr>
            <w:tcW w:w="1000" w:type="pct"/>
            <w:shd w:val="clear" w:color="auto" w:fill="auto"/>
            <w:vAlign w:val="center"/>
          </w:tcPr>
          <w:p w:rsidR="00887B8D" w:rsidRPr="007D6DF9" w:rsidRDefault="00887B8D" w:rsidP="00887B8D">
            <w:pPr>
              <w:jc w:val="center"/>
              <w:rPr>
                <w:b/>
              </w:rPr>
            </w:pPr>
            <w:r w:rsidRPr="007D6DF9">
              <w:rPr>
                <w:b/>
              </w:rPr>
              <w:t>Специальность</w:t>
            </w:r>
          </w:p>
        </w:tc>
      </w:tr>
      <w:tr w:rsidR="00887B8D" w:rsidRPr="007D6DF9" w:rsidTr="00BA3FB4">
        <w:tc>
          <w:tcPr>
            <w:tcW w:w="215" w:type="pct"/>
            <w:shd w:val="clear" w:color="auto" w:fill="auto"/>
          </w:tcPr>
          <w:p w:rsidR="00887B8D" w:rsidRPr="007D6DF9" w:rsidRDefault="00887B8D" w:rsidP="00887B8D">
            <w:r w:rsidRPr="007D6DF9">
              <w:t>1.</w:t>
            </w:r>
          </w:p>
        </w:tc>
        <w:tc>
          <w:tcPr>
            <w:tcW w:w="956" w:type="pct"/>
            <w:shd w:val="clear" w:color="auto" w:fill="auto"/>
          </w:tcPr>
          <w:p w:rsidR="00887B8D" w:rsidRPr="00C07DA8" w:rsidRDefault="00887B8D" w:rsidP="00887B8D">
            <w:r w:rsidRPr="00C07DA8">
              <w:t>Ковшик А.В.</w:t>
            </w:r>
          </w:p>
          <w:p w:rsidR="00887B8D" w:rsidRPr="00C07DA8" w:rsidRDefault="00887B8D" w:rsidP="00887B8D"/>
        </w:tc>
        <w:tc>
          <w:tcPr>
            <w:tcW w:w="1829" w:type="pct"/>
            <w:shd w:val="clear" w:color="auto" w:fill="auto"/>
          </w:tcPr>
          <w:p w:rsidR="00887B8D" w:rsidRPr="009614C5" w:rsidRDefault="00887B8D" w:rsidP="00887B8D">
            <w:r w:rsidRPr="009614C5">
              <w:t>«Эффективность применения проектной методики  к процессе организации внеурочной работы по предмету»</w:t>
            </w:r>
          </w:p>
        </w:tc>
        <w:tc>
          <w:tcPr>
            <w:tcW w:w="1000" w:type="pct"/>
            <w:shd w:val="clear" w:color="auto" w:fill="auto"/>
          </w:tcPr>
          <w:p w:rsidR="00887B8D" w:rsidRPr="00C07DA8" w:rsidRDefault="00887B8D" w:rsidP="00887B8D"/>
        </w:tc>
        <w:tc>
          <w:tcPr>
            <w:tcW w:w="1000" w:type="pct"/>
            <w:shd w:val="clear" w:color="auto" w:fill="auto"/>
          </w:tcPr>
          <w:p w:rsidR="00887B8D" w:rsidRPr="00C07DA8" w:rsidRDefault="00887B8D" w:rsidP="00887B8D">
            <w:r w:rsidRPr="00C07DA8">
              <w:t>23.02.01,43.02.06</w:t>
            </w:r>
          </w:p>
        </w:tc>
      </w:tr>
      <w:tr w:rsidR="00887B8D" w:rsidRPr="007D6DF9" w:rsidTr="00BA3FB4">
        <w:tc>
          <w:tcPr>
            <w:tcW w:w="215" w:type="pct"/>
            <w:shd w:val="clear" w:color="auto" w:fill="auto"/>
          </w:tcPr>
          <w:p w:rsidR="00887B8D" w:rsidRPr="007D6DF9" w:rsidRDefault="00887B8D" w:rsidP="00887B8D">
            <w:r w:rsidRPr="007D6DF9">
              <w:t>2.</w:t>
            </w:r>
          </w:p>
        </w:tc>
        <w:tc>
          <w:tcPr>
            <w:tcW w:w="956" w:type="pct"/>
            <w:shd w:val="clear" w:color="auto" w:fill="auto"/>
          </w:tcPr>
          <w:p w:rsidR="00887B8D" w:rsidRPr="00C07DA8" w:rsidRDefault="00887B8D" w:rsidP="00887B8D">
            <w:r w:rsidRPr="00C07DA8">
              <w:t>Майер Н.В.</w:t>
            </w:r>
          </w:p>
        </w:tc>
        <w:tc>
          <w:tcPr>
            <w:tcW w:w="1829" w:type="pct"/>
            <w:shd w:val="clear" w:color="auto" w:fill="auto"/>
          </w:tcPr>
          <w:p w:rsidR="00887B8D" w:rsidRPr="00C07DA8" w:rsidRDefault="00887B8D" w:rsidP="00887B8D">
            <w:pPr>
              <w:pStyle w:val="docdata"/>
              <w:spacing w:before="0" w:beforeAutospacing="0" w:after="160" w:afterAutospacing="0"/>
              <w:jc w:val="both"/>
            </w:pPr>
            <w:r w:rsidRPr="00C07DA8">
              <w:t>«Методика проведения учебного занятия по литературе по теме «</w:t>
            </w:r>
            <w:r w:rsidRPr="00C07DA8">
              <w:rPr>
                <w:bCs/>
                <w:color w:val="000000"/>
              </w:rPr>
              <w:t>Уроки гражданской войны в сборнике «Донские рассказы» М.Шолохова</w:t>
            </w:r>
          </w:p>
          <w:p w:rsidR="00887B8D" w:rsidRPr="00C07DA8" w:rsidRDefault="00887B8D" w:rsidP="00887B8D"/>
        </w:tc>
        <w:tc>
          <w:tcPr>
            <w:tcW w:w="1000" w:type="pct"/>
            <w:shd w:val="clear" w:color="auto" w:fill="auto"/>
          </w:tcPr>
          <w:p w:rsidR="00887B8D" w:rsidRPr="00C07DA8" w:rsidRDefault="00887B8D" w:rsidP="00887B8D">
            <w:r w:rsidRPr="00C07DA8">
              <w:t>Литература</w:t>
            </w:r>
          </w:p>
        </w:tc>
        <w:tc>
          <w:tcPr>
            <w:tcW w:w="1000" w:type="pct"/>
            <w:shd w:val="clear" w:color="auto" w:fill="auto"/>
          </w:tcPr>
          <w:p w:rsidR="00887B8D" w:rsidRPr="00C07DA8" w:rsidRDefault="00887B8D" w:rsidP="00887B8D">
            <w:r w:rsidRPr="00C07DA8">
              <w:t>все</w:t>
            </w:r>
          </w:p>
        </w:tc>
      </w:tr>
      <w:tr w:rsidR="00887B8D" w:rsidRPr="007D6DF9" w:rsidTr="00BA3FB4">
        <w:tc>
          <w:tcPr>
            <w:tcW w:w="215" w:type="pct"/>
            <w:shd w:val="clear" w:color="auto" w:fill="auto"/>
          </w:tcPr>
          <w:p w:rsidR="00887B8D" w:rsidRPr="007D6DF9" w:rsidRDefault="00887B8D" w:rsidP="00887B8D">
            <w:r w:rsidRPr="007D6DF9">
              <w:t>3.</w:t>
            </w:r>
          </w:p>
        </w:tc>
        <w:tc>
          <w:tcPr>
            <w:tcW w:w="956" w:type="pct"/>
            <w:shd w:val="clear" w:color="auto" w:fill="auto"/>
          </w:tcPr>
          <w:p w:rsidR="00887B8D" w:rsidRPr="00C07DA8" w:rsidRDefault="00887B8D" w:rsidP="00887B8D">
            <w:r w:rsidRPr="00C07DA8">
              <w:t>Никонорова Л.А.</w:t>
            </w:r>
          </w:p>
        </w:tc>
        <w:tc>
          <w:tcPr>
            <w:tcW w:w="1829" w:type="pct"/>
            <w:shd w:val="clear" w:color="auto" w:fill="auto"/>
          </w:tcPr>
          <w:p w:rsidR="00887B8D" w:rsidRPr="00C07DA8" w:rsidRDefault="00887B8D" w:rsidP="00887B8D">
            <w:r w:rsidRPr="00C07DA8">
              <w:t>«Приёмы обучения проблемно-поисковому чтению на иностранном языке»</w:t>
            </w:r>
          </w:p>
        </w:tc>
        <w:tc>
          <w:tcPr>
            <w:tcW w:w="1000" w:type="pct"/>
            <w:shd w:val="clear" w:color="auto" w:fill="auto"/>
          </w:tcPr>
          <w:p w:rsidR="00887B8D" w:rsidRPr="00C07DA8" w:rsidRDefault="00887B8D" w:rsidP="00887B8D">
            <w:r w:rsidRPr="00C07DA8">
              <w:t>Английский язык</w:t>
            </w:r>
          </w:p>
        </w:tc>
        <w:tc>
          <w:tcPr>
            <w:tcW w:w="1000" w:type="pct"/>
            <w:shd w:val="clear" w:color="auto" w:fill="auto"/>
          </w:tcPr>
          <w:p w:rsidR="00887B8D" w:rsidRPr="00C07DA8" w:rsidRDefault="00887B8D" w:rsidP="00887B8D">
            <w:r w:rsidRPr="00C07DA8">
              <w:t>все</w:t>
            </w:r>
          </w:p>
        </w:tc>
      </w:tr>
      <w:tr w:rsidR="00887B8D" w:rsidRPr="007D6DF9" w:rsidTr="00BA3FB4">
        <w:tc>
          <w:tcPr>
            <w:tcW w:w="215" w:type="pct"/>
            <w:shd w:val="clear" w:color="auto" w:fill="auto"/>
          </w:tcPr>
          <w:p w:rsidR="00887B8D" w:rsidRPr="007D6DF9" w:rsidRDefault="00887B8D" w:rsidP="00887B8D">
            <w:r w:rsidRPr="007D6DF9">
              <w:t>4.</w:t>
            </w:r>
          </w:p>
        </w:tc>
        <w:tc>
          <w:tcPr>
            <w:tcW w:w="956" w:type="pct"/>
            <w:shd w:val="clear" w:color="auto" w:fill="auto"/>
          </w:tcPr>
          <w:p w:rsidR="00887B8D" w:rsidRPr="00C07DA8" w:rsidRDefault="00887B8D" w:rsidP="00887B8D">
            <w:r w:rsidRPr="00C07DA8">
              <w:t>Аверкина Н.А.</w:t>
            </w:r>
          </w:p>
        </w:tc>
        <w:tc>
          <w:tcPr>
            <w:tcW w:w="1829" w:type="pct"/>
            <w:shd w:val="clear" w:color="auto" w:fill="auto"/>
          </w:tcPr>
          <w:p w:rsidR="00887B8D" w:rsidRPr="00C07DA8" w:rsidRDefault="00887B8D" w:rsidP="00887B8D">
            <w:r w:rsidRPr="00C07DA8">
              <w:t>Методическая разработка по русскому языку: "Работа с текстом на уроке русского языка"</w:t>
            </w:r>
          </w:p>
        </w:tc>
        <w:tc>
          <w:tcPr>
            <w:tcW w:w="1000" w:type="pct"/>
            <w:shd w:val="clear" w:color="auto" w:fill="auto"/>
          </w:tcPr>
          <w:p w:rsidR="00887B8D" w:rsidRPr="00C07DA8" w:rsidRDefault="00887B8D" w:rsidP="00887B8D">
            <w:r w:rsidRPr="00C07DA8">
              <w:t>Русский язык</w:t>
            </w:r>
          </w:p>
        </w:tc>
        <w:tc>
          <w:tcPr>
            <w:tcW w:w="1000" w:type="pct"/>
            <w:shd w:val="clear" w:color="auto" w:fill="auto"/>
          </w:tcPr>
          <w:p w:rsidR="00887B8D" w:rsidRPr="00C07DA8" w:rsidRDefault="00887B8D" w:rsidP="00887B8D">
            <w:r w:rsidRPr="00C07DA8">
              <w:t>все</w:t>
            </w:r>
          </w:p>
        </w:tc>
      </w:tr>
      <w:tr w:rsidR="00887B8D" w:rsidRPr="007D6DF9" w:rsidTr="00BA3FB4">
        <w:tc>
          <w:tcPr>
            <w:tcW w:w="215" w:type="pct"/>
            <w:shd w:val="clear" w:color="auto" w:fill="auto"/>
          </w:tcPr>
          <w:p w:rsidR="00887B8D" w:rsidRPr="007D6DF9" w:rsidRDefault="00887B8D" w:rsidP="00887B8D">
            <w:r w:rsidRPr="007D6DF9">
              <w:t>5.</w:t>
            </w:r>
          </w:p>
        </w:tc>
        <w:tc>
          <w:tcPr>
            <w:tcW w:w="956" w:type="pct"/>
            <w:shd w:val="clear" w:color="auto" w:fill="auto"/>
          </w:tcPr>
          <w:p w:rsidR="00887B8D" w:rsidRPr="00C07DA8" w:rsidRDefault="00887B8D" w:rsidP="00887B8D">
            <w:r w:rsidRPr="00C07DA8">
              <w:t>Гузюкина Н.В.</w:t>
            </w:r>
          </w:p>
        </w:tc>
        <w:tc>
          <w:tcPr>
            <w:tcW w:w="1829" w:type="pct"/>
            <w:shd w:val="clear" w:color="auto" w:fill="auto"/>
          </w:tcPr>
          <w:p w:rsidR="00887B8D" w:rsidRPr="00C07DA8" w:rsidRDefault="00887B8D" w:rsidP="00887B8D">
            <w:r w:rsidRPr="00C07DA8">
              <w:rPr>
                <w:rFonts w:eastAsia="Calibri"/>
                <w:b/>
              </w:rPr>
              <w:t>«</w:t>
            </w:r>
            <w:r w:rsidRPr="00C07DA8">
              <w:rPr>
                <w:rFonts w:eastAsia="Calibri"/>
              </w:rPr>
              <w:t>Деловая игра как способ активизации познавательной деятельности студентов при изучении дисциплины «История» в условиях автотранспортного колледжа имени Е.Г. Трубицына».</w:t>
            </w:r>
          </w:p>
        </w:tc>
        <w:tc>
          <w:tcPr>
            <w:tcW w:w="1000" w:type="pct"/>
            <w:shd w:val="clear" w:color="auto" w:fill="auto"/>
          </w:tcPr>
          <w:p w:rsidR="00887B8D" w:rsidRPr="00C07DA8" w:rsidRDefault="00887B8D" w:rsidP="00887B8D">
            <w:r w:rsidRPr="00C07DA8">
              <w:t>Обществознание</w:t>
            </w:r>
          </w:p>
        </w:tc>
        <w:tc>
          <w:tcPr>
            <w:tcW w:w="1000" w:type="pct"/>
            <w:shd w:val="clear" w:color="auto" w:fill="auto"/>
          </w:tcPr>
          <w:p w:rsidR="00887B8D" w:rsidRPr="00C07DA8" w:rsidRDefault="00887B8D" w:rsidP="00887B8D">
            <w:r w:rsidRPr="00C07DA8">
              <w:t>все</w:t>
            </w:r>
          </w:p>
        </w:tc>
      </w:tr>
      <w:tr w:rsidR="00887B8D" w:rsidRPr="007D6DF9" w:rsidTr="00BA3FB4">
        <w:tc>
          <w:tcPr>
            <w:tcW w:w="215" w:type="pct"/>
            <w:shd w:val="clear" w:color="auto" w:fill="auto"/>
          </w:tcPr>
          <w:p w:rsidR="00887B8D" w:rsidRPr="007D6DF9" w:rsidRDefault="00887B8D" w:rsidP="00887B8D">
            <w:r w:rsidRPr="007D6DF9">
              <w:t>6.</w:t>
            </w:r>
          </w:p>
        </w:tc>
        <w:tc>
          <w:tcPr>
            <w:tcW w:w="956" w:type="pct"/>
            <w:shd w:val="clear" w:color="auto" w:fill="auto"/>
          </w:tcPr>
          <w:p w:rsidR="00887B8D" w:rsidRPr="00C07DA8" w:rsidRDefault="00887B8D" w:rsidP="00887B8D">
            <w:r w:rsidRPr="00C07DA8">
              <w:t>Ракитская Л.А.</w:t>
            </w:r>
          </w:p>
        </w:tc>
        <w:tc>
          <w:tcPr>
            <w:tcW w:w="1829" w:type="pct"/>
            <w:shd w:val="clear" w:color="auto" w:fill="auto"/>
          </w:tcPr>
          <w:p w:rsidR="00887B8D" w:rsidRPr="009614C5" w:rsidRDefault="00887B8D" w:rsidP="00887B8D">
            <w:pPr>
              <w:rPr>
                <w:bCs/>
                <w:color w:val="000000"/>
                <w:shd w:val="clear" w:color="auto" w:fill="FFFFFF"/>
              </w:rPr>
            </w:pPr>
            <w:r w:rsidRPr="00C07DA8">
              <w:t xml:space="preserve">«Методика проведения  </w:t>
            </w:r>
            <w:r w:rsidRPr="00C07DA8">
              <w:rPr>
                <w:bCs/>
                <w:color w:val="000000"/>
                <w:shd w:val="clear" w:color="auto" w:fill="FFFFFF"/>
              </w:rPr>
              <w:t>внеклассного мероприятия по теме «О героях Отечества».</w:t>
            </w:r>
          </w:p>
        </w:tc>
        <w:tc>
          <w:tcPr>
            <w:tcW w:w="1000" w:type="pct"/>
            <w:shd w:val="clear" w:color="auto" w:fill="auto"/>
          </w:tcPr>
          <w:p w:rsidR="00887B8D" w:rsidRPr="00C07DA8" w:rsidRDefault="00887B8D" w:rsidP="00887B8D">
            <w:r w:rsidRPr="00C07DA8">
              <w:t>Православное краеведение</w:t>
            </w:r>
          </w:p>
        </w:tc>
        <w:tc>
          <w:tcPr>
            <w:tcW w:w="1000" w:type="pct"/>
            <w:shd w:val="clear" w:color="auto" w:fill="auto"/>
          </w:tcPr>
          <w:p w:rsidR="00887B8D" w:rsidRPr="00C07DA8" w:rsidRDefault="00887B8D" w:rsidP="00887B8D">
            <w:r w:rsidRPr="00C07DA8">
              <w:t>все</w:t>
            </w:r>
          </w:p>
        </w:tc>
      </w:tr>
      <w:tr w:rsidR="00887B8D" w:rsidRPr="007D6DF9" w:rsidTr="00BA3FB4">
        <w:tc>
          <w:tcPr>
            <w:tcW w:w="215" w:type="pct"/>
            <w:vMerge w:val="restart"/>
            <w:shd w:val="clear" w:color="auto" w:fill="auto"/>
          </w:tcPr>
          <w:p w:rsidR="00887B8D" w:rsidRPr="007D6DF9" w:rsidRDefault="00887B8D" w:rsidP="00887B8D">
            <w:r w:rsidRPr="007D6DF9">
              <w:t>7.</w:t>
            </w:r>
          </w:p>
        </w:tc>
        <w:tc>
          <w:tcPr>
            <w:tcW w:w="956" w:type="pct"/>
            <w:vMerge w:val="restart"/>
            <w:shd w:val="clear" w:color="auto" w:fill="auto"/>
          </w:tcPr>
          <w:p w:rsidR="00887B8D" w:rsidRPr="00C07DA8" w:rsidRDefault="00887B8D" w:rsidP="00887B8D">
            <w:r w:rsidRPr="00C07DA8">
              <w:t>Логинова Ю.М.</w:t>
            </w:r>
          </w:p>
        </w:tc>
        <w:tc>
          <w:tcPr>
            <w:tcW w:w="1829" w:type="pct"/>
            <w:shd w:val="clear" w:color="auto" w:fill="auto"/>
          </w:tcPr>
          <w:p w:rsidR="00887B8D" w:rsidRPr="00C07DA8" w:rsidRDefault="00887B8D" w:rsidP="00887B8D">
            <w:pPr>
              <w:snapToGrid w:val="0"/>
            </w:pPr>
            <w:r>
              <w:t xml:space="preserve">Публикация статьи «Применение </w:t>
            </w:r>
            <w:r w:rsidRPr="00C07DA8">
              <w:t>современных методов и приемов преподавания английского языка» на сайте образовательного портала</w:t>
            </w:r>
            <w:r>
              <w:t xml:space="preserve"> </w:t>
            </w:r>
            <w:r w:rsidRPr="00C07DA8">
              <w:t>«</w:t>
            </w:r>
            <w:r w:rsidRPr="00C07DA8">
              <w:rPr>
                <w:lang w:val="en-US"/>
              </w:rPr>
              <w:t>ns</w:t>
            </w:r>
            <w:r w:rsidRPr="00C07DA8">
              <w:t>.</w:t>
            </w:r>
            <w:r w:rsidRPr="00C07DA8">
              <w:rPr>
                <w:lang w:val="en-US"/>
              </w:rPr>
              <w:t>portal</w:t>
            </w:r>
            <w:r w:rsidRPr="00C07DA8">
              <w:t xml:space="preserve">».  </w:t>
            </w:r>
          </w:p>
          <w:p w:rsidR="00887B8D" w:rsidRPr="00C07DA8" w:rsidRDefault="00887B8D" w:rsidP="00887B8D">
            <w:pPr>
              <w:snapToGrid w:val="0"/>
            </w:pPr>
            <w:r>
              <w:t xml:space="preserve">СВИДЕТЕЛЬСТВО от 23 мая </w:t>
            </w:r>
            <w:r w:rsidRPr="00C07DA8">
              <w:t>2024 г.</w:t>
            </w:r>
          </w:p>
          <w:p w:rsidR="00887B8D" w:rsidRPr="00C07DA8" w:rsidRDefault="00887B8D" w:rsidP="00887B8D">
            <w:hyperlink r:id="rId55" w:history="1">
              <w:r w:rsidRPr="00C07DA8">
                <w:rPr>
                  <w:rStyle w:val="a4"/>
                </w:rPr>
                <w:t>https://cloud.mail.ru/public/DYBZ/GgaLUtJ4N</w:t>
              </w:r>
            </w:hyperlink>
          </w:p>
        </w:tc>
        <w:tc>
          <w:tcPr>
            <w:tcW w:w="1000" w:type="pct"/>
            <w:shd w:val="clear" w:color="auto" w:fill="auto"/>
          </w:tcPr>
          <w:p w:rsidR="00887B8D" w:rsidRPr="00C07DA8" w:rsidRDefault="00887B8D" w:rsidP="00887B8D">
            <w:r w:rsidRPr="00C07DA8">
              <w:t>Иностранный язык  (английский)</w:t>
            </w:r>
          </w:p>
        </w:tc>
        <w:tc>
          <w:tcPr>
            <w:tcW w:w="1000" w:type="pct"/>
            <w:shd w:val="clear" w:color="auto" w:fill="auto"/>
          </w:tcPr>
          <w:p w:rsidR="00887B8D" w:rsidRPr="00C07DA8" w:rsidRDefault="00887B8D" w:rsidP="00887B8D">
            <w:r w:rsidRPr="00C07DA8">
              <w:t xml:space="preserve"> 23.02.07</w:t>
            </w:r>
          </w:p>
          <w:p w:rsidR="00887B8D" w:rsidRPr="00C07DA8" w:rsidRDefault="00887B8D" w:rsidP="00887B8D">
            <w:r w:rsidRPr="00C07DA8">
              <w:t>23.02.04</w:t>
            </w:r>
          </w:p>
          <w:p w:rsidR="00887B8D" w:rsidRPr="00C07DA8" w:rsidRDefault="00887B8D" w:rsidP="00887B8D"/>
          <w:p w:rsidR="00887B8D" w:rsidRPr="00C07DA8" w:rsidRDefault="00887B8D" w:rsidP="00887B8D"/>
        </w:tc>
      </w:tr>
      <w:tr w:rsidR="00887B8D" w:rsidRPr="007D6DF9" w:rsidTr="00BA3FB4">
        <w:tc>
          <w:tcPr>
            <w:tcW w:w="215" w:type="pct"/>
            <w:vMerge/>
            <w:shd w:val="clear" w:color="auto" w:fill="auto"/>
          </w:tcPr>
          <w:p w:rsidR="00887B8D" w:rsidRPr="007D6DF9" w:rsidRDefault="00887B8D" w:rsidP="00887B8D"/>
        </w:tc>
        <w:tc>
          <w:tcPr>
            <w:tcW w:w="956" w:type="pct"/>
            <w:vMerge/>
            <w:shd w:val="clear" w:color="auto" w:fill="auto"/>
          </w:tcPr>
          <w:p w:rsidR="00887B8D" w:rsidRPr="00C07DA8" w:rsidRDefault="00887B8D" w:rsidP="00887B8D"/>
        </w:tc>
        <w:tc>
          <w:tcPr>
            <w:tcW w:w="1829" w:type="pct"/>
            <w:shd w:val="clear" w:color="auto" w:fill="auto"/>
          </w:tcPr>
          <w:p w:rsidR="00887B8D" w:rsidRPr="00C07DA8" w:rsidRDefault="00887B8D" w:rsidP="00887B8D">
            <w:pPr>
              <w:snapToGrid w:val="0"/>
            </w:pPr>
            <w:r w:rsidRPr="00C07DA8">
              <w:t>Публикация плана-конспекта урока «</w:t>
            </w:r>
            <w:r w:rsidRPr="00C07DA8">
              <w:rPr>
                <w:lang w:val="en-US"/>
              </w:rPr>
              <w:t>Components</w:t>
            </w:r>
            <w:r w:rsidRPr="00C07DA8">
              <w:t xml:space="preserve"> </w:t>
            </w:r>
            <w:r w:rsidRPr="00C07DA8">
              <w:rPr>
                <w:lang w:val="en-US"/>
              </w:rPr>
              <w:t>and</w:t>
            </w:r>
            <w:r w:rsidRPr="00C07DA8">
              <w:t xml:space="preserve"> </w:t>
            </w:r>
            <w:r w:rsidRPr="00C07DA8">
              <w:rPr>
                <w:lang w:val="en-US"/>
              </w:rPr>
              <w:t>Operation</w:t>
            </w:r>
            <w:r w:rsidRPr="00C07DA8">
              <w:t xml:space="preserve"> </w:t>
            </w:r>
            <w:r w:rsidRPr="00C07DA8">
              <w:rPr>
                <w:lang w:val="en-US"/>
              </w:rPr>
              <w:t>of</w:t>
            </w:r>
            <w:r w:rsidRPr="00C07DA8">
              <w:t xml:space="preserve"> </w:t>
            </w:r>
            <w:r w:rsidRPr="00C07DA8">
              <w:rPr>
                <w:lang w:val="en-US"/>
              </w:rPr>
              <w:t>Automobile</w:t>
            </w:r>
            <w:r w:rsidRPr="00C07DA8">
              <w:t xml:space="preserve">» на образовательном портале ИНФОУРОК. </w:t>
            </w:r>
          </w:p>
          <w:p w:rsidR="00887B8D" w:rsidRPr="00C07DA8" w:rsidRDefault="00887B8D" w:rsidP="00887B8D">
            <w:pPr>
              <w:snapToGrid w:val="0"/>
            </w:pPr>
            <w:r w:rsidRPr="00C07DA8">
              <w:t>СВИДЕТЕЛЬСТВО от 29 мая 2024 г.</w:t>
            </w:r>
          </w:p>
          <w:p w:rsidR="00887B8D" w:rsidRPr="00C07DA8" w:rsidRDefault="00887B8D" w:rsidP="00887B8D">
            <w:pPr>
              <w:snapToGrid w:val="0"/>
            </w:pPr>
            <w:r w:rsidRPr="00C07DA8">
              <w:t xml:space="preserve"> </w:t>
            </w:r>
            <w:hyperlink r:id="rId56" w:history="1">
              <w:r w:rsidRPr="00C07DA8">
                <w:rPr>
                  <w:rStyle w:val="a4"/>
                </w:rPr>
                <w:t>https://nsportal.ru/media-gallery/lightbox/6552653/30933917</w:t>
              </w:r>
            </w:hyperlink>
          </w:p>
          <w:p w:rsidR="00887B8D" w:rsidRPr="00C07DA8" w:rsidRDefault="00887B8D" w:rsidP="00887B8D"/>
        </w:tc>
        <w:tc>
          <w:tcPr>
            <w:tcW w:w="1000" w:type="pct"/>
            <w:shd w:val="clear" w:color="auto" w:fill="auto"/>
          </w:tcPr>
          <w:p w:rsidR="00887B8D" w:rsidRPr="00C07DA8" w:rsidRDefault="00887B8D" w:rsidP="00887B8D">
            <w:r w:rsidRPr="00C07DA8">
              <w:t>Иностранный язык  в профессиональной  деятельности (английский).</w:t>
            </w:r>
          </w:p>
        </w:tc>
        <w:tc>
          <w:tcPr>
            <w:tcW w:w="1000" w:type="pct"/>
            <w:shd w:val="clear" w:color="auto" w:fill="auto"/>
          </w:tcPr>
          <w:p w:rsidR="00887B8D" w:rsidRPr="00C07DA8" w:rsidRDefault="00887B8D" w:rsidP="00887B8D">
            <w:r w:rsidRPr="00C07DA8">
              <w:t>Все специальности 2 курса</w:t>
            </w:r>
          </w:p>
        </w:tc>
      </w:tr>
      <w:tr w:rsidR="00887B8D" w:rsidRPr="007D6DF9" w:rsidTr="00BA3FB4">
        <w:tc>
          <w:tcPr>
            <w:tcW w:w="215" w:type="pct"/>
            <w:vMerge/>
            <w:shd w:val="clear" w:color="auto" w:fill="auto"/>
          </w:tcPr>
          <w:p w:rsidR="00887B8D" w:rsidRPr="007D6DF9" w:rsidRDefault="00887B8D" w:rsidP="00887B8D"/>
        </w:tc>
        <w:tc>
          <w:tcPr>
            <w:tcW w:w="956" w:type="pct"/>
            <w:vMerge/>
            <w:shd w:val="clear" w:color="auto" w:fill="auto"/>
          </w:tcPr>
          <w:p w:rsidR="00887B8D" w:rsidRPr="00C07DA8" w:rsidRDefault="00887B8D" w:rsidP="00887B8D"/>
        </w:tc>
        <w:tc>
          <w:tcPr>
            <w:tcW w:w="1829" w:type="pct"/>
            <w:shd w:val="clear" w:color="auto" w:fill="auto"/>
          </w:tcPr>
          <w:p w:rsidR="00887B8D" w:rsidRPr="00C07DA8" w:rsidRDefault="00887B8D" w:rsidP="00887B8D">
            <w:r w:rsidRPr="00C07DA8">
              <w:t>Составление  методической  разработки урока по теме  «</w:t>
            </w:r>
            <w:r w:rsidRPr="00C07DA8">
              <w:rPr>
                <w:lang w:val="en-US"/>
              </w:rPr>
              <w:t>Auto</w:t>
            </w:r>
            <w:r w:rsidRPr="00C07DA8">
              <w:t xml:space="preserve"> </w:t>
            </w:r>
            <w:r w:rsidRPr="00C07DA8">
              <w:rPr>
                <w:lang w:val="en-US"/>
              </w:rPr>
              <w:t>Repair</w:t>
            </w:r>
            <w:r w:rsidRPr="00C07DA8">
              <w:t xml:space="preserve">  </w:t>
            </w:r>
            <w:r w:rsidRPr="00C07DA8">
              <w:rPr>
                <w:lang w:val="en-US"/>
              </w:rPr>
              <w:t>Service</w:t>
            </w:r>
            <w:r w:rsidRPr="00C07DA8">
              <w:t>» для  3  курса  специальности  ТОР</w:t>
            </w:r>
          </w:p>
        </w:tc>
        <w:tc>
          <w:tcPr>
            <w:tcW w:w="1000" w:type="pct"/>
            <w:shd w:val="clear" w:color="auto" w:fill="auto"/>
          </w:tcPr>
          <w:p w:rsidR="00887B8D" w:rsidRPr="00C07DA8" w:rsidRDefault="00887B8D" w:rsidP="00887B8D">
            <w:r w:rsidRPr="00C07DA8">
              <w:t>Иностранный язык в</w:t>
            </w:r>
          </w:p>
          <w:p w:rsidR="00887B8D" w:rsidRPr="00C07DA8" w:rsidRDefault="00887B8D" w:rsidP="00887B8D">
            <w:r w:rsidRPr="00C07DA8">
              <w:t xml:space="preserve"> Профессиональной</w:t>
            </w:r>
          </w:p>
          <w:p w:rsidR="00887B8D" w:rsidRPr="00C07DA8" w:rsidRDefault="00887B8D" w:rsidP="00887B8D">
            <w:r w:rsidRPr="00C07DA8">
              <w:t xml:space="preserve"> деятельности</w:t>
            </w:r>
          </w:p>
          <w:p w:rsidR="00887B8D" w:rsidRPr="00C07DA8" w:rsidRDefault="00887B8D" w:rsidP="00887B8D">
            <w:r w:rsidRPr="00C07DA8">
              <w:t>(английский)</w:t>
            </w:r>
          </w:p>
        </w:tc>
        <w:tc>
          <w:tcPr>
            <w:tcW w:w="1000" w:type="pct"/>
            <w:shd w:val="clear" w:color="auto" w:fill="auto"/>
          </w:tcPr>
          <w:p w:rsidR="00887B8D" w:rsidRPr="00C07DA8" w:rsidRDefault="00887B8D" w:rsidP="00887B8D">
            <w:r w:rsidRPr="00C07DA8">
              <w:t>23.02.07</w:t>
            </w:r>
          </w:p>
        </w:tc>
      </w:tr>
      <w:tr w:rsidR="00887B8D" w:rsidRPr="007D6DF9" w:rsidTr="00BA3FB4">
        <w:tc>
          <w:tcPr>
            <w:tcW w:w="215" w:type="pct"/>
            <w:shd w:val="clear" w:color="auto" w:fill="auto"/>
          </w:tcPr>
          <w:p w:rsidR="00887B8D" w:rsidRPr="007D6DF9" w:rsidRDefault="00887B8D" w:rsidP="00887B8D">
            <w:r>
              <w:t>8.</w:t>
            </w:r>
          </w:p>
        </w:tc>
        <w:tc>
          <w:tcPr>
            <w:tcW w:w="956" w:type="pct"/>
            <w:shd w:val="clear" w:color="auto" w:fill="auto"/>
          </w:tcPr>
          <w:p w:rsidR="00887B8D" w:rsidRPr="00C07DA8" w:rsidRDefault="00887B8D" w:rsidP="00887B8D">
            <w:r w:rsidRPr="00C07DA8">
              <w:t>Копылова Е.А.</w:t>
            </w:r>
          </w:p>
        </w:tc>
        <w:tc>
          <w:tcPr>
            <w:tcW w:w="1829" w:type="pct"/>
            <w:shd w:val="clear" w:color="auto" w:fill="auto"/>
          </w:tcPr>
          <w:p w:rsidR="00887B8D" w:rsidRPr="00C07DA8" w:rsidRDefault="00887B8D" w:rsidP="00887B8D">
            <w:pPr>
              <w:pStyle w:val="docdata"/>
              <w:spacing w:before="0" w:beforeAutospacing="0" w:after="0" w:afterAutospacing="0"/>
            </w:pPr>
            <w:r w:rsidRPr="00C07DA8">
              <w:t xml:space="preserve">Методическая разработка урока по английскому языку: «Англоговорящие страны» для студентов </w:t>
            </w:r>
            <w:r w:rsidRPr="00C07DA8">
              <w:rPr>
                <w:lang w:val="en-US"/>
              </w:rPr>
              <w:t>I</w:t>
            </w:r>
            <w:r w:rsidRPr="00C07DA8">
              <w:t xml:space="preserve"> курса.</w:t>
            </w:r>
          </w:p>
        </w:tc>
        <w:tc>
          <w:tcPr>
            <w:tcW w:w="1000" w:type="pct"/>
            <w:shd w:val="clear" w:color="auto" w:fill="auto"/>
          </w:tcPr>
          <w:p w:rsidR="00887B8D" w:rsidRPr="00C07DA8" w:rsidRDefault="00887B8D" w:rsidP="00887B8D">
            <w:r w:rsidRPr="00C07DA8">
              <w:t>Иностранный язык в</w:t>
            </w:r>
          </w:p>
          <w:p w:rsidR="00887B8D" w:rsidRPr="00C07DA8" w:rsidRDefault="00887B8D" w:rsidP="00887B8D">
            <w:r w:rsidRPr="00C07DA8">
              <w:t xml:space="preserve"> Профессиональной</w:t>
            </w:r>
          </w:p>
          <w:p w:rsidR="00887B8D" w:rsidRPr="00C07DA8" w:rsidRDefault="00887B8D" w:rsidP="00887B8D">
            <w:r w:rsidRPr="00C07DA8">
              <w:t xml:space="preserve"> деятельности</w:t>
            </w:r>
          </w:p>
          <w:p w:rsidR="00887B8D" w:rsidRPr="00C07DA8" w:rsidRDefault="00887B8D" w:rsidP="00887B8D">
            <w:r w:rsidRPr="00C07DA8">
              <w:t>(английский)</w:t>
            </w:r>
          </w:p>
        </w:tc>
        <w:tc>
          <w:tcPr>
            <w:tcW w:w="1000" w:type="pct"/>
            <w:shd w:val="clear" w:color="auto" w:fill="auto"/>
          </w:tcPr>
          <w:p w:rsidR="00887B8D" w:rsidRPr="00C07DA8" w:rsidRDefault="00887B8D" w:rsidP="00887B8D">
            <w:r w:rsidRPr="00C07DA8">
              <w:t>все</w:t>
            </w:r>
          </w:p>
        </w:tc>
      </w:tr>
    </w:tbl>
    <w:p w:rsidR="00887B8D" w:rsidRDefault="00887B8D" w:rsidP="00887B8D"/>
    <w:p w:rsidR="00887B8D" w:rsidRDefault="00887B8D" w:rsidP="00887B8D">
      <w:pPr>
        <w:rPr>
          <w:b/>
        </w:rPr>
      </w:pPr>
      <w:r>
        <w:rPr>
          <w:b/>
        </w:rPr>
        <w:t>ПЦК экономики и перевозок</w:t>
      </w:r>
    </w:p>
    <w:p w:rsidR="00887B8D" w:rsidRDefault="00887B8D" w:rsidP="00887B8D">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2935"/>
        <w:gridCol w:w="5616"/>
        <w:gridCol w:w="3070"/>
        <w:gridCol w:w="3070"/>
      </w:tblGrid>
      <w:tr w:rsidR="00887B8D" w:rsidRPr="009E23B8" w:rsidTr="00BA3FB4">
        <w:tc>
          <w:tcPr>
            <w:tcW w:w="215" w:type="pct"/>
            <w:vAlign w:val="center"/>
          </w:tcPr>
          <w:p w:rsidR="00887B8D" w:rsidRPr="009E23B8" w:rsidRDefault="00887B8D" w:rsidP="00887B8D">
            <w:pPr>
              <w:jc w:val="center"/>
              <w:rPr>
                <w:b/>
              </w:rPr>
            </w:pPr>
            <w:r w:rsidRPr="009E23B8">
              <w:rPr>
                <w:b/>
              </w:rPr>
              <w:t>№ п/п</w:t>
            </w:r>
          </w:p>
        </w:tc>
        <w:tc>
          <w:tcPr>
            <w:tcW w:w="956" w:type="pct"/>
            <w:vAlign w:val="center"/>
          </w:tcPr>
          <w:p w:rsidR="00887B8D" w:rsidRPr="009E23B8" w:rsidRDefault="00887B8D" w:rsidP="00887B8D">
            <w:pPr>
              <w:jc w:val="center"/>
              <w:rPr>
                <w:b/>
              </w:rPr>
            </w:pPr>
            <w:r w:rsidRPr="009E23B8">
              <w:rPr>
                <w:b/>
              </w:rPr>
              <w:t>ФИО преподавателя</w:t>
            </w:r>
          </w:p>
        </w:tc>
        <w:tc>
          <w:tcPr>
            <w:tcW w:w="1829" w:type="pct"/>
            <w:vAlign w:val="center"/>
          </w:tcPr>
          <w:p w:rsidR="00887B8D" w:rsidRPr="009E23B8" w:rsidRDefault="00887B8D" w:rsidP="00887B8D">
            <w:pPr>
              <w:jc w:val="center"/>
              <w:rPr>
                <w:b/>
              </w:rPr>
            </w:pPr>
            <w:r w:rsidRPr="009E23B8">
              <w:rPr>
                <w:b/>
              </w:rPr>
              <w:t>Название методической разработки</w:t>
            </w:r>
          </w:p>
        </w:tc>
        <w:tc>
          <w:tcPr>
            <w:tcW w:w="1000" w:type="pct"/>
            <w:vAlign w:val="center"/>
          </w:tcPr>
          <w:p w:rsidR="00887B8D" w:rsidRPr="009E23B8" w:rsidRDefault="00887B8D" w:rsidP="00887B8D">
            <w:pPr>
              <w:jc w:val="center"/>
              <w:rPr>
                <w:b/>
              </w:rPr>
            </w:pPr>
            <w:r w:rsidRPr="009E23B8">
              <w:rPr>
                <w:b/>
              </w:rPr>
              <w:t>Дисциплина, МДК, ПМ</w:t>
            </w:r>
          </w:p>
        </w:tc>
        <w:tc>
          <w:tcPr>
            <w:tcW w:w="1000" w:type="pct"/>
            <w:vAlign w:val="center"/>
          </w:tcPr>
          <w:p w:rsidR="00887B8D" w:rsidRPr="009E23B8" w:rsidRDefault="00887B8D" w:rsidP="00887B8D">
            <w:pPr>
              <w:jc w:val="center"/>
              <w:rPr>
                <w:b/>
              </w:rPr>
            </w:pPr>
            <w:r w:rsidRPr="009E23B8">
              <w:rPr>
                <w:b/>
              </w:rPr>
              <w:t>Специальность</w:t>
            </w:r>
          </w:p>
        </w:tc>
      </w:tr>
      <w:tr w:rsidR="00887B8D" w:rsidRPr="009E23B8" w:rsidTr="00BA3FB4">
        <w:tc>
          <w:tcPr>
            <w:tcW w:w="215" w:type="pct"/>
          </w:tcPr>
          <w:p w:rsidR="00887B8D" w:rsidRPr="009E23B8" w:rsidRDefault="00887B8D" w:rsidP="00887B8D">
            <w:r w:rsidRPr="009E23B8">
              <w:t>1.</w:t>
            </w:r>
          </w:p>
        </w:tc>
        <w:tc>
          <w:tcPr>
            <w:tcW w:w="956" w:type="pct"/>
          </w:tcPr>
          <w:p w:rsidR="00887B8D" w:rsidRPr="009E23B8" w:rsidRDefault="00887B8D" w:rsidP="00887B8D">
            <w:r w:rsidRPr="009E23B8">
              <w:t>Уласик М.Г., Краева Л.А., Пушкина В.А.</w:t>
            </w:r>
          </w:p>
        </w:tc>
        <w:tc>
          <w:tcPr>
            <w:tcW w:w="1829" w:type="pct"/>
          </w:tcPr>
          <w:p w:rsidR="00887B8D" w:rsidRPr="009E23B8" w:rsidRDefault="00887B8D" w:rsidP="00887B8D">
            <w:r w:rsidRPr="009E23B8">
              <w:t>Олимпиада как способ мотивации к углубленному изучению специальных дисциплин</w:t>
            </w:r>
          </w:p>
        </w:tc>
        <w:tc>
          <w:tcPr>
            <w:tcW w:w="1000" w:type="pct"/>
          </w:tcPr>
          <w:p w:rsidR="00887B8D" w:rsidRPr="009E23B8" w:rsidRDefault="00887B8D" w:rsidP="00887B8D"/>
        </w:tc>
        <w:tc>
          <w:tcPr>
            <w:tcW w:w="1000" w:type="pct"/>
          </w:tcPr>
          <w:p w:rsidR="00887B8D" w:rsidRPr="009E23B8" w:rsidRDefault="00887B8D" w:rsidP="00887B8D">
            <w:r w:rsidRPr="009E23B8">
              <w:t>23.02.01</w:t>
            </w:r>
          </w:p>
          <w:p w:rsidR="00887B8D" w:rsidRPr="009E23B8" w:rsidRDefault="00887B8D" w:rsidP="00887B8D">
            <w:r w:rsidRPr="009E23B8">
              <w:t>43.02.06</w:t>
            </w:r>
          </w:p>
        </w:tc>
      </w:tr>
    </w:tbl>
    <w:p w:rsidR="00887B8D" w:rsidRDefault="00887B8D" w:rsidP="00887B8D"/>
    <w:p w:rsidR="00887B8D" w:rsidRDefault="00887B8D" w:rsidP="00887B8D">
      <w:pPr>
        <w:rPr>
          <w:b/>
        </w:rPr>
      </w:pPr>
      <w:r w:rsidRPr="009F49BD">
        <w:rPr>
          <w:b/>
        </w:rPr>
        <w:t>ПЦК общеобразовательных дисциплин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2935"/>
        <w:gridCol w:w="5616"/>
        <w:gridCol w:w="3070"/>
        <w:gridCol w:w="3070"/>
      </w:tblGrid>
      <w:tr w:rsidR="00887B8D" w:rsidTr="00BA3FB4">
        <w:tc>
          <w:tcPr>
            <w:tcW w:w="215" w:type="pct"/>
            <w:shd w:val="clear" w:color="auto" w:fill="auto"/>
            <w:vAlign w:val="center"/>
          </w:tcPr>
          <w:p w:rsidR="00887B8D" w:rsidRPr="004B33DB" w:rsidRDefault="00887B8D" w:rsidP="00887B8D">
            <w:pPr>
              <w:jc w:val="center"/>
              <w:rPr>
                <w:b/>
              </w:rPr>
            </w:pPr>
            <w:r w:rsidRPr="004B33DB">
              <w:rPr>
                <w:b/>
              </w:rPr>
              <w:t>№ п/п</w:t>
            </w:r>
          </w:p>
        </w:tc>
        <w:tc>
          <w:tcPr>
            <w:tcW w:w="956" w:type="pct"/>
            <w:shd w:val="clear" w:color="auto" w:fill="auto"/>
            <w:vAlign w:val="center"/>
          </w:tcPr>
          <w:p w:rsidR="00887B8D" w:rsidRPr="004B33DB" w:rsidRDefault="00887B8D" w:rsidP="00887B8D">
            <w:pPr>
              <w:jc w:val="center"/>
              <w:rPr>
                <w:b/>
              </w:rPr>
            </w:pPr>
            <w:r w:rsidRPr="004B33DB">
              <w:rPr>
                <w:b/>
              </w:rPr>
              <w:t>ФИО преподавателя</w:t>
            </w:r>
          </w:p>
        </w:tc>
        <w:tc>
          <w:tcPr>
            <w:tcW w:w="1829" w:type="pct"/>
            <w:shd w:val="clear" w:color="auto" w:fill="auto"/>
            <w:vAlign w:val="center"/>
          </w:tcPr>
          <w:p w:rsidR="00887B8D" w:rsidRPr="004B33DB" w:rsidRDefault="00887B8D" w:rsidP="00887B8D">
            <w:pPr>
              <w:jc w:val="center"/>
              <w:rPr>
                <w:b/>
              </w:rPr>
            </w:pPr>
            <w:r w:rsidRPr="004B33DB">
              <w:rPr>
                <w:b/>
              </w:rPr>
              <w:t>Название методической разработки</w:t>
            </w:r>
          </w:p>
        </w:tc>
        <w:tc>
          <w:tcPr>
            <w:tcW w:w="1000" w:type="pct"/>
            <w:shd w:val="clear" w:color="auto" w:fill="auto"/>
            <w:vAlign w:val="center"/>
          </w:tcPr>
          <w:p w:rsidR="00887B8D" w:rsidRPr="004B33DB" w:rsidRDefault="00887B8D" w:rsidP="00887B8D">
            <w:pPr>
              <w:jc w:val="center"/>
              <w:rPr>
                <w:b/>
              </w:rPr>
            </w:pPr>
            <w:r w:rsidRPr="004B33DB">
              <w:rPr>
                <w:b/>
              </w:rPr>
              <w:t>Дисциплина, МДК, ПМ</w:t>
            </w:r>
          </w:p>
        </w:tc>
        <w:tc>
          <w:tcPr>
            <w:tcW w:w="1000" w:type="pct"/>
            <w:shd w:val="clear" w:color="auto" w:fill="auto"/>
            <w:vAlign w:val="center"/>
          </w:tcPr>
          <w:p w:rsidR="00887B8D" w:rsidRPr="004B33DB" w:rsidRDefault="00887B8D" w:rsidP="00887B8D">
            <w:pPr>
              <w:jc w:val="center"/>
              <w:rPr>
                <w:b/>
              </w:rPr>
            </w:pPr>
            <w:r w:rsidRPr="004B33DB">
              <w:rPr>
                <w:b/>
              </w:rPr>
              <w:t>Специальность</w:t>
            </w:r>
          </w:p>
        </w:tc>
      </w:tr>
      <w:tr w:rsidR="00887B8D" w:rsidTr="00BA3FB4">
        <w:tc>
          <w:tcPr>
            <w:tcW w:w="215" w:type="pct"/>
            <w:shd w:val="clear" w:color="auto" w:fill="auto"/>
          </w:tcPr>
          <w:p w:rsidR="00887B8D" w:rsidRDefault="00887B8D" w:rsidP="00713F48">
            <w:pPr>
              <w:numPr>
                <w:ilvl w:val="0"/>
                <w:numId w:val="35"/>
              </w:numPr>
              <w:ind w:left="414" w:hanging="357"/>
            </w:pPr>
          </w:p>
        </w:tc>
        <w:tc>
          <w:tcPr>
            <w:tcW w:w="956" w:type="pct"/>
            <w:shd w:val="clear" w:color="auto" w:fill="auto"/>
          </w:tcPr>
          <w:p w:rsidR="00887B8D" w:rsidRDefault="00887B8D" w:rsidP="00887B8D">
            <w:r>
              <w:t>Фирсова И.Н.</w:t>
            </w:r>
          </w:p>
        </w:tc>
        <w:tc>
          <w:tcPr>
            <w:tcW w:w="1829" w:type="pct"/>
            <w:shd w:val="clear" w:color="auto" w:fill="auto"/>
          </w:tcPr>
          <w:p w:rsidR="00887B8D" w:rsidRDefault="00887B8D" w:rsidP="00887B8D">
            <w:r>
              <w:t>Корректировка рабочих программ учебных дисциплин общеобразовательного цикла</w:t>
            </w:r>
          </w:p>
        </w:tc>
        <w:tc>
          <w:tcPr>
            <w:tcW w:w="1000" w:type="pct"/>
            <w:shd w:val="clear" w:color="auto" w:fill="auto"/>
          </w:tcPr>
          <w:p w:rsidR="00887B8D" w:rsidRDefault="00887B8D" w:rsidP="00887B8D"/>
        </w:tc>
        <w:tc>
          <w:tcPr>
            <w:tcW w:w="1000" w:type="pct"/>
            <w:shd w:val="clear" w:color="auto" w:fill="auto"/>
          </w:tcPr>
          <w:p w:rsidR="00887B8D" w:rsidRDefault="00887B8D" w:rsidP="00887B8D"/>
        </w:tc>
      </w:tr>
      <w:tr w:rsidR="00887B8D" w:rsidTr="00BA3FB4">
        <w:tc>
          <w:tcPr>
            <w:tcW w:w="215" w:type="pct"/>
            <w:shd w:val="clear" w:color="auto" w:fill="auto"/>
          </w:tcPr>
          <w:p w:rsidR="00887B8D" w:rsidRDefault="00887B8D" w:rsidP="00713F48">
            <w:pPr>
              <w:numPr>
                <w:ilvl w:val="0"/>
                <w:numId w:val="35"/>
              </w:numPr>
              <w:ind w:left="414" w:hanging="357"/>
            </w:pPr>
          </w:p>
        </w:tc>
        <w:tc>
          <w:tcPr>
            <w:tcW w:w="956" w:type="pct"/>
            <w:shd w:val="clear" w:color="auto" w:fill="auto"/>
          </w:tcPr>
          <w:p w:rsidR="00887B8D" w:rsidRPr="001652C5" w:rsidRDefault="00887B8D" w:rsidP="00887B8D">
            <w:r>
              <w:t>Кудрявцева Н.В.</w:t>
            </w:r>
          </w:p>
        </w:tc>
        <w:tc>
          <w:tcPr>
            <w:tcW w:w="1829" w:type="pct"/>
            <w:shd w:val="clear" w:color="auto" w:fill="auto"/>
          </w:tcPr>
          <w:p w:rsidR="00887B8D" w:rsidRDefault="00887B8D" w:rsidP="00887B8D">
            <w:r>
              <w:t>КОС по профессиональному модулю</w:t>
            </w:r>
          </w:p>
        </w:tc>
        <w:tc>
          <w:tcPr>
            <w:tcW w:w="1000" w:type="pct"/>
            <w:shd w:val="clear" w:color="auto" w:fill="auto"/>
          </w:tcPr>
          <w:p w:rsidR="00887B8D" w:rsidRDefault="00887B8D" w:rsidP="00887B8D">
            <w:r>
              <w:t>ПМ.01 Организация транспортно-логистической деятельности (по видам транспорта)</w:t>
            </w:r>
          </w:p>
        </w:tc>
        <w:tc>
          <w:tcPr>
            <w:tcW w:w="1000" w:type="pct"/>
            <w:shd w:val="clear" w:color="auto" w:fill="auto"/>
          </w:tcPr>
          <w:p w:rsidR="00887B8D" w:rsidRDefault="00887B8D" w:rsidP="00887B8D">
            <w:r>
              <w:t>43.02.06</w:t>
            </w:r>
          </w:p>
        </w:tc>
      </w:tr>
      <w:tr w:rsidR="00887B8D" w:rsidTr="00BA3FB4">
        <w:tc>
          <w:tcPr>
            <w:tcW w:w="215" w:type="pct"/>
            <w:shd w:val="clear" w:color="auto" w:fill="auto"/>
          </w:tcPr>
          <w:p w:rsidR="00887B8D" w:rsidRDefault="00887B8D" w:rsidP="00713F48">
            <w:pPr>
              <w:numPr>
                <w:ilvl w:val="0"/>
                <w:numId w:val="35"/>
              </w:numPr>
              <w:ind w:left="414" w:hanging="357"/>
            </w:pPr>
          </w:p>
        </w:tc>
        <w:tc>
          <w:tcPr>
            <w:tcW w:w="956" w:type="pct"/>
            <w:shd w:val="clear" w:color="auto" w:fill="auto"/>
          </w:tcPr>
          <w:p w:rsidR="00887B8D" w:rsidRPr="001652C5" w:rsidRDefault="00887B8D" w:rsidP="00887B8D">
            <w:r>
              <w:t>Кудрявцева Н.В.</w:t>
            </w:r>
          </w:p>
        </w:tc>
        <w:tc>
          <w:tcPr>
            <w:tcW w:w="1829" w:type="pct"/>
            <w:shd w:val="clear" w:color="auto" w:fill="auto"/>
          </w:tcPr>
          <w:p w:rsidR="00887B8D" w:rsidRPr="00863C36" w:rsidRDefault="00887B8D" w:rsidP="00887B8D">
            <w:pPr>
              <w:jc w:val="both"/>
            </w:pPr>
            <w:r w:rsidRPr="00863C36">
              <w:t>Рабочая программа по МДК 0</w:t>
            </w:r>
            <w:r>
              <w:t>4</w:t>
            </w:r>
            <w:r w:rsidRPr="00863C36">
              <w:t>.03 Цифровые решения в области аудио-визуального информирования пассажиров</w:t>
            </w:r>
          </w:p>
        </w:tc>
        <w:tc>
          <w:tcPr>
            <w:tcW w:w="1000" w:type="pct"/>
            <w:shd w:val="clear" w:color="auto" w:fill="auto"/>
          </w:tcPr>
          <w:p w:rsidR="00887B8D" w:rsidRPr="00D876E2" w:rsidRDefault="00887B8D" w:rsidP="00887B8D">
            <w:pPr>
              <w:jc w:val="both"/>
            </w:pPr>
            <w:r>
              <w:t xml:space="preserve">ПМ 04 </w:t>
            </w:r>
            <w:r w:rsidRPr="00D876E2">
              <w:t>Организация сервиса на городском пассажирском транспорте</w:t>
            </w:r>
          </w:p>
        </w:tc>
        <w:tc>
          <w:tcPr>
            <w:tcW w:w="1000" w:type="pct"/>
            <w:shd w:val="clear" w:color="auto" w:fill="auto"/>
          </w:tcPr>
          <w:p w:rsidR="00887B8D" w:rsidRPr="00863C36" w:rsidRDefault="00887B8D" w:rsidP="00887B8D">
            <w:pPr>
              <w:jc w:val="both"/>
            </w:pPr>
            <w:r w:rsidRPr="00863C36">
              <w:t xml:space="preserve"> 43.02.06 Сервис на транспорте (по видам транспорта)</w:t>
            </w:r>
          </w:p>
        </w:tc>
      </w:tr>
      <w:tr w:rsidR="00887B8D" w:rsidTr="00BA3FB4">
        <w:tc>
          <w:tcPr>
            <w:tcW w:w="215" w:type="pct"/>
            <w:shd w:val="clear" w:color="auto" w:fill="auto"/>
          </w:tcPr>
          <w:p w:rsidR="00887B8D" w:rsidRDefault="00887B8D" w:rsidP="00713F48">
            <w:pPr>
              <w:numPr>
                <w:ilvl w:val="0"/>
                <w:numId w:val="35"/>
              </w:numPr>
              <w:ind w:left="414" w:hanging="357"/>
            </w:pPr>
          </w:p>
        </w:tc>
        <w:tc>
          <w:tcPr>
            <w:tcW w:w="956" w:type="pct"/>
            <w:shd w:val="clear" w:color="auto" w:fill="auto"/>
          </w:tcPr>
          <w:p w:rsidR="00887B8D" w:rsidRPr="001652C5" w:rsidRDefault="00887B8D" w:rsidP="00887B8D">
            <w:r>
              <w:t>Кудрявцева Н.В.</w:t>
            </w:r>
          </w:p>
        </w:tc>
        <w:tc>
          <w:tcPr>
            <w:tcW w:w="1829" w:type="pct"/>
            <w:shd w:val="clear" w:color="auto" w:fill="auto"/>
          </w:tcPr>
          <w:p w:rsidR="00887B8D" w:rsidRPr="00863C36" w:rsidRDefault="00887B8D" w:rsidP="00887B8D">
            <w:pPr>
              <w:jc w:val="both"/>
            </w:pPr>
            <w:r>
              <w:t xml:space="preserve">Создание и наполнение УМК по </w:t>
            </w:r>
            <w:r w:rsidRPr="00863C36">
              <w:t>МДК 0</w:t>
            </w:r>
            <w:r>
              <w:t>4</w:t>
            </w:r>
            <w:r w:rsidRPr="00863C36">
              <w:t>.03 Цифровые решения в области аудио-визуального информирования пассажиров</w:t>
            </w:r>
          </w:p>
        </w:tc>
        <w:tc>
          <w:tcPr>
            <w:tcW w:w="1000" w:type="pct"/>
            <w:shd w:val="clear" w:color="auto" w:fill="auto"/>
          </w:tcPr>
          <w:p w:rsidR="00887B8D" w:rsidRPr="00D876E2" w:rsidRDefault="00887B8D" w:rsidP="00887B8D">
            <w:pPr>
              <w:jc w:val="both"/>
            </w:pPr>
            <w:r>
              <w:t xml:space="preserve">ПМ 04 </w:t>
            </w:r>
            <w:r w:rsidRPr="00D876E2">
              <w:t>Организация сервиса на городском пассажирском транспорте</w:t>
            </w:r>
          </w:p>
        </w:tc>
        <w:tc>
          <w:tcPr>
            <w:tcW w:w="1000" w:type="pct"/>
            <w:shd w:val="clear" w:color="auto" w:fill="auto"/>
          </w:tcPr>
          <w:p w:rsidR="00887B8D" w:rsidRPr="00863C36" w:rsidRDefault="00887B8D" w:rsidP="00887B8D">
            <w:pPr>
              <w:jc w:val="both"/>
            </w:pPr>
            <w:r w:rsidRPr="00863C36">
              <w:t xml:space="preserve"> 43.02.06 Сервис на транспорте (по видам транспорта)</w:t>
            </w:r>
          </w:p>
        </w:tc>
      </w:tr>
      <w:tr w:rsidR="00887B8D" w:rsidTr="00BA3FB4">
        <w:tc>
          <w:tcPr>
            <w:tcW w:w="215" w:type="pct"/>
            <w:shd w:val="clear" w:color="auto" w:fill="auto"/>
          </w:tcPr>
          <w:p w:rsidR="00887B8D" w:rsidRDefault="00887B8D" w:rsidP="00713F48">
            <w:pPr>
              <w:numPr>
                <w:ilvl w:val="0"/>
                <w:numId w:val="35"/>
              </w:numPr>
              <w:ind w:left="414" w:hanging="357"/>
            </w:pPr>
          </w:p>
        </w:tc>
        <w:tc>
          <w:tcPr>
            <w:tcW w:w="956" w:type="pct"/>
            <w:shd w:val="clear" w:color="auto" w:fill="auto"/>
          </w:tcPr>
          <w:p w:rsidR="00887B8D" w:rsidRPr="001652C5" w:rsidRDefault="00887B8D" w:rsidP="00887B8D">
            <w:r>
              <w:t>Кудрявцева Н.В.</w:t>
            </w:r>
          </w:p>
        </w:tc>
        <w:tc>
          <w:tcPr>
            <w:tcW w:w="1829" w:type="pct"/>
            <w:shd w:val="clear" w:color="auto" w:fill="auto"/>
          </w:tcPr>
          <w:p w:rsidR="00887B8D" w:rsidRPr="004B33DB" w:rsidRDefault="00887B8D" w:rsidP="00887B8D">
            <w:pPr>
              <w:snapToGrid w:val="0"/>
              <w:jc w:val="both"/>
              <w:rPr>
                <w:rFonts w:ascii="Times New Roman CYR" w:hAnsi="Times New Roman CYR" w:cs="Times New Roman CYR"/>
              </w:rPr>
            </w:pPr>
            <w:r w:rsidRPr="004B33DB">
              <w:rPr>
                <w:rFonts w:ascii="Times New Roman CYR" w:hAnsi="Times New Roman CYR" w:cs="Times New Roman CYR"/>
              </w:rPr>
              <w:t xml:space="preserve">Тесты, КИМ по </w:t>
            </w:r>
            <w:r w:rsidRPr="00863C36">
              <w:t>МДК 0</w:t>
            </w:r>
            <w:r>
              <w:t>4</w:t>
            </w:r>
            <w:r w:rsidRPr="00863C36">
              <w:t>.03 Цифровые решения в области аудио-визуального информирования пассажиров</w:t>
            </w:r>
          </w:p>
        </w:tc>
        <w:tc>
          <w:tcPr>
            <w:tcW w:w="1000" w:type="pct"/>
            <w:shd w:val="clear" w:color="auto" w:fill="auto"/>
          </w:tcPr>
          <w:p w:rsidR="00887B8D" w:rsidRPr="00D876E2" w:rsidRDefault="00887B8D" w:rsidP="00887B8D">
            <w:pPr>
              <w:jc w:val="both"/>
            </w:pPr>
            <w:r>
              <w:t xml:space="preserve">ПМ 04 </w:t>
            </w:r>
            <w:r w:rsidRPr="00D876E2">
              <w:t>Организация сервиса на городском пассажирском транспорте</w:t>
            </w:r>
          </w:p>
        </w:tc>
        <w:tc>
          <w:tcPr>
            <w:tcW w:w="1000" w:type="pct"/>
            <w:shd w:val="clear" w:color="auto" w:fill="auto"/>
          </w:tcPr>
          <w:p w:rsidR="00887B8D" w:rsidRPr="00863C36" w:rsidRDefault="00887B8D" w:rsidP="00887B8D">
            <w:pPr>
              <w:jc w:val="both"/>
            </w:pPr>
            <w:r w:rsidRPr="00863C36">
              <w:t xml:space="preserve"> 43.02.06 Сервис на транспорте (по видам транспорта)</w:t>
            </w:r>
          </w:p>
        </w:tc>
      </w:tr>
    </w:tbl>
    <w:p w:rsidR="001F7815" w:rsidRDefault="001F7815" w:rsidP="00BA3FB4">
      <w:pPr>
        <w:jc w:val="both"/>
      </w:pPr>
    </w:p>
    <w:sectPr w:rsidR="001F7815" w:rsidSect="00F70FCA">
      <w:pgSz w:w="16838" w:h="11906" w:orient="landscape" w:code="9"/>
      <w:pgMar w:top="567"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D19B1" w:rsidRDefault="004D19B1" w:rsidP="00506A6D">
      <w:r>
        <w:separator/>
      </w:r>
    </w:p>
  </w:endnote>
  <w:endnote w:type="continuationSeparator" w:id="0">
    <w:p w:rsidR="004D19B1" w:rsidRDefault="004D19B1" w:rsidP="0050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87B8D" w:rsidRDefault="00887B8D" w:rsidP="00B97303">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887B8D" w:rsidRDefault="00887B8D" w:rsidP="007A0D1C">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87B8D" w:rsidRDefault="00887B8D" w:rsidP="00B97303">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1410EA">
      <w:rPr>
        <w:rStyle w:val="af2"/>
        <w:noProof/>
      </w:rPr>
      <w:t>4</w:t>
    </w:r>
    <w:r>
      <w:rPr>
        <w:rStyle w:val="af2"/>
      </w:rPr>
      <w:fldChar w:fldCharType="end"/>
    </w:r>
  </w:p>
  <w:p w:rsidR="00887B8D" w:rsidRDefault="00887B8D" w:rsidP="00ED41EF">
    <w:pPr>
      <w:pStyle w:val="ab"/>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D19B1" w:rsidRDefault="004D19B1" w:rsidP="00506A6D">
      <w:r>
        <w:separator/>
      </w:r>
    </w:p>
  </w:footnote>
  <w:footnote w:type="continuationSeparator" w:id="0">
    <w:p w:rsidR="004D19B1" w:rsidRDefault="004D19B1" w:rsidP="00506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0167F"/>
    <w:multiLevelType w:val="hybridMultilevel"/>
    <w:tmpl w:val="7244FBCA"/>
    <w:lvl w:ilvl="0" w:tplc="FA401558">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125321D8"/>
    <w:multiLevelType w:val="hybridMultilevel"/>
    <w:tmpl w:val="29DE9D04"/>
    <w:lvl w:ilvl="0" w:tplc="F9F4B1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7C49C6"/>
    <w:multiLevelType w:val="hybridMultilevel"/>
    <w:tmpl w:val="ECC270D4"/>
    <w:lvl w:ilvl="0" w:tplc="EB0E201E">
      <w:start w:val="1"/>
      <w:numFmt w:val="bullet"/>
      <w:lvlText w:val=""/>
      <w:lvlJc w:val="left"/>
      <w:pPr>
        <w:tabs>
          <w:tab w:val="num" w:pos="68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A4448B"/>
    <w:multiLevelType w:val="hybridMultilevel"/>
    <w:tmpl w:val="759A198C"/>
    <w:lvl w:ilvl="0" w:tplc="F9F4B1F4">
      <w:start w:val="1"/>
      <w:numFmt w:val="bullet"/>
      <w:lvlText w:val=""/>
      <w:lvlJc w:val="left"/>
      <w:pPr>
        <w:tabs>
          <w:tab w:val="num" w:pos="1455"/>
        </w:tabs>
        <w:ind w:left="1455" w:hanging="360"/>
      </w:pPr>
      <w:rPr>
        <w:rFonts w:ascii="Symbol" w:hAnsi="Symbol" w:hint="default"/>
      </w:rPr>
    </w:lvl>
    <w:lvl w:ilvl="1" w:tplc="04190003" w:tentative="1">
      <w:start w:val="1"/>
      <w:numFmt w:val="bullet"/>
      <w:lvlText w:val="o"/>
      <w:lvlJc w:val="left"/>
      <w:pPr>
        <w:tabs>
          <w:tab w:val="num" w:pos="2175"/>
        </w:tabs>
        <w:ind w:left="2175" w:hanging="360"/>
      </w:pPr>
      <w:rPr>
        <w:rFonts w:ascii="Courier New" w:hAnsi="Courier New" w:cs="Courier New" w:hint="default"/>
      </w:rPr>
    </w:lvl>
    <w:lvl w:ilvl="2" w:tplc="04190005" w:tentative="1">
      <w:start w:val="1"/>
      <w:numFmt w:val="bullet"/>
      <w:lvlText w:val=""/>
      <w:lvlJc w:val="left"/>
      <w:pPr>
        <w:tabs>
          <w:tab w:val="num" w:pos="2895"/>
        </w:tabs>
        <w:ind w:left="2895" w:hanging="360"/>
      </w:pPr>
      <w:rPr>
        <w:rFonts w:ascii="Wingdings" w:hAnsi="Wingdings" w:hint="default"/>
      </w:rPr>
    </w:lvl>
    <w:lvl w:ilvl="3" w:tplc="04190001" w:tentative="1">
      <w:start w:val="1"/>
      <w:numFmt w:val="bullet"/>
      <w:lvlText w:val=""/>
      <w:lvlJc w:val="left"/>
      <w:pPr>
        <w:tabs>
          <w:tab w:val="num" w:pos="3615"/>
        </w:tabs>
        <w:ind w:left="3615" w:hanging="360"/>
      </w:pPr>
      <w:rPr>
        <w:rFonts w:ascii="Symbol" w:hAnsi="Symbol" w:hint="default"/>
      </w:rPr>
    </w:lvl>
    <w:lvl w:ilvl="4" w:tplc="04190003" w:tentative="1">
      <w:start w:val="1"/>
      <w:numFmt w:val="bullet"/>
      <w:lvlText w:val="o"/>
      <w:lvlJc w:val="left"/>
      <w:pPr>
        <w:tabs>
          <w:tab w:val="num" w:pos="4335"/>
        </w:tabs>
        <w:ind w:left="4335" w:hanging="360"/>
      </w:pPr>
      <w:rPr>
        <w:rFonts w:ascii="Courier New" w:hAnsi="Courier New" w:cs="Courier New" w:hint="default"/>
      </w:rPr>
    </w:lvl>
    <w:lvl w:ilvl="5" w:tplc="04190005" w:tentative="1">
      <w:start w:val="1"/>
      <w:numFmt w:val="bullet"/>
      <w:lvlText w:val=""/>
      <w:lvlJc w:val="left"/>
      <w:pPr>
        <w:tabs>
          <w:tab w:val="num" w:pos="5055"/>
        </w:tabs>
        <w:ind w:left="5055" w:hanging="360"/>
      </w:pPr>
      <w:rPr>
        <w:rFonts w:ascii="Wingdings" w:hAnsi="Wingdings" w:hint="default"/>
      </w:rPr>
    </w:lvl>
    <w:lvl w:ilvl="6" w:tplc="04190001" w:tentative="1">
      <w:start w:val="1"/>
      <w:numFmt w:val="bullet"/>
      <w:lvlText w:val=""/>
      <w:lvlJc w:val="left"/>
      <w:pPr>
        <w:tabs>
          <w:tab w:val="num" w:pos="5775"/>
        </w:tabs>
        <w:ind w:left="5775" w:hanging="360"/>
      </w:pPr>
      <w:rPr>
        <w:rFonts w:ascii="Symbol" w:hAnsi="Symbol" w:hint="default"/>
      </w:rPr>
    </w:lvl>
    <w:lvl w:ilvl="7" w:tplc="04190003" w:tentative="1">
      <w:start w:val="1"/>
      <w:numFmt w:val="bullet"/>
      <w:lvlText w:val="o"/>
      <w:lvlJc w:val="left"/>
      <w:pPr>
        <w:tabs>
          <w:tab w:val="num" w:pos="6495"/>
        </w:tabs>
        <w:ind w:left="6495" w:hanging="360"/>
      </w:pPr>
      <w:rPr>
        <w:rFonts w:ascii="Courier New" w:hAnsi="Courier New" w:cs="Courier New" w:hint="default"/>
      </w:rPr>
    </w:lvl>
    <w:lvl w:ilvl="8" w:tplc="04190005" w:tentative="1">
      <w:start w:val="1"/>
      <w:numFmt w:val="bullet"/>
      <w:lvlText w:val=""/>
      <w:lvlJc w:val="left"/>
      <w:pPr>
        <w:tabs>
          <w:tab w:val="num" w:pos="7215"/>
        </w:tabs>
        <w:ind w:left="7215" w:hanging="360"/>
      </w:pPr>
      <w:rPr>
        <w:rFonts w:ascii="Wingdings" w:hAnsi="Wingdings" w:hint="default"/>
      </w:rPr>
    </w:lvl>
  </w:abstractNum>
  <w:abstractNum w:abstractNumId="4" w15:restartNumberingAfterBreak="0">
    <w:nsid w:val="17ED11C2"/>
    <w:multiLevelType w:val="hybridMultilevel"/>
    <w:tmpl w:val="FB06B49E"/>
    <w:lvl w:ilvl="0" w:tplc="EB0E201E">
      <w:start w:val="1"/>
      <w:numFmt w:val="bullet"/>
      <w:lvlText w:val=""/>
      <w:lvlJc w:val="left"/>
      <w:pPr>
        <w:tabs>
          <w:tab w:val="num" w:pos="68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E146DA"/>
    <w:multiLevelType w:val="hybridMultilevel"/>
    <w:tmpl w:val="D44E6584"/>
    <w:lvl w:ilvl="0" w:tplc="F9F4B1F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E61F0C"/>
    <w:multiLevelType w:val="hybridMultilevel"/>
    <w:tmpl w:val="107228B8"/>
    <w:lvl w:ilvl="0" w:tplc="83DAAAF8">
      <w:start w:val="1"/>
      <w:numFmt w:val="decimal"/>
      <w:lvlText w:val="%1."/>
      <w:lvlJc w:val="left"/>
      <w:pPr>
        <w:ind w:left="720"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15:restartNumberingAfterBreak="0">
    <w:nsid w:val="22C51575"/>
    <w:multiLevelType w:val="hybridMultilevel"/>
    <w:tmpl w:val="108E79F6"/>
    <w:lvl w:ilvl="0" w:tplc="11A40240">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747037C"/>
    <w:multiLevelType w:val="hybridMultilevel"/>
    <w:tmpl w:val="C89EF43C"/>
    <w:lvl w:ilvl="0" w:tplc="9C96A166">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924F5A"/>
    <w:multiLevelType w:val="hybridMultilevel"/>
    <w:tmpl w:val="0324CCDE"/>
    <w:lvl w:ilvl="0" w:tplc="EB0E201E">
      <w:start w:val="1"/>
      <w:numFmt w:val="bullet"/>
      <w:lvlText w:val=""/>
      <w:lvlJc w:val="left"/>
      <w:pPr>
        <w:tabs>
          <w:tab w:val="num" w:pos="68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D52B2D"/>
    <w:multiLevelType w:val="hybridMultilevel"/>
    <w:tmpl w:val="4E28D45C"/>
    <w:lvl w:ilvl="0" w:tplc="F9F4B1F4">
      <w:start w:val="1"/>
      <w:numFmt w:val="bullet"/>
      <w:lvlText w:val=""/>
      <w:lvlJc w:val="left"/>
      <w:pPr>
        <w:tabs>
          <w:tab w:val="num" w:pos="1815"/>
        </w:tabs>
        <w:ind w:left="1815" w:hanging="360"/>
      </w:pPr>
      <w:rPr>
        <w:rFonts w:ascii="Symbol" w:hAnsi="Symbol" w:hint="default"/>
      </w:rPr>
    </w:lvl>
    <w:lvl w:ilvl="1" w:tplc="04190003" w:tentative="1">
      <w:start w:val="1"/>
      <w:numFmt w:val="bullet"/>
      <w:lvlText w:val="o"/>
      <w:lvlJc w:val="left"/>
      <w:pPr>
        <w:tabs>
          <w:tab w:val="num" w:pos="2535"/>
        </w:tabs>
        <w:ind w:left="2535" w:hanging="360"/>
      </w:pPr>
      <w:rPr>
        <w:rFonts w:ascii="Courier New" w:hAnsi="Courier New" w:cs="Courier New" w:hint="default"/>
      </w:rPr>
    </w:lvl>
    <w:lvl w:ilvl="2" w:tplc="04190005" w:tentative="1">
      <w:start w:val="1"/>
      <w:numFmt w:val="bullet"/>
      <w:lvlText w:val=""/>
      <w:lvlJc w:val="left"/>
      <w:pPr>
        <w:tabs>
          <w:tab w:val="num" w:pos="3255"/>
        </w:tabs>
        <w:ind w:left="3255" w:hanging="360"/>
      </w:pPr>
      <w:rPr>
        <w:rFonts w:ascii="Wingdings" w:hAnsi="Wingdings" w:hint="default"/>
      </w:rPr>
    </w:lvl>
    <w:lvl w:ilvl="3" w:tplc="04190001" w:tentative="1">
      <w:start w:val="1"/>
      <w:numFmt w:val="bullet"/>
      <w:lvlText w:val=""/>
      <w:lvlJc w:val="left"/>
      <w:pPr>
        <w:tabs>
          <w:tab w:val="num" w:pos="3975"/>
        </w:tabs>
        <w:ind w:left="3975" w:hanging="360"/>
      </w:pPr>
      <w:rPr>
        <w:rFonts w:ascii="Symbol" w:hAnsi="Symbol" w:hint="default"/>
      </w:rPr>
    </w:lvl>
    <w:lvl w:ilvl="4" w:tplc="04190003" w:tentative="1">
      <w:start w:val="1"/>
      <w:numFmt w:val="bullet"/>
      <w:lvlText w:val="o"/>
      <w:lvlJc w:val="left"/>
      <w:pPr>
        <w:tabs>
          <w:tab w:val="num" w:pos="4695"/>
        </w:tabs>
        <w:ind w:left="4695" w:hanging="360"/>
      </w:pPr>
      <w:rPr>
        <w:rFonts w:ascii="Courier New" w:hAnsi="Courier New" w:cs="Courier New" w:hint="default"/>
      </w:rPr>
    </w:lvl>
    <w:lvl w:ilvl="5" w:tplc="04190005" w:tentative="1">
      <w:start w:val="1"/>
      <w:numFmt w:val="bullet"/>
      <w:lvlText w:val=""/>
      <w:lvlJc w:val="left"/>
      <w:pPr>
        <w:tabs>
          <w:tab w:val="num" w:pos="5415"/>
        </w:tabs>
        <w:ind w:left="5415" w:hanging="360"/>
      </w:pPr>
      <w:rPr>
        <w:rFonts w:ascii="Wingdings" w:hAnsi="Wingdings" w:hint="default"/>
      </w:rPr>
    </w:lvl>
    <w:lvl w:ilvl="6" w:tplc="04190001" w:tentative="1">
      <w:start w:val="1"/>
      <w:numFmt w:val="bullet"/>
      <w:lvlText w:val=""/>
      <w:lvlJc w:val="left"/>
      <w:pPr>
        <w:tabs>
          <w:tab w:val="num" w:pos="6135"/>
        </w:tabs>
        <w:ind w:left="6135" w:hanging="360"/>
      </w:pPr>
      <w:rPr>
        <w:rFonts w:ascii="Symbol" w:hAnsi="Symbol" w:hint="default"/>
      </w:rPr>
    </w:lvl>
    <w:lvl w:ilvl="7" w:tplc="04190003" w:tentative="1">
      <w:start w:val="1"/>
      <w:numFmt w:val="bullet"/>
      <w:lvlText w:val="o"/>
      <w:lvlJc w:val="left"/>
      <w:pPr>
        <w:tabs>
          <w:tab w:val="num" w:pos="6855"/>
        </w:tabs>
        <w:ind w:left="6855" w:hanging="360"/>
      </w:pPr>
      <w:rPr>
        <w:rFonts w:ascii="Courier New" w:hAnsi="Courier New" w:cs="Courier New" w:hint="default"/>
      </w:rPr>
    </w:lvl>
    <w:lvl w:ilvl="8" w:tplc="04190005" w:tentative="1">
      <w:start w:val="1"/>
      <w:numFmt w:val="bullet"/>
      <w:lvlText w:val=""/>
      <w:lvlJc w:val="left"/>
      <w:pPr>
        <w:tabs>
          <w:tab w:val="num" w:pos="7575"/>
        </w:tabs>
        <w:ind w:left="7575" w:hanging="360"/>
      </w:pPr>
      <w:rPr>
        <w:rFonts w:ascii="Wingdings" w:hAnsi="Wingdings" w:hint="default"/>
      </w:rPr>
    </w:lvl>
  </w:abstractNum>
  <w:abstractNum w:abstractNumId="11" w15:restartNumberingAfterBreak="0">
    <w:nsid w:val="3C913E48"/>
    <w:multiLevelType w:val="hybridMultilevel"/>
    <w:tmpl w:val="25D249A4"/>
    <w:lvl w:ilvl="0" w:tplc="9B6026EC">
      <w:start w:val="1"/>
      <w:numFmt w:val="decimal"/>
      <w:lvlText w:val="%1."/>
      <w:lvlJc w:val="left"/>
      <w:pPr>
        <w:ind w:left="720" w:hanging="360"/>
      </w:pPr>
      <w:rPr>
        <w:rFonts w:ascii="Times New Roman" w:hAnsi="Times New Roman" w:hint="default"/>
        <w:b w:val="0"/>
        <w:i w:val="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4122E1"/>
    <w:multiLevelType w:val="hybridMultilevel"/>
    <w:tmpl w:val="96E8CBDC"/>
    <w:lvl w:ilvl="0" w:tplc="F9F4B1F4">
      <w:start w:val="1"/>
      <w:numFmt w:val="bullet"/>
      <w:lvlText w:val=""/>
      <w:lvlJc w:val="left"/>
      <w:pPr>
        <w:tabs>
          <w:tab w:val="num" w:pos="720"/>
        </w:tabs>
        <w:ind w:left="720" w:hanging="360"/>
      </w:pPr>
      <w:rPr>
        <w:rFonts w:ascii="Symbol" w:hAnsi="Symbol" w:hint="default"/>
      </w:rPr>
    </w:lvl>
    <w:lvl w:ilvl="1" w:tplc="0A5CC644">
      <w:start w:val="1"/>
      <w:numFmt w:val="decimal"/>
      <w:lvlText w:val="%2."/>
      <w:lvlJc w:val="left"/>
      <w:pPr>
        <w:tabs>
          <w:tab w:val="num" w:pos="0"/>
        </w:tabs>
        <w:ind w:left="0" w:firstLine="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131917"/>
    <w:multiLevelType w:val="hybridMultilevel"/>
    <w:tmpl w:val="C1428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0A948FB"/>
    <w:multiLevelType w:val="hybridMultilevel"/>
    <w:tmpl w:val="33CA4BEE"/>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4608567B"/>
    <w:multiLevelType w:val="hybridMultilevel"/>
    <w:tmpl w:val="D3F60C16"/>
    <w:lvl w:ilvl="0" w:tplc="6C08DCEE">
      <w:start w:val="1"/>
      <w:numFmt w:val="decimal"/>
      <w:lvlText w:val="%1."/>
      <w:lvlJc w:val="left"/>
      <w:pPr>
        <w:tabs>
          <w:tab w:val="num" w:pos="357"/>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B0540EB"/>
    <w:multiLevelType w:val="hybridMultilevel"/>
    <w:tmpl w:val="7C38DA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C7A25E7"/>
    <w:multiLevelType w:val="multilevel"/>
    <w:tmpl w:val="19A64124"/>
    <w:lvl w:ilvl="0">
      <w:start w:val="1"/>
      <w:numFmt w:val="decimal"/>
      <w:lvlText w:val="%1."/>
      <w:lvlJc w:val="left"/>
      <w:pPr>
        <w:tabs>
          <w:tab w:val="num" w:pos="720"/>
        </w:tabs>
        <w:ind w:left="720" w:hanging="360"/>
      </w:pPr>
    </w:lvl>
    <w:lvl w:ilvl="1">
      <w:start w:val="2"/>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8" w15:restartNumberingAfterBreak="0">
    <w:nsid w:val="4E5A07F1"/>
    <w:multiLevelType w:val="hybridMultilevel"/>
    <w:tmpl w:val="60F6596A"/>
    <w:lvl w:ilvl="0" w:tplc="9CC60418">
      <w:start w:val="1"/>
      <w:numFmt w:val="decimal"/>
      <w:pStyle w:val="a"/>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5B13312"/>
    <w:multiLevelType w:val="hybridMultilevel"/>
    <w:tmpl w:val="D250EC50"/>
    <w:lvl w:ilvl="0" w:tplc="D392FEB8">
      <w:start w:val="1"/>
      <w:numFmt w:val="bullet"/>
      <w:lvlText w:val=""/>
      <w:lvlJc w:val="left"/>
      <w:pPr>
        <w:tabs>
          <w:tab w:val="num" w:pos="0"/>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DE7D18"/>
    <w:multiLevelType w:val="hybridMultilevel"/>
    <w:tmpl w:val="BEC2C1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6860AF3"/>
    <w:multiLevelType w:val="hybridMultilevel"/>
    <w:tmpl w:val="7BD628D4"/>
    <w:lvl w:ilvl="0" w:tplc="FA40155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AED77AD"/>
    <w:multiLevelType w:val="hybridMultilevel"/>
    <w:tmpl w:val="9320B060"/>
    <w:lvl w:ilvl="0" w:tplc="22D4A682">
      <w:start w:val="1"/>
      <w:numFmt w:val="decimal"/>
      <w:lvlText w:val="%1."/>
      <w:lvlJc w:val="left"/>
      <w:pPr>
        <w:ind w:left="720" w:hanging="360"/>
      </w:pPr>
      <w:rPr>
        <w:rFonts w:ascii="Times New Roman" w:hAnsi="Times New Roman" w:hint="default"/>
        <w:b w:val="0"/>
        <w:i w:val="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A838F3"/>
    <w:multiLevelType w:val="hybridMultilevel"/>
    <w:tmpl w:val="04605466"/>
    <w:lvl w:ilvl="0" w:tplc="F9F4B1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63B3542"/>
    <w:multiLevelType w:val="hybridMultilevel"/>
    <w:tmpl w:val="AB18534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67C2498B"/>
    <w:multiLevelType w:val="hybridMultilevel"/>
    <w:tmpl w:val="A5F428AC"/>
    <w:lvl w:ilvl="0" w:tplc="EB0E201E">
      <w:start w:val="1"/>
      <w:numFmt w:val="bullet"/>
      <w:lvlText w:val=""/>
      <w:lvlJc w:val="left"/>
      <w:pPr>
        <w:tabs>
          <w:tab w:val="num" w:pos="680"/>
        </w:tabs>
        <w:ind w:left="0" w:firstLine="0"/>
      </w:pPr>
      <w:rPr>
        <w:rFonts w:ascii="Symbol" w:hAnsi="Symbol" w:hint="default"/>
      </w:rPr>
    </w:lvl>
    <w:lvl w:ilvl="1" w:tplc="BE88EDD2">
      <w:numFmt w:val="bullet"/>
      <w:lvlText w:val=""/>
      <w:lvlJc w:val="left"/>
      <w:pPr>
        <w:ind w:left="1455" w:hanging="375"/>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153208"/>
    <w:multiLevelType w:val="hybridMultilevel"/>
    <w:tmpl w:val="50483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B2B2B66"/>
    <w:multiLevelType w:val="hybridMultilevel"/>
    <w:tmpl w:val="49B4E122"/>
    <w:lvl w:ilvl="0" w:tplc="FA4015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CF17AD"/>
    <w:multiLevelType w:val="hybridMultilevel"/>
    <w:tmpl w:val="9320B060"/>
    <w:lvl w:ilvl="0" w:tplc="22D4A682">
      <w:start w:val="1"/>
      <w:numFmt w:val="decimal"/>
      <w:lvlText w:val="%1."/>
      <w:lvlJc w:val="left"/>
      <w:pPr>
        <w:ind w:left="720" w:hanging="360"/>
      </w:pPr>
      <w:rPr>
        <w:rFonts w:ascii="Times New Roman" w:hAnsi="Times New Roman" w:hint="default"/>
        <w:b w:val="0"/>
        <w:i w:val="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0D53A6"/>
    <w:multiLevelType w:val="hybridMultilevel"/>
    <w:tmpl w:val="B92ECD20"/>
    <w:lvl w:ilvl="0" w:tplc="EB0E201E">
      <w:start w:val="1"/>
      <w:numFmt w:val="bullet"/>
      <w:lvlText w:val=""/>
      <w:lvlJc w:val="left"/>
      <w:pPr>
        <w:tabs>
          <w:tab w:val="num" w:pos="68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851D42"/>
    <w:multiLevelType w:val="hybridMultilevel"/>
    <w:tmpl w:val="25D249A4"/>
    <w:lvl w:ilvl="0" w:tplc="9B6026EC">
      <w:start w:val="1"/>
      <w:numFmt w:val="decimal"/>
      <w:lvlText w:val="%1."/>
      <w:lvlJc w:val="left"/>
      <w:pPr>
        <w:ind w:left="720" w:hanging="360"/>
      </w:pPr>
      <w:rPr>
        <w:rFonts w:ascii="Times New Roman" w:hAnsi="Times New Roman" w:hint="default"/>
        <w:b w:val="0"/>
        <w:i w:val="0"/>
        <w:position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2AA44A8"/>
    <w:multiLevelType w:val="hybridMultilevel"/>
    <w:tmpl w:val="FC4823AA"/>
    <w:lvl w:ilvl="0" w:tplc="EB0E201E">
      <w:start w:val="1"/>
      <w:numFmt w:val="bullet"/>
      <w:lvlText w:val=""/>
      <w:lvlJc w:val="left"/>
      <w:pPr>
        <w:tabs>
          <w:tab w:val="num" w:pos="680"/>
        </w:tabs>
        <w:ind w:left="0" w:firstLine="0"/>
      </w:pPr>
      <w:rPr>
        <w:rFonts w:ascii="Symbol" w:hAnsi="Symbol" w:hint="default"/>
      </w:rPr>
    </w:lvl>
    <w:lvl w:ilvl="1" w:tplc="BAFA9166">
      <w:start w:val="1"/>
      <w:numFmt w:val="bullet"/>
      <w:lvlText w:val=""/>
      <w:lvlJc w:val="left"/>
      <w:pPr>
        <w:tabs>
          <w:tab w:val="num" w:pos="1109"/>
        </w:tabs>
        <w:ind w:left="1109" w:firstLine="68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7408229E"/>
    <w:multiLevelType w:val="hybridMultilevel"/>
    <w:tmpl w:val="943C430A"/>
    <w:lvl w:ilvl="0" w:tplc="89ECA7A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2B6A70"/>
    <w:multiLevelType w:val="hybridMultilevel"/>
    <w:tmpl w:val="422C0562"/>
    <w:lvl w:ilvl="0" w:tplc="F9F4B1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86C25E2"/>
    <w:multiLevelType w:val="hybridMultilevel"/>
    <w:tmpl w:val="FE8C02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B3339BB"/>
    <w:multiLevelType w:val="hybridMultilevel"/>
    <w:tmpl w:val="FFD4EEE0"/>
    <w:lvl w:ilvl="0" w:tplc="4600E7D8">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EE27299"/>
    <w:multiLevelType w:val="hybridMultilevel"/>
    <w:tmpl w:val="4DFAF4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9374468">
    <w:abstractNumId w:val="12"/>
  </w:num>
  <w:num w:numId="2" w16cid:durableId="978727147">
    <w:abstractNumId w:val="3"/>
  </w:num>
  <w:num w:numId="3" w16cid:durableId="15037671">
    <w:abstractNumId w:val="10"/>
  </w:num>
  <w:num w:numId="4" w16cid:durableId="1910773046">
    <w:abstractNumId w:val="33"/>
  </w:num>
  <w:num w:numId="5" w16cid:durableId="798643042">
    <w:abstractNumId w:val="23"/>
  </w:num>
  <w:num w:numId="6" w16cid:durableId="1673213887">
    <w:abstractNumId w:val="5"/>
  </w:num>
  <w:num w:numId="7" w16cid:durableId="611396544">
    <w:abstractNumId w:val="31"/>
  </w:num>
  <w:num w:numId="8" w16cid:durableId="634871560">
    <w:abstractNumId w:val="29"/>
  </w:num>
  <w:num w:numId="9" w16cid:durableId="502399990">
    <w:abstractNumId w:val="17"/>
  </w:num>
  <w:num w:numId="10" w16cid:durableId="1594120921">
    <w:abstractNumId w:val="2"/>
  </w:num>
  <w:num w:numId="11" w16cid:durableId="848181789">
    <w:abstractNumId w:val="25"/>
  </w:num>
  <w:num w:numId="12" w16cid:durableId="1576552866">
    <w:abstractNumId w:val="9"/>
  </w:num>
  <w:num w:numId="13" w16cid:durableId="973218818">
    <w:abstractNumId w:val="4"/>
  </w:num>
  <w:num w:numId="14" w16cid:durableId="616179477">
    <w:abstractNumId w:val="1"/>
  </w:num>
  <w:num w:numId="15" w16cid:durableId="836916585">
    <w:abstractNumId w:val="19"/>
  </w:num>
  <w:num w:numId="16" w16cid:durableId="883710859">
    <w:abstractNumId w:val="13"/>
  </w:num>
  <w:num w:numId="17" w16cid:durableId="1086195052">
    <w:abstractNumId w:val="7"/>
  </w:num>
  <w:num w:numId="18" w16cid:durableId="789131034">
    <w:abstractNumId w:val="15"/>
  </w:num>
  <w:num w:numId="19" w16cid:durableId="19684705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0296111">
    <w:abstractNumId w:val="28"/>
  </w:num>
  <w:num w:numId="21" w16cid:durableId="710687790">
    <w:abstractNumId w:val="11"/>
  </w:num>
  <w:num w:numId="22" w16cid:durableId="1089154954">
    <w:abstractNumId w:val="30"/>
  </w:num>
  <w:num w:numId="23" w16cid:durableId="843518254">
    <w:abstractNumId w:val="22"/>
  </w:num>
  <w:num w:numId="24" w16cid:durableId="1979451676">
    <w:abstractNumId w:val="36"/>
  </w:num>
  <w:num w:numId="25" w16cid:durableId="53748592">
    <w:abstractNumId w:val="26"/>
  </w:num>
  <w:num w:numId="26" w16cid:durableId="1842501725">
    <w:abstractNumId w:val="0"/>
  </w:num>
  <w:num w:numId="27" w16cid:durableId="2066374146">
    <w:abstractNumId w:val="27"/>
  </w:num>
  <w:num w:numId="28" w16cid:durableId="1028529329">
    <w:abstractNumId w:val="21"/>
  </w:num>
  <w:num w:numId="29" w16cid:durableId="2117600530">
    <w:abstractNumId w:val="20"/>
  </w:num>
  <w:num w:numId="30" w16cid:durableId="1510364701">
    <w:abstractNumId w:val="14"/>
  </w:num>
  <w:num w:numId="31" w16cid:durableId="742022443">
    <w:abstractNumId w:val="18"/>
  </w:num>
  <w:num w:numId="32" w16cid:durableId="1304315924">
    <w:abstractNumId w:val="35"/>
  </w:num>
  <w:num w:numId="33" w16cid:durableId="252208901">
    <w:abstractNumId w:val="32"/>
  </w:num>
  <w:num w:numId="34" w16cid:durableId="317226424">
    <w:abstractNumId w:val="34"/>
  </w:num>
  <w:num w:numId="35" w16cid:durableId="160588593">
    <w:abstractNumId w:val="16"/>
  </w:num>
  <w:num w:numId="36" w16cid:durableId="1025402824">
    <w:abstractNumId w:val="24"/>
  </w:num>
  <w:num w:numId="37" w16cid:durableId="484511849">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20CD"/>
    <w:rsid w:val="00001756"/>
    <w:rsid w:val="00001ED5"/>
    <w:rsid w:val="00002F68"/>
    <w:rsid w:val="00003459"/>
    <w:rsid w:val="00003952"/>
    <w:rsid w:val="00004511"/>
    <w:rsid w:val="00004878"/>
    <w:rsid w:val="00004DBE"/>
    <w:rsid w:val="000068E2"/>
    <w:rsid w:val="00011467"/>
    <w:rsid w:val="00011FAF"/>
    <w:rsid w:val="00012D16"/>
    <w:rsid w:val="00013837"/>
    <w:rsid w:val="00013C54"/>
    <w:rsid w:val="0001487A"/>
    <w:rsid w:val="000161ED"/>
    <w:rsid w:val="000171B8"/>
    <w:rsid w:val="000202C1"/>
    <w:rsid w:val="00020981"/>
    <w:rsid w:val="00020AFB"/>
    <w:rsid w:val="00021BD3"/>
    <w:rsid w:val="00023B4C"/>
    <w:rsid w:val="000250AB"/>
    <w:rsid w:val="00025155"/>
    <w:rsid w:val="000276D7"/>
    <w:rsid w:val="000320C5"/>
    <w:rsid w:val="00032625"/>
    <w:rsid w:val="00032845"/>
    <w:rsid w:val="00032EA7"/>
    <w:rsid w:val="000355B5"/>
    <w:rsid w:val="00035AFC"/>
    <w:rsid w:val="000417C5"/>
    <w:rsid w:val="00044B81"/>
    <w:rsid w:val="0004539A"/>
    <w:rsid w:val="000465A4"/>
    <w:rsid w:val="00046820"/>
    <w:rsid w:val="000505D7"/>
    <w:rsid w:val="00052AD2"/>
    <w:rsid w:val="000537BF"/>
    <w:rsid w:val="00053EE2"/>
    <w:rsid w:val="0005696F"/>
    <w:rsid w:val="00061FE5"/>
    <w:rsid w:val="0006281E"/>
    <w:rsid w:val="00062826"/>
    <w:rsid w:val="000638E6"/>
    <w:rsid w:val="00063F26"/>
    <w:rsid w:val="000659A3"/>
    <w:rsid w:val="00065FB8"/>
    <w:rsid w:val="000666DC"/>
    <w:rsid w:val="00070154"/>
    <w:rsid w:val="00071691"/>
    <w:rsid w:val="00072453"/>
    <w:rsid w:val="00072704"/>
    <w:rsid w:val="000735D4"/>
    <w:rsid w:val="00073632"/>
    <w:rsid w:val="0007398A"/>
    <w:rsid w:val="00075B5F"/>
    <w:rsid w:val="000762D8"/>
    <w:rsid w:val="00076CA9"/>
    <w:rsid w:val="00076F74"/>
    <w:rsid w:val="00077EC5"/>
    <w:rsid w:val="00081B9E"/>
    <w:rsid w:val="00081BA6"/>
    <w:rsid w:val="000821AF"/>
    <w:rsid w:val="0008289C"/>
    <w:rsid w:val="000842E2"/>
    <w:rsid w:val="00085534"/>
    <w:rsid w:val="00087B10"/>
    <w:rsid w:val="00092A98"/>
    <w:rsid w:val="00092E72"/>
    <w:rsid w:val="00092F93"/>
    <w:rsid w:val="000932C3"/>
    <w:rsid w:val="000932F1"/>
    <w:rsid w:val="00093CA8"/>
    <w:rsid w:val="00096595"/>
    <w:rsid w:val="000A0BF9"/>
    <w:rsid w:val="000A260C"/>
    <w:rsid w:val="000A3F2C"/>
    <w:rsid w:val="000A4A12"/>
    <w:rsid w:val="000A50DF"/>
    <w:rsid w:val="000A635C"/>
    <w:rsid w:val="000A6B50"/>
    <w:rsid w:val="000A7282"/>
    <w:rsid w:val="000B0596"/>
    <w:rsid w:val="000B10AF"/>
    <w:rsid w:val="000B14F9"/>
    <w:rsid w:val="000B1832"/>
    <w:rsid w:val="000B7FB2"/>
    <w:rsid w:val="000C046D"/>
    <w:rsid w:val="000C0FFF"/>
    <w:rsid w:val="000C2E97"/>
    <w:rsid w:val="000C36E1"/>
    <w:rsid w:val="000C3B46"/>
    <w:rsid w:val="000C419D"/>
    <w:rsid w:val="000C45B1"/>
    <w:rsid w:val="000C46EC"/>
    <w:rsid w:val="000C4DF9"/>
    <w:rsid w:val="000C5521"/>
    <w:rsid w:val="000C599D"/>
    <w:rsid w:val="000C643D"/>
    <w:rsid w:val="000C6858"/>
    <w:rsid w:val="000C6961"/>
    <w:rsid w:val="000C772C"/>
    <w:rsid w:val="000C7D74"/>
    <w:rsid w:val="000D024E"/>
    <w:rsid w:val="000D15AF"/>
    <w:rsid w:val="000D2007"/>
    <w:rsid w:val="000D3669"/>
    <w:rsid w:val="000D5996"/>
    <w:rsid w:val="000D6952"/>
    <w:rsid w:val="000E0F04"/>
    <w:rsid w:val="000E0FC6"/>
    <w:rsid w:val="000E32ED"/>
    <w:rsid w:val="000E3422"/>
    <w:rsid w:val="000F0C8B"/>
    <w:rsid w:val="000F0F45"/>
    <w:rsid w:val="000F24DF"/>
    <w:rsid w:val="000F2511"/>
    <w:rsid w:val="000F2863"/>
    <w:rsid w:val="000F4778"/>
    <w:rsid w:val="000F5138"/>
    <w:rsid w:val="000F631E"/>
    <w:rsid w:val="000F6D6D"/>
    <w:rsid w:val="0010060F"/>
    <w:rsid w:val="0010622D"/>
    <w:rsid w:val="00106F90"/>
    <w:rsid w:val="00107CC3"/>
    <w:rsid w:val="00107F24"/>
    <w:rsid w:val="0011028F"/>
    <w:rsid w:val="00110B6F"/>
    <w:rsid w:val="00110CD4"/>
    <w:rsid w:val="00110E2D"/>
    <w:rsid w:val="00111B10"/>
    <w:rsid w:val="00112FCF"/>
    <w:rsid w:val="001142D9"/>
    <w:rsid w:val="00115B14"/>
    <w:rsid w:val="001160F8"/>
    <w:rsid w:val="001162BB"/>
    <w:rsid w:val="001166CA"/>
    <w:rsid w:val="00116928"/>
    <w:rsid w:val="00116B24"/>
    <w:rsid w:val="001171B7"/>
    <w:rsid w:val="001174A3"/>
    <w:rsid w:val="001178B4"/>
    <w:rsid w:val="00117B9D"/>
    <w:rsid w:val="001204A2"/>
    <w:rsid w:val="00121089"/>
    <w:rsid w:val="00122A51"/>
    <w:rsid w:val="00123240"/>
    <w:rsid w:val="00123A05"/>
    <w:rsid w:val="00124A90"/>
    <w:rsid w:val="001255BD"/>
    <w:rsid w:val="00126E10"/>
    <w:rsid w:val="00130194"/>
    <w:rsid w:val="00130243"/>
    <w:rsid w:val="00130F0F"/>
    <w:rsid w:val="00131498"/>
    <w:rsid w:val="00131BE6"/>
    <w:rsid w:val="00131D1E"/>
    <w:rsid w:val="0013360C"/>
    <w:rsid w:val="00134606"/>
    <w:rsid w:val="00134B37"/>
    <w:rsid w:val="00134FE6"/>
    <w:rsid w:val="00135D7E"/>
    <w:rsid w:val="001370F5"/>
    <w:rsid w:val="0014004E"/>
    <w:rsid w:val="0014085A"/>
    <w:rsid w:val="00140BF7"/>
    <w:rsid w:val="00140BFB"/>
    <w:rsid w:val="001410EA"/>
    <w:rsid w:val="001425FC"/>
    <w:rsid w:val="00144BD1"/>
    <w:rsid w:val="001451FE"/>
    <w:rsid w:val="00145E8E"/>
    <w:rsid w:val="001472DE"/>
    <w:rsid w:val="00147B36"/>
    <w:rsid w:val="00147F10"/>
    <w:rsid w:val="001501EE"/>
    <w:rsid w:val="00150EEE"/>
    <w:rsid w:val="00151025"/>
    <w:rsid w:val="00151128"/>
    <w:rsid w:val="00152B8B"/>
    <w:rsid w:val="00153885"/>
    <w:rsid w:val="001546DC"/>
    <w:rsid w:val="0015559A"/>
    <w:rsid w:val="001563E5"/>
    <w:rsid w:val="001568FC"/>
    <w:rsid w:val="001627BB"/>
    <w:rsid w:val="0016285A"/>
    <w:rsid w:val="00164B18"/>
    <w:rsid w:val="001659B1"/>
    <w:rsid w:val="001659D6"/>
    <w:rsid w:val="001701CD"/>
    <w:rsid w:val="00170607"/>
    <w:rsid w:val="00171315"/>
    <w:rsid w:val="0017162E"/>
    <w:rsid w:val="001716E1"/>
    <w:rsid w:val="00172225"/>
    <w:rsid w:val="001725E4"/>
    <w:rsid w:val="00172B0A"/>
    <w:rsid w:val="00172CAA"/>
    <w:rsid w:val="00173BD2"/>
    <w:rsid w:val="00173C11"/>
    <w:rsid w:val="001743D5"/>
    <w:rsid w:val="00175298"/>
    <w:rsid w:val="00175C4C"/>
    <w:rsid w:val="001760ED"/>
    <w:rsid w:val="0017684D"/>
    <w:rsid w:val="00177BF2"/>
    <w:rsid w:val="00177D2B"/>
    <w:rsid w:val="00180B87"/>
    <w:rsid w:val="00182524"/>
    <w:rsid w:val="00183117"/>
    <w:rsid w:val="001842AE"/>
    <w:rsid w:val="0018474E"/>
    <w:rsid w:val="0018536E"/>
    <w:rsid w:val="0018691A"/>
    <w:rsid w:val="00186F1B"/>
    <w:rsid w:val="00187749"/>
    <w:rsid w:val="00190CDC"/>
    <w:rsid w:val="00191950"/>
    <w:rsid w:val="00192934"/>
    <w:rsid w:val="00194D75"/>
    <w:rsid w:val="001950DD"/>
    <w:rsid w:val="00195444"/>
    <w:rsid w:val="001975F2"/>
    <w:rsid w:val="001A049E"/>
    <w:rsid w:val="001A318F"/>
    <w:rsid w:val="001A348E"/>
    <w:rsid w:val="001A7073"/>
    <w:rsid w:val="001A722A"/>
    <w:rsid w:val="001B053C"/>
    <w:rsid w:val="001B29E8"/>
    <w:rsid w:val="001B2C62"/>
    <w:rsid w:val="001B435D"/>
    <w:rsid w:val="001B5BE8"/>
    <w:rsid w:val="001B5F0E"/>
    <w:rsid w:val="001B7571"/>
    <w:rsid w:val="001B7B46"/>
    <w:rsid w:val="001B7C58"/>
    <w:rsid w:val="001C13D1"/>
    <w:rsid w:val="001C2D58"/>
    <w:rsid w:val="001C4890"/>
    <w:rsid w:val="001C4BC5"/>
    <w:rsid w:val="001C4DD6"/>
    <w:rsid w:val="001C50C4"/>
    <w:rsid w:val="001C59DA"/>
    <w:rsid w:val="001C5A08"/>
    <w:rsid w:val="001C5ABF"/>
    <w:rsid w:val="001C5C51"/>
    <w:rsid w:val="001C6181"/>
    <w:rsid w:val="001C6943"/>
    <w:rsid w:val="001C775B"/>
    <w:rsid w:val="001C7D1B"/>
    <w:rsid w:val="001D0075"/>
    <w:rsid w:val="001D0462"/>
    <w:rsid w:val="001D1BE9"/>
    <w:rsid w:val="001D2F23"/>
    <w:rsid w:val="001D6BEC"/>
    <w:rsid w:val="001D6C15"/>
    <w:rsid w:val="001E0443"/>
    <w:rsid w:val="001E1B46"/>
    <w:rsid w:val="001E1C0A"/>
    <w:rsid w:val="001E5458"/>
    <w:rsid w:val="001E54FC"/>
    <w:rsid w:val="001E6F23"/>
    <w:rsid w:val="001E7340"/>
    <w:rsid w:val="001E7F46"/>
    <w:rsid w:val="001F0533"/>
    <w:rsid w:val="001F3EF2"/>
    <w:rsid w:val="001F65C3"/>
    <w:rsid w:val="001F677B"/>
    <w:rsid w:val="001F7815"/>
    <w:rsid w:val="002003BC"/>
    <w:rsid w:val="0020126F"/>
    <w:rsid w:val="00201C18"/>
    <w:rsid w:val="00201C2E"/>
    <w:rsid w:val="00203B94"/>
    <w:rsid w:val="00205A56"/>
    <w:rsid w:val="0020797D"/>
    <w:rsid w:val="002103F9"/>
    <w:rsid w:val="00210BD6"/>
    <w:rsid w:val="0021485F"/>
    <w:rsid w:val="00217491"/>
    <w:rsid w:val="00220D1B"/>
    <w:rsid w:val="002215AC"/>
    <w:rsid w:val="00222217"/>
    <w:rsid w:val="00222B1D"/>
    <w:rsid w:val="00223131"/>
    <w:rsid w:val="002254A5"/>
    <w:rsid w:val="00225775"/>
    <w:rsid w:val="0022640E"/>
    <w:rsid w:val="0022771A"/>
    <w:rsid w:val="00232060"/>
    <w:rsid w:val="0023260B"/>
    <w:rsid w:val="00232FF8"/>
    <w:rsid w:val="00235095"/>
    <w:rsid w:val="0023519F"/>
    <w:rsid w:val="002359DF"/>
    <w:rsid w:val="00235F56"/>
    <w:rsid w:val="00236CC4"/>
    <w:rsid w:val="00236DFB"/>
    <w:rsid w:val="002371DB"/>
    <w:rsid w:val="0023760C"/>
    <w:rsid w:val="00240077"/>
    <w:rsid w:val="0024040A"/>
    <w:rsid w:val="002417C8"/>
    <w:rsid w:val="00242AA8"/>
    <w:rsid w:val="00243369"/>
    <w:rsid w:val="00243ECA"/>
    <w:rsid w:val="00244703"/>
    <w:rsid w:val="00246119"/>
    <w:rsid w:val="00246338"/>
    <w:rsid w:val="00246B89"/>
    <w:rsid w:val="00246E89"/>
    <w:rsid w:val="00250672"/>
    <w:rsid w:val="002509FF"/>
    <w:rsid w:val="00250BAB"/>
    <w:rsid w:val="00250F4F"/>
    <w:rsid w:val="00251495"/>
    <w:rsid w:val="0025193D"/>
    <w:rsid w:val="002542F6"/>
    <w:rsid w:val="00254735"/>
    <w:rsid w:val="00254778"/>
    <w:rsid w:val="00254BB3"/>
    <w:rsid w:val="00255389"/>
    <w:rsid w:val="00256C6A"/>
    <w:rsid w:val="0025717C"/>
    <w:rsid w:val="00257D74"/>
    <w:rsid w:val="00261C95"/>
    <w:rsid w:val="0026230B"/>
    <w:rsid w:val="00262763"/>
    <w:rsid w:val="002640F8"/>
    <w:rsid w:val="00264775"/>
    <w:rsid w:val="002653D2"/>
    <w:rsid w:val="0026624C"/>
    <w:rsid w:val="00267695"/>
    <w:rsid w:val="00267FEA"/>
    <w:rsid w:val="00272B3A"/>
    <w:rsid w:val="00272F2C"/>
    <w:rsid w:val="00273CD2"/>
    <w:rsid w:val="00280D88"/>
    <w:rsid w:val="002812B7"/>
    <w:rsid w:val="0028237C"/>
    <w:rsid w:val="002823CB"/>
    <w:rsid w:val="00282970"/>
    <w:rsid w:val="00283997"/>
    <w:rsid w:val="0028401F"/>
    <w:rsid w:val="002850CF"/>
    <w:rsid w:val="0028593E"/>
    <w:rsid w:val="0028603F"/>
    <w:rsid w:val="00286C89"/>
    <w:rsid w:val="0028777A"/>
    <w:rsid w:val="00290A97"/>
    <w:rsid w:val="00290DED"/>
    <w:rsid w:val="0029132D"/>
    <w:rsid w:val="00291564"/>
    <w:rsid w:val="002917B8"/>
    <w:rsid w:val="002943DD"/>
    <w:rsid w:val="00295A65"/>
    <w:rsid w:val="00295B97"/>
    <w:rsid w:val="00295CAD"/>
    <w:rsid w:val="002961E7"/>
    <w:rsid w:val="00297369"/>
    <w:rsid w:val="00297411"/>
    <w:rsid w:val="002A0F30"/>
    <w:rsid w:val="002A10C9"/>
    <w:rsid w:val="002A114D"/>
    <w:rsid w:val="002A29BF"/>
    <w:rsid w:val="002A2B69"/>
    <w:rsid w:val="002A4C10"/>
    <w:rsid w:val="002A4FD5"/>
    <w:rsid w:val="002A4FF4"/>
    <w:rsid w:val="002A50A0"/>
    <w:rsid w:val="002A5658"/>
    <w:rsid w:val="002A5E68"/>
    <w:rsid w:val="002A5E99"/>
    <w:rsid w:val="002A6C5D"/>
    <w:rsid w:val="002A74BB"/>
    <w:rsid w:val="002B0002"/>
    <w:rsid w:val="002B00FB"/>
    <w:rsid w:val="002B1517"/>
    <w:rsid w:val="002B184A"/>
    <w:rsid w:val="002B2DB0"/>
    <w:rsid w:val="002B4206"/>
    <w:rsid w:val="002B485C"/>
    <w:rsid w:val="002B6056"/>
    <w:rsid w:val="002B7610"/>
    <w:rsid w:val="002C0650"/>
    <w:rsid w:val="002C1BC1"/>
    <w:rsid w:val="002C1CB2"/>
    <w:rsid w:val="002C27DC"/>
    <w:rsid w:val="002C2A5F"/>
    <w:rsid w:val="002C34B6"/>
    <w:rsid w:val="002C3614"/>
    <w:rsid w:val="002C4AFC"/>
    <w:rsid w:val="002C514E"/>
    <w:rsid w:val="002C5227"/>
    <w:rsid w:val="002C6E56"/>
    <w:rsid w:val="002C73C3"/>
    <w:rsid w:val="002C7948"/>
    <w:rsid w:val="002C7AFC"/>
    <w:rsid w:val="002D40D8"/>
    <w:rsid w:val="002D4B64"/>
    <w:rsid w:val="002D559C"/>
    <w:rsid w:val="002D5743"/>
    <w:rsid w:val="002E0413"/>
    <w:rsid w:val="002E11CF"/>
    <w:rsid w:val="002E158A"/>
    <w:rsid w:val="002E31E0"/>
    <w:rsid w:val="002E3CB2"/>
    <w:rsid w:val="002E3EDE"/>
    <w:rsid w:val="002E5393"/>
    <w:rsid w:val="002E55DB"/>
    <w:rsid w:val="002E6314"/>
    <w:rsid w:val="002E711B"/>
    <w:rsid w:val="002E7983"/>
    <w:rsid w:val="002F0740"/>
    <w:rsid w:val="002F098B"/>
    <w:rsid w:val="002F1F06"/>
    <w:rsid w:val="002F3D86"/>
    <w:rsid w:val="002F3DD1"/>
    <w:rsid w:val="002F4954"/>
    <w:rsid w:val="002F4E74"/>
    <w:rsid w:val="002F5999"/>
    <w:rsid w:val="002F5BCE"/>
    <w:rsid w:val="002F60F2"/>
    <w:rsid w:val="002F6BF0"/>
    <w:rsid w:val="002F7830"/>
    <w:rsid w:val="002F7DF2"/>
    <w:rsid w:val="00304497"/>
    <w:rsid w:val="00304824"/>
    <w:rsid w:val="00306F18"/>
    <w:rsid w:val="003076EC"/>
    <w:rsid w:val="00307F4D"/>
    <w:rsid w:val="00310FA8"/>
    <w:rsid w:val="00311FED"/>
    <w:rsid w:val="00312068"/>
    <w:rsid w:val="0031248D"/>
    <w:rsid w:val="0031468A"/>
    <w:rsid w:val="003149D9"/>
    <w:rsid w:val="00314B6F"/>
    <w:rsid w:val="003153DD"/>
    <w:rsid w:val="00315D4B"/>
    <w:rsid w:val="00317224"/>
    <w:rsid w:val="00317685"/>
    <w:rsid w:val="003176EB"/>
    <w:rsid w:val="00320654"/>
    <w:rsid w:val="00320917"/>
    <w:rsid w:val="00320A55"/>
    <w:rsid w:val="00320E8A"/>
    <w:rsid w:val="00321BD2"/>
    <w:rsid w:val="00324673"/>
    <w:rsid w:val="0032491D"/>
    <w:rsid w:val="00324F99"/>
    <w:rsid w:val="00325151"/>
    <w:rsid w:val="00326223"/>
    <w:rsid w:val="00327276"/>
    <w:rsid w:val="0032785B"/>
    <w:rsid w:val="00327A44"/>
    <w:rsid w:val="00330CF7"/>
    <w:rsid w:val="003310E3"/>
    <w:rsid w:val="00331642"/>
    <w:rsid w:val="00331EEF"/>
    <w:rsid w:val="00332586"/>
    <w:rsid w:val="003326BB"/>
    <w:rsid w:val="003326F8"/>
    <w:rsid w:val="00332A02"/>
    <w:rsid w:val="00332AB4"/>
    <w:rsid w:val="00332B28"/>
    <w:rsid w:val="00332E36"/>
    <w:rsid w:val="003337D5"/>
    <w:rsid w:val="003338C0"/>
    <w:rsid w:val="00333A05"/>
    <w:rsid w:val="00333A41"/>
    <w:rsid w:val="003340DA"/>
    <w:rsid w:val="00334A43"/>
    <w:rsid w:val="00335FDA"/>
    <w:rsid w:val="00337059"/>
    <w:rsid w:val="0033720D"/>
    <w:rsid w:val="003411C6"/>
    <w:rsid w:val="00346DD0"/>
    <w:rsid w:val="00347F7A"/>
    <w:rsid w:val="0035075C"/>
    <w:rsid w:val="00351EFF"/>
    <w:rsid w:val="00352495"/>
    <w:rsid w:val="00352D56"/>
    <w:rsid w:val="00352EB3"/>
    <w:rsid w:val="00354C2B"/>
    <w:rsid w:val="0035596A"/>
    <w:rsid w:val="003560D3"/>
    <w:rsid w:val="00356DCC"/>
    <w:rsid w:val="00357850"/>
    <w:rsid w:val="00360644"/>
    <w:rsid w:val="00360D3D"/>
    <w:rsid w:val="003622AD"/>
    <w:rsid w:val="00362A36"/>
    <w:rsid w:val="00362AAC"/>
    <w:rsid w:val="00363188"/>
    <w:rsid w:val="00363BEF"/>
    <w:rsid w:val="0036537F"/>
    <w:rsid w:val="00366ED0"/>
    <w:rsid w:val="00371549"/>
    <w:rsid w:val="003717D0"/>
    <w:rsid w:val="00371CC8"/>
    <w:rsid w:val="00375ACE"/>
    <w:rsid w:val="00377549"/>
    <w:rsid w:val="00382E26"/>
    <w:rsid w:val="00383C7D"/>
    <w:rsid w:val="00383E2C"/>
    <w:rsid w:val="00384395"/>
    <w:rsid w:val="00385342"/>
    <w:rsid w:val="0038550A"/>
    <w:rsid w:val="00386029"/>
    <w:rsid w:val="003868FD"/>
    <w:rsid w:val="003874E8"/>
    <w:rsid w:val="003874FF"/>
    <w:rsid w:val="00387BDE"/>
    <w:rsid w:val="00391670"/>
    <w:rsid w:val="00392091"/>
    <w:rsid w:val="00392C82"/>
    <w:rsid w:val="003936C4"/>
    <w:rsid w:val="00396D6C"/>
    <w:rsid w:val="0039750F"/>
    <w:rsid w:val="00397583"/>
    <w:rsid w:val="003A0543"/>
    <w:rsid w:val="003A114B"/>
    <w:rsid w:val="003A2C0B"/>
    <w:rsid w:val="003A2E90"/>
    <w:rsid w:val="003A3122"/>
    <w:rsid w:val="003A5B42"/>
    <w:rsid w:val="003A6157"/>
    <w:rsid w:val="003A6E92"/>
    <w:rsid w:val="003A7792"/>
    <w:rsid w:val="003A7B04"/>
    <w:rsid w:val="003B06F5"/>
    <w:rsid w:val="003B51AF"/>
    <w:rsid w:val="003B5201"/>
    <w:rsid w:val="003B5691"/>
    <w:rsid w:val="003B60F7"/>
    <w:rsid w:val="003B726D"/>
    <w:rsid w:val="003B72B7"/>
    <w:rsid w:val="003C079B"/>
    <w:rsid w:val="003C1CC1"/>
    <w:rsid w:val="003C2321"/>
    <w:rsid w:val="003C3BE0"/>
    <w:rsid w:val="003C4215"/>
    <w:rsid w:val="003C4579"/>
    <w:rsid w:val="003C5E87"/>
    <w:rsid w:val="003C6416"/>
    <w:rsid w:val="003C67B7"/>
    <w:rsid w:val="003C7AC7"/>
    <w:rsid w:val="003C7FBF"/>
    <w:rsid w:val="003D0CC3"/>
    <w:rsid w:val="003D2448"/>
    <w:rsid w:val="003D42CA"/>
    <w:rsid w:val="003D4BE2"/>
    <w:rsid w:val="003D6071"/>
    <w:rsid w:val="003D6B75"/>
    <w:rsid w:val="003D7390"/>
    <w:rsid w:val="003E17CA"/>
    <w:rsid w:val="003E18DC"/>
    <w:rsid w:val="003E1EC8"/>
    <w:rsid w:val="003E2717"/>
    <w:rsid w:val="003F085A"/>
    <w:rsid w:val="003F2716"/>
    <w:rsid w:val="003F38C4"/>
    <w:rsid w:val="003F4817"/>
    <w:rsid w:val="003F4BF8"/>
    <w:rsid w:val="003F595C"/>
    <w:rsid w:val="003F5D4E"/>
    <w:rsid w:val="003F6064"/>
    <w:rsid w:val="003F609A"/>
    <w:rsid w:val="00400B61"/>
    <w:rsid w:val="00400C7F"/>
    <w:rsid w:val="00401194"/>
    <w:rsid w:val="004022A8"/>
    <w:rsid w:val="00402D16"/>
    <w:rsid w:val="0040339D"/>
    <w:rsid w:val="00403AD6"/>
    <w:rsid w:val="00403F24"/>
    <w:rsid w:val="004044F1"/>
    <w:rsid w:val="0040492E"/>
    <w:rsid w:val="00405561"/>
    <w:rsid w:val="0040710F"/>
    <w:rsid w:val="00410557"/>
    <w:rsid w:val="004105E9"/>
    <w:rsid w:val="00410898"/>
    <w:rsid w:val="0041233F"/>
    <w:rsid w:val="0041249E"/>
    <w:rsid w:val="0041262D"/>
    <w:rsid w:val="004153DC"/>
    <w:rsid w:val="00415B36"/>
    <w:rsid w:val="00415B8C"/>
    <w:rsid w:val="00417434"/>
    <w:rsid w:val="0041755C"/>
    <w:rsid w:val="0042095D"/>
    <w:rsid w:val="004216B6"/>
    <w:rsid w:val="004230EE"/>
    <w:rsid w:val="004242B8"/>
    <w:rsid w:val="00426BF5"/>
    <w:rsid w:val="00432D44"/>
    <w:rsid w:val="0043300C"/>
    <w:rsid w:val="00433197"/>
    <w:rsid w:val="004336D2"/>
    <w:rsid w:val="00433DB5"/>
    <w:rsid w:val="00435074"/>
    <w:rsid w:val="0043572C"/>
    <w:rsid w:val="004357E8"/>
    <w:rsid w:val="00435BBA"/>
    <w:rsid w:val="004362D8"/>
    <w:rsid w:val="00436BBD"/>
    <w:rsid w:val="00436E02"/>
    <w:rsid w:val="004371DD"/>
    <w:rsid w:val="00437853"/>
    <w:rsid w:val="00437BFC"/>
    <w:rsid w:val="00441F4B"/>
    <w:rsid w:val="0044339A"/>
    <w:rsid w:val="00443532"/>
    <w:rsid w:val="0044520D"/>
    <w:rsid w:val="0044579C"/>
    <w:rsid w:val="00446287"/>
    <w:rsid w:val="00446404"/>
    <w:rsid w:val="00447B2D"/>
    <w:rsid w:val="00451AB4"/>
    <w:rsid w:val="004526EA"/>
    <w:rsid w:val="004539FF"/>
    <w:rsid w:val="00453EB5"/>
    <w:rsid w:val="0045583E"/>
    <w:rsid w:val="00455CF7"/>
    <w:rsid w:val="004620EB"/>
    <w:rsid w:val="004641C7"/>
    <w:rsid w:val="00464FE4"/>
    <w:rsid w:val="004650C3"/>
    <w:rsid w:val="00466D75"/>
    <w:rsid w:val="00466ED9"/>
    <w:rsid w:val="00467A0C"/>
    <w:rsid w:val="00467EBE"/>
    <w:rsid w:val="00470259"/>
    <w:rsid w:val="004705D0"/>
    <w:rsid w:val="00470FFC"/>
    <w:rsid w:val="00471699"/>
    <w:rsid w:val="00473744"/>
    <w:rsid w:val="00475088"/>
    <w:rsid w:val="00475E52"/>
    <w:rsid w:val="004764A4"/>
    <w:rsid w:val="00480ACB"/>
    <w:rsid w:val="00481361"/>
    <w:rsid w:val="00482880"/>
    <w:rsid w:val="004830C5"/>
    <w:rsid w:val="00483D84"/>
    <w:rsid w:val="004842D7"/>
    <w:rsid w:val="0048431C"/>
    <w:rsid w:val="004847F1"/>
    <w:rsid w:val="00485393"/>
    <w:rsid w:val="00485398"/>
    <w:rsid w:val="00486056"/>
    <w:rsid w:val="00486B3A"/>
    <w:rsid w:val="00487495"/>
    <w:rsid w:val="004901A5"/>
    <w:rsid w:val="00490DEC"/>
    <w:rsid w:val="00491B20"/>
    <w:rsid w:val="004943E4"/>
    <w:rsid w:val="004A119F"/>
    <w:rsid w:val="004A1CFF"/>
    <w:rsid w:val="004A3E8D"/>
    <w:rsid w:val="004A63FE"/>
    <w:rsid w:val="004B0502"/>
    <w:rsid w:val="004B0D49"/>
    <w:rsid w:val="004B2E5B"/>
    <w:rsid w:val="004B329F"/>
    <w:rsid w:val="004B3879"/>
    <w:rsid w:val="004B4D88"/>
    <w:rsid w:val="004B4E96"/>
    <w:rsid w:val="004B56F3"/>
    <w:rsid w:val="004C0DB8"/>
    <w:rsid w:val="004C13BA"/>
    <w:rsid w:val="004C192A"/>
    <w:rsid w:val="004C1D73"/>
    <w:rsid w:val="004C23DE"/>
    <w:rsid w:val="004C303C"/>
    <w:rsid w:val="004C31BC"/>
    <w:rsid w:val="004C3417"/>
    <w:rsid w:val="004C3C01"/>
    <w:rsid w:val="004C3F51"/>
    <w:rsid w:val="004C476A"/>
    <w:rsid w:val="004C4EC9"/>
    <w:rsid w:val="004C533D"/>
    <w:rsid w:val="004C69CC"/>
    <w:rsid w:val="004C6D23"/>
    <w:rsid w:val="004C6F13"/>
    <w:rsid w:val="004D05EF"/>
    <w:rsid w:val="004D1658"/>
    <w:rsid w:val="004D19B1"/>
    <w:rsid w:val="004D2303"/>
    <w:rsid w:val="004D37F0"/>
    <w:rsid w:val="004D45C5"/>
    <w:rsid w:val="004D4916"/>
    <w:rsid w:val="004D5387"/>
    <w:rsid w:val="004D7AB1"/>
    <w:rsid w:val="004D7CEB"/>
    <w:rsid w:val="004E0803"/>
    <w:rsid w:val="004E120A"/>
    <w:rsid w:val="004E371A"/>
    <w:rsid w:val="004F2A3D"/>
    <w:rsid w:val="004F343D"/>
    <w:rsid w:val="004F4A99"/>
    <w:rsid w:val="004F6B80"/>
    <w:rsid w:val="004F7242"/>
    <w:rsid w:val="004F7630"/>
    <w:rsid w:val="004F7F00"/>
    <w:rsid w:val="00500B14"/>
    <w:rsid w:val="00503AB4"/>
    <w:rsid w:val="00503B21"/>
    <w:rsid w:val="00503C62"/>
    <w:rsid w:val="00503F3C"/>
    <w:rsid w:val="005060D5"/>
    <w:rsid w:val="0050655D"/>
    <w:rsid w:val="00506A6D"/>
    <w:rsid w:val="00506D40"/>
    <w:rsid w:val="005073B4"/>
    <w:rsid w:val="0051053B"/>
    <w:rsid w:val="00510B6E"/>
    <w:rsid w:val="00512717"/>
    <w:rsid w:val="005139E0"/>
    <w:rsid w:val="0051422A"/>
    <w:rsid w:val="00515A72"/>
    <w:rsid w:val="00516387"/>
    <w:rsid w:val="00520158"/>
    <w:rsid w:val="005204F3"/>
    <w:rsid w:val="005219AC"/>
    <w:rsid w:val="0052409E"/>
    <w:rsid w:val="00524F41"/>
    <w:rsid w:val="005256E8"/>
    <w:rsid w:val="00527C4A"/>
    <w:rsid w:val="00527D18"/>
    <w:rsid w:val="005310FF"/>
    <w:rsid w:val="00531A4C"/>
    <w:rsid w:val="00532DF2"/>
    <w:rsid w:val="005331C8"/>
    <w:rsid w:val="005334FB"/>
    <w:rsid w:val="00533C88"/>
    <w:rsid w:val="005344E0"/>
    <w:rsid w:val="00535523"/>
    <w:rsid w:val="00536316"/>
    <w:rsid w:val="00536E01"/>
    <w:rsid w:val="005425BC"/>
    <w:rsid w:val="005425EA"/>
    <w:rsid w:val="00542E86"/>
    <w:rsid w:val="0054373E"/>
    <w:rsid w:val="00544E33"/>
    <w:rsid w:val="00546012"/>
    <w:rsid w:val="00546077"/>
    <w:rsid w:val="005462D2"/>
    <w:rsid w:val="00550415"/>
    <w:rsid w:val="00550745"/>
    <w:rsid w:val="00553162"/>
    <w:rsid w:val="0055328B"/>
    <w:rsid w:val="00554D19"/>
    <w:rsid w:val="00555AAD"/>
    <w:rsid w:val="005561C0"/>
    <w:rsid w:val="005567CE"/>
    <w:rsid w:val="00562190"/>
    <w:rsid w:val="00562475"/>
    <w:rsid w:val="00562480"/>
    <w:rsid w:val="00562834"/>
    <w:rsid w:val="005640B8"/>
    <w:rsid w:val="005641A0"/>
    <w:rsid w:val="00564BAB"/>
    <w:rsid w:val="005657C1"/>
    <w:rsid w:val="00566756"/>
    <w:rsid w:val="00567714"/>
    <w:rsid w:val="00570B8E"/>
    <w:rsid w:val="00570F43"/>
    <w:rsid w:val="00571C73"/>
    <w:rsid w:val="00573D6B"/>
    <w:rsid w:val="00576E74"/>
    <w:rsid w:val="00577926"/>
    <w:rsid w:val="005862D8"/>
    <w:rsid w:val="005877ED"/>
    <w:rsid w:val="00587951"/>
    <w:rsid w:val="0059015D"/>
    <w:rsid w:val="0059097F"/>
    <w:rsid w:val="00591862"/>
    <w:rsid w:val="00591A9E"/>
    <w:rsid w:val="00591C26"/>
    <w:rsid w:val="00591CCE"/>
    <w:rsid w:val="00591E87"/>
    <w:rsid w:val="00593606"/>
    <w:rsid w:val="00594572"/>
    <w:rsid w:val="00594760"/>
    <w:rsid w:val="005949E1"/>
    <w:rsid w:val="00595C6F"/>
    <w:rsid w:val="00597CF5"/>
    <w:rsid w:val="005A0BFE"/>
    <w:rsid w:val="005A1533"/>
    <w:rsid w:val="005A31FD"/>
    <w:rsid w:val="005A3573"/>
    <w:rsid w:val="005A4FEE"/>
    <w:rsid w:val="005A5149"/>
    <w:rsid w:val="005A5729"/>
    <w:rsid w:val="005A5BEB"/>
    <w:rsid w:val="005A6539"/>
    <w:rsid w:val="005A6C7D"/>
    <w:rsid w:val="005A75D7"/>
    <w:rsid w:val="005A764D"/>
    <w:rsid w:val="005A79B9"/>
    <w:rsid w:val="005A7C3C"/>
    <w:rsid w:val="005B031F"/>
    <w:rsid w:val="005B102D"/>
    <w:rsid w:val="005B1C5C"/>
    <w:rsid w:val="005B4ADD"/>
    <w:rsid w:val="005B57F2"/>
    <w:rsid w:val="005B7E7A"/>
    <w:rsid w:val="005C088E"/>
    <w:rsid w:val="005C2256"/>
    <w:rsid w:val="005C2613"/>
    <w:rsid w:val="005C3B6B"/>
    <w:rsid w:val="005C4246"/>
    <w:rsid w:val="005C51CD"/>
    <w:rsid w:val="005C6C31"/>
    <w:rsid w:val="005C6FF9"/>
    <w:rsid w:val="005C725B"/>
    <w:rsid w:val="005D0F48"/>
    <w:rsid w:val="005D1256"/>
    <w:rsid w:val="005D45BA"/>
    <w:rsid w:val="005D4DB9"/>
    <w:rsid w:val="005D54E0"/>
    <w:rsid w:val="005D5AA4"/>
    <w:rsid w:val="005D7229"/>
    <w:rsid w:val="005D7B28"/>
    <w:rsid w:val="005E0006"/>
    <w:rsid w:val="005E05D0"/>
    <w:rsid w:val="005E0D66"/>
    <w:rsid w:val="005E12E0"/>
    <w:rsid w:val="005E1600"/>
    <w:rsid w:val="005E1D8E"/>
    <w:rsid w:val="005E2772"/>
    <w:rsid w:val="005E331D"/>
    <w:rsid w:val="005E3883"/>
    <w:rsid w:val="005E47B3"/>
    <w:rsid w:val="005E4B3B"/>
    <w:rsid w:val="005E4CB7"/>
    <w:rsid w:val="005E4EC7"/>
    <w:rsid w:val="005E63F8"/>
    <w:rsid w:val="005E731E"/>
    <w:rsid w:val="005E767D"/>
    <w:rsid w:val="005E7F16"/>
    <w:rsid w:val="005F177D"/>
    <w:rsid w:val="005F1975"/>
    <w:rsid w:val="005F2D2E"/>
    <w:rsid w:val="005F2D7B"/>
    <w:rsid w:val="005F3697"/>
    <w:rsid w:val="005F3C62"/>
    <w:rsid w:val="005F4BAF"/>
    <w:rsid w:val="005F57F3"/>
    <w:rsid w:val="005F6529"/>
    <w:rsid w:val="005F7ACD"/>
    <w:rsid w:val="006007EC"/>
    <w:rsid w:val="00600ED3"/>
    <w:rsid w:val="006031A5"/>
    <w:rsid w:val="00603643"/>
    <w:rsid w:val="006040CC"/>
    <w:rsid w:val="006040F2"/>
    <w:rsid w:val="00604240"/>
    <w:rsid w:val="00604E8F"/>
    <w:rsid w:val="006067F0"/>
    <w:rsid w:val="00607D33"/>
    <w:rsid w:val="006100DD"/>
    <w:rsid w:val="00610CE1"/>
    <w:rsid w:val="00611A0D"/>
    <w:rsid w:val="00612BB0"/>
    <w:rsid w:val="0061308B"/>
    <w:rsid w:val="00613332"/>
    <w:rsid w:val="00614169"/>
    <w:rsid w:val="0061478C"/>
    <w:rsid w:val="006172FD"/>
    <w:rsid w:val="006178EC"/>
    <w:rsid w:val="0061798E"/>
    <w:rsid w:val="006209EF"/>
    <w:rsid w:val="00620BE3"/>
    <w:rsid w:val="00620BEC"/>
    <w:rsid w:val="006216D4"/>
    <w:rsid w:val="00624241"/>
    <w:rsid w:val="006275AD"/>
    <w:rsid w:val="00627E07"/>
    <w:rsid w:val="00630823"/>
    <w:rsid w:val="006320CD"/>
    <w:rsid w:val="00633A7F"/>
    <w:rsid w:val="00633C21"/>
    <w:rsid w:val="006344A5"/>
    <w:rsid w:val="00636F64"/>
    <w:rsid w:val="00637AD9"/>
    <w:rsid w:val="00637F1B"/>
    <w:rsid w:val="00640BD2"/>
    <w:rsid w:val="00640D0C"/>
    <w:rsid w:val="0064233D"/>
    <w:rsid w:val="00642B35"/>
    <w:rsid w:val="00642EC9"/>
    <w:rsid w:val="00643EEF"/>
    <w:rsid w:val="006444BC"/>
    <w:rsid w:val="00644CDF"/>
    <w:rsid w:val="006468C1"/>
    <w:rsid w:val="0064704D"/>
    <w:rsid w:val="006475FA"/>
    <w:rsid w:val="0065022E"/>
    <w:rsid w:val="00650C98"/>
    <w:rsid w:val="006514FD"/>
    <w:rsid w:val="006520DA"/>
    <w:rsid w:val="00652E92"/>
    <w:rsid w:val="00653914"/>
    <w:rsid w:val="00660B39"/>
    <w:rsid w:val="00660F28"/>
    <w:rsid w:val="00660FAD"/>
    <w:rsid w:val="00661517"/>
    <w:rsid w:val="006623C2"/>
    <w:rsid w:val="00664B02"/>
    <w:rsid w:val="00664FED"/>
    <w:rsid w:val="00665242"/>
    <w:rsid w:val="00665543"/>
    <w:rsid w:val="00665AA7"/>
    <w:rsid w:val="006661D5"/>
    <w:rsid w:val="00666981"/>
    <w:rsid w:val="00667480"/>
    <w:rsid w:val="0067025D"/>
    <w:rsid w:val="0067067F"/>
    <w:rsid w:val="0067071B"/>
    <w:rsid w:val="0067108C"/>
    <w:rsid w:val="00671F51"/>
    <w:rsid w:val="006745D0"/>
    <w:rsid w:val="00674B49"/>
    <w:rsid w:val="006760CC"/>
    <w:rsid w:val="00676204"/>
    <w:rsid w:val="00677DB2"/>
    <w:rsid w:val="006801D8"/>
    <w:rsid w:val="00680D0C"/>
    <w:rsid w:val="0068126D"/>
    <w:rsid w:val="006825B2"/>
    <w:rsid w:val="00683FC9"/>
    <w:rsid w:val="006852CD"/>
    <w:rsid w:val="00685416"/>
    <w:rsid w:val="00685B7D"/>
    <w:rsid w:val="00685DEB"/>
    <w:rsid w:val="006870A9"/>
    <w:rsid w:val="006906EB"/>
    <w:rsid w:val="00690ECC"/>
    <w:rsid w:val="00691B6F"/>
    <w:rsid w:val="006949D9"/>
    <w:rsid w:val="00695B89"/>
    <w:rsid w:val="00697299"/>
    <w:rsid w:val="00697B7E"/>
    <w:rsid w:val="00697F80"/>
    <w:rsid w:val="006A0734"/>
    <w:rsid w:val="006A2623"/>
    <w:rsid w:val="006A3CEC"/>
    <w:rsid w:val="006A4A96"/>
    <w:rsid w:val="006A5160"/>
    <w:rsid w:val="006A7E5D"/>
    <w:rsid w:val="006B0AE6"/>
    <w:rsid w:val="006B18B8"/>
    <w:rsid w:val="006B1C39"/>
    <w:rsid w:val="006B32CD"/>
    <w:rsid w:val="006B43E4"/>
    <w:rsid w:val="006B4CD4"/>
    <w:rsid w:val="006B6DF7"/>
    <w:rsid w:val="006C3531"/>
    <w:rsid w:val="006C43C0"/>
    <w:rsid w:val="006C541C"/>
    <w:rsid w:val="006C5ADB"/>
    <w:rsid w:val="006C6DBA"/>
    <w:rsid w:val="006C6FCD"/>
    <w:rsid w:val="006C7690"/>
    <w:rsid w:val="006D11BF"/>
    <w:rsid w:val="006D1B25"/>
    <w:rsid w:val="006D2562"/>
    <w:rsid w:val="006D2BDD"/>
    <w:rsid w:val="006D3C4D"/>
    <w:rsid w:val="006D3C9E"/>
    <w:rsid w:val="006D42C6"/>
    <w:rsid w:val="006D5663"/>
    <w:rsid w:val="006D5C9A"/>
    <w:rsid w:val="006D6FBB"/>
    <w:rsid w:val="006E184F"/>
    <w:rsid w:val="006E255A"/>
    <w:rsid w:val="006E2F99"/>
    <w:rsid w:val="006E5D6D"/>
    <w:rsid w:val="006E74A4"/>
    <w:rsid w:val="006F0BCA"/>
    <w:rsid w:val="006F2129"/>
    <w:rsid w:val="006F2228"/>
    <w:rsid w:val="006F4744"/>
    <w:rsid w:val="006F49BF"/>
    <w:rsid w:val="006F51F7"/>
    <w:rsid w:val="006F5A32"/>
    <w:rsid w:val="006F5F01"/>
    <w:rsid w:val="006F7216"/>
    <w:rsid w:val="007014E8"/>
    <w:rsid w:val="00703E5A"/>
    <w:rsid w:val="00704AC6"/>
    <w:rsid w:val="0070756F"/>
    <w:rsid w:val="00712421"/>
    <w:rsid w:val="00713F48"/>
    <w:rsid w:val="00714DED"/>
    <w:rsid w:val="00714E20"/>
    <w:rsid w:val="0071678A"/>
    <w:rsid w:val="00716AC2"/>
    <w:rsid w:val="00720E97"/>
    <w:rsid w:val="007213E4"/>
    <w:rsid w:val="007217D4"/>
    <w:rsid w:val="00722C4A"/>
    <w:rsid w:val="00722CB7"/>
    <w:rsid w:val="0072314D"/>
    <w:rsid w:val="0072372C"/>
    <w:rsid w:val="00724114"/>
    <w:rsid w:val="007248E0"/>
    <w:rsid w:val="00724BD7"/>
    <w:rsid w:val="00724C88"/>
    <w:rsid w:val="00725066"/>
    <w:rsid w:val="0073004B"/>
    <w:rsid w:val="007306AA"/>
    <w:rsid w:val="0073085A"/>
    <w:rsid w:val="00730A94"/>
    <w:rsid w:val="00733905"/>
    <w:rsid w:val="00733A5D"/>
    <w:rsid w:val="00734790"/>
    <w:rsid w:val="00734F56"/>
    <w:rsid w:val="007351F7"/>
    <w:rsid w:val="00735952"/>
    <w:rsid w:val="00740F48"/>
    <w:rsid w:val="00741D10"/>
    <w:rsid w:val="00743B24"/>
    <w:rsid w:val="00744293"/>
    <w:rsid w:val="007449DD"/>
    <w:rsid w:val="00745372"/>
    <w:rsid w:val="007457E8"/>
    <w:rsid w:val="00745B5C"/>
    <w:rsid w:val="0074620A"/>
    <w:rsid w:val="00746DF3"/>
    <w:rsid w:val="00750A00"/>
    <w:rsid w:val="007519B0"/>
    <w:rsid w:val="00751C5F"/>
    <w:rsid w:val="00751ECC"/>
    <w:rsid w:val="00752EF6"/>
    <w:rsid w:val="00753234"/>
    <w:rsid w:val="007549BC"/>
    <w:rsid w:val="00754E2E"/>
    <w:rsid w:val="0075505B"/>
    <w:rsid w:val="00755356"/>
    <w:rsid w:val="007558E8"/>
    <w:rsid w:val="00755AE5"/>
    <w:rsid w:val="00760207"/>
    <w:rsid w:val="007616F8"/>
    <w:rsid w:val="007632F7"/>
    <w:rsid w:val="00765436"/>
    <w:rsid w:val="00765F4C"/>
    <w:rsid w:val="00765F72"/>
    <w:rsid w:val="00766139"/>
    <w:rsid w:val="00766295"/>
    <w:rsid w:val="00766E81"/>
    <w:rsid w:val="00766FFC"/>
    <w:rsid w:val="00767AB2"/>
    <w:rsid w:val="00767B03"/>
    <w:rsid w:val="0077368F"/>
    <w:rsid w:val="00773AD4"/>
    <w:rsid w:val="007740A4"/>
    <w:rsid w:val="007756DC"/>
    <w:rsid w:val="00777595"/>
    <w:rsid w:val="00777A17"/>
    <w:rsid w:val="00777A90"/>
    <w:rsid w:val="00782297"/>
    <w:rsid w:val="00783B5F"/>
    <w:rsid w:val="00783D78"/>
    <w:rsid w:val="00785735"/>
    <w:rsid w:val="00787F51"/>
    <w:rsid w:val="007908C8"/>
    <w:rsid w:val="00790E1D"/>
    <w:rsid w:val="00791ABE"/>
    <w:rsid w:val="00791CEA"/>
    <w:rsid w:val="0079209C"/>
    <w:rsid w:val="00792A75"/>
    <w:rsid w:val="00792EFE"/>
    <w:rsid w:val="00793ACD"/>
    <w:rsid w:val="00796880"/>
    <w:rsid w:val="007968E5"/>
    <w:rsid w:val="007A0095"/>
    <w:rsid w:val="007A0977"/>
    <w:rsid w:val="007A0BE2"/>
    <w:rsid w:val="007A0D1C"/>
    <w:rsid w:val="007A1520"/>
    <w:rsid w:val="007A1DFF"/>
    <w:rsid w:val="007A2549"/>
    <w:rsid w:val="007A4F69"/>
    <w:rsid w:val="007A5B92"/>
    <w:rsid w:val="007A6038"/>
    <w:rsid w:val="007A6D3A"/>
    <w:rsid w:val="007A73CF"/>
    <w:rsid w:val="007B1F02"/>
    <w:rsid w:val="007B2667"/>
    <w:rsid w:val="007B2954"/>
    <w:rsid w:val="007B32D8"/>
    <w:rsid w:val="007B34E7"/>
    <w:rsid w:val="007B3CFF"/>
    <w:rsid w:val="007B4007"/>
    <w:rsid w:val="007B51E7"/>
    <w:rsid w:val="007B5933"/>
    <w:rsid w:val="007B6005"/>
    <w:rsid w:val="007B6161"/>
    <w:rsid w:val="007B7E53"/>
    <w:rsid w:val="007C225A"/>
    <w:rsid w:val="007C3A85"/>
    <w:rsid w:val="007C65AD"/>
    <w:rsid w:val="007C772E"/>
    <w:rsid w:val="007C774D"/>
    <w:rsid w:val="007D0957"/>
    <w:rsid w:val="007D1915"/>
    <w:rsid w:val="007D2E55"/>
    <w:rsid w:val="007D41FA"/>
    <w:rsid w:val="007D495E"/>
    <w:rsid w:val="007D5694"/>
    <w:rsid w:val="007D655C"/>
    <w:rsid w:val="007D7E2E"/>
    <w:rsid w:val="007E0B3F"/>
    <w:rsid w:val="007E30B7"/>
    <w:rsid w:val="007E3248"/>
    <w:rsid w:val="007E3D2C"/>
    <w:rsid w:val="007E4A9B"/>
    <w:rsid w:val="007E4B06"/>
    <w:rsid w:val="007E508A"/>
    <w:rsid w:val="007E51FD"/>
    <w:rsid w:val="007E535C"/>
    <w:rsid w:val="007E6A96"/>
    <w:rsid w:val="007E72E3"/>
    <w:rsid w:val="007F0767"/>
    <w:rsid w:val="007F1310"/>
    <w:rsid w:val="007F3BC0"/>
    <w:rsid w:val="007F418F"/>
    <w:rsid w:val="007F49B0"/>
    <w:rsid w:val="007F4D76"/>
    <w:rsid w:val="007F6022"/>
    <w:rsid w:val="007F6DD5"/>
    <w:rsid w:val="007F7D44"/>
    <w:rsid w:val="00800229"/>
    <w:rsid w:val="00800C02"/>
    <w:rsid w:val="008034FC"/>
    <w:rsid w:val="00804FD5"/>
    <w:rsid w:val="0080559F"/>
    <w:rsid w:val="00805998"/>
    <w:rsid w:val="0080680B"/>
    <w:rsid w:val="00807B96"/>
    <w:rsid w:val="00807C60"/>
    <w:rsid w:val="00811245"/>
    <w:rsid w:val="00811332"/>
    <w:rsid w:val="00813095"/>
    <w:rsid w:val="00813118"/>
    <w:rsid w:val="00813A1E"/>
    <w:rsid w:val="00813D45"/>
    <w:rsid w:val="008158F0"/>
    <w:rsid w:val="00815FE3"/>
    <w:rsid w:val="00816F24"/>
    <w:rsid w:val="008200C9"/>
    <w:rsid w:val="0082058E"/>
    <w:rsid w:val="00823AB9"/>
    <w:rsid w:val="00824B5B"/>
    <w:rsid w:val="008252A3"/>
    <w:rsid w:val="00825860"/>
    <w:rsid w:val="00825DBF"/>
    <w:rsid w:val="00827293"/>
    <w:rsid w:val="008320D3"/>
    <w:rsid w:val="00832CE6"/>
    <w:rsid w:val="00832D8E"/>
    <w:rsid w:val="00833C96"/>
    <w:rsid w:val="00833DC4"/>
    <w:rsid w:val="0083415A"/>
    <w:rsid w:val="00834962"/>
    <w:rsid w:val="0083599D"/>
    <w:rsid w:val="00835A84"/>
    <w:rsid w:val="008365F3"/>
    <w:rsid w:val="0083694E"/>
    <w:rsid w:val="00837C2A"/>
    <w:rsid w:val="00840323"/>
    <w:rsid w:val="0084113A"/>
    <w:rsid w:val="0084193E"/>
    <w:rsid w:val="00843120"/>
    <w:rsid w:val="008438EF"/>
    <w:rsid w:val="00844476"/>
    <w:rsid w:val="008447BF"/>
    <w:rsid w:val="00844ACE"/>
    <w:rsid w:val="008476E8"/>
    <w:rsid w:val="00847EB2"/>
    <w:rsid w:val="00847F49"/>
    <w:rsid w:val="0085002F"/>
    <w:rsid w:val="00851AC3"/>
    <w:rsid w:val="00852394"/>
    <w:rsid w:val="00852CA3"/>
    <w:rsid w:val="00854CD9"/>
    <w:rsid w:val="00860A22"/>
    <w:rsid w:val="00860A5E"/>
    <w:rsid w:val="00860EBE"/>
    <w:rsid w:val="00861057"/>
    <w:rsid w:val="00861A3E"/>
    <w:rsid w:val="00863A06"/>
    <w:rsid w:val="00863C7B"/>
    <w:rsid w:val="00864326"/>
    <w:rsid w:val="008643D9"/>
    <w:rsid w:val="00864997"/>
    <w:rsid w:val="00865B81"/>
    <w:rsid w:val="00866DD0"/>
    <w:rsid w:val="008671E4"/>
    <w:rsid w:val="00867A07"/>
    <w:rsid w:val="008706DE"/>
    <w:rsid w:val="008709CA"/>
    <w:rsid w:val="00870C69"/>
    <w:rsid w:val="00871C56"/>
    <w:rsid w:val="00871C83"/>
    <w:rsid w:val="00873145"/>
    <w:rsid w:val="00874227"/>
    <w:rsid w:val="008746DB"/>
    <w:rsid w:val="00874AEE"/>
    <w:rsid w:val="00874B17"/>
    <w:rsid w:val="00877F79"/>
    <w:rsid w:val="0088000A"/>
    <w:rsid w:val="0088095D"/>
    <w:rsid w:val="00880B34"/>
    <w:rsid w:val="008817D1"/>
    <w:rsid w:val="0088195C"/>
    <w:rsid w:val="00881AAF"/>
    <w:rsid w:val="008820E0"/>
    <w:rsid w:val="00883F9A"/>
    <w:rsid w:val="00884153"/>
    <w:rsid w:val="00884589"/>
    <w:rsid w:val="00884DD1"/>
    <w:rsid w:val="00886504"/>
    <w:rsid w:val="00887B8D"/>
    <w:rsid w:val="0089070E"/>
    <w:rsid w:val="00892BA4"/>
    <w:rsid w:val="00892CFC"/>
    <w:rsid w:val="008935B3"/>
    <w:rsid w:val="00893A0A"/>
    <w:rsid w:val="0089536F"/>
    <w:rsid w:val="00896DF7"/>
    <w:rsid w:val="00897333"/>
    <w:rsid w:val="008A2450"/>
    <w:rsid w:val="008A2567"/>
    <w:rsid w:val="008A2DE5"/>
    <w:rsid w:val="008A5498"/>
    <w:rsid w:val="008A5F1D"/>
    <w:rsid w:val="008A5FDB"/>
    <w:rsid w:val="008A66CE"/>
    <w:rsid w:val="008A7098"/>
    <w:rsid w:val="008A70E5"/>
    <w:rsid w:val="008A7906"/>
    <w:rsid w:val="008B01EF"/>
    <w:rsid w:val="008B0776"/>
    <w:rsid w:val="008B0879"/>
    <w:rsid w:val="008B0C60"/>
    <w:rsid w:val="008B0E4B"/>
    <w:rsid w:val="008B15F8"/>
    <w:rsid w:val="008B197F"/>
    <w:rsid w:val="008B30E3"/>
    <w:rsid w:val="008B3FAB"/>
    <w:rsid w:val="008B551E"/>
    <w:rsid w:val="008B5627"/>
    <w:rsid w:val="008B605C"/>
    <w:rsid w:val="008C075F"/>
    <w:rsid w:val="008C10DA"/>
    <w:rsid w:val="008C1DF3"/>
    <w:rsid w:val="008C2BDD"/>
    <w:rsid w:val="008C36B7"/>
    <w:rsid w:val="008C4947"/>
    <w:rsid w:val="008C5082"/>
    <w:rsid w:val="008C750F"/>
    <w:rsid w:val="008C7B8A"/>
    <w:rsid w:val="008C7CFD"/>
    <w:rsid w:val="008D0270"/>
    <w:rsid w:val="008D042C"/>
    <w:rsid w:val="008D1CBD"/>
    <w:rsid w:val="008D1E7A"/>
    <w:rsid w:val="008D295A"/>
    <w:rsid w:val="008D2A90"/>
    <w:rsid w:val="008D2ABF"/>
    <w:rsid w:val="008D432C"/>
    <w:rsid w:val="008D47FE"/>
    <w:rsid w:val="008D4D5B"/>
    <w:rsid w:val="008D5299"/>
    <w:rsid w:val="008D52FE"/>
    <w:rsid w:val="008D59C4"/>
    <w:rsid w:val="008D5C7B"/>
    <w:rsid w:val="008D6862"/>
    <w:rsid w:val="008D7E3C"/>
    <w:rsid w:val="008E00D0"/>
    <w:rsid w:val="008E2642"/>
    <w:rsid w:val="008E2C48"/>
    <w:rsid w:val="008E47A8"/>
    <w:rsid w:val="008E53EE"/>
    <w:rsid w:val="008E5A65"/>
    <w:rsid w:val="008E605D"/>
    <w:rsid w:val="008E74AA"/>
    <w:rsid w:val="008E7628"/>
    <w:rsid w:val="008F0857"/>
    <w:rsid w:val="008F0DA8"/>
    <w:rsid w:val="008F1264"/>
    <w:rsid w:val="008F1EE4"/>
    <w:rsid w:val="008F21EE"/>
    <w:rsid w:val="008F28EC"/>
    <w:rsid w:val="008F3B58"/>
    <w:rsid w:val="008F3B98"/>
    <w:rsid w:val="008F4947"/>
    <w:rsid w:val="00900B13"/>
    <w:rsid w:val="009016B7"/>
    <w:rsid w:val="0090346B"/>
    <w:rsid w:val="00905CFD"/>
    <w:rsid w:val="00906282"/>
    <w:rsid w:val="00907C35"/>
    <w:rsid w:val="009103D3"/>
    <w:rsid w:val="009109AD"/>
    <w:rsid w:val="00911F2F"/>
    <w:rsid w:val="00912D94"/>
    <w:rsid w:val="00913123"/>
    <w:rsid w:val="00913194"/>
    <w:rsid w:val="00915190"/>
    <w:rsid w:val="00915771"/>
    <w:rsid w:val="009177D6"/>
    <w:rsid w:val="009209D9"/>
    <w:rsid w:val="00920D91"/>
    <w:rsid w:val="00923465"/>
    <w:rsid w:val="00923F2F"/>
    <w:rsid w:val="00926424"/>
    <w:rsid w:val="00926EC4"/>
    <w:rsid w:val="00926F73"/>
    <w:rsid w:val="00927315"/>
    <w:rsid w:val="00927C6E"/>
    <w:rsid w:val="00927FC9"/>
    <w:rsid w:val="009301DE"/>
    <w:rsid w:val="00930F22"/>
    <w:rsid w:val="0093101C"/>
    <w:rsid w:val="00932431"/>
    <w:rsid w:val="009331B6"/>
    <w:rsid w:val="0093484D"/>
    <w:rsid w:val="009364A7"/>
    <w:rsid w:val="00937BC2"/>
    <w:rsid w:val="009405C4"/>
    <w:rsid w:val="00943722"/>
    <w:rsid w:val="00944E40"/>
    <w:rsid w:val="009479F6"/>
    <w:rsid w:val="00947B04"/>
    <w:rsid w:val="00947C4B"/>
    <w:rsid w:val="00947CB8"/>
    <w:rsid w:val="0095039A"/>
    <w:rsid w:val="00952BD5"/>
    <w:rsid w:val="009548F8"/>
    <w:rsid w:val="00955F06"/>
    <w:rsid w:val="00957E20"/>
    <w:rsid w:val="00961766"/>
    <w:rsid w:val="00961CB2"/>
    <w:rsid w:val="0096291C"/>
    <w:rsid w:val="00963197"/>
    <w:rsid w:val="009636C8"/>
    <w:rsid w:val="00963D54"/>
    <w:rsid w:val="00963FED"/>
    <w:rsid w:val="009640A6"/>
    <w:rsid w:val="009643BF"/>
    <w:rsid w:val="00964823"/>
    <w:rsid w:val="0096582D"/>
    <w:rsid w:val="00966002"/>
    <w:rsid w:val="00966894"/>
    <w:rsid w:val="00966C88"/>
    <w:rsid w:val="00966E7B"/>
    <w:rsid w:val="009679CD"/>
    <w:rsid w:val="00972E02"/>
    <w:rsid w:val="009745F6"/>
    <w:rsid w:val="00975950"/>
    <w:rsid w:val="00975A30"/>
    <w:rsid w:val="00976FFD"/>
    <w:rsid w:val="0098015A"/>
    <w:rsid w:val="00980789"/>
    <w:rsid w:val="00981FC3"/>
    <w:rsid w:val="00983014"/>
    <w:rsid w:val="009840B8"/>
    <w:rsid w:val="00984942"/>
    <w:rsid w:val="00985AEB"/>
    <w:rsid w:val="00985B7A"/>
    <w:rsid w:val="00986709"/>
    <w:rsid w:val="0099079D"/>
    <w:rsid w:val="00994229"/>
    <w:rsid w:val="0099720D"/>
    <w:rsid w:val="009A0493"/>
    <w:rsid w:val="009A0C32"/>
    <w:rsid w:val="009A2792"/>
    <w:rsid w:val="009A29C9"/>
    <w:rsid w:val="009A33B4"/>
    <w:rsid w:val="009A4E20"/>
    <w:rsid w:val="009A5F13"/>
    <w:rsid w:val="009A62B3"/>
    <w:rsid w:val="009A688B"/>
    <w:rsid w:val="009A7743"/>
    <w:rsid w:val="009B1180"/>
    <w:rsid w:val="009B18CE"/>
    <w:rsid w:val="009B2716"/>
    <w:rsid w:val="009B304E"/>
    <w:rsid w:val="009B3117"/>
    <w:rsid w:val="009B3592"/>
    <w:rsid w:val="009B36BD"/>
    <w:rsid w:val="009B4DDF"/>
    <w:rsid w:val="009B675C"/>
    <w:rsid w:val="009C00ED"/>
    <w:rsid w:val="009C1337"/>
    <w:rsid w:val="009C1461"/>
    <w:rsid w:val="009C40D4"/>
    <w:rsid w:val="009C41DE"/>
    <w:rsid w:val="009C45C4"/>
    <w:rsid w:val="009C5560"/>
    <w:rsid w:val="009C5B09"/>
    <w:rsid w:val="009C5B62"/>
    <w:rsid w:val="009D0C34"/>
    <w:rsid w:val="009D18FF"/>
    <w:rsid w:val="009D1905"/>
    <w:rsid w:val="009D2205"/>
    <w:rsid w:val="009D2284"/>
    <w:rsid w:val="009D488C"/>
    <w:rsid w:val="009D4E6B"/>
    <w:rsid w:val="009D53FF"/>
    <w:rsid w:val="009E0B24"/>
    <w:rsid w:val="009E162D"/>
    <w:rsid w:val="009E24D2"/>
    <w:rsid w:val="009E3EE9"/>
    <w:rsid w:val="009E6E68"/>
    <w:rsid w:val="009F169F"/>
    <w:rsid w:val="009F1866"/>
    <w:rsid w:val="009F245C"/>
    <w:rsid w:val="009F3154"/>
    <w:rsid w:val="009F42FA"/>
    <w:rsid w:val="009F64EE"/>
    <w:rsid w:val="009F65FF"/>
    <w:rsid w:val="009F6AB2"/>
    <w:rsid w:val="00A00386"/>
    <w:rsid w:val="00A005F5"/>
    <w:rsid w:val="00A00D36"/>
    <w:rsid w:val="00A00F48"/>
    <w:rsid w:val="00A01805"/>
    <w:rsid w:val="00A02104"/>
    <w:rsid w:val="00A02B91"/>
    <w:rsid w:val="00A03B68"/>
    <w:rsid w:val="00A052C3"/>
    <w:rsid w:val="00A05B01"/>
    <w:rsid w:val="00A07F4A"/>
    <w:rsid w:val="00A11091"/>
    <w:rsid w:val="00A12505"/>
    <w:rsid w:val="00A12B1B"/>
    <w:rsid w:val="00A132D0"/>
    <w:rsid w:val="00A14149"/>
    <w:rsid w:val="00A14398"/>
    <w:rsid w:val="00A14AC1"/>
    <w:rsid w:val="00A15191"/>
    <w:rsid w:val="00A15A5B"/>
    <w:rsid w:val="00A1620B"/>
    <w:rsid w:val="00A16225"/>
    <w:rsid w:val="00A17A00"/>
    <w:rsid w:val="00A17B00"/>
    <w:rsid w:val="00A2078B"/>
    <w:rsid w:val="00A20A76"/>
    <w:rsid w:val="00A218D3"/>
    <w:rsid w:val="00A22210"/>
    <w:rsid w:val="00A2233D"/>
    <w:rsid w:val="00A2270E"/>
    <w:rsid w:val="00A232F1"/>
    <w:rsid w:val="00A24E3B"/>
    <w:rsid w:val="00A2554C"/>
    <w:rsid w:val="00A2600C"/>
    <w:rsid w:val="00A2609C"/>
    <w:rsid w:val="00A26B56"/>
    <w:rsid w:val="00A27072"/>
    <w:rsid w:val="00A270B5"/>
    <w:rsid w:val="00A272D9"/>
    <w:rsid w:val="00A30016"/>
    <w:rsid w:val="00A3687D"/>
    <w:rsid w:val="00A40791"/>
    <w:rsid w:val="00A4079E"/>
    <w:rsid w:val="00A4104D"/>
    <w:rsid w:val="00A42B2C"/>
    <w:rsid w:val="00A438D4"/>
    <w:rsid w:val="00A43E28"/>
    <w:rsid w:val="00A45296"/>
    <w:rsid w:val="00A46556"/>
    <w:rsid w:val="00A468DA"/>
    <w:rsid w:val="00A52A9A"/>
    <w:rsid w:val="00A52DF5"/>
    <w:rsid w:val="00A52F9B"/>
    <w:rsid w:val="00A54069"/>
    <w:rsid w:val="00A54FE9"/>
    <w:rsid w:val="00A55150"/>
    <w:rsid w:val="00A563BB"/>
    <w:rsid w:val="00A5742C"/>
    <w:rsid w:val="00A57AD7"/>
    <w:rsid w:val="00A60483"/>
    <w:rsid w:val="00A6084B"/>
    <w:rsid w:val="00A63A63"/>
    <w:rsid w:val="00A64241"/>
    <w:rsid w:val="00A6464E"/>
    <w:rsid w:val="00A66F12"/>
    <w:rsid w:val="00A70229"/>
    <w:rsid w:val="00A70873"/>
    <w:rsid w:val="00A70FD7"/>
    <w:rsid w:val="00A71119"/>
    <w:rsid w:val="00A74FBB"/>
    <w:rsid w:val="00A7557D"/>
    <w:rsid w:val="00A76997"/>
    <w:rsid w:val="00A77964"/>
    <w:rsid w:val="00A80883"/>
    <w:rsid w:val="00A81658"/>
    <w:rsid w:val="00A81908"/>
    <w:rsid w:val="00A821BB"/>
    <w:rsid w:val="00A83554"/>
    <w:rsid w:val="00A84EEF"/>
    <w:rsid w:val="00A85F9B"/>
    <w:rsid w:val="00A862A7"/>
    <w:rsid w:val="00A86A2C"/>
    <w:rsid w:val="00A87A63"/>
    <w:rsid w:val="00A93C68"/>
    <w:rsid w:val="00A93EFE"/>
    <w:rsid w:val="00A94891"/>
    <w:rsid w:val="00A94E93"/>
    <w:rsid w:val="00A9674A"/>
    <w:rsid w:val="00A9775E"/>
    <w:rsid w:val="00AA0902"/>
    <w:rsid w:val="00AA11E8"/>
    <w:rsid w:val="00AA147F"/>
    <w:rsid w:val="00AA36D1"/>
    <w:rsid w:val="00AA3D85"/>
    <w:rsid w:val="00AA5040"/>
    <w:rsid w:val="00AA5F28"/>
    <w:rsid w:val="00AA7298"/>
    <w:rsid w:val="00AB16BC"/>
    <w:rsid w:val="00AB2321"/>
    <w:rsid w:val="00AB2794"/>
    <w:rsid w:val="00AB36C9"/>
    <w:rsid w:val="00AB3B8B"/>
    <w:rsid w:val="00AB45EE"/>
    <w:rsid w:val="00AB5C66"/>
    <w:rsid w:val="00AC0A09"/>
    <w:rsid w:val="00AC1DB5"/>
    <w:rsid w:val="00AC2370"/>
    <w:rsid w:val="00AC2B88"/>
    <w:rsid w:val="00AC5221"/>
    <w:rsid w:val="00AC545C"/>
    <w:rsid w:val="00AC553B"/>
    <w:rsid w:val="00AC64C7"/>
    <w:rsid w:val="00AD0000"/>
    <w:rsid w:val="00AD0961"/>
    <w:rsid w:val="00AD0F00"/>
    <w:rsid w:val="00AD14A7"/>
    <w:rsid w:val="00AD20AB"/>
    <w:rsid w:val="00AD2C90"/>
    <w:rsid w:val="00AD2DAB"/>
    <w:rsid w:val="00AD4793"/>
    <w:rsid w:val="00AD65A0"/>
    <w:rsid w:val="00AD6F85"/>
    <w:rsid w:val="00AD70A4"/>
    <w:rsid w:val="00AE0F74"/>
    <w:rsid w:val="00AE131E"/>
    <w:rsid w:val="00AE298F"/>
    <w:rsid w:val="00AE2D7B"/>
    <w:rsid w:val="00AE3149"/>
    <w:rsid w:val="00AE31AA"/>
    <w:rsid w:val="00AE391E"/>
    <w:rsid w:val="00AE40B1"/>
    <w:rsid w:val="00AE4A5A"/>
    <w:rsid w:val="00AE5079"/>
    <w:rsid w:val="00AE7298"/>
    <w:rsid w:val="00AE7AA0"/>
    <w:rsid w:val="00AF21D2"/>
    <w:rsid w:val="00AF4E70"/>
    <w:rsid w:val="00AF52E1"/>
    <w:rsid w:val="00AF6689"/>
    <w:rsid w:val="00B010AB"/>
    <w:rsid w:val="00B011EA"/>
    <w:rsid w:val="00B01BA5"/>
    <w:rsid w:val="00B03040"/>
    <w:rsid w:val="00B037CA"/>
    <w:rsid w:val="00B05314"/>
    <w:rsid w:val="00B075AE"/>
    <w:rsid w:val="00B11BFE"/>
    <w:rsid w:val="00B12226"/>
    <w:rsid w:val="00B128FA"/>
    <w:rsid w:val="00B12E4E"/>
    <w:rsid w:val="00B151F6"/>
    <w:rsid w:val="00B16DCB"/>
    <w:rsid w:val="00B178C7"/>
    <w:rsid w:val="00B17ACC"/>
    <w:rsid w:val="00B2240C"/>
    <w:rsid w:val="00B252A7"/>
    <w:rsid w:val="00B25BB5"/>
    <w:rsid w:val="00B26448"/>
    <w:rsid w:val="00B30120"/>
    <w:rsid w:val="00B31690"/>
    <w:rsid w:val="00B31CA1"/>
    <w:rsid w:val="00B35AE7"/>
    <w:rsid w:val="00B35E20"/>
    <w:rsid w:val="00B3659E"/>
    <w:rsid w:val="00B366BA"/>
    <w:rsid w:val="00B37083"/>
    <w:rsid w:val="00B41010"/>
    <w:rsid w:val="00B4166F"/>
    <w:rsid w:val="00B417CE"/>
    <w:rsid w:val="00B41B2D"/>
    <w:rsid w:val="00B41B6F"/>
    <w:rsid w:val="00B4260B"/>
    <w:rsid w:val="00B42F1A"/>
    <w:rsid w:val="00B43452"/>
    <w:rsid w:val="00B447F4"/>
    <w:rsid w:val="00B45EE1"/>
    <w:rsid w:val="00B46B23"/>
    <w:rsid w:val="00B473F9"/>
    <w:rsid w:val="00B4772E"/>
    <w:rsid w:val="00B47CA3"/>
    <w:rsid w:val="00B512C9"/>
    <w:rsid w:val="00B52E49"/>
    <w:rsid w:val="00B533E1"/>
    <w:rsid w:val="00B541F2"/>
    <w:rsid w:val="00B54B83"/>
    <w:rsid w:val="00B5642F"/>
    <w:rsid w:val="00B56996"/>
    <w:rsid w:val="00B57BB4"/>
    <w:rsid w:val="00B61176"/>
    <w:rsid w:val="00B616AD"/>
    <w:rsid w:val="00B61BB2"/>
    <w:rsid w:val="00B62D31"/>
    <w:rsid w:val="00B63372"/>
    <w:rsid w:val="00B634CB"/>
    <w:rsid w:val="00B65CF2"/>
    <w:rsid w:val="00B66565"/>
    <w:rsid w:val="00B725A9"/>
    <w:rsid w:val="00B72931"/>
    <w:rsid w:val="00B73F19"/>
    <w:rsid w:val="00B74B7A"/>
    <w:rsid w:val="00B75A4C"/>
    <w:rsid w:val="00B75AD7"/>
    <w:rsid w:val="00B76EC4"/>
    <w:rsid w:val="00B801C4"/>
    <w:rsid w:val="00B822E0"/>
    <w:rsid w:val="00B83473"/>
    <w:rsid w:val="00B8393C"/>
    <w:rsid w:val="00B8566D"/>
    <w:rsid w:val="00B85940"/>
    <w:rsid w:val="00B86032"/>
    <w:rsid w:val="00B8627F"/>
    <w:rsid w:val="00B87A0B"/>
    <w:rsid w:val="00B91D88"/>
    <w:rsid w:val="00B921B9"/>
    <w:rsid w:val="00B92738"/>
    <w:rsid w:val="00B934EC"/>
    <w:rsid w:val="00B94D17"/>
    <w:rsid w:val="00B95476"/>
    <w:rsid w:val="00B966C6"/>
    <w:rsid w:val="00B97016"/>
    <w:rsid w:val="00B97303"/>
    <w:rsid w:val="00B9738E"/>
    <w:rsid w:val="00B9745F"/>
    <w:rsid w:val="00B97867"/>
    <w:rsid w:val="00B97A29"/>
    <w:rsid w:val="00B97B75"/>
    <w:rsid w:val="00B97F75"/>
    <w:rsid w:val="00BA03FB"/>
    <w:rsid w:val="00BA227A"/>
    <w:rsid w:val="00BA3FB4"/>
    <w:rsid w:val="00BA656A"/>
    <w:rsid w:val="00BB2127"/>
    <w:rsid w:val="00BB2383"/>
    <w:rsid w:val="00BB29DF"/>
    <w:rsid w:val="00BB31AE"/>
    <w:rsid w:val="00BB3CCD"/>
    <w:rsid w:val="00BB512A"/>
    <w:rsid w:val="00BB54C6"/>
    <w:rsid w:val="00BB56A6"/>
    <w:rsid w:val="00BB6BD1"/>
    <w:rsid w:val="00BB6E3A"/>
    <w:rsid w:val="00BB7553"/>
    <w:rsid w:val="00BC18C7"/>
    <w:rsid w:val="00BC2468"/>
    <w:rsid w:val="00BC5EF5"/>
    <w:rsid w:val="00BC60ED"/>
    <w:rsid w:val="00BC66EB"/>
    <w:rsid w:val="00BC6B95"/>
    <w:rsid w:val="00BC6DC4"/>
    <w:rsid w:val="00BC7B1D"/>
    <w:rsid w:val="00BC7BA2"/>
    <w:rsid w:val="00BD108F"/>
    <w:rsid w:val="00BD1168"/>
    <w:rsid w:val="00BD1C26"/>
    <w:rsid w:val="00BD2399"/>
    <w:rsid w:val="00BD323D"/>
    <w:rsid w:val="00BD3996"/>
    <w:rsid w:val="00BD7616"/>
    <w:rsid w:val="00BE0241"/>
    <w:rsid w:val="00BE0A94"/>
    <w:rsid w:val="00BE0F80"/>
    <w:rsid w:val="00BE39B1"/>
    <w:rsid w:val="00BE4CC7"/>
    <w:rsid w:val="00BE519F"/>
    <w:rsid w:val="00BE5E7A"/>
    <w:rsid w:val="00BE6317"/>
    <w:rsid w:val="00BE71E6"/>
    <w:rsid w:val="00BF0C73"/>
    <w:rsid w:val="00BF1E7E"/>
    <w:rsid w:val="00BF29DE"/>
    <w:rsid w:val="00BF30F8"/>
    <w:rsid w:val="00BF6025"/>
    <w:rsid w:val="00BF7628"/>
    <w:rsid w:val="00C0295D"/>
    <w:rsid w:val="00C03507"/>
    <w:rsid w:val="00C067A4"/>
    <w:rsid w:val="00C071AA"/>
    <w:rsid w:val="00C107EC"/>
    <w:rsid w:val="00C1184A"/>
    <w:rsid w:val="00C13808"/>
    <w:rsid w:val="00C13A02"/>
    <w:rsid w:val="00C1471E"/>
    <w:rsid w:val="00C14FD1"/>
    <w:rsid w:val="00C153A7"/>
    <w:rsid w:val="00C15774"/>
    <w:rsid w:val="00C160F8"/>
    <w:rsid w:val="00C1626D"/>
    <w:rsid w:val="00C1713A"/>
    <w:rsid w:val="00C17FCE"/>
    <w:rsid w:val="00C20A41"/>
    <w:rsid w:val="00C20CF2"/>
    <w:rsid w:val="00C21318"/>
    <w:rsid w:val="00C21CD7"/>
    <w:rsid w:val="00C2214C"/>
    <w:rsid w:val="00C22B9C"/>
    <w:rsid w:val="00C24354"/>
    <w:rsid w:val="00C246D9"/>
    <w:rsid w:val="00C24CDE"/>
    <w:rsid w:val="00C25311"/>
    <w:rsid w:val="00C25B55"/>
    <w:rsid w:val="00C25C8D"/>
    <w:rsid w:val="00C2601D"/>
    <w:rsid w:val="00C30446"/>
    <w:rsid w:val="00C32182"/>
    <w:rsid w:val="00C33818"/>
    <w:rsid w:val="00C35048"/>
    <w:rsid w:val="00C35081"/>
    <w:rsid w:val="00C354DE"/>
    <w:rsid w:val="00C3556D"/>
    <w:rsid w:val="00C375E1"/>
    <w:rsid w:val="00C4058A"/>
    <w:rsid w:val="00C41B57"/>
    <w:rsid w:val="00C41ECB"/>
    <w:rsid w:val="00C43C7E"/>
    <w:rsid w:val="00C43F33"/>
    <w:rsid w:val="00C4587C"/>
    <w:rsid w:val="00C45C24"/>
    <w:rsid w:val="00C46C88"/>
    <w:rsid w:val="00C504AD"/>
    <w:rsid w:val="00C504C3"/>
    <w:rsid w:val="00C525F7"/>
    <w:rsid w:val="00C53BAC"/>
    <w:rsid w:val="00C54BA1"/>
    <w:rsid w:val="00C55BA0"/>
    <w:rsid w:val="00C6064D"/>
    <w:rsid w:val="00C60CDB"/>
    <w:rsid w:val="00C62833"/>
    <w:rsid w:val="00C62F53"/>
    <w:rsid w:val="00C63454"/>
    <w:rsid w:val="00C63647"/>
    <w:rsid w:val="00C63F69"/>
    <w:rsid w:val="00C642BA"/>
    <w:rsid w:val="00C66693"/>
    <w:rsid w:val="00C67CEA"/>
    <w:rsid w:val="00C701BF"/>
    <w:rsid w:val="00C71FA4"/>
    <w:rsid w:val="00C7260C"/>
    <w:rsid w:val="00C72BB9"/>
    <w:rsid w:val="00C73270"/>
    <w:rsid w:val="00C74E2D"/>
    <w:rsid w:val="00C7567E"/>
    <w:rsid w:val="00C75A89"/>
    <w:rsid w:val="00C75CA8"/>
    <w:rsid w:val="00C76B72"/>
    <w:rsid w:val="00C77AC8"/>
    <w:rsid w:val="00C801D9"/>
    <w:rsid w:val="00C8227A"/>
    <w:rsid w:val="00C82280"/>
    <w:rsid w:val="00C86443"/>
    <w:rsid w:val="00C86A9B"/>
    <w:rsid w:val="00C87D5B"/>
    <w:rsid w:val="00C93D6F"/>
    <w:rsid w:val="00C94734"/>
    <w:rsid w:val="00C96A8A"/>
    <w:rsid w:val="00C97295"/>
    <w:rsid w:val="00C97556"/>
    <w:rsid w:val="00CA217B"/>
    <w:rsid w:val="00CA22C9"/>
    <w:rsid w:val="00CA23CB"/>
    <w:rsid w:val="00CA3B70"/>
    <w:rsid w:val="00CA46AA"/>
    <w:rsid w:val="00CA48FF"/>
    <w:rsid w:val="00CA526D"/>
    <w:rsid w:val="00CA619B"/>
    <w:rsid w:val="00CA6FAA"/>
    <w:rsid w:val="00CA79A5"/>
    <w:rsid w:val="00CB0078"/>
    <w:rsid w:val="00CB0849"/>
    <w:rsid w:val="00CB11C4"/>
    <w:rsid w:val="00CB369A"/>
    <w:rsid w:val="00CB48B9"/>
    <w:rsid w:val="00CB4C7B"/>
    <w:rsid w:val="00CB5722"/>
    <w:rsid w:val="00CB5A11"/>
    <w:rsid w:val="00CB66FE"/>
    <w:rsid w:val="00CB69C1"/>
    <w:rsid w:val="00CB6A8D"/>
    <w:rsid w:val="00CB6D4F"/>
    <w:rsid w:val="00CB7A52"/>
    <w:rsid w:val="00CB7DB8"/>
    <w:rsid w:val="00CC1755"/>
    <w:rsid w:val="00CC2796"/>
    <w:rsid w:val="00CC3067"/>
    <w:rsid w:val="00CC3A8E"/>
    <w:rsid w:val="00CC40AB"/>
    <w:rsid w:val="00CC4187"/>
    <w:rsid w:val="00CC4828"/>
    <w:rsid w:val="00CC5280"/>
    <w:rsid w:val="00CC53F7"/>
    <w:rsid w:val="00CC5D3F"/>
    <w:rsid w:val="00CC6347"/>
    <w:rsid w:val="00CC6E3C"/>
    <w:rsid w:val="00CC7942"/>
    <w:rsid w:val="00CD1656"/>
    <w:rsid w:val="00CD25A2"/>
    <w:rsid w:val="00CD2AA8"/>
    <w:rsid w:val="00CD3297"/>
    <w:rsid w:val="00CD334F"/>
    <w:rsid w:val="00CD3A01"/>
    <w:rsid w:val="00CD4510"/>
    <w:rsid w:val="00CD75BE"/>
    <w:rsid w:val="00CE1E2B"/>
    <w:rsid w:val="00CE1FEB"/>
    <w:rsid w:val="00CE21FF"/>
    <w:rsid w:val="00CE34D1"/>
    <w:rsid w:val="00CE35D1"/>
    <w:rsid w:val="00CE4CE7"/>
    <w:rsid w:val="00CE544A"/>
    <w:rsid w:val="00CE55A7"/>
    <w:rsid w:val="00CE56B8"/>
    <w:rsid w:val="00CE6B8B"/>
    <w:rsid w:val="00CE74B9"/>
    <w:rsid w:val="00CF0587"/>
    <w:rsid w:val="00CF3039"/>
    <w:rsid w:val="00CF42AF"/>
    <w:rsid w:val="00CF5116"/>
    <w:rsid w:val="00CF71E3"/>
    <w:rsid w:val="00D01E22"/>
    <w:rsid w:val="00D02885"/>
    <w:rsid w:val="00D047AE"/>
    <w:rsid w:val="00D04B6C"/>
    <w:rsid w:val="00D050F1"/>
    <w:rsid w:val="00D05B20"/>
    <w:rsid w:val="00D06130"/>
    <w:rsid w:val="00D0752B"/>
    <w:rsid w:val="00D076F7"/>
    <w:rsid w:val="00D07958"/>
    <w:rsid w:val="00D10B52"/>
    <w:rsid w:val="00D10E47"/>
    <w:rsid w:val="00D12B14"/>
    <w:rsid w:val="00D13407"/>
    <w:rsid w:val="00D13C0D"/>
    <w:rsid w:val="00D1488C"/>
    <w:rsid w:val="00D14FA9"/>
    <w:rsid w:val="00D1661C"/>
    <w:rsid w:val="00D2030C"/>
    <w:rsid w:val="00D21688"/>
    <w:rsid w:val="00D22871"/>
    <w:rsid w:val="00D23218"/>
    <w:rsid w:val="00D23F08"/>
    <w:rsid w:val="00D23F49"/>
    <w:rsid w:val="00D23F60"/>
    <w:rsid w:val="00D24081"/>
    <w:rsid w:val="00D25004"/>
    <w:rsid w:val="00D26D3D"/>
    <w:rsid w:val="00D26EDB"/>
    <w:rsid w:val="00D30E53"/>
    <w:rsid w:val="00D30ED2"/>
    <w:rsid w:val="00D3134E"/>
    <w:rsid w:val="00D32B8D"/>
    <w:rsid w:val="00D33862"/>
    <w:rsid w:val="00D33DD3"/>
    <w:rsid w:val="00D35D76"/>
    <w:rsid w:val="00D36517"/>
    <w:rsid w:val="00D40A81"/>
    <w:rsid w:val="00D41CF1"/>
    <w:rsid w:val="00D42A81"/>
    <w:rsid w:val="00D43D5C"/>
    <w:rsid w:val="00D44682"/>
    <w:rsid w:val="00D4548E"/>
    <w:rsid w:val="00D5126E"/>
    <w:rsid w:val="00D51393"/>
    <w:rsid w:val="00D54623"/>
    <w:rsid w:val="00D57ABF"/>
    <w:rsid w:val="00D6145D"/>
    <w:rsid w:val="00D63263"/>
    <w:rsid w:val="00D6427A"/>
    <w:rsid w:val="00D70D5A"/>
    <w:rsid w:val="00D72037"/>
    <w:rsid w:val="00D7231D"/>
    <w:rsid w:val="00D7243B"/>
    <w:rsid w:val="00D72DCF"/>
    <w:rsid w:val="00D73313"/>
    <w:rsid w:val="00D74D5E"/>
    <w:rsid w:val="00D75139"/>
    <w:rsid w:val="00D752A4"/>
    <w:rsid w:val="00D764E5"/>
    <w:rsid w:val="00D76EE0"/>
    <w:rsid w:val="00D77CB6"/>
    <w:rsid w:val="00D824E6"/>
    <w:rsid w:val="00D8348F"/>
    <w:rsid w:val="00D83E7B"/>
    <w:rsid w:val="00D84099"/>
    <w:rsid w:val="00D8418B"/>
    <w:rsid w:val="00D84732"/>
    <w:rsid w:val="00D8512A"/>
    <w:rsid w:val="00D85266"/>
    <w:rsid w:val="00D853B5"/>
    <w:rsid w:val="00D8562B"/>
    <w:rsid w:val="00D85757"/>
    <w:rsid w:val="00D87CAE"/>
    <w:rsid w:val="00D91518"/>
    <w:rsid w:val="00D94707"/>
    <w:rsid w:val="00D94CD9"/>
    <w:rsid w:val="00D976C3"/>
    <w:rsid w:val="00D97B2E"/>
    <w:rsid w:val="00DA0130"/>
    <w:rsid w:val="00DA04D0"/>
    <w:rsid w:val="00DA1035"/>
    <w:rsid w:val="00DA47A8"/>
    <w:rsid w:val="00DA7102"/>
    <w:rsid w:val="00DB0348"/>
    <w:rsid w:val="00DB0890"/>
    <w:rsid w:val="00DB0F8F"/>
    <w:rsid w:val="00DB10D2"/>
    <w:rsid w:val="00DB1FBA"/>
    <w:rsid w:val="00DB2113"/>
    <w:rsid w:val="00DB2928"/>
    <w:rsid w:val="00DB51B5"/>
    <w:rsid w:val="00DB5362"/>
    <w:rsid w:val="00DB5E1D"/>
    <w:rsid w:val="00DB62E8"/>
    <w:rsid w:val="00DC0F8B"/>
    <w:rsid w:val="00DC2C49"/>
    <w:rsid w:val="00DC33EC"/>
    <w:rsid w:val="00DC3865"/>
    <w:rsid w:val="00DC44B4"/>
    <w:rsid w:val="00DC47DE"/>
    <w:rsid w:val="00DC694D"/>
    <w:rsid w:val="00DC6CFF"/>
    <w:rsid w:val="00DC6D8D"/>
    <w:rsid w:val="00DC7479"/>
    <w:rsid w:val="00DD04A9"/>
    <w:rsid w:val="00DD05FD"/>
    <w:rsid w:val="00DD1054"/>
    <w:rsid w:val="00DD131F"/>
    <w:rsid w:val="00DD227C"/>
    <w:rsid w:val="00DD25B4"/>
    <w:rsid w:val="00DD2641"/>
    <w:rsid w:val="00DD2ABD"/>
    <w:rsid w:val="00DD56BF"/>
    <w:rsid w:val="00DD5DF4"/>
    <w:rsid w:val="00DD728B"/>
    <w:rsid w:val="00DD7829"/>
    <w:rsid w:val="00DD7F0E"/>
    <w:rsid w:val="00DE0E63"/>
    <w:rsid w:val="00DE10CB"/>
    <w:rsid w:val="00DE12C6"/>
    <w:rsid w:val="00DE33D4"/>
    <w:rsid w:val="00DE38A5"/>
    <w:rsid w:val="00DE5719"/>
    <w:rsid w:val="00DE5DC6"/>
    <w:rsid w:val="00DE5DDF"/>
    <w:rsid w:val="00DE68F3"/>
    <w:rsid w:val="00DE7B03"/>
    <w:rsid w:val="00DF0E95"/>
    <w:rsid w:val="00DF2280"/>
    <w:rsid w:val="00DF36C1"/>
    <w:rsid w:val="00DF3B22"/>
    <w:rsid w:val="00DF52BE"/>
    <w:rsid w:val="00DF6E6D"/>
    <w:rsid w:val="00E0084E"/>
    <w:rsid w:val="00E00974"/>
    <w:rsid w:val="00E00C6E"/>
    <w:rsid w:val="00E01817"/>
    <w:rsid w:val="00E02D69"/>
    <w:rsid w:val="00E04CA3"/>
    <w:rsid w:val="00E0545E"/>
    <w:rsid w:val="00E062E1"/>
    <w:rsid w:val="00E06495"/>
    <w:rsid w:val="00E11380"/>
    <w:rsid w:val="00E12C58"/>
    <w:rsid w:val="00E14703"/>
    <w:rsid w:val="00E148F7"/>
    <w:rsid w:val="00E14C53"/>
    <w:rsid w:val="00E20F13"/>
    <w:rsid w:val="00E21414"/>
    <w:rsid w:val="00E21487"/>
    <w:rsid w:val="00E216BC"/>
    <w:rsid w:val="00E2229B"/>
    <w:rsid w:val="00E238F8"/>
    <w:rsid w:val="00E23DAA"/>
    <w:rsid w:val="00E2427F"/>
    <w:rsid w:val="00E260DE"/>
    <w:rsid w:val="00E263BB"/>
    <w:rsid w:val="00E27882"/>
    <w:rsid w:val="00E30816"/>
    <w:rsid w:val="00E308F0"/>
    <w:rsid w:val="00E31888"/>
    <w:rsid w:val="00E318CD"/>
    <w:rsid w:val="00E32555"/>
    <w:rsid w:val="00E33408"/>
    <w:rsid w:val="00E33C17"/>
    <w:rsid w:val="00E33C50"/>
    <w:rsid w:val="00E3456B"/>
    <w:rsid w:val="00E35102"/>
    <w:rsid w:val="00E35FB0"/>
    <w:rsid w:val="00E368A4"/>
    <w:rsid w:val="00E37AFA"/>
    <w:rsid w:val="00E37ECA"/>
    <w:rsid w:val="00E4004C"/>
    <w:rsid w:val="00E4076F"/>
    <w:rsid w:val="00E41A81"/>
    <w:rsid w:val="00E41DC1"/>
    <w:rsid w:val="00E4475E"/>
    <w:rsid w:val="00E44977"/>
    <w:rsid w:val="00E44E19"/>
    <w:rsid w:val="00E45852"/>
    <w:rsid w:val="00E45C83"/>
    <w:rsid w:val="00E47047"/>
    <w:rsid w:val="00E47263"/>
    <w:rsid w:val="00E52C7E"/>
    <w:rsid w:val="00E532B6"/>
    <w:rsid w:val="00E54EAF"/>
    <w:rsid w:val="00E55425"/>
    <w:rsid w:val="00E5555B"/>
    <w:rsid w:val="00E56AB4"/>
    <w:rsid w:val="00E5796C"/>
    <w:rsid w:val="00E57CC0"/>
    <w:rsid w:val="00E60563"/>
    <w:rsid w:val="00E60C64"/>
    <w:rsid w:val="00E6141A"/>
    <w:rsid w:val="00E616FD"/>
    <w:rsid w:val="00E61CAA"/>
    <w:rsid w:val="00E61F72"/>
    <w:rsid w:val="00E6220A"/>
    <w:rsid w:val="00E628C7"/>
    <w:rsid w:val="00E641FB"/>
    <w:rsid w:val="00E64ADF"/>
    <w:rsid w:val="00E65FE7"/>
    <w:rsid w:val="00E67A22"/>
    <w:rsid w:val="00E67E2B"/>
    <w:rsid w:val="00E719B4"/>
    <w:rsid w:val="00E72CCF"/>
    <w:rsid w:val="00E72E51"/>
    <w:rsid w:val="00E738C5"/>
    <w:rsid w:val="00E74359"/>
    <w:rsid w:val="00E74AAF"/>
    <w:rsid w:val="00E75C3B"/>
    <w:rsid w:val="00E76BE9"/>
    <w:rsid w:val="00E8087C"/>
    <w:rsid w:val="00E82E84"/>
    <w:rsid w:val="00E83B2B"/>
    <w:rsid w:val="00E84AE3"/>
    <w:rsid w:val="00E84DEB"/>
    <w:rsid w:val="00E855F3"/>
    <w:rsid w:val="00E8617E"/>
    <w:rsid w:val="00E87529"/>
    <w:rsid w:val="00E93419"/>
    <w:rsid w:val="00E93F2B"/>
    <w:rsid w:val="00E94CA5"/>
    <w:rsid w:val="00E95DE7"/>
    <w:rsid w:val="00E96522"/>
    <w:rsid w:val="00EA022A"/>
    <w:rsid w:val="00EA1146"/>
    <w:rsid w:val="00EA165F"/>
    <w:rsid w:val="00EA16CD"/>
    <w:rsid w:val="00EA1B6E"/>
    <w:rsid w:val="00EA1E09"/>
    <w:rsid w:val="00EA343B"/>
    <w:rsid w:val="00EA3524"/>
    <w:rsid w:val="00EA4067"/>
    <w:rsid w:val="00EA4FF7"/>
    <w:rsid w:val="00EA594F"/>
    <w:rsid w:val="00EA5D3A"/>
    <w:rsid w:val="00EA66E9"/>
    <w:rsid w:val="00EA7B72"/>
    <w:rsid w:val="00EA7EB4"/>
    <w:rsid w:val="00EB0382"/>
    <w:rsid w:val="00EB1AB9"/>
    <w:rsid w:val="00EB291D"/>
    <w:rsid w:val="00EB5221"/>
    <w:rsid w:val="00EB5915"/>
    <w:rsid w:val="00EB6895"/>
    <w:rsid w:val="00EB6923"/>
    <w:rsid w:val="00EB750C"/>
    <w:rsid w:val="00EC0096"/>
    <w:rsid w:val="00EC0287"/>
    <w:rsid w:val="00EC10AC"/>
    <w:rsid w:val="00EC11E3"/>
    <w:rsid w:val="00EC1CCD"/>
    <w:rsid w:val="00EC2671"/>
    <w:rsid w:val="00EC2CF8"/>
    <w:rsid w:val="00EC38E9"/>
    <w:rsid w:val="00EC4006"/>
    <w:rsid w:val="00EC42C6"/>
    <w:rsid w:val="00EC4686"/>
    <w:rsid w:val="00EC4787"/>
    <w:rsid w:val="00EC4FDC"/>
    <w:rsid w:val="00EC5C98"/>
    <w:rsid w:val="00EC62EF"/>
    <w:rsid w:val="00EC66CE"/>
    <w:rsid w:val="00EC69D2"/>
    <w:rsid w:val="00EC7427"/>
    <w:rsid w:val="00EC7FBE"/>
    <w:rsid w:val="00ED0CC4"/>
    <w:rsid w:val="00ED0D5E"/>
    <w:rsid w:val="00ED3206"/>
    <w:rsid w:val="00ED41EF"/>
    <w:rsid w:val="00ED433E"/>
    <w:rsid w:val="00ED491B"/>
    <w:rsid w:val="00ED4B9C"/>
    <w:rsid w:val="00ED5904"/>
    <w:rsid w:val="00ED70CF"/>
    <w:rsid w:val="00EE00A0"/>
    <w:rsid w:val="00EE00AA"/>
    <w:rsid w:val="00EE1339"/>
    <w:rsid w:val="00EE1828"/>
    <w:rsid w:val="00EE22AE"/>
    <w:rsid w:val="00EE2DE0"/>
    <w:rsid w:val="00EE5817"/>
    <w:rsid w:val="00EE7F2F"/>
    <w:rsid w:val="00EF097B"/>
    <w:rsid w:val="00EF1049"/>
    <w:rsid w:val="00EF3AB9"/>
    <w:rsid w:val="00EF4CC5"/>
    <w:rsid w:val="00F0088A"/>
    <w:rsid w:val="00F00F4B"/>
    <w:rsid w:val="00F03062"/>
    <w:rsid w:val="00F037EA"/>
    <w:rsid w:val="00F03C5E"/>
    <w:rsid w:val="00F03F16"/>
    <w:rsid w:val="00F041C2"/>
    <w:rsid w:val="00F04967"/>
    <w:rsid w:val="00F0549A"/>
    <w:rsid w:val="00F0673B"/>
    <w:rsid w:val="00F07E21"/>
    <w:rsid w:val="00F1040C"/>
    <w:rsid w:val="00F109F4"/>
    <w:rsid w:val="00F11C57"/>
    <w:rsid w:val="00F12703"/>
    <w:rsid w:val="00F12E74"/>
    <w:rsid w:val="00F1312C"/>
    <w:rsid w:val="00F13D6E"/>
    <w:rsid w:val="00F15F57"/>
    <w:rsid w:val="00F166BC"/>
    <w:rsid w:val="00F175DD"/>
    <w:rsid w:val="00F1778B"/>
    <w:rsid w:val="00F178C7"/>
    <w:rsid w:val="00F17B82"/>
    <w:rsid w:val="00F20A12"/>
    <w:rsid w:val="00F22089"/>
    <w:rsid w:val="00F25347"/>
    <w:rsid w:val="00F25559"/>
    <w:rsid w:val="00F25ABF"/>
    <w:rsid w:val="00F261A1"/>
    <w:rsid w:val="00F319F7"/>
    <w:rsid w:val="00F34414"/>
    <w:rsid w:val="00F347AE"/>
    <w:rsid w:val="00F34D0D"/>
    <w:rsid w:val="00F35B3A"/>
    <w:rsid w:val="00F360AE"/>
    <w:rsid w:val="00F36AB4"/>
    <w:rsid w:val="00F41E8F"/>
    <w:rsid w:val="00F43874"/>
    <w:rsid w:val="00F43DC9"/>
    <w:rsid w:val="00F4742C"/>
    <w:rsid w:val="00F47B15"/>
    <w:rsid w:val="00F517D0"/>
    <w:rsid w:val="00F5289B"/>
    <w:rsid w:val="00F52CB2"/>
    <w:rsid w:val="00F53823"/>
    <w:rsid w:val="00F53BFA"/>
    <w:rsid w:val="00F559C7"/>
    <w:rsid w:val="00F55FDF"/>
    <w:rsid w:val="00F56095"/>
    <w:rsid w:val="00F56348"/>
    <w:rsid w:val="00F5637E"/>
    <w:rsid w:val="00F577C7"/>
    <w:rsid w:val="00F60D66"/>
    <w:rsid w:val="00F61FEA"/>
    <w:rsid w:val="00F6233B"/>
    <w:rsid w:val="00F63FF8"/>
    <w:rsid w:val="00F64CCA"/>
    <w:rsid w:val="00F65CD8"/>
    <w:rsid w:val="00F67049"/>
    <w:rsid w:val="00F70C2D"/>
    <w:rsid w:val="00F70FCA"/>
    <w:rsid w:val="00F7116A"/>
    <w:rsid w:val="00F711E8"/>
    <w:rsid w:val="00F71D3E"/>
    <w:rsid w:val="00F7221B"/>
    <w:rsid w:val="00F726F6"/>
    <w:rsid w:val="00F730C5"/>
    <w:rsid w:val="00F760AE"/>
    <w:rsid w:val="00F774E8"/>
    <w:rsid w:val="00F805CE"/>
    <w:rsid w:val="00F80960"/>
    <w:rsid w:val="00F80F13"/>
    <w:rsid w:val="00F81C26"/>
    <w:rsid w:val="00F81F2C"/>
    <w:rsid w:val="00F83BFD"/>
    <w:rsid w:val="00F83F97"/>
    <w:rsid w:val="00F84D06"/>
    <w:rsid w:val="00F84DAA"/>
    <w:rsid w:val="00F851B5"/>
    <w:rsid w:val="00F854A6"/>
    <w:rsid w:val="00F858D1"/>
    <w:rsid w:val="00F85EBB"/>
    <w:rsid w:val="00F860B3"/>
    <w:rsid w:val="00F86E94"/>
    <w:rsid w:val="00F91769"/>
    <w:rsid w:val="00F917FF"/>
    <w:rsid w:val="00F9194F"/>
    <w:rsid w:val="00F92658"/>
    <w:rsid w:val="00F926DC"/>
    <w:rsid w:val="00F92CBB"/>
    <w:rsid w:val="00F92FDC"/>
    <w:rsid w:val="00F93554"/>
    <w:rsid w:val="00F93AC2"/>
    <w:rsid w:val="00F96EC8"/>
    <w:rsid w:val="00FA0116"/>
    <w:rsid w:val="00FA29BA"/>
    <w:rsid w:val="00FA3332"/>
    <w:rsid w:val="00FA4064"/>
    <w:rsid w:val="00FA4862"/>
    <w:rsid w:val="00FA576A"/>
    <w:rsid w:val="00FA78F6"/>
    <w:rsid w:val="00FA7C19"/>
    <w:rsid w:val="00FB0B79"/>
    <w:rsid w:val="00FB2B23"/>
    <w:rsid w:val="00FB2B3B"/>
    <w:rsid w:val="00FB2BBD"/>
    <w:rsid w:val="00FB34AE"/>
    <w:rsid w:val="00FB47CB"/>
    <w:rsid w:val="00FB59A9"/>
    <w:rsid w:val="00FB7634"/>
    <w:rsid w:val="00FC38C2"/>
    <w:rsid w:val="00FC431F"/>
    <w:rsid w:val="00FC4349"/>
    <w:rsid w:val="00FC4575"/>
    <w:rsid w:val="00FC5AD0"/>
    <w:rsid w:val="00FC65BF"/>
    <w:rsid w:val="00FC7218"/>
    <w:rsid w:val="00FC7994"/>
    <w:rsid w:val="00FD1531"/>
    <w:rsid w:val="00FD1AC6"/>
    <w:rsid w:val="00FD1C39"/>
    <w:rsid w:val="00FD3A8A"/>
    <w:rsid w:val="00FD3FC2"/>
    <w:rsid w:val="00FD5768"/>
    <w:rsid w:val="00FD6CA7"/>
    <w:rsid w:val="00FD6EF9"/>
    <w:rsid w:val="00FD75D1"/>
    <w:rsid w:val="00FD7F6A"/>
    <w:rsid w:val="00FD7FD0"/>
    <w:rsid w:val="00FE012D"/>
    <w:rsid w:val="00FE10EC"/>
    <w:rsid w:val="00FE151A"/>
    <w:rsid w:val="00FE1C7B"/>
    <w:rsid w:val="00FE23EC"/>
    <w:rsid w:val="00FE2CD5"/>
    <w:rsid w:val="00FE39ED"/>
    <w:rsid w:val="00FE4D62"/>
    <w:rsid w:val="00FE4E00"/>
    <w:rsid w:val="00FE68D0"/>
    <w:rsid w:val="00FF0306"/>
    <w:rsid w:val="00FF0ED5"/>
    <w:rsid w:val="00FF2D6B"/>
    <w:rsid w:val="00FF4474"/>
    <w:rsid w:val="00FF6226"/>
    <w:rsid w:val="00FF6400"/>
    <w:rsid w:val="00FF6690"/>
    <w:rsid w:val="00FF6AD3"/>
    <w:rsid w:val="00FF730A"/>
    <w:rsid w:val="00FF75BE"/>
    <w:rsid w:val="00FF7B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B4D901DE-FAC9-4ECA-A89A-8B4F8CFB3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833DC4"/>
    <w:rPr>
      <w:sz w:val="24"/>
      <w:szCs w:val="24"/>
    </w:rPr>
  </w:style>
  <w:style w:type="paragraph" w:styleId="1">
    <w:name w:val="heading 1"/>
    <w:basedOn w:val="a0"/>
    <w:next w:val="a0"/>
    <w:qFormat/>
    <w:rsid w:val="003D0CC3"/>
    <w:pPr>
      <w:keepNext/>
      <w:spacing w:before="240" w:after="60"/>
      <w:outlineLvl w:val="0"/>
    </w:pPr>
    <w:rPr>
      <w:rFonts w:ascii="Arial" w:hAnsi="Arial" w:cs="Arial"/>
      <w:b/>
      <w:bCs/>
      <w:kern w:val="32"/>
      <w:sz w:val="32"/>
      <w:szCs w:val="32"/>
    </w:rPr>
  </w:style>
  <w:style w:type="paragraph" w:styleId="4">
    <w:name w:val="heading 4"/>
    <w:basedOn w:val="a0"/>
    <w:next w:val="a0"/>
    <w:link w:val="40"/>
    <w:qFormat/>
    <w:rsid w:val="002A0F30"/>
    <w:pPr>
      <w:keepNext/>
      <w:spacing w:before="240" w:after="60"/>
      <w:outlineLvl w:val="3"/>
    </w:pPr>
    <w:rPr>
      <w:rFonts w:ascii="Calibri" w:hAnsi="Calibri" w:cs="Calibri"/>
      <w:b/>
      <w:b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rsid w:val="009C1337"/>
    <w:rPr>
      <w:color w:val="0000FF"/>
      <w:u w:val="single"/>
    </w:rPr>
  </w:style>
  <w:style w:type="table" w:styleId="a5">
    <w:name w:val="Table Grid"/>
    <w:basedOn w:val="a2"/>
    <w:uiPriority w:val="39"/>
    <w:rsid w:val="00755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A2233D"/>
  </w:style>
  <w:style w:type="paragraph" w:styleId="a6">
    <w:name w:val="Normal (Web)"/>
    <w:basedOn w:val="a0"/>
    <w:uiPriority w:val="99"/>
    <w:unhideWhenUsed/>
    <w:rsid w:val="00D91518"/>
    <w:pPr>
      <w:spacing w:before="100" w:beforeAutospacing="1" w:after="100" w:afterAutospacing="1"/>
    </w:pPr>
  </w:style>
  <w:style w:type="paragraph" w:customStyle="1" w:styleId="Default">
    <w:name w:val="Default"/>
    <w:rsid w:val="000171B8"/>
    <w:pPr>
      <w:autoSpaceDE w:val="0"/>
      <w:autoSpaceDN w:val="0"/>
      <w:adjustRightInd w:val="0"/>
    </w:pPr>
    <w:rPr>
      <w:color w:val="000000"/>
      <w:sz w:val="24"/>
      <w:szCs w:val="24"/>
    </w:rPr>
  </w:style>
  <w:style w:type="character" w:styleId="a7">
    <w:name w:val="Strong"/>
    <w:uiPriority w:val="22"/>
    <w:qFormat/>
    <w:rsid w:val="007F6DD5"/>
    <w:rPr>
      <w:b/>
      <w:bCs/>
    </w:rPr>
  </w:style>
  <w:style w:type="character" w:styleId="a8">
    <w:name w:val="Emphasis"/>
    <w:uiPriority w:val="20"/>
    <w:qFormat/>
    <w:rsid w:val="007F6DD5"/>
    <w:rPr>
      <w:i/>
      <w:iCs/>
    </w:rPr>
  </w:style>
  <w:style w:type="paragraph" w:styleId="a9">
    <w:name w:val="header"/>
    <w:basedOn w:val="a0"/>
    <w:link w:val="aa"/>
    <w:rsid w:val="00506A6D"/>
    <w:pPr>
      <w:tabs>
        <w:tab w:val="center" w:pos="4677"/>
        <w:tab w:val="right" w:pos="9355"/>
      </w:tabs>
    </w:pPr>
  </w:style>
  <w:style w:type="character" w:customStyle="1" w:styleId="aa">
    <w:name w:val="Верхний колонтитул Знак"/>
    <w:link w:val="a9"/>
    <w:rsid w:val="00506A6D"/>
    <w:rPr>
      <w:sz w:val="24"/>
      <w:szCs w:val="24"/>
    </w:rPr>
  </w:style>
  <w:style w:type="paragraph" w:styleId="ab">
    <w:name w:val="footer"/>
    <w:basedOn w:val="a0"/>
    <w:link w:val="ac"/>
    <w:uiPriority w:val="99"/>
    <w:rsid w:val="00506A6D"/>
    <w:pPr>
      <w:tabs>
        <w:tab w:val="center" w:pos="4677"/>
        <w:tab w:val="right" w:pos="9355"/>
      </w:tabs>
    </w:pPr>
  </w:style>
  <w:style w:type="character" w:customStyle="1" w:styleId="ac">
    <w:name w:val="Нижний колонтитул Знак"/>
    <w:link w:val="ab"/>
    <w:uiPriority w:val="99"/>
    <w:rsid w:val="00506A6D"/>
    <w:rPr>
      <w:sz w:val="24"/>
      <w:szCs w:val="24"/>
    </w:rPr>
  </w:style>
  <w:style w:type="paragraph" w:styleId="ad">
    <w:name w:val="Body Text Indent"/>
    <w:basedOn w:val="a0"/>
    <w:link w:val="ae"/>
    <w:rsid w:val="0099079D"/>
    <w:pPr>
      <w:ind w:firstLine="709"/>
      <w:jc w:val="both"/>
    </w:pPr>
    <w:rPr>
      <w:szCs w:val="20"/>
    </w:rPr>
  </w:style>
  <w:style w:type="paragraph" w:styleId="2">
    <w:name w:val="Body Text Indent 2"/>
    <w:basedOn w:val="a0"/>
    <w:rsid w:val="0099079D"/>
    <w:pPr>
      <w:ind w:firstLine="709"/>
      <w:jc w:val="both"/>
    </w:pPr>
    <w:rPr>
      <w:rFonts w:ascii="Courier New" w:hAnsi="Courier New"/>
      <w:sz w:val="28"/>
      <w:szCs w:val="20"/>
    </w:rPr>
  </w:style>
  <w:style w:type="paragraph" w:styleId="20">
    <w:name w:val="Body Text 2"/>
    <w:basedOn w:val="a0"/>
    <w:rsid w:val="0099079D"/>
    <w:pPr>
      <w:jc w:val="both"/>
    </w:pPr>
    <w:rPr>
      <w:sz w:val="28"/>
      <w:szCs w:val="20"/>
    </w:rPr>
  </w:style>
  <w:style w:type="paragraph" w:styleId="af">
    <w:name w:val="Block Text"/>
    <w:basedOn w:val="a0"/>
    <w:rsid w:val="00EA7B72"/>
    <w:pPr>
      <w:ind w:left="1134" w:right="397"/>
      <w:jc w:val="both"/>
    </w:pPr>
    <w:rPr>
      <w:szCs w:val="20"/>
    </w:rPr>
  </w:style>
  <w:style w:type="paragraph" w:styleId="af0">
    <w:name w:val="Title"/>
    <w:basedOn w:val="a0"/>
    <w:link w:val="af1"/>
    <w:qFormat/>
    <w:rsid w:val="00EA7B72"/>
    <w:pPr>
      <w:ind w:right="-766"/>
      <w:jc w:val="center"/>
    </w:pPr>
    <w:rPr>
      <w:b/>
      <w:bCs/>
      <w:sz w:val="28"/>
      <w:szCs w:val="20"/>
    </w:rPr>
  </w:style>
  <w:style w:type="character" w:customStyle="1" w:styleId="af1">
    <w:name w:val="Заголовок Знак"/>
    <w:link w:val="af0"/>
    <w:rsid w:val="00EA7B72"/>
    <w:rPr>
      <w:b/>
      <w:bCs/>
      <w:sz w:val="28"/>
      <w:lang w:val="ru-RU" w:eastAsia="ru-RU" w:bidi="ar-SA"/>
    </w:rPr>
  </w:style>
  <w:style w:type="character" w:styleId="af2">
    <w:name w:val="page number"/>
    <w:basedOn w:val="a1"/>
    <w:rsid w:val="007A0D1C"/>
  </w:style>
  <w:style w:type="paragraph" w:styleId="af3">
    <w:name w:val="Balloon Text"/>
    <w:basedOn w:val="a0"/>
    <w:link w:val="af4"/>
    <w:uiPriority w:val="99"/>
    <w:semiHidden/>
    <w:rsid w:val="001142D9"/>
    <w:pPr>
      <w:jc w:val="center"/>
    </w:pPr>
    <w:rPr>
      <w:rFonts w:ascii="Tahoma" w:hAnsi="Tahoma" w:cs="Tahoma"/>
      <w:color w:val="000000"/>
      <w:sz w:val="16"/>
      <w:szCs w:val="16"/>
    </w:rPr>
  </w:style>
  <w:style w:type="paragraph" w:customStyle="1" w:styleId="ConsPlusNormal">
    <w:name w:val="ConsPlusNormal"/>
    <w:rsid w:val="00594760"/>
    <w:pPr>
      <w:widowControl w:val="0"/>
      <w:autoSpaceDE w:val="0"/>
      <w:autoSpaceDN w:val="0"/>
      <w:adjustRightInd w:val="0"/>
    </w:pPr>
    <w:rPr>
      <w:rFonts w:ascii="Arial" w:hAnsi="Arial" w:cs="Arial"/>
    </w:rPr>
  </w:style>
  <w:style w:type="paragraph" w:styleId="af5">
    <w:name w:val="List Paragraph"/>
    <w:basedOn w:val="a0"/>
    <w:uiPriority w:val="34"/>
    <w:qFormat/>
    <w:rsid w:val="00EA165F"/>
    <w:pPr>
      <w:spacing w:after="200" w:line="276" w:lineRule="auto"/>
      <w:ind w:left="720"/>
      <w:contextualSpacing/>
    </w:pPr>
    <w:rPr>
      <w:rFonts w:ascii="Calibri" w:eastAsia="Calibri" w:hAnsi="Calibri"/>
      <w:sz w:val="22"/>
      <w:szCs w:val="22"/>
      <w:lang w:eastAsia="en-US"/>
    </w:rPr>
  </w:style>
  <w:style w:type="paragraph" w:customStyle="1" w:styleId="10">
    <w:name w:val="Абзац списка1"/>
    <w:basedOn w:val="a0"/>
    <w:rsid w:val="004B56F3"/>
    <w:pPr>
      <w:spacing w:after="200" w:line="276" w:lineRule="auto"/>
      <w:ind w:left="720"/>
      <w:contextualSpacing/>
    </w:pPr>
    <w:rPr>
      <w:rFonts w:ascii="Calibri" w:hAnsi="Calibri"/>
      <w:sz w:val="22"/>
      <w:szCs w:val="22"/>
      <w:lang w:eastAsia="en-US"/>
    </w:rPr>
  </w:style>
  <w:style w:type="paragraph" w:styleId="af6">
    <w:name w:val="Body Text"/>
    <w:basedOn w:val="a0"/>
    <w:rsid w:val="00DB0F8F"/>
    <w:pPr>
      <w:spacing w:after="120"/>
    </w:pPr>
  </w:style>
  <w:style w:type="character" w:customStyle="1" w:styleId="40">
    <w:name w:val="Заголовок 4 Знак"/>
    <w:basedOn w:val="a1"/>
    <w:link w:val="4"/>
    <w:semiHidden/>
    <w:locked/>
    <w:rsid w:val="002A0F30"/>
    <w:rPr>
      <w:rFonts w:ascii="Calibri" w:hAnsi="Calibri" w:cs="Calibri"/>
      <w:b/>
      <w:bCs/>
      <w:sz w:val="28"/>
      <w:szCs w:val="28"/>
      <w:lang w:val="ru-RU" w:eastAsia="en-US" w:bidi="ar-SA"/>
    </w:rPr>
  </w:style>
  <w:style w:type="character" w:customStyle="1" w:styleId="af7">
    <w:name w:val="Основной текст_"/>
    <w:link w:val="14"/>
    <w:rsid w:val="002B6056"/>
    <w:rPr>
      <w:shd w:val="clear" w:color="auto" w:fill="FFFFFF"/>
      <w:lang w:bidi="ar-SA"/>
    </w:rPr>
  </w:style>
  <w:style w:type="paragraph" w:customStyle="1" w:styleId="14">
    <w:name w:val="Основной текст14"/>
    <w:basedOn w:val="a0"/>
    <w:link w:val="af7"/>
    <w:rsid w:val="002B6056"/>
    <w:pPr>
      <w:shd w:val="clear" w:color="auto" w:fill="FFFFFF"/>
      <w:spacing w:line="250" w:lineRule="exact"/>
      <w:ind w:hanging="1240"/>
      <w:jc w:val="center"/>
    </w:pPr>
    <w:rPr>
      <w:sz w:val="20"/>
      <w:szCs w:val="20"/>
      <w:shd w:val="clear" w:color="auto" w:fill="FFFFFF"/>
    </w:rPr>
  </w:style>
  <w:style w:type="paragraph" w:customStyle="1" w:styleId="formattext">
    <w:name w:val="formattext"/>
    <w:basedOn w:val="a0"/>
    <w:rsid w:val="001B5BE8"/>
    <w:pPr>
      <w:spacing w:before="100" w:beforeAutospacing="1" w:after="100" w:afterAutospacing="1"/>
    </w:pPr>
  </w:style>
  <w:style w:type="character" w:customStyle="1" w:styleId="3">
    <w:name w:val="Основной текст3"/>
    <w:basedOn w:val="af7"/>
    <w:rsid w:val="007B2667"/>
    <w:rPr>
      <w:rFonts w:ascii="Times New Roman" w:hAnsi="Times New Roman" w:cs="Times New Roman"/>
      <w:shd w:val="clear" w:color="auto" w:fill="FFFFFF"/>
      <w:lang w:bidi="ar-SA"/>
    </w:rPr>
  </w:style>
  <w:style w:type="paragraph" w:styleId="af8">
    <w:name w:val="Document Map"/>
    <w:basedOn w:val="a0"/>
    <w:semiHidden/>
    <w:rsid w:val="00ED41EF"/>
    <w:pPr>
      <w:shd w:val="clear" w:color="auto" w:fill="000080"/>
    </w:pPr>
    <w:rPr>
      <w:rFonts w:ascii="Tahoma" w:hAnsi="Tahoma" w:cs="Tahoma"/>
      <w:sz w:val="20"/>
      <w:szCs w:val="20"/>
    </w:rPr>
  </w:style>
  <w:style w:type="character" w:customStyle="1" w:styleId="-1pt">
    <w:name w:val="Основной текст + Интервал -1 pt"/>
    <w:basedOn w:val="af7"/>
    <w:rsid w:val="00391670"/>
    <w:rPr>
      <w:rFonts w:ascii="Times New Roman" w:hAnsi="Times New Roman" w:cs="Times New Roman"/>
      <w:spacing w:val="-20"/>
      <w:shd w:val="clear" w:color="auto" w:fill="FFFFFF"/>
      <w:lang w:bidi="ar-SA"/>
    </w:rPr>
  </w:style>
  <w:style w:type="paragraph" w:customStyle="1" w:styleId="11">
    <w:name w:val="Без интервала1"/>
    <w:rsid w:val="00F926DC"/>
    <w:rPr>
      <w:rFonts w:ascii="Calibri" w:hAnsi="Calibri"/>
      <w:sz w:val="22"/>
      <w:szCs w:val="22"/>
      <w:lang w:eastAsia="en-US"/>
    </w:rPr>
  </w:style>
  <w:style w:type="paragraph" w:customStyle="1" w:styleId="ConsPlusTitle">
    <w:name w:val="ConsPlusTitle"/>
    <w:rsid w:val="007F418F"/>
    <w:pPr>
      <w:widowControl w:val="0"/>
      <w:autoSpaceDE w:val="0"/>
      <w:autoSpaceDN w:val="0"/>
      <w:adjustRightInd w:val="0"/>
    </w:pPr>
    <w:rPr>
      <w:rFonts w:ascii="Arial" w:hAnsi="Arial" w:cs="Arial"/>
      <w:b/>
      <w:bCs/>
      <w:sz w:val="24"/>
      <w:szCs w:val="24"/>
    </w:rPr>
  </w:style>
  <w:style w:type="character" w:customStyle="1" w:styleId="41">
    <w:name w:val="Основной текст (4)_"/>
    <w:basedOn w:val="a1"/>
    <w:link w:val="42"/>
    <w:rsid w:val="008E74AA"/>
    <w:rPr>
      <w:b/>
      <w:bCs/>
      <w:sz w:val="28"/>
      <w:szCs w:val="28"/>
      <w:lang w:bidi="ar-SA"/>
    </w:rPr>
  </w:style>
  <w:style w:type="paragraph" w:customStyle="1" w:styleId="42">
    <w:name w:val="Основной текст (4)"/>
    <w:basedOn w:val="a0"/>
    <w:link w:val="41"/>
    <w:rsid w:val="008E74AA"/>
    <w:pPr>
      <w:widowControl w:val="0"/>
      <w:shd w:val="clear" w:color="auto" w:fill="FFFFFF"/>
      <w:spacing w:line="240" w:lineRule="atLeast"/>
      <w:ind w:hanging="1200"/>
    </w:pPr>
    <w:rPr>
      <w:b/>
      <w:bCs/>
      <w:sz w:val="28"/>
      <w:szCs w:val="28"/>
    </w:rPr>
  </w:style>
  <w:style w:type="character" w:customStyle="1" w:styleId="21">
    <w:name w:val="Основной текст (2)_"/>
    <w:basedOn w:val="a1"/>
    <w:link w:val="22"/>
    <w:rsid w:val="008E74AA"/>
    <w:rPr>
      <w:b/>
      <w:bCs/>
      <w:sz w:val="28"/>
      <w:szCs w:val="28"/>
      <w:lang w:bidi="ar-SA"/>
    </w:rPr>
  </w:style>
  <w:style w:type="paragraph" w:customStyle="1" w:styleId="22">
    <w:name w:val="Основной текст (2)"/>
    <w:basedOn w:val="a0"/>
    <w:link w:val="21"/>
    <w:rsid w:val="008E74AA"/>
    <w:pPr>
      <w:widowControl w:val="0"/>
      <w:shd w:val="clear" w:color="auto" w:fill="FFFFFF"/>
      <w:spacing w:before="840" w:after="240" w:line="240" w:lineRule="atLeast"/>
    </w:pPr>
    <w:rPr>
      <w:b/>
      <w:bCs/>
      <w:sz w:val="28"/>
      <w:szCs w:val="28"/>
    </w:rPr>
  </w:style>
  <w:style w:type="character" w:customStyle="1" w:styleId="FontStyle35">
    <w:name w:val="Font Style35"/>
    <w:rsid w:val="00F805CE"/>
    <w:rPr>
      <w:rFonts w:ascii="Times New Roman" w:hAnsi="Times New Roman"/>
      <w:b/>
      <w:sz w:val="20"/>
    </w:rPr>
  </w:style>
  <w:style w:type="paragraph" w:customStyle="1" w:styleId="af9">
    <w:name w:val="А ОСН ТЕКСТ"/>
    <w:basedOn w:val="a0"/>
    <w:link w:val="afa"/>
    <w:rsid w:val="00865B81"/>
    <w:pPr>
      <w:spacing w:line="360" w:lineRule="auto"/>
      <w:ind w:firstLine="454"/>
      <w:jc w:val="both"/>
    </w:pPr>
    <w:rPr>
      <w:rFonts w:eastAsia="Arial Unicode MS"/>
      <w:color w:val="000000"/>
      <w:sz w:val="28"/>
      <w:szCs w:val="28"/>
    </w:rPr>
  </w:style>
  <w:style w:type="character" w:customStyle="1" w:styleId="afa">
    <w:name w:val="А ОСН ТЕКСТ Знак"/>
    <w:link w:val="af9"/>
    <w:rsid w:val="00865B81"/>
    <w:rPr>
      <w:rFonts w:eastAsia="Arial Unicode MS"/>
      <w:color w:val="000000"/>
      <w:sz w:val="28"/>
      <w:szCs w:val="28"/>
      <w:lang w:bidi="ar-SA"/>
    </w:rPr>
  </w:style>
  <w:style w:type="paragraph" w:styleId="afb">
    <w:name w:val="No Spacing"/>
    <w:uiPriority w:val="99"/>
    <w:qFormat/>
    <w:rsid w:val="009F1866"/>
    <w:rPr>
      <w:sz w:val="24"/>
      <w:szCs w:val="24"/>
    </w:rPr>
  </w:style>
  <w:style w:type="character" w:styleId="afc">
    <w:name w:val="Subtle Emphasis"/>
    <w:basedOn w:val="a1"/>
    <w:uiPriority w:val="19"/>
    <w:qFormat/>
    <w:rsid w:val="009F1866"/>
    <w:rPr>
      <w:i/>
      <w:iCs/>
      <w:color w:val="808080" w:themeColor="text1" w:themeTint="7F"/>
    </w:rPr>
  </w:style>
  <w:style w:type="character" w:styleId="afd">
    <w:name w:val="Intense Emphasis"/>
    <w:basedOn w:val="a1"/>
    <w:uiPriority w:val="21"/>
    <w:qFormat/>
    <w:rsid w:val="009F1866"/>
    <w:rPr>
      <w:b/>
      <w:bCs/>
      <w:i/>
      <w:iCs/>
      <w:color w:val="4F81BD" w:themeColor="accent1"/>
    </w:rPr>
  </w:style>
  <w:style w:type="paragraph" w:styleId="23">
    <w:name w:val="Quote"/>
    <w:basedOn w:val="a0"/>
    <w:next w:val="a0"/>
    <w:link w:val="24"/>
    <w:uiPriority w:val="29"/>
    <w:qFormat/>
    <w:rsid w:val="009F1866"/>
    <w:rPr>
      <w:i/>
      <w:iCs/>
      <w:color w:val="000000" w:themeColor="text1"/>
    </w:rPr>
  </w:style>
  <w:style w:type="character" w:customStyle="1" w:styleId="24">
    <w:name w:val="Цитата 2 Знак"/>
    <w:basedOn w:val="a1"/>
    <w:link w:val="23"/>
    <w:uiPriority w:val="29"/>
    <w:rsid w:val="009F1866"/>
    <w:rPr>
      <w:i/>
      <w:iCs/>
      <w:color w:val="000000" w:themeColor="text1"/>
      <w:sz w:val="24"/>
      <w:szCs w:val="24"/>
    </w:rPr>
  </w:style>
  <w:style w:type="character" w:styleId="afe">
    <w:name w:val="Subtle Reference"/>
    <w:basedOn w:val="a1"/>
    <w:uiPriority w:val="31"/>
    <w:qFormat/>
    <w:rsid w:val="00B512C9"/>
    <w:rPr>
      <w:smallCaps/>
      <w:color w:val="C0504D" w:themeColor="accent2"/>
      <w:u w:val="single"/>
    </w:rPr>
  </w:style>
  <w:style w:type="paragraph" w:styleId="aff">
    <w:name w:val="Intense Quote"/>
    <w:basedOn w:val="a0"/>
    <w:next w:val="a0"/>
    <w:link w:val="aff0"/>
    <w:uiPriority w:val="30"/>
    <w:qFormat/>
    <w:rsid w:val="00B512C9"/>
    <w:pPr>
      <w:pBdr>
        <w:bottom w:val="single" w:sz="4" w:space="4" w:color="4F81BD" w:themeColor="accent1"/>
      </w:pBdr>
      <w:spacing w:before="200" w:after="280"/>
      <w:ind w:left="936" w:right="936"/>
    </w:pPr>
    <w:rPr>
      <w:b/>
      <w:bCs/>
      <w:i/>
      <w:iCs/>
      <w:color w:val="4F81BD" w:themeColor="accent1"/>
    </w:rPr>
  </w:style>
  <w:style w:type="character" w:customStyle="1" w:styleId="aff0">
    <w:name w:val="Выделенная цитата Знак"/>
    <w:basedOn w:val="a1"/>
    <w:link w:val="aff"/>
    <w:uiPriority w:val="30"/>
    <w:rsid w:val="00B512C9"/>
    <w:rPr>
      <w:b/>
      <w:bCs/>
      <w:i/>
      <w:iCs/>
      <w:color w:val="4F81BD" w:themeColor="accent1"/>
      <w:sz w:val="24"/>
      <w:szCs w:val="24"/>
    </w:rPr>
  </w:style>
  <w:style w:type="character" w:customStyle="1" w:styleId="ae">
    <w:name w:val="Основной текст с отступом Знак"/>
    <w:basedOn w:val="a1"/>
    <w:link w:val="ad"/>
    <w:rsid w:val="00B8566D"/>
    <w:rPr>
      <w:sz w:val="24"/>
    </w:rPr>
  </w:style>
  <w:style w:type="paragraph" w:styleId="aff1">
    <w:name w:val="Subtitle"/>
    <w:basedOn w:val="a0"/>
    <w:next w:val="a0"/>
    <w:link w:val="aff2"/>
    <w:qFormat/>
    <w:rsid w:val="00D7231D"/>
    <w:pPr>
      <w:numPr>
        <w:ilvl w:val="1"/>
      </w:numPr>
    </w:pPr>
    <w:rPr>
      <w:rFonts w:asciiTheme="majorHAnsi" w:eastAsiaTheme="majorEastAsia" w:hAnsiTheme="majorHAnsi" w:cstheme="majorBidi"/>
      <w:i/>
      <w:iCs/>
      <w:color w:val="4F81BD" w:themeColor="accent1"/>
      <w:spacing w:val="15"/>
    </w:rPr>
  </w:style>
  <w:style w:type="character" w:customStyle="1" w:styleId="aff2">
    <w:name w:val="Подзаголовок Знак"/>
    <w:basedOn w:val="a1"/>
    <w:link w:val="aff1"/>
    <w:rsid w:val="00D7231D"/>
    <w:rPr>
      <w:rFonts w:asciiTheme="majorHAnsi" w:eastAsiaTheme="majorEastAsia" w:hAnsiTheme="majorHAnsi" w:cstheme="majorBidi"/>
      <w:i/>
      <w:iCs/>
      <w:color w:val="4F81BD" w:themeColor="accent1"/>
      <w:spacing w:val="15"/>
      <w:sz w:val="24"/>
      <w:szCs w:val="24"/>
    </w:rPr>
  </w:style>
  <w:style w:type="paragraph" w:styleId="aff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0"/>
    <w:link w:val="aff4"/>
    <w:uiPriority w:val="99"/>
    <w:qFormat/>
    <w:rsid w:val="00546012"/>
    <w:rPr>
      <w:sz w:val="20"/>
      <w:szCs w:val="20"/>
      <w:lang w:val="en-US"/>
    </w:rPr>
  </w:style>
  <w:style w:type="character" w:customStyle="1" w:styleId="aff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1"/>
    <w:link w:val="aff3"/>
    <w:uiPriority w:val="99"/>
    <w:rsid w:val="00546012"/>
    <w:rPr>
      <w:lang w:val="en-US"/>
    </w:rPr>
  </w:style>
  <w:style w:type="character" w:styleId="aff5">
    <w:name w:val="footnote reference"/>
    <w:aliases w:val="Знак сноски-FN,Ciae niinee-FN,AЗнак сноски зел"/>
    <w:uiPriority w:val="99"/>
    <w:rsid w:val="00546012"/>
    <w:rPr>
      <w:rFonts w:cs="Times New Roman"/>
      <w:vertAlign w:val="superscript"/>
    </w:rPr>
  </w:style>
  <w:style w:type="character" w:customStyle="1" w:styleId="s1">
    <w:name w:val="s1"/>
    <w:uiPriority w:val="99"/>
    <w:rsid w:val="00712421"/>
  </w:style>
  <w:style w:type="paragraph" w:customStyle="1" w:styleId="aff6">
    <w:basedOn w:val="a0"/>
    <w:next w:val="a6"/>
    <w:uiPriority w:val="99"/>
    <w:unhideWhenUsed/>
    <w:rsid w:val="00D84732"/>
    <w:pPr>
      <w:spacing w:before="100" w:beforeAutospacing="1" w:after="100" w:afterAutospacing="1"/>
    </w:pPr>
  </w:style>
  <w:style w:type="paragraph" w:customStyle="1" w:styleId="25">
    <w:name w:val="Абзац списка2"/>
    <w:basedOn w:val="a0"/>
    <w:rsid w:val="00D84732"/>
    <w:pPr>
      <w:suppressAutoHyphens/>
      <w:spacing w:before="120" w:after="120"/>
      <w:ind w:left="720" w:firstLine="709"/>
      <w:jc w:val="both"/>
    </w:pPr>
    <w:rPr>
      <w:rFonts w:eastAsia="Calibri"/>
      <w:szCs w:val="22"/>
      <w:lang w:eastAsia="zh-CN"/>
    </w:rPr>
  </w:style>
  <w:style w:type="paragraph" w:customStyle="1" w:styleId="aff7">
    <w:name w:val="Письмо"/>
    <w:basedOn w:val="a0"/>
    <w:rsid w:val="00D84732"/>
    <w:pPr>
      <w:spacing w:line="320" w:lineRule="exact"/>
      <w:ind w:firstLine="720"/>
      <w:jc w:val="both"/>
    </w:pPr>
    <w:rPr>
      <w:sz w:val="28"/>
      <w:szCs w:val="20"/>
    </w:rPr>
  </w:style>
  <w:style w:type="paragraph" w:customStyle="1" w:styleId="docdata">
    <w:name w:val="docdata"/>
    <w:aliases w:val="docy,v5,2021,bqiaagaaeyqcaaagiaiaaaojbqaabzcfaaaaaaaaaaaaaaaaaaaaaaaaaaaaaaaaaaaaaaaaaaaaaaaaaaaaaaaaaaaaaaaaaaaaaaaaaaaaaaaaaaaaaaaaaaaaaaaaaaaaaaaaaaaaaaaaaaaaaaaaaaaaaaaaaaaaaaaaaaaaaaaaaaaaaaaaaaaaaaaaaaaaaaaaaaaaaaaaaaaaaaaaaaaaaaaaaaaaaaaa"/>
    <w:basedOn w:val="a0"/>
    <w:rsid w:val="00D84732"/>
    <w:pPr>
      <w:spacing w:before="100" w:beforeAutospacing="1" w:after="100" w:afterAutospacing="1"/>
    </w:pPr>
  </w:style>
  <w:style w:type="character" w:customStyle="1" w:styleId="af4">
    <w:name w:val="Текст выноски Знак"/>
    <w:basedOn w:val="a1"/>
    <w:link w:val="af3"/>
    <w:uiPriority w:val="99"/>
    <w:semiHidden/>
    <w:rsid w:val="00CE35D1"/>
    <w:rPr>
      <w:rFonts w:ascii="Tahoma" w:hAnsi="Tahoma" w:cs="Tahoma"/>
      <w:color w:val="000000"/>
      <w:sz w:val="16"/>
      <w:szCs w:val="16"/>
    </w:rPr>
  </w:style>
  <w:style w:type="paragraph" w:styleId="aff8">
    <w:name w:val="endnote text"/>
    <w:basedOn w:val="a0"/>
    <w:link w:val="aff9"/>
    <w:rsid w:val="00F03C5E"/>
    <w:rPr>
      <w:sz w:val="20"/>
      <w:szCs w:val="20"/>
    </w:rPr>
  </w:style>
  <w:style w:type="character" w:customStyle="1" w:styleId="aff9">
    <w:name w:val="Текст концевой сноски Знак"/>
    <w:basedOn w:val="a1"/>
    <w:link w:val="aff8"/>
    <w:rsid w:val="00F03C5E"/>
  </w:style>
  <w:style w:type="character" w:styleId="affa">
    <w:name w:val="endnote reference"/>
    <w:basedOn w:val="a1"/>
    <w:rsid w:val="00F03C5E"/>
    <w:rPr>
      <w:vertAlign w:val="superscript"/>
    </w:rPr>
  </w:style>
  <w:style w:type="paragraph" w:customStyle="1" w:styleId="12">
    <w:name w:val="Обычный1"/>
    <w:rsid w:val="008B30E3"/>
    <w:rPr>
      <w:sz w:val="24"/>
      <w:szCs w:val="24"/>
    </w:rPr>
  </w:style>
  <w:style w:type="paragraph" w:customStyle="1" w:styleId="a">
    <w:name w:val="Мой заголовок"/>
    <w:next w:val="a0"/>
    <w:autoRedefine/>
    <w:qFormat/>
    <w:rsid w:val="00887B8D"/>
    <w:pPr>
      <w:numPr>
        <w:numId w:val="31"/>
      </w:numPr>
      <w:spacing w:before="120" w:after="120" w:line="360" w:lineRule="auto"/>
      <w:jc w:val="both"/>
    </w:pPr>
    <w:rPr>
      <w:b/>
      <w:bCs/>
      <w:color w:val="000000"/>
      <w:sz w:val="28"/>
      <w:szCs w:val="28"/>
    </w:rPr>
  </w:style>
  <w:style w:type="paragraph" w:styleId="affb">
    <w:name w:val="Plain Text"/>
    <w:basedOn w:val="a0"/>
    <w:link w:val="affc"/>
    <w:uiPriority w:val="99"/>
    <w:unhideWhenUsed/>
    <w:rsid w:val="00887B8D"/>
    <w:rPr>
      <w:rFonts w:ascii="Consolas" w:hAnsi="Consolas"/>
      <w:sz w:val="21"/>
      <w:szCs w:val="21"/>
    </w:rPr>
  </w:style>
  <w:style w:type="character" w:customStyle="1" w:styleId="affc">
    <w:name w:val="Текст Знак"/>
    <w:basedOn w:val="a1"/>
    <w:link w:val="affb"/>
    <w:uiPriority w:val="99"/>
    <w:rsid w:val="00887B8D"/>
    <w:rPr>
      <w:rFonts w:ascii="Consolas" w:hAnsi="Consolas"/>
      <w:sz w:val="21"/>
      <w:szCs w:val="21"/>
    </w:rPr>
  </w:style>
  <w:style w:type="paragraph" w:customStyle="1" w:styleId="30">
    <w:name w:val="Абзац списка3"/>
    <w:basedOn w:val="a0"/>
    <w:rsid w:val="00887B8D"/>
    <w:pPr>
      <w:suppressAutoHyphens/>
      <w:spacing w:before="120" w:after="120"/>
      <w:ind w:left="720" w:firstLine="709"/>
      <w:jc w:val="both"/>
    </w:pPr>
    <w:rPr>
      <w:rFonts w:eastAsia="Calibri"/>
      <w:szCs w:val="22"/>
      <w:lang w:eastAsia="zh-CN"/>
    </w:rPr>
  </w:style>
  <w:style w:type="paragraph" w:customStyle="1" w:styleId="affd">
    <w:name w:val="Без интервала Знак"/>
    <w:link w:val="affe"/>
    <w:uiPriority w:val="99"/>
    <w:rsid w:val="00887B8D"/>
    <w:rPr>
      <w:rFonts w:ascii="Calibri" w:hAnsi="Calibri"/>
      <w:sz w:val="22"/>
      <w:szCs w:val="22"/>
    </w:rPr>
  </w:style>
  <w:style w:type="character" w:customStyle="1" w:styleId="affe">
    <w:name w:val="Без интервала Знак Знак"/>
    <w:link w:val="affd"/>
    <w:uiPriority w:val="99"/>
    <w:locked/>
    <w:rsid w:val="00887B8D"/>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4262">
      <w:bodyDiv w:val="1"/>
      <w:marLeft w:val="0"/>
      <w:marRight w:val="0"/>
      <w:marTop w:val="0"/>
      <w:marBottom w:val="0"/>
      <w:divBdr>
        <w:top w:val="none" w:sz="0" w:space="0" w:color="auto"/>
        <w:left w:val="none" w:sz="0" w:space="0" w:color="auto"/>
        <w:bottom w:val="none" w:sz="0" w:space="0" w:color="auto"/>
        <w:right w:val="none" w:sz="0" w:space="0" w:color="auto"/>
      </w:divBdr>
    </w:div>
    <w:div w:id="20983089">
      <w:bodyDiv w:val="1"/>
      <w:marLeft w:val="0"/>
      <w:marRight w:val="0"/>
      <w:marTop w:val="0"/>
      <w:marBottom w:val="0"/>
      <w:divBdr>
        <w:top w:val="none" w:sz="0" w:space="0" w:color="auto"/>
        <w:left w:val="none" w:sz="0" w:space="0" w:color="auto"/>
        <w:bottom w:val="none" w:sz="0" w:space="0" w:color="auto"/>
        <w:right w:val="none" w:sz="0" w:space="0" w:color="auto"/>
      </w:divBdr>
    </w:div>
    <w:div w:id="42098569">
      <w:bodyDiv w:val="1"/>
      <w:marLeft w:val="0"/>
      <w:marRight w:val="0"/>
      <w:marTop w:val="0"/>
      <w:marBottom w:val="0"/>
      <w:divBdr>
        <w:top w:val="none" w:sz="0" w:space="0" w:color="auto"/>
        <w:left w:val="none" w:sz="0" w:space="0" w:color="auto"/>
        <w:bottom w:val="none" w:sz="0" w:space="0" w:color="auto"/>
        <w:right w:val="none" w:sz="0" w:space="0" w:color="auto"/>
      </w:divBdr>
    </w:div>
    <w:div w:id="56440406">
      <w:bodyDiv w:val="1"/>
      <w:marLeft w:val="0"/>
      <w:marRight w:val="0"/>
      <w:marTop w:val="0"/>
      <w:marBottom w:val="0"/>
      <w:divBdr>
        <w:top w:val="none" w:sz="0" w:space="0" w:color="auto"/>
        <w:left w:val="none" w:sz="0" w:space="0" w:color="auto"/>
        <w:bottom w:val="none" w:sz="0" w:space="0" w:color="auto"/>
        <w:right w:val="none" w:sz="0" w:space="0" w:color="auto"/>
      </w:divBdr>
      <w:divsChild>
        <w:div w:id="40792517">
          <w:marLeft w:val="0"/>
          <w:marRight w:val="0"/>
          <w:marTop w:val="0"/>
          <w:marBottom w:val="0"/>
          <w:divBdr>
            <w:top w:val="none" w:sz="0" w:space="0" w:color="auto"/>
            <w:left w:val="none" w:sz="0" w:space="0" w:color="auto"/>
            <w:bottom w:val="none" w:sz="0" w:space="0" w:color="auto"/>
            <w:right w:val="none" w:sz="0" w:space="0" w:color="auto"/>
          </w:divBdr>
        </w:div>
        <w:div w:id="93332160">
          <w:marLeft w:val="0"/>
          <w:marRight w:val="0"/>
          <w:marTop w:val="0"/>
          <w:marBottom w:val="0"/>
          <w:divBdr>
            <w:top w:val="none" w:sz="0" w:space="0" w:color="auto"/>
            <w:left w:val="none" w:sz="0" w:space="0" w:color="auto"/>
            <w:bottom w:val="none" w:sz="0" w:space="0" w:color="auto"/>
            <w:right w:val="none" w:sz="0" w:space="0" w:color="auto"/>
          </w:divBdr>
        </w:div>
        <w:div w:id="97452052">
          <w:marLeft w:val="0"/>
          <w:marRight w:val="0"/>
          <w:marTop w:val="0"/>
          <w:marBottom w:val="0"/>
          <w:divBdr>
            <w:top w:val="none" w:sz="0" w:space="0" w:color="auto"/>
            <w:left w:val="none" w:sz="0" w:space="0" w:color="auto"/>
            <w:bottom w:val="none" w:sz="0" w:space="0" w:color="auto"/>
            <w:right w:val="none" w:sz="0" w:space="0" w:color="auto"/>
          </w:divBdr>
        </w:div>
        <w:div w:id="104811360">
          <w:marLeft w:val="0"/>
          <w:marRight w:val="0"/>
          <w:marTop w:val="0"/>
          <w:marBottom w:val="0"/>
          <w:divBdr>
            <w:top w:val="none" w:sz="0" w:space="0" w:color="auto"/>
            <w:left w:val="none" w:sz="0" w:space="0" w:color="auto"/>
            <w:bottom w:val="none" w:sz="0" w:space="0" w:color="auto"/>
            <w:right w:val="none" w:sz="0" w:space="0" w:color="auto"/>
          </w:divBdr>
        </w:div>
        <w:div w:id="116220707">
          <w:marLeft w:val="0"/>
          <w:marRight w:val="0"/>
          <w:marTop w:val="0"/>
          <w:marBottom w:val="0"/>
          <w:divBdr>
            <w:top w:val="none" w:sz="0" w:space="0" w:color="auto"/>
            <w:left w:val="none" w:sz="0" w:space="0" w:color="auto"/>
            <w:bottom w:val="none" w:sz="0" w:space="0" w:color="auto"/>
            <w:right w:val="none" w:sz="0" w:space="0" w:color="auto"/>
          </w:divBdr>
        </w:div>
        <w:div w:id="143163012">
          <w:marLeft w:val="0"/>
          <w:marRight w:val="0"/>
          <w:marTop w:val="0"/>
          <w:marBottom w:val="0"/>
          <w:divBdr>
            <w:top w:val="none" w:sz="0" w:space="0" w:color="auto"/>
            <w:left w:val="none" w:sz="0" w:space="0" w:color="auto"/>
            <w:bottom w:val="none" w:sz="0" w:space="0" w:color="auto"/>
            <w:right w:val="none" w:sz="0" w:space="0" w:color="auto"/>
          </w:divBdr>
        </w:div>
        <w:div w:id="180553732">
          <w:marLeft w:val="0"/>
          <w:marRight w:val="0"/>
          <w:marTop w:val="0"/>
          <w:marBottom w:val="0"/>
          <w:divBdr>
            <w:top w:val="none" w:sz="0" w:space="0" w:color="auto"/>
            <w:left w:val="none" w:sz="0" w:space="0" w:color="auto"/>
            <w:bottom w:val="none" w:sz="0" w:space="0" w:color="auto"/>
            <w:right w:val="none" w:sz="0" w:space="0" w:color="auto"/>
          </w:divBdr>
        </w:div>
        <w:div w:id="184562472">
          <w:marLeft w:val="0"/>
          <w:marRight w:val="0"/>
          <w:marTop w:val="0"/>
          <w:marBottom w:val="0"/>
          <w:divBdr>
            <w:top w:val="none" w:sz="0" w:space="0" w:color="auto"/>
            <w:left w:val="none" w:sz="0" w:space="0" w:color="auto"/>
            <w:bottom w:val="none" w:sz="0" w:space="0" w:color="auto"/>
            <w:right w:val="none" w:sz="0" w:space="0" w:color="auto"/>
          </w:divBdr>
        </w:div>
        <w:div w:id="185021106">
          <w:marLeft w:val="0"/>
          <w:marRight w:val="0"/>
          <w:marTop w:val="0"/>
          <w:marBottom w:val="0"/>
          <w:divBdr>
            <w:top w:val="none" w:sz="0" w:space="0" w:color="auto"/>
            <w:left w:val="none" w:sz="0" w:space="0" w:color="auto"/>
            <w:bottom w:val="none" w:sz="0" w:space="0" w:color="auto"/>
            <w:right w:val="none" w:sz="0" w:space="0" w:color="auto"/>
          </w:divBdr>
        </w:div>
        <w:div w:id="205987662">
          <w:marLeft w:val="0"/>
          <w:marRight w:val="0"/>
          <w:marTop w:val="0"/>
          <w:marBottom w:val="0"/>
          <w:divBdr>
            <w:top w:val="none" w:sz="0" w:space="0" w:color="auto"/>
            <w:left w:val="none" w:sz="0" w:space="0" w:color="auto"/>
            <w:bottom w:val="none" w:sz="0" w:space="0" w:color="auto"/>
            <w:right w:val="none" w:sz="0" w:space="0" w:color="auto"/>
          </w:divBdr>
        </w:div>
        <w:div w:id="207225234">
          <w:marLeft w:val="0"/>
          <w:marRight w:val="0"/>
          <w:marTop w:val="0"/>
          <w:marBottom w:val="0"/>
          <w:divBdr>
            <w:top w:val="none" w:sz="0" w:space="0" w:color="auto"/>
            <w:left w:val="none" w:sz="0" w:space="0" w:color="auto"/>
            <w:bottom w:val="none" w:sz="0" w:space="0" w:color="auto"/>
            <w:right w:val="none" w:sz="0" w:space="0" w:color="auto"/>
          </w:divBdr>
        </w:div>
        <w:div w:id="224493266">
          <w:marLeft w:val="0"/>
          <w:marRight w:val="0"/>
          <w:marTop w:val="0"/>
          <w:marBottom w:val="0"/>
          <w:divBdr>
            <w:top w:val="none" w:sz="0" w:space="0" w:color="auto"/>
            <w:left w:val="none" w:sz="0" w:space="0" w:color="auto"/>
            <w:bottom w:val="none" w:sz="0" w:space="0" w:color="auto"/>
            <w:right w:val="none" w:sz="0" w:space="0" w:color="auto"/>
          </w:divBdr>
        </w:div>
        <w:div w:id="231425331">
          <w:marLeft w:val="0"/>
          <w:marRight w:val="0"/>
          <w:marTop w:val="0"/>
          <w:marBottom w:val="0"/>
          <w:divBdr>
            <w:top w:val="none" w:sz="0" w:space="0" w:color="auto"/>
            <w:left w:val="none" w:sz="0" w:space="0" w:color="auto"/>
            <w:bottom w:val="none" w:sz="0" w:space="0" w:color="auto"/>
            <w:right w:val="none" w:sz="0" w:space="0" w:color="auto"/>
          </w:divBdr>
        </w:div>
        <w:div w:id="233853851">
          <w:marLeft w:val="0"/>
          <w:marRight w:val="0"/>
          <w:marTop w:val="0"/>
          <w:marBottom w:val="0"/>
          <w:divBdr>
            <w:top w:val="none" w:sz="0" w:space="0" w:color="auto"/>
            <w:left w:val="none" w:sz="0" w:space="0" w:color="auto"/>
            <w:bottom w:val="none" w:sz="0" w:space="0" w:color="auto"/>
            <w:right w:val="none" w:sz="0" w:space="0" w:color="auto"/>
          </w:divBdr>
        </w:div>
        <w:div w:id="250554967">
          <w:marLeft w:val="0"/>
          <w:marRight w:val="0"/>
          <w:marTop w:val="0"/>
          <w:marBottom w:val="0"/>
          <w:divBdr>
            <w:top w:val="none" w:sz="0" w:space="0" w:color="auto"/>
            <w:left w:val="none" w:sz="0" w:space="0" w:color="auto"/>
            <w:bottom w:val="none" w:sz="0" w:space="0" w:color="auto"/>
            <w:right w:val="none" w:sz="0" w:space="0" w:color="auto"/>
          </w:divBdr>
        </w:div>
        <w:div w:id="262997430">
          <w:marLeft w:val="0"/>
          <w:marRight w:val="0"/>
          <w:marTop w:val="0"/>
          <w:marBottom w:val="0"/>
          <w:divBdr>
            <w:top w:val="none" w:sz="0" w:space="0" w:color="auto"/>
            <w:left w:val="none" w:sz="0" w:space="0" w:color="auto"/>
            <w:bottom w:val="none" w:sz="0" w:space="0" w:color="auto"/>
            <w:right w:val="none" w:sz="0" w:space="0" w:color="auto"/>
          </w:divBdr>
        </w:div>
        <w:div w:id="288442936">
          <w:marLeft w:val="0"/>
          <w:marRight w:val="0"/>
          <w:marTop w:val="0"/>
          <w:marBottom w:val="0"/>
          <w:divBdr>
            <w:top w:val="none" w:sz="0" w:space="0" w:color="auto"/>
            <w:left w:val="none" w:sz="0" w:space="0" w:color="auto"/>
            <w:bottom w:val="none" w:sz="0" w:space="0" w:color="auto"/>
            <w:right w:val="none" w:sz="0" w:space="0" w:color="auto"/>
          </w:divBdr>
        </w:div>
        <w:div w:id="314724305">
          <w:marLeft w:val="0"/>
          <w:marRight w:val="0"/>
          <w:marTop w:val="0"/>
          <w:marBottom w:val="0"/>
          <w:divBdr>
            <w:top w:val="none" w:sz="0" w:space="0" w:color="auto"/>
            <w:left w:val="none" w:sz="0" w:space="0" w:color="auto"/>
            <w:bottom w:val="none" w:sz="0" w:space="0" w:color="auto"/>
            <w:right w:val="none" w:sz="0" w:space="0" w:color="auto"/>
          </w:divBdr>
        </w:div>
        <w:div w:id="355159031">
          <w:marLeft w:val="0"/>
          <w:marRight w:val="0"/>
          <w:marTop w:val="0"/>
          <w:marBottom w:val="0"/>
          <w:divBdr>
            <w:top w:val="none" w:sz="0" w:space="0" w:color="auto"/>
            <w:left w:val="none" w:sz="0" w:space="0" w:color="auto"/>
            <w:bottom w:val="none" w:sz="0" w:space="0" w:color="auto"/>
            <w:right w:val="none" w:sz="0" w:space="0" w:color="auto"/>
          </w:divBdr>
        </w:div>
        <w:div w:id="356350905">
          <w:marLeft w:val="0"/>
          <w:marRight w:val="0"/>
          <w:marTop w:val="0"/>
          <w:marBottom w:val="0"/>
          <w:divBdr>
            <w:top w:val="none" w:sz="0" w:space="0" w:color="auto"/>
            <w:left w:val="none" w:sz="0" w:space="0" w:color="auto"/>
            <w:bottom w:val="none" w:sz="0" w:space="0" w:color="auto"/>
            <w:right w:val="none" w:sz="0" w:space="0" w:color="auto"/>
          </w:divBdr>
        </w:div>
        <w:div w:id="386806304">
          <w:marLeft w:val="0"/>
          <w:marRight w:val="0"/>
          <w:marTop w:val="0"/>
          <w:marBottom w:val="0"/>
          <w:divBdr>
            <w:top w:val="none" w:sz="0" w:space="0" w:color="auto"/>
            <w:left w:val="none" w:sz="0" w:space="0" w:color="auto"/>
            <w:bottom w:val="none" w:sz="0" w:space="0" w:color="auto"/>
            <w:right w:val="none" w:sz="0" w:space="0" w:color="auto"/>
          </w:divBdr>
        </w:div>
        <w:div w:id="395014296">
          <w:marLeft w:val="0"/>
          <w:marRight w:val="0"/>
          <w:marTop w:val="0"/>
          <w:marBottom w:val="0"/>
          <w:divBdr>
            <w:top w:val="none" w:sz="0" w:space="0" w:color="auto"/>
            <w:left w:val="none" w:sz="0" w:space="0" w:color="auto"/>
            <w:bottom w:val="none" w:sz="0" w:space="0" w:color="auto"/>
            <w:right w:val="none" w:sz="0" w:space="0" w:color="auto"/>
          </w:divBdr>
        </w:div>
        <w:div w:id="405107477">
          <w:marLeft w:val="0"/>
          <w:marRight w:val="0"/>
          <w:marTop w:val="0"/>
          <w:marBottom w:val="0"/>
          <w:divBdr>
            <w:top w:val="none" w:sz="0" w:space="0" w:color="auto"/>
            <w:left w:val="none" w:sz="0" w:space="0" w:color="auto"/>
            <w:bottom w:val="none" w:sz="0" w:space="0" w:color="auto"/>
            <w:right w:val="none" w:sz="0" w:space="0" w:color="auto"/>
          </w:divBdr>
        </w:div>
        <w:div w:id="422072139">
          <w:marLeft w:val="0"/>
          <w:marRight w:val="0"/>
          <w:marTop w:val="0"/>
          <w:marBottom w:val="0"/>
          <w:divBdr>
            <w:top w:val="none" w:sz="0" w:space="0" w:color="auto"/>
            <w:left w:val="none" w:sz="0" w:space="0" w:color="auto"/>
            <w:bottom w:val="none" w:sz="0" w:space="0" w:color="auto"/>
            <w:right w:val="none" w:sz="0" w:space="0" w:color="auto"/>
          </w:divBdr>
        </w:div>
        <w:div w:id="447555133">
          <w:marLeft w:val="0"/>
          <w:marRight w:val="0"/>
          <w:marTop w:val="0"/>
          <w:marBottom w:val="0"/>
          <w:divBdr>
            <w:top w:val="none" w:sz="0" w:space="0" w:color="auto"/>
            <w:left w:val="none" w:sz="0" w:space="0" w:color="auto"/>
            <w:bottom w:val="none" w:sz="0" w:space="0" w:color="auto"/>
            <w:right w:val="none" w:sz="0" w:space="0" w:color="auto"/>
          </w:divBdr>
        </w:div>
        <w:div w:id="448473721">
          <w:marLeft w:val="0"/>
          <w:marRight w:val="0"/>
          <w:marTop w:val="0"/>
          <w:marBottom w:val="0"/>
          <w:divBdr>
            <w:top w:val="none" w:sz="0" w:space="0" w:color="auto"/>
            <w:left w:val="none" w:sz="0" w:space="0" w:color="auto"/>
            <w:bottom w:val="none" w:sz="0" w:space="0" w:color="auto"/>
            <w:right w:val="none" w:sz="0" w:space="0" w:color="auto"/>
          </w:divBdr>
        </w:div>
        <w:div w:id="494035122">
          <w:marLeft w:val="0"/>
          <w:marRight w:val="0"/>
          <w:marTop w:val="0"/>
          <w:marBottom w:val="0"/>
          <w:divBdr>
            <w:top w:val="none" w:sz="0" w:space="0" w:color="auto"/>
            <w:left w:val="none" w:sz="0" w:space="0" w:color="auto"/>
            <w:bottom w:val="none" w:sz="0" w:space="0" w:color="auto"/>
            <w:right w:val="none" w:sz="0" w:space="0" w:color="auto"/>
          </w:divBdr>
        </w:div>
        <w:div w:id="497312033">
          <w:marLeft w:val="0"/>
          <w:marRight w:val="0"/>
          <w:marTop w:val="0"/>
          <w:marBottom w:val="0"/>
          <w:divBdr>
            <w:top w:val="none" w:sz="0" w:space="0" w:color="auto"/>
            <w:left w:val="none" w:sz="0" w:space="0" w:color="auto"/>
            <w:bottom w:val="none" w:sz="0" w:space="0" w:color="auto"/>
            <w:right w:val="none" w:sz="0" w:space="0" w:color="auto"/>
          </w:divBdr>
        </w:div>
        <w:div w:id="515845552">
          <w:marLeft w:val="0"/>
          <w:marRight w:val="0"/>
          <w:marTop w:val="0"/>
          <w:marBottom w:val="0"/>
          <w:divBdr>
            <w:top w:val="none" w:sz="0" w:space="0" w:color="auto"/>
            <w:left w:val="none" w:sz="0" w:space="0" w:color="auto"/>
            <w:bottom w:val="none" w:sz="0" w:space="0" w:color="auto"/>
            <w:right w:val="none" w:sz="0" w:space="0" w:color="auto"/>
          </w:divBdr>
        </w:div>
        <w:div w:id="523448391">
          <w:marLeft w:val="0"/>
          <w:marRight w:val="0"/>
          <w:marTop w:val="0"/>
          <w:marBottom w:val="0"/>
          <w:divBdr>
            <w:top w:val="none" w:sz="0" w:space="0" w:color="auto"/>
            <w:left w:val="none" w:sz="0" w:space="0" w:color="auto"/>
            <w:bottom w:val="none" w:sz="0" w:space="0" w:color="auto"/>
            <w:right w:val="none" w:sz="0" w:space="0" w:color="auto"/>
          </w:divBdr>
        </w:div>
        <w:div w:id="552888287">
          <w:marLeft w:val="0"/>
          <w:marRight w:val="0"/>
          <w:marTop w:val="0"/>
          <w:marBottom w:val="0"/>
          <w:divBdr>
            <w:top w:val="none" w:sz="0" w:space="0" w:color="auto"/>
            <w:left w:val="none" w:sz="0" w:space="0" w:color="auto"/>
            <w:bottom w:val="none" w:sz="0" w:space="0" w:color="auto"/>
            <w:right w:val="none" w:sz="0" w:space="0" w:color="auto"/>
          </w:divBdr>
        </w:div>
        <w:div w:id="568536778">
          <w:marLeft w:val="0"/>
          <w:marRight w:val="0"/>
          <w:marTop w:val="0"/>
          <w:marBottom w:val="0"/>
          <w:divBdr>
            <w:top w:val="none" w:sz="0" w:space="0" w:color="auto"/>
            <w:left w:val="none" w:sz="0" w:space="0" w:color="auto"/>
            <w:bottom w:val="none" w:sz="0" w:space="0" w:color="auto"/>
            <w:right w:val="none" w:sz="0" w:space="0" w:color="auto"/>
          </w:divBdr>
        </w:div>
        <w:div w:id="597063441">
          <w:marLeft w:val="0"/>
          <w:marRight w:val="0"/>
          <w:marTop w:val="0"/>
          <w:marBottom w:val="0"/>
          <w:divBdr>
            <w:top w:val="none" w:sz="0" w:space="0" w:color="auto"/>
            <w:left w:val="none" w:sz="0" w:space="0" w:color="auto"/>
            <w:bottom w:val="none" w:sz="0" w:space="0" w:color="auto"/>
            <w:right w:val="none" w:sz="0" w:space="0" w:color="auto"/>
          </w:divBdr>
        </w:div>
        <w:div w:id="701368251">
          <w:marLeft w:val="0"/>
          <w:marRight w:val="0"/>
          <w:marTop w:val="0"/>
          <w:marBottom w:val="0"/>
          <w:divBdr>
            <w:top w:val="none" w:sz="0" w:space="0" w:color="auto"/>
            <w:left w:val="none" w:sz="0" w:space="0" w:color="auto"/>
            <w:bottom w:val="none" w:sz="0" w:space="0" w:color="auto"/>
            <w:right w:val="none" w:sz="0" w:space="0" w:color="auto"/>
          </w:divBdr>
        </w:div>
        <w:div w:id="706223398">
          <w:marLeft w:val="0"/>
          <w:marRight w:val="0"/>
          <w:marTop w:val="0"/>
          <w:marBottom w:val="0"/>
          <w:divBdr>
            <w:top w:val="none" w:sz="0" w:space="0" w:color="auto"/>
            <w:left w:val="none" w:sz="0" w:space="0" w:color="auto"/>
            <w:bottom w:val="none" w:sz="0" w:space="0" w:color="auto"/>
            <w:right w:val="none" w:sz="0" w:space="0" w:color="auto"/>
          </w:divBdr>
        </w:div>
        <w:div w:id="734662213">
          <w:marLeft w:val="0"/>
          <w:marRight w:val="0"/>
          <w:marTop w:val="0"/>
          <w:marBottom w:val="0"/>
          <w:divBdr>
            <w:top w:val="none" w:sz="0" w:space="0" w:color="auto"/>
            <w:left w:val="none" w:sz="0" w:space="0" w:color="auto"/>
            <w:bottom w:val="none" w:sz="0" w:space="0" w:color="auto"/>
            <w:right w:val="none" w:sz="0" w:space="0" w:color="auto"/>
          </w:divBdr>
        </w:div>
        <w:div w:id="742872542">
          <w:marLeft w:val="0"/>
          <w:marRight w:val="0"/>
          <w:marTop w:val="0"/>
          <w:marBottom w:val="0"/>
          <w:divBdr>
            <w:top w:val="none" w:sz="0" w:space="0" w:color="auto"/>
            <w:left w:val="none" w:sz="0" w:space="0" w:color="auto"/>
            <w:bottom w:val="none" w:sz="0" w:space="0" w:color="auto"/>
            <w:right w:val="none" w:sz="0" w:space="0" w:color="auto"/>
          </w:divBdr>
        </w:div>
        <w:div w:id="759567649">
          <w:marLeft w:val="0"/>
          <w:marRight w:val="0"/>
          <w:marTop w:val="0"/>
          <w:marBottom w:val="0"/>
          <w:divBdr>
            <w:top w:val="none" w:sz="0" w:space="0" w:color="auto"/>
            <w:left w:val="none" w:sz="0" w:space="0" w:color="auto"/>
            <w:bottom w:val="none" w:sz="0" w:space="0" w:color="auto"/>
            <w:right w:val="none" w:sz="0" w:space="0" w:color="auto"/>
          </w:divBdr>
        </w:div>
        <w:div w:id="759764348">
          <w:marLeft w:val="0"/>
          <w:marRight w:val="0"/>
          <w:marTop w:val="0"/>
          <w:marBottom w:val="0"/>
          <w:divBdr>
            <w:top w:val="none" w:sz="0" w:space="0" w:color="auto"/>
            <w:left w:val="none" w:sz="0" w:space="0" w:color="auto"/>
            <w:bottom w:val="none" w:sz="0" w:space="0" w:color="auto"/>
            <w:right w:val="none" w:sz="0" w:space="0" w:color="auto"/>
          </w:divBdr>
        </w:div>
        <w:div w:id="766925841">
          <w:marLeft w:val="0"/>
          <w:marRight w:val="0"/>
          <w:marTop w:val="0"/>
          <w:marBottom w:val="0"/>
          <w:divBdr>
            <w:top w:val="none" w:sz="0" w:space="0" w:color="auto"/>
            <w:left w:val="none" w:sz="0" w:space="0" w:color="auto"/>
            <w:bottom w:val="none" w:sz="0" w:space="0" w:color="auto"/>
            <w:right w:val="none" w:sz="0" w:space="0" w:color="auto"/>
          </w:divBdr>
        </w:div>
        <w:div w:id="787163474">
          <w:marLeft w:val="0"/>
          <w:marRight w:val="0"/>
          <w:marTop w:val="0"/>
          <w:marBottom w:val="0"/>
          <w:divBdr>
            <w:top w:val="none" w:sz="0" w:space="0" w:color="auto"/>
            <w:left w:val="none" w:sz="0" w:space="0" w:color="auto"/>
            <w:bottom w:val="none" w:sz="0" w:space="0" w:color="auto"/>
            <w:right w:val="none" w:sz="0" w:space="0" w:color="auto"/>
          </w:divBdr>
        </w:div>
        <w:div w:id="806164750">
          <w:marLeft w:val="0"/>
          <w:marRight w:val="0"/>
          <w:marTop w:val="0"/>
          <w:marBottom w:val="0"/>
          <w:divBdr>
            <w:top w:val="none" w:sz="0" w:space="0" w:color="auto"/>
            <w:left w:val="none" w:sz="0" w:space="0" w:color="auto"/>
            <w:bottom w:val="none" w:sz="0" w:space="0" w:color="auto"/>
            <w:right w:val="none" w:sz="0" w:space="0" w:color="auto"/>
          </w:divBdr>
        </w:div>
        <w:div w:id="845897736">
          <w:marLeft w:val="0"/>
          <w:marRight w:val="0"/>
          <w:marTop w:val="0"/>
          <w:marBottom w:val="0"/>
          <w:divBdr>
            <w:top w:val="none" w:sz="0" w:space="0" w:color="auto"/>
            <w:left w:val="none" w:sz="0" w:space="0" w:color="auto"/>
            <w:bottom w:val="none" w:sz="0" w:space="0" w:color="auto"/>
            <w:right w:val="none" w:sz="0" w:space="0" w:color="auto"/>
          </w:divBdr>
        </w:div>
        <w:div w:id="854802576">
          <w:marLeft w:val="0"/>
          <w:marRight w:val="0"/>
          <w:marTop w:val="0"/>
          <w:marBottom w:val="0"/>
          <w:divBdr>
            <w:top w:val="none" w:sz="0" w:space="0" w:color="auto"/>
            <w:left w:val="none" w:sz="0" w:space="0" w:color="auto"/>
            <w:bottom w:val="none" w:sz="0" w:space="0" w:color="auto"/>
            <w:right w:val="none" w:sz="0" w:space="0" w:color="auto"/>
          </w:divBdr>
        </w:div>
        <w:div w:id="856387127">
          <w:marLeft w:val="0"/>
          <w:marRight w:val="0"/>
          <w:marTop w:val="0"/>
          <w:marBottom w:val="0"/>
          <w:divBdr>
            <w:top w:val="none" w:sz="0" w:space="0" w:color="auto"/>
            <w:left w:val="none" w:sz="0" w:space="0" w:color="auto"/>
            <w:bottom w:val="none" w:sz="0" w:space="0" w:color="auto"/>
            <w:right w:val="none" w:sz="0" w:space="0" w:color="auto"/>
          </w:divBdr>
        </w:div>
        <w:div w:id="878324287">
          <w:marLeft w:val="0"/>
          <w:marRight w:val="0"/>
          <w:marTop w:val="0"/>
          <w:marBottom w:val="0"/>
          <w:divBdr>
            <w:top w:val="none" w:sz="0" w:space="0" w:color="auto"/>
            <w:left w:val="none" w:sz="0" w:space="0" w:color="auto"/>
            <w:bottom w:val="none" w:sz="0" w:space="0" w:color="auto"/>
            <w:right w:val="none" w:sz="0" w:space="0" w:color="auto"/>
          </w:divBdr>
        </w:div>
        <w:div w:id="913125361">
          <w:marLeft w:val="0"/>
          <w:marRight w:val="0"/>
          <w:marTop w:val="0"/>
          <w:marBottom w:val="0"/>
          <w:divBdr>
            <w:top w:val="none" w:sz="0" w:space="0" w:color="auto"/>
            <w:left w:val="none" w:sz="0" w:space="0" w:color="auto"/>
            <w:bottom w:val="none" w:sz="0" w:space="0" w:color="auto"/>
            <w:right w:val="none" w:sz="0" w:space="0" w:color="auto"/>
          </w:divBdr>
        </w:div>
        <w:div w:id="918101618">
          <w:marLeft w:val="0"/>
          <w:marRight w:val="0"/>
          <w:marTop w:val="0"/>
          <w:marBottom w:val="0"/>
          <w:divBdr>
            <w:top w:val="none" w:sz="0" w:space="0" w:color="auto"/>
            <w:left w:val="none" w:sz="0" w:space="0" w:color="auto"/>
            <w:bottom w:val="none" w:sz="0" w:space="0" w:color="auto"/>
            <w:right w:val="none" w:sz="0" w:space="0" w:color="auto"/>
          </w:divBdr>
        </w:div>
        <w:div w:id="934939948">
          <w:marLeft w:val="0"/>
          <w:marRight w:val="0"/>
          <w:marTop w:val="0"/>
          <w:marBottom w:val="0"/>
          <w:divBdr>
            <w:top w:val="none" w:sz="0" w:space="0" w:color="auto"/>
            <w:left w:val="none" w:sz="0" w:space="0" w:color="auto"/>
            <w:bottom w:val="none" w:sz="0" w:space="0" w:color="auto"/>
            <w:right w:val="none" w:sz="0" w:space="0" w:color="auto"/>
          </w:divBdr>
        </w:div>
        <w:div w:id="959455061">
          <w:marLeft w:val="0"/>
          <w:marRight w:val="0"/>
          <w:marTop w:val="0"/>
          <w:marBottom w:val="0"/>
          <w:divBdr>
            <w:top w:val="none" w:sz="0" w:space="0" w:color="auto"/>
            <w:left w:val="none" w:sz="0" w:space="0" w:color="auto"/>
            <w:bottom w:val="none" w:sz="0" w:space="0" w:color="auto"/>
            <w:right w:val="none" w:sz="0" w:space="0" w:color="auto"/>
          </w:divBdr>
        </w:div>
        <w:div w:id="965083201">
          <w:marLeft w:val="0"/>
          <w:marRight w:val="0"/>
          <w:marTop w:val="0"/>
          <w:marBottom w:val="0"/>
          <w:divBdr>
            <w:top w:val="none" w:sz="0" w:space="0" w:color="auto"/>
            <w:left w:val="none" w:sz="0" w:space="0" w:color="auto"/>
            <w:bottom w:val="none" w:sz="0" w:space="0" w:color="auto"/>
            <w:right w:val="none" w:sz="0" w:space="0" w:color="auto"/>
          </w:divBdr>
        </w:div>
        <w:div w:id="975911649">
          <w:marLeft w:val="0"/>
          <w:marRight w:val="0"/>
          <w:marTop w:val="0"/>
          <w:marBottom w:val="0"/>
          <w:divBdr>
            <w:top w:val="none" w:sz="0" w:space="0" w:color="auto"/>
            <w:left w:val="none" w:sz="0" w:space="0" w:color="auto"/>
            <w:bottom w:val="none" w:sz="0" w:space="0" w:color="auto"/>
            <w:right w:val="none" w:sz="0" w:space="0" w:color="auto"/>
          </w:divBdr>
        </w:div>
        <w:div w:id="1025861593">
          <w:marLeft w:val="0"/>
          <w:marRight w:val="0"/>
          <w:marTop w:val="0"/>
          <w:marBottom w:val="0"/>
          <w:divBdr>
            <w:top w:val="none" w:sz="0" w:space="0" w:color="auto"/>
            <w:left w:val="none" w:sz="0" w:space="0" w:color="auto"/>
            <w:bottom w:val="none" w:sz="0" w:space="0" w:color="auto"/>
            <w:right w:val="none" w:sz="0" w:space="0" w:color="auto"/>
          </w:divBdr>
        </w:div>
        <w:div w:id="1045908794">
          <w:marLeft w:val="0"/>
          <w:marRight w:val="0"/>
          <w:marTop w:val="0"/>
          <w:marBottom w:val="0"/>
          <w:divBdr>
            <w:top w:val="none" w:sz="0" w:space="0" w:color="auto"/>
            <w:left w:val="none" w:sz="0" w:space="0" w:color="auto"/>
            <w:bottom w:val="none" w:sz="0" w:space="0" w:color="auto"/>
            <w:right w:val="none" w:sz="0" w:space="0" w:color="auto"/>
          </w:divBdr>
        </w:div>
        <w:div w:id="1095058744">
          <w:marLeft w:val="0"/>
          <w:marRight w:val="0"/>
          <w:marTop w:val="0"/>
          <w:marBottom w:val="0"/>
          <w:divBdr>
            <w:top w:val="none" w:sz="0" w:space="0" w:color="auto"/>
            <w:left w:val="none" w:sz="0" w:space="0" w:color="auto"/>
            <w:bottom w:val="none" w:sz="0" w:space="0" w:color="auto"/>
            <w:right w:val="none" w:sz="0" w:space="0" w:color="auto"/>
          </w:divBdr>
        </w:div>
        <w:div w:id="1109861321">
          <w:marLeft w:val="0"/>
          <w:marRight w:val="0"/>
          <w:marTop w:val="0"/>
          <w:marBottom w:val="0"/>
          <w:divBdr>
            <w:top w:val="none" w:sz="0" w:space="0" w:color="auto"/>
            <w:left w:val="none" w:sz="0" w:space="0" w:color="auto"/>
            <w:bottom w:val="none" w:sz="0" w:space="0" w:color="auto"/>
            <w:right w:val="none" w:sz="0" w:space="0" w:color="auto"/>
          </w:divBdr>
        </w:div>
        <w:div w:id="1154106069">
          <w:marLeft w:val="0"/>
          <w:marRight w:val="0"/>
          <w:marTop w:val="0"/>
          <w:marBottom w:val="0"/>
          <w:divBdr>
            <w:top w:val="none" w:sz="0" w:space="0" w:color="auto"/>
            <w:left w:val="none" w:sz="0" w:space="0" w:color="auto"/>
            <w:bottom w:val="none" w:sz="0" w:space="0" w:color="auto"/>
            <w:right w:val="none" w:sz="0" w:space="0" w:color="auto"/>
          </w:divBdr>
        </w:div>
        <w:div w:id="1164469721">
          <w:marLeft w:val="0"/>
          <w:marRight w:val="0"/>
          <w:marTop w:val="0"/>
          <w:marBottom w:val="0"/>
          <w:divBdr>
            <w:top w:val="none" w:sz="0" w:space="0" w:color="auto"/>
            <w:left w:val="none" w:sz="0" w:space="0" w:color="auto"/>
            <w:bottom w:val="none" w:sz="0" w:space="0" w:color="auto"/>
            <w:right w:val="none" w:sz="0" w:space="0" w:color="auto"/>
          </w:divBdr>
        </w:div>
        <w:div w:id="1180465832">
          <w:marLeft w:val="0"/>
          <w:marRight w:val="0"/>
          <w:marTop w:val="0"/>
          <w:marBottom w:val="0"/>
          <w:divBdr>
            <w:top w:val="none" w:sz="0" w:space="0" w:color="auto"/>
            <w:left w:val="none" w:sz="0" w:space="0" w:color="auto"/>
            <w:bottom w:val="none" w:sz="0" w:space="0" w:color="auto"/>
            <w:right w:val="none" w:sz="0" w:space="0" w:color="auto"/>
          </w:divBdr>
        </w:div>
        <w:div w:id="1235701351">
          <w:marLeft w:val="0"/>
          <w:marRight w:val="0"/>
          <w:marTop w:val="0"/>
          <w:marBottom w:val="0"/>
          <w:divBdr>
            <w:top w:val="none" w:sz="0" w:space="0" w:color="auto"/>
            <w:left w:val="none" w:sz="0" w:space="0" w:color="auto"/>
            <w:bottom w:val="none" w:sz="0" w:space="0" w:color="auto"/>
            <w:right w:val="none" w:sz="0" w:space="0" w:color="auto"/>
          </w:divBdr>
        </w:div>
        <w:div w:id="1265764996">
          <w:marLeft w:val="0"/>
          <w:marRight w:val="0"/>
          <w:marTop w:val="0"/>
          <w:marBottom w:val="0"/>
          <w:divBdr>
            <w:top w:val="none" w:sz="0" w:space="0" w:color="auto"/>
            <w:left w:val="none" w:sz="0" w:space="0" w:color="auto"/>
            <w:bottom w:val="none" w:sz="0" w:space="0" w:color="auto"/>
            <w:right w:val="none" w:sz="0" w:space="0" w:color="auto"/>
          </w:divBdr>
        </w:div>
        <w:div w:id="1269194340">
          <w:marLeft w:val="0"/>
          <w:marRight w:val="0"/>
          <w:marTop w:val="0"/>
          <w:marBottom w:val="0"/>
          <w:divBdr>
            <w:top w:val="none" w:sz="0" w:space="0" w:color="auto"/>
            <w:left w:val="none" w:sz="0" w:space="0" w:color="auto"/>
            <w:bottom w:val="none" w:sz="0" w:space="0" w:color="auto"/>
            <w:right w:val="none" w:sz="0" w:space="0" w:color="auto"/>
          </w:divBdr>
        </w:div>
        <w:div w:id="1286886755">
          <w:marLeft w:val="0"/>
          <w:marRight w:val="0"/>
          <w:marTop w:val="0"/>
          <w:marBottom w:val="0"/>
          <w:divBdr>
            <w:top w:val="none" w:sz="0" w:space="0" w:color="auto"/>
            <w:left w:val="none" w:sz="0" w:space="0" w:color="auto"/>
            <w:bottom w:val="none" w:sz="0" w:space="0" w:color="auto"/>
            <w:right w:val="none" w:sz="0" w:space="0" w:color="auto"/>
          </w:divBdr>
        </w:div>
        <w:div w:id="1300454168">
          <w:marLeft w:val="0"/>
          <w:marRight w:val="0"/>
          <w:marTop w:val="0"/>
          <w:marBottom w:val="0"/>
          <w:divBdr>
            <w:top w:val="none" w:sz="0" w:space="0" w:color="auto"/>
            <w:left w:val="none" w:sz="0" w:space="0" w:color="auto"/>
            <w:bottom w:val="none" w:sz="0" w:space="0" w:color="auto"/>
            <w:right w:val="none" w:sz="0" w:space="0" w:color="auto"/>
          </w:divBdr>
        </w:div>
        <w:div w:id="1318536957">
          <w:marLeft w:val="0"/>
          <w:marRight w:val="0"/>
          <w:marTop w:val="0"/>
          <w:marBottom w:val="0"/>
          <w:divBdr>
            <w:top w:val="none" w:sz="0" w:space="0" w:color="auto"/>
            <w:left w:val="none" w:sz="0" w:space="0" w:color="auto"/>
            <w:bottom w:val="none" w:sz="0" w:space="0" w:color="auto"/>
            <w:right w:val="none" w:sz="0" w:space="0" w:color="auto"/>
          </w:divBdr>
        </w:div>
        <w:div w:id="1325939527">
          <w:marLeft w:val="0"/>
          <w:marRight w:val="0"/>
          <w:marTop w:val="0"/>
          <w:marBottom w:val="0"/>
          <w:divBdr>
            <w:top w:val="none" w:sz="0" w:space="0" w:color="auto"/>
            <w:left w:val="none" w:sz="0" w:space="0" w:color="auto"/>
            <w:bottom w:val="none" w:sz="0" w:space="0" w:color="auto"/>
            <w:right w:val="none" w:sz="0" w:space="0" w:color="auto"/>
          </w:divBdr>
        </w:div>
        <w:div w:id="1374889736">
          <w:marLeft w:val="0"/>
          <w:marRight w:val="0"/>
          <w:marTop w:val="0"/>
          <w:marBottom w:val="0"/>
          <w:divBdr>
            <w:top w:val="none" w:sz="0" w:space="0" w:color="auto"/>
            <w:left w:val="none" w:sz="0" w:space="0" w:color="auto"/>
            <w:bottom w:val="none" w:sz="0" w:space="0" w:color="auto"/>
            <w:right w:val="none" w:sz="0" w:space="0" w:color="auto"/>
          </w:divBdr>
        </w:div>
        <w:div w:id="1382902773">
          <w:marLeft w:val="0"/>
          <w:marRight w:val="0"/>
          <w:marTop w:val="0"/>
          <w:marBottom w:val="0"/>
          <w:divBdr>
            <w:top w:val="none" w:sz="0" w:space="0" w:color="auto"/>
            <w:left w:val="none" w:sz="0" w:space="0" w:color="auto"/>
            <w:bottom w:val="none" w:sz="0" w:space="0" w:color="auto"/>
            <w:right w:val="none" w:sz="0" w:space="0" w:color="auto"/>
          </w:divBdr>
        </w:div>
        <w:div w:id="1388072479">
          <w:marLeft w:val="0"/>
          <w:marRight w:val="0"/>
          <w:marTop w:val="0"/>
          <w:marBottom w:val="0"/>
          <w:divBdr>
            <w:top w:val="none" w:sz="0" w:space="0" w:color="auto"/>
            <w:left w:val="none" w:sz="0" w:space="0" w:color="auto"/>
            <w:bottom w:val="none" w:sz="0" w:space="0" w:color="auto"/>
            <w:right w:val="none" w:sz="0" w:space="0" w:color="auto"/>
          </w:divBdr>
        </w:div>
        <w:div w:id="1406337132">
          <w:marLeft w:val="0"/>
          <w:marRight w:val="0"/>
          <w:marTop w:val="0"/>
          <w:marBottom w:val="0"/>
          <w:divBdr>
            <w:top w:val="none" w:sz="0" w:space="0" w:color="auto"/>
            <w:left w:val="none" w:sz="0" w:space="0" w:color="auto"/>
            <w:bottom w:val="none" w:sz="0" w:space="0" w:color="auto"/>
            <w:right w:val="none" w:sz="0" w:space="0" w:color="auto"/>
          </w:divBdr>
        </w:div>
        <w:div w:id="1414552395">
          <w:marLeft w:val="0"/>
          <w:marRight w:val="0"/>
          <w:marTop w:val="0"/>
          <w:marBottom w:val="0"/>
          <w:divBdr>
            <w:top w:val="none" w:sz="0" w:space="0" w:color="auto"/>
            <w:left w:val="none" w:sz="0" w:space="0" w:color="auto"/>
            <w:bottom w:val="none" w:sz="0" w:space="0" w:color="auto"/>
            <w:right w:val="none" w:sz="0" w:space="0" w:color="auto"/>
          </w:divBdr>
        </w:div>
        <w:div w:id="1426418545">
          <w:marLeft w:val="0"/>
          <w:marRight w:val="0"/>
          <w:marTop w:val="0"/>
          <w:marBottom w:val="0"/>
          <w:divBdr>
            <w:top w:val="none" w:sz="0" w:space="0" w:color="auto"/>
            <w:left w:val="none" w:sz="0" w:space="0" w:color="auto"/>
            <w:bottom w:val="none" w:sz="0" w:space="0" w:color="auto"/>
            <w:right w:val="none" w:sz="0" w:space="0" w:color="auto"/>
          </w:divBdr>
        </w:div>
        <w:div w:id="1436629044">
          <w:marLeft w:val="0"/>
          <w:marRight w:val="0"/>
          <w:marTop w:val="0"/>
          <w:marBottom w:val="0"/>
          <w:divBdr>
            <w:top w:val="none" w:sz="0" w:space="0" w:color="auto"/>
            <w:left w:val="none" w:sz="0" w:space="0" w:color="auto"/>
            <w:bottom w:val="none" w:sz="0" w:space="0" w:color="auto"/>
            <w:right w:val="none" w:sz="0" w:space="0" w:color="auto"/>
          </w:divBdr>
        </w:div>
        <w:div w:id="1445806401">
          <w:marLeft w:val="0"/>
          <w:marRight w:val="0"/>
          <w:marTop w:val="0"/>
          <w:marBottom w:val="0"/>
          <w:divBdr>
            <w:top w:val="none" w:sz="0" w:space="0" w:color="auto"/>
            <w:left w:val="none" w:sz="0" w:space="0" w:color="auto"/>
            <w:bottom w:val="none" w:sz="0" w:space="0" w:color="auto"/>
            <w:right w:val="none" w:sz="0" w:space="0" w:color="auto"/>
          </w:divBdr>
        </w:div>
        <w:div w:id="1450591147">
          <w:marLeft w:val="0"/>
          <w:marRight w:val="0"/>
          <w:marTop w:val="0"/>
          <w:marBottom w:val="0"/>
          <w:divBdr>
            <w:top w:val="none" w:sz="0" w:space="0" w:color="auto"/>
            <w:left w:val="none" w:sz="0" w:space="0" w:color="auto"/>
            <w:bottom w:val="none" w:sz="0" w:space="0" w:color="auto"/>
            <w:right w:val="none" w:sz="0" w:space="0" w:color="auto"/>
          </w:divBdr>
        </w:div>
        <w:div w:id="1484545073">
          <w:marLeft w:val="0"/>
          <w:marRight w:val="0"/>
          <w:marTop w:val="0"/>
          <w:marBottom w:val="0"/>
          <w:divBdr>
            <w:top w:val="none" w:sz="0" w:space="0" w:color="auto"/>
            <w:left w:val="none" w:sz="0" w:space="0" w:color="auto"/>
            <w:bottom w:val="none" w:sz="0" w:space="0" w:color="auto"/>
            <w:right w:val="none" w:sz="0" w:space="0" w:color="auto"/>
          </w:divBdr>
        </w:div>
        <w:div w:id="1505825668">
          <w:marLeft w:val="0"/>
          <w:marRight w:val="0"/>
          <w:marTop w:val="0"/>
          <w:marBottom w:val="0"/>
          <w:divBdr>
            <w:top w:val="none" w:sz="0" w:space="0" w:color="auto"/>
            <w:left w:val="none" w:sz="0" w:space="0" w:color="auto"/>
            <w:bottom w:val="none" w:sz="0" w:space="0" w:color="auto"/>
            <w:right w:val="none" w:sz="0" w:space="0" w:color="auto"/>
          </w:divBdr>
        </w:div>
        <w:div w:id="1543588145">
          <w:marLeft w:val="0"/>
          <w:marRight w:val="0"/>
          <w:marTop w:val="0"/>
          <w:marBottom w:val="0"/>
          <w:divBdr>
            <w:top w:val="none" w:sz="0" w:space="0" w:color="auto"/>
            <w:left w:val="none" w:sz="0" w:space="0" w:color="auto"/>
            <w:bottom w:val="none" w:sz="0" w:space="0" w:color="auto"/>
            <w:right w:val="none" w:sz="0" w:space="0" w:color="auto"/>
          </w:divBdr>
        </w:div>
        <w:div w:id="1550654705">
          <w:marLeft w:val="0"/>
          <w:marRight w:val="0"/>
          <w:marTop w:val="0"/>
          <w:marBottom w:val="0"/>
          <w:divBdr>
            <w:top w:val="none" w:sz="0" w:space="0" w:color="auto"/>
            <w:left w:val="none" w:sz="0" w:space="0" w:color="auto"/>
            <w:bottom w:val="none" w:sz="0" w:space="0" w:color="auto"/>
            <w:right w:val="none" w:sz="0" w:space="0" w:color="auto"/>
          </w:divBdr>
        </w:div>
        <w:div w:id="1558861799">
          <w:marLeft w:val="0"/>
          <w:marRight w:val="0"/>
          <w:marTop w:val="0"/>
          <w:marBottom w:val="0"/>
          <w:divBdr>
            <w:top w:val="none" w:sz="0" w:space="0" w:color="auto"/>
            <w:left w:val="none" w:sz="0" w:space="0" w:color="auto"/>
            <w:bottom w:val="none" w:sz="0" w:space="0" w:color="auto"/>
            <w:right w:val="none" w:sz="0" w:space="0" w:color="auto"/>
          </w:divBdr>
        </w:div>
        <w:div w:id="1574051415">
          <w:marLeft w:val="0"/>
          <w:marRight w:val="0"/>
          <w:marTop w:val="0"/>
          <w:marBottom w:val="0"/>
          <w:divBdr>
            <w:top w:val="none" w:sz="0" w:space="0" w:color="auto"/>
            <w:left w:val="none" w:sz="0" w:space="0" w:color="auto"/>
            <w:bottom w:val="none" w:sz="0" w:space="0" w:color="auto"/>
            <w:right w:val="none" w:sz="0" w:space="0" w:color="auto"/>
          </w:divBdr>
        </w:div>
        <w:div w:id="1575161332">
          <w:marLeft w:val="0"/>
          <w:marRight w:val="0"/>
          <w:marTop w:val="0"/>
          <w:marBottom w:val="0"/>
          <w:divBdr>
            <w:top w:val="none" w:sz="0" w:space="0" w:color="auto"/>
            <w:left w:val="none" w:sz="0" w:space="0" w:color="auto"/>
            <w:bottom w:val="none" w:sz="0" w:space="0" w:color="auto"/>
            <w:right w:val="none" w:sz="0" w:space="0" w:color="auto"/>
          </w:divBdr>
        </w:div>
        <w:div w:id="1586379636">
          <w:marLeft w:val="0"/>
          <w:marRight w:val="0"/>
          <w:marTop w:val="0"/>
          <w:marBottom w:val="0"/>
          <w:divBdr>
            <w:top w:val="none" w:sz="0" w:space="0" w:color="auto"/>
            <w:left w:val="none" w:sz="0" w:space="0" w:color="auto"/>
            <w:bottom w:val="none" w:sz="0" w:space="0" w:color="auto"/>
            <w:right w:val="none" w:sz="0" w:space="0" w:color="auto"/>
          </w:divBdr>
        </w:div>
        <w:div w:id="1605184596">
          <w:marLeft w:val="0"/>
          <w:marRight w:val="0"/>
          <w:marTop w:val="0"/>
          <w:marBottom w:val="0"/>
          <w:divBdr>
            <w:top w:val="none" w:sz="0" w:space="0" w:color="auto"/>
            <w:left w:val="none" w:sz="0" w:space="0" w:color="auto"/>
            <w:bottom w:val="none" w:sz="0" w:space="0" w:color="auto"/>
            <w:right w:val="none" w:sz="0" w:space="0" w:color="auto"/>
          </w:divBdr>
        </w:div>
        <w:div w:id="1610158380">
          <w:marLeft w:val="0"/>
          <w:marRight w:val="0"/>
          <w:marTop w:val="0"/>
          <w:marBottom w:val="0"/>
          <w:divBdr>
            <w:top w:val="none" w:sz="0" w:space="0" w:color="auto"/>
            <w:left w:val="none" w:sz="0" w:space="0" w:color="auto"/>
            <w:bottom w:val="none" w:sz="0" w:space="0" w:color="auto"/>
            <w:right w:val="none" w:sz="0" w:space="0" w:color="auto"/>
          </w:divBdr>
        </w:div>
        <w:div w:id="1614702047">
          <w:marLeft w:val="0"/>
          <w:marRight w:val="0"/>
          <w:marTop w:val="0"/>
          <w:marBottom w:val="0"/>
          <w:divBdr>
            <w:top w:val="none" w:sz="0" w:space="0" w:color="auto"/>
            <w:left w:val="none" w:sz="0" w:space="0" w:color="auto"/>
            <w:bottom w:val="none" w:sz="0" w:space="0" w:color="auto"/>
            <w:right w:val="none" w:sz="0" w:space="0" w:color="auto"/>
          </w:divBdr>
        </w:div>
        <w:div w:id="1620257021">
          <w:marLeft w:val="0"/>
          <w:marRight w:val="0"/>
          <w:marTop w:val="0"/>
          <w:marBottom w:val="0"/>
          <w:divBdr>
            <w:top w:val="none" w:sz="0" w:space="0" w:color="auto"/>
            <w:left w:val="none" w:sz="0" w:space="0" w:color="auto"/>
            <w:bottom w:val="none" w:sz="0" w:space="0" w:color="auto"/>
            <w:right w:val="none" w:sz="0" w:space="0" w:color="auto"/>
          </w:divBdr>
        </w:div>
        <w:div w:id="1620800832">
          <w:marLeft w:val="0"/>
          <w:marRight w:val="0"/>
          <w:marTop w:val="0"/>
          <w:marBottom w:val="0"/>
          <w:divBdr>
            <w:top w:val="none" w:sz="0" w:space="0" w:color="auto"/>
            <w:left w:val="none" w:sz="0" w:space="0" w:color="auto"/>
            <w:bottom w:val="none" w:sz="0" w:space="0" w:color="auto"/>
            <w:right w:val="none" w:sz="0" w:space="0" w:color="auto"/>
          </w:divBdr>
        </w:div>
        <w:div w:id="1649284179">
          <w:marLeft w:val="0"/>
          <w:marRight w:val="0"/>
          <w:marTop w:val="0"/>
          <w:marBottom w:val="0"/>
          <w:divBdr>
            <w:top w:val="none" w:sz="0" w:space="0" w:color="auto"/>
            <w:left w:val="none" w:sz="0" w:space="0" w:color="auto"/>
            <w:bottom w:val="none" w:sz="0" w:space="0" w:color="auto"/>
            <w:right w:val="none" w:sz="0" w:space="0" w:color="auto"/>
          </w:divBdr>
        </w:div>
        <w:div w:id="1651444090">
          <w:marLeft w:val="0"/>
          <w:marRight w:val="0"/>
          <w:marTop w:val="0"/>
          <w:marBottom w:val="0"/>
          <w:divBdr>
            <w:top w:val="none" w:sz="0" w:space="0" w:color="auto"/>
            <w:left w:val="none" w:sz="0" w:space="0" w:color="auto"/>
            <w:bottom w:val="none" w:sz="0" w:space="0" w:color="auto"/>
            <w:right w:val="none" w:sz="0" w:space="0" w:color="auto"/>
          </w:divBdr>
        </w:div>
        <w:div w:id="1660189747">
          <w:marLeft w:val="0"/>
          <w:marRight w:val="0"/>
          <w:marTop w:val="0"/>
          <w:marBottom w:val="0"/>
          <w:divBdr>
            <w:top w:val="none" w:sz="0" w:space="0" w:color="auto"/>
            <w:left w:val="none" w:sz="0" w:space="0" w:color="auto"/>
            <w:bottom w:val="none" w:sz="0" w:space="0" w:color="auto"/>
            <w:right w:val="none" w:sz="0" w:space="0" w:color="auto"/>
          </w:divBdr>
        </w:div>
        <w:div w:id="1664310592">
          <w:marLeft w:val="0"/>
          <w:marRight w:val="0"/>
          <w:marTop w:val="0"/>
          <w:marBottom w:val="0"/>
          <w:divBdr>
            <w:top w:val="none" w:sz="0" w:space="0" w:color="auto"/>
            <w:left w:val="none" w:sz="0" w:space="0" w:color="auto"/>
            <w:bottom w:val="none" w:sz="0" w:space="0" w:color="auto"/>
            <w:right w:val="none" w:sz="0" w:space="0" w:color="auto"/>
          </w:divBdr>
        </w:div>
        <w:div w:id="1680081561">
          <w:marLeft w:val="0"/>
          <w:marRight w:val="0"/>
          <w:marTop w:val="0"/>
          <w:marBottom w:val="0"/>
          <w:divBdr>
            <w:top w:val="none" w:sz="0" w:space="0" w:color="auto"/>
            <w:left w:val="none" w:sz="0" w:space="0" w:color="auto"/>
            <w:bottom w:val="none" w:sz="0" w:space="0" w:color="auto"/>
            <w:right w:val="none" w:sz="0" w:space="0" w:color="auto"/>
          </w:divBdr>
        </w:div>
        <w:div w:id="1685135555">
          <w:marLeft w:val="0"/>
          <w:marRight w:val="0"/>
          <w:marTop w:val="0"/>
          <w:marBottom w:val="0"/>
          <w:divBdr>
            <w:top w:val="none" w:sz="0" w:space="0" w:color="auto"/>
            <w:left w:val="none" w:sz="0" w:space="0" w:color="auto"/>
            <w:bottom w:val="none" w:sz="0" w:space="0" w:color="auto"/>
            <w:right w:val="none" w:sz="0" w:space="0" w:color="auto"/>
          </w:divBdr>
        </w:div>
        <w:div w:id="1704359660">
          <w:marLeft w:val="0"/>
          <w:marRight w:val="0"/>
          <w:marTop w:val="0"/>
          <w:marBottom w:val="0"/>
          <w:divBdr>
            <w:top w:val="none" w:sz="0" w:space="0" w:color="auto"/>
            <w:left w:val="none" w:sz="0" w:space="0" w:color="auto"/>
            <w:bottom w:val="none" w:sz="0" w:space="0" w:color="auto"/>
            <w:right w:val="none" w:sz="0" w:space="0" w:color="auto"/>
          </w:divBdr>
        </w:div>
        <w:div w:id="1726444641">
          <w:marLeft w:val="0"/>
          <w:marRight w:val="0"/>
          <w:marTop w:val="0"/>
          <w:marBottom w:val="0"/>
          <w:divBdr>
            <w:top w:val="none" w:sz="0" w:space="0" w:color="auto"/>
            <w:left w:val="none" w:sz="0" w:space="0" w:color="auto"/>
            <w:bottom w:val="none" w:sz="0" w:space="0" w:color="auto"/>
            <w:right w:val="none" w:sz="0" w:space="0" w:color="auto"/>
          </w:divBdr>
        </w:div>
        <w:div w:id="1798253778">
          <w:marLeft w:val="0"/>
          <w:marRight w:val="0"/>
          <w:marTop w:val="0"/>
          <w:marBottom w:val="0"/>
          <w:divBdr>
            <w:top w:val="none" w:sz="0" w:space="0" w:color="auto"/>
            <w:left w:val="none" w:sz="0" w:space="0" w:color="auto"/>
            <w:bottom w:val="none" w:sz="0" w:space="0" w:color="auto"/>
            <w:right w:val="none" w:sz="0" w:space="0" w:color="auto"/>
          </w:divBdr>
        </w:div>
        <w:div w:id="1823085125">
          <w:marLeft w:val="0"/>
          <w:marRight w:val="0"/>
          <w:marTop w:val="0"/>
          <w:marBottom w:val="0"/>
          <w:divBdr>
            <w:top w:val="none" w:sz="0" w:space="0" w:color="auto"/>
            <w:left w:val="none" w:sz="0" w:space="0" w:color="auto"/>
            <w:bottom w:val="none" w:sz="0" w:space="0" w:color="auto"/>
            <w:right w:val="none" w:sz="0" w:space="0" w:color="auto"/>
          </w:divBdr>
        </w:div>
        <w:div w:id="1880969893">
          <w:marLeft w:val="0"/>
          <w:marRight w:val="0"/>
          <w:marTop w:val="0"/>
          <w:marBottom w:val="0"/>
          <w:divBdr>
            <w:top w:val="none" w:sz="0" w:space="0" w:color="auto"/>
            <w:left w:val="none" w:sz="0" w:space="0" w:color="auto"/>
            <w:bottom w:val="none" w:sz="0" w:space="0" w:color="auto"/>
            <w:right w:val="none" w:sz="0" w:space="0" w:color="auto"/>
          </w:divBdr>
        </w:div>
        <w:div w:id="1907522832">
          <w:marLeft w:val="0"/>
          <w:marRight w:val="0"/>
          <w:marTop w:val="0"/>
          <w:marBottom w:val="0"/>
          <w:divBdr>
            <w:top w:val="none" w:sz="0" w:space="0" w:color="auto"/>
            <w:left w:val="none" w:sz="0" w:space="0" w:color="auto"/>
            <w:bottom w:val="none" w:sz="0" w:space="0" w:color="auto"/>
            <w:right w:val="none" w:sz="0" w:space="0" w:color="auto"/>
          </w:divBdr>
        </w:div>
        <w:div w:id="1919707755">
          <w:marLeft w:val="0"/>
          <w:marRight w:val="0"/>
          <w:marTop w:val="0"/>
          <w:marBottom w:val="0"/>
          <w:divBdr>
            <w:top w:val="none" w:sz="0" w:space="0" w:color="auto"/>
            <w:left w:val="none" w:sz="0" w:space="0" w:color="auto"/>
            <w:bottom w:val="none" w:sz="0" w:space="0" w:color="auto"/>
            <w:right w:val="none" w:sz="0" w:space="0" w:color="auto"/>
          </w:divBdr>
        </w:div>
        <w:div w:id="1956054496">
          <w:marLeft w:val="0"/>
          <w:marRight w:val="0"/>
          <w:marTop w:val="0"/>
          <w:marBottom w:val="0"/>
          <w:divBdr>
            <w:top w:val="none" w:sz="0" w:space="0" w:color="auto"/>
            <w:left w:val="none" w:sz="0" w:space="0" w:color="auto"/>
            <w:bottom w:val="none" w:sz="0" w:space="0" w:color="auto"/>
            <w:right w:val="none" w:sz="0" w:space="0" w:color="auto"/>
          </w:divBdr>
        </w:div>
        <w:div w:id="1972780627">
          <w:marLeft w:val="0"/>
          <w:marRight w:val="0"/>
          <w:marTop w:val="0"/>
          <w:marBottom w:val="0"/>
          <w:divBdr>
            <w:top w:val="none" w:sz="0" w:space="0" w:color="auto"/>
            <w:left w:val="none" w:sz="0" w:space="0" w:color="auto"/>
            <w:bottom w:val="none" w:sz="0" w:space="0" w:color="auto"/>
            <w:right w:val="none" w:sz="0" w:space="0" w:color="auto"/>
          </w:divBdr>
        </w:div>
        <w:div w:id="1980380256">
          <w:marLeft w:val="0"/>
          <w:marRight w:val="0"/>
          <w:marTop w:val="0"/>
          <w:marBottom w:val="0"/>
          <w:divBdr>
            <w:top w:val="none" w:sz="0" w:space="0" w:color="auto"/>
            <w:left w:val="none" w:sz="0" w:space="0" w:color="auto"/>
            <w:bottom w:val="none" w:sz="0" w:space="0" w:color="auto"/>
            <w:right w:val="none" w:sz="0" w:space="0" w:color="auto"/>
          </w:divBdr>
        </w:div>
        <w:div w:id="2004502000">
          <w:marLeft w:val="0"/>
          <w:marRight w:val="0"/>
          <w:marTop w:val="0"/>
          <w:marBottom w:val="0"/>
          <w:divBdr>
            <w:top w:val="none" w:sz="0" w:space="0" w:color="auto"/>
            <w:left w:val="none" w:sz="0" w:space="0" w:color="auto"/>
            <w:bottom w:val="none" w:sz="0" w:space="0" w:color="auto"/>
            <w:right w:val="none" w:sz="0" w:space="0" w:color="auto"/>
          </w:divBdr>
        </w:div>
        <w:div w:id="2019387810">
          <w:marLeft w:val="0"/>
          <w:marRight w:val="0"/>
          <w:marTop w:val="0"/>
          <w:marBottom w:val="0"/>
          <w:divBdr>
            <w:top w:val="none" w:sz="0" w:space="0" w:color="auto"/>
            <w:left w:val="none" w:sz="0" w:space="0" w:color="auto"/>
            <w:bottom w:val="none" w:sz="0" w:space="0" w:color="auto"/>
            <w:right w:val="none" w:sz="0" w:space="0" w:color="auto"/>
          </w:divBdr>
        </w:div>
        <w:div w:id="2024284809">
          <w:marLeft w:val="0"/>
          <w:marRight w:val="0"/>
          <w:marTop w:val="0"/>
          <w:marBottom w:val="0"/>
          <w:divBdr>
            <w:top w:val="none" w:sz="0" w:space="0" w:color="auto"/>
            <w:left w:val="none" w:sz="0" w:space="0" w:color="auto"/>
            <w:bottom w:val="none" w:sz="0" w:space="0" w:color="auto"/>
            <w:right w:val="none" w:sz="0" w:space="0" w:color="auto"/>
          </w:divBdr>
        </w:div>
        <w:div w:id="2048095237">
          <w:marLeft w:val="0"/>
          <w:marRight w:val="0"/>
          <w:marTop w:val="0"/>
          <w:marBottom w:val="0"/>
          <w:divBdr>
            <w:top w:val="none" w:sz="0" w:space="0" w:color="auto"/>
            <w:left w:val="none" w:sz="0" w:space="0" w:color="auto"/>
            <w:bottom w:val="none" w:sz="0" w:space="0" w:color="auto"/>
            <w:right w:val="none" w:sz="0" w:space="0" w:color="auto"/>
          </w:divBdr>
        </w:div>
        <w:div w:id="2050107884">
          <w:marLeft w:val="0"/>
          <w:marRight w:val="0"/>
          <w:marTop w:val="0"/>
          <w:marBottom w:val="0"/>
          <w:divBdr>
            <w:top w:val="none" w:sz="0" w:space="0" w:color="auto"/>
            <w:left w:val="none" w:sz="0" w:space="0" w:color="auto"/>
            <w:bottom w:val="none" w:sz="0" w:space="0" w:color="auto"/>
            <w:right w:val="none" w:sz="0" w:space="0" w:color="auto"/>
          </w:divBdr>
        </w:div>
        <w:div w:id="2072654721">
          <w:marLeft w:val="0"/>
          <w:marRight w:val="0"/>
          <w:marTop w:val="0"/>
          <w:marBottom w:val="0"/>
          <w:divBdr>
            <w:top w:val="none" w:sz="0" w:space="0" w:color="auto"/>
            <w:left w:val="none" w:sz="0" w:space="0" w:color="auto"/>
            <w:bottom w:val="none" w:sz="0" w:space="0" w:color="auto"/>
            <w:right w:val="none" w:sz="0" w:space="0" w:color="auto"/>
          </w:divBdr>
        </w:div>
        <w:div w:id="2085293947">
          <w:marLeft w:val="0"/>
          <w:marRight w:val="0"/>
          <w:marTop w:val="0"/>
          <w:marBottom w:val="0"/>
          <w:divBdr>
            <w:top w:val="none" w:sz="0" w:space="0" w:color="auto"/>
            <w:left w:val="none" w:sz="0" w:space="0" w:color="auto"/>
            <w:bottom w:val="none" w:sz="0" w:space="0" w:color="auto"/>
            <w:right w:val="none" w:sz="0" w:space="0" w:color="auto"/>
          </w:divBdr>
        </w:div>
        <w:div w:id="2099015561">
          <w:marLeft w:val="0"/>
          <w:marRight w:val="0"/>
          <w:marTop w:val="0"/>
          <w:marBottom w:val="0"/>
          <w:divBdr>
            <w:top w:val="none" w:sz="0" w:space="0" w:color="auto"/>
            <w:left w:val="none" w:sz="0" w:space="0" w:color="auto"/>
            <w:bottom w:val="none" w:sz="0" w:space="0" w:color="auto"/>
            <w:right w:val="none" w:sz="0" w:space="0" w:color="auto"/>
          </w:divBdr>
        </w:div>
        <w:div w:id="2121951292">
          <w:marLeft w:val="0"/>
          <w:marRight w:val="0"/>
          <w:marTop w:val="0"/>
          <w:marBottom w:val="0"/>
          <w:divBdr>
            <w:top w:val="none" w:sz="0" w:space="0" w:color="auto"/>
            <w:left w:val="none" w:sz="0" w:space="0" w:color="auto"/>
            <w:bottom w:val="none" w:sz="0" w:space="0" w:color="auto"/>
            <w:right w:val="none" w:sz="0" w:space="0" w:color="auto"/>
          </w:divBdr>
        </w:div>
        <w:div w:id="2138141163">
          <w:marLeft w:val="0"/>
          <w:marRight w:val="0"/>
          <w:marTop w:val="0"/>
          <w:marBottom w:val="0"/>
          <w:divBdr>
            <w:top w:val="none" w:sz="0" w:space="0" w:color="auto"/>
            <w:left w:val="none" w:sz="0" w:space="0" w:color="auto"/>
            <w:bottom w:val="none" w:sz="0" w:space="0" w:color="auto"/>
            <w:right w:val="none" w:sz="0" w:space="0" w:color="auto"/>
          </w:divBdr>
        </w:div>
      </w:divsChild>
    </w:div>
    <w:div w:id="63987747">
      <w:bodyDiv w:val="1"/>
      <w:marLeft w:val="0"/>
      <w:marRight w:val="0"/>
      <w:marTop w:val="0"/>
      <w:marBottom w:val="0"/>
      <w:divBdr>
        <w:top w:val="none" w:sz="0" w:space="0" w:color="auto"/>
        <w:left w:val="none" w:sz="0" w:space="0" w:color="auto"/>
        <w:bottom w:val="none" w:sz="0" w:space="0" w:color="auto"/>
        <w:right w:val="none" w:sz="0" w:space="0" w:color="auto"/>
      </w:divBdr>
    </w:div>
    <w:div w:id="78410943">
      <w:bodyDiv w:val="1"/>
      <w:marLeft w:val="0"/>
      <w:marRight w:val="0"/>
      <w:marTop w:val="0"/>
      <w:marBottom w:val="0"/>
      <w:divBdr>
        <w:top w:val="none" w:sz="0" w:space="0" w:color="auto"/>
        <w:left w:val="none" w:sz="0" w:space="0" w:color="auto"/>
        <w:bottom w:val="none" w:sz="0" w:space="0" w:color="auto"/>
        <w:right w:val="none" w:sz="0" w:space="0" w:color="auto"/>
      </w:divBdr>
    </w:div>
    <w:div w:id="81031053">
      <w:bodyDiv w:val="1"/>
      <w:marLeft w:val="0"/>
      <w:marRight w:val="0"/>
      <w:marTop w:val="0"/>
      <w:marBottom w:val="0"/>
      <w:divBdr>
        <w:top w:val="none" w:sz="0" w:space="0" w:color="auto"/>
        <w:left w:val="none" w:sz="0" w:space="0" w:color="auto"/>
        <w:bottom w:val="none" w:sz="0" w:space="0" w:color="auto"/>
        <w:right w:val="none" w:sz="0" w:space="0" w:color="auto"/>
      </w:divBdr>
    </w:div>
    <w:div w:id="84695181">
      <w:bodyDiv w:val="1"/>
      <w:marLeft w:val="0"/>
      <w:marRight w:val="0"/>
      <w:marTop w:val="0"/>
      <w:marBottom w:val="0"/>
      <w:divBdr>
        <w:top w:val="none" w:sz="0" w:space="0" w:color="auto"/>
        <w:left w:val="none" w:sz="0" w:space="0" w:color="auto"/>
        <w:bottom w:val="none" w:sz="0" w:space="0" w:color="auto"/>
        <w:right w:val="none" w:sz="0" w:space="0" w:color="auto"/>
      </w:divBdr>
    </w:div>
    <w:div w:id="104468684">
      <w:bodyDiv w:val="1"/>
      <w:marLeft w:val="0"/>
      <w:marRight w:val="0"/>
      <w:marTop w:val="0"/>
      <w:marBottom w:val="0"/>
      <w:divBdr>
        <w:top w:val="none" w:sz="0" w:space="0" w:color="auto"/>
        <w:left w:val="none" w:sz="0" w:space="0" w:color="auto"/>
        <w:bottom w:val="none" w:sz="0" w:space="0" w:color="auto"/>
        <w:right w:val="none" w:sz="0" w:space="0" w:color="auto"/>
      </w:divBdr>
    </w:div>
    <w:div w:id="124128359">
      <w:bodyDiv w:val="1"/>
      <w:marLeft w:val="0"/>
      <w:marRight w:val="0"/>
      <w:marTop w:val="0"/>
      <w:marBottom w:val="0"/>
      <w:divBdr>
        <w:top w:val="none" w:sz="0" w:space="0" w:color="auto"/>
        <w:left w:val="none" w:sz="0" w:space="0" w:color="auto"/>
        <w:bottom w:val="none" w:sz="0" w:space="0" w:color="auto"/>
        <w:right w:val="none" w:sz="0" w:space="0" w:color="auto"/>
      </w:divBdr>
    </w:div>
    <w:div w:id="133300983">
      <w:bodyDiv w:val="1"/>
      <w:marLeft w:val="0"/>
      <w:marRight w:val="0"/>
      <w:marTop w:val="0"/>
      <w:marBottom w:val="0"/>
      <w:divBdr>
        <w:top w:val="none" w:sz="0" w:space="0" w:color="auto"/>
        <w:left w:val="none" w:sz="0" w:space="0" w:color="auto"/>
        <w:bottom w:val="none" w:sz="0" w:space="0" w:color="auto"/>
        <w:right w:val="none" w:sz="0" w:space="0" w:color="auto"/>
      </w:divBdr>
    </w:div>
    <w:div w:id="139544175">
      <w:bodyDiv w:val="1"/>
      <w:marLeft w:val="0"/>
      <w:marRight w:val="0"/>
      <w:marTop w:val="0"/>
      <w:marBottom w:val="0"/>
      <w:divBdr>
        <w:top w:val="none" w:sz="0" w:space="0" w:color="auto"/>
        <w:left w:val="none" w:sz="0" w:space="0" w:color="auto"/>
        <w:bottom w:val="none" w:sz="0" w:space="0" w:color="auto"/>
        <w:right w:val="none" w:sz="0" w:space="0" w:color="auto"/>
      </w:divBdr>
      <w:divsChild>
        <w:div w:id="227108667">
          <w:marLeft w:val="0"/>
          <w:marRight w:val="0"/>
          <w:marTop w:val="0"/>
          <w:marBottom w:val="0"/>
          <w:divBdr>
            <w:top w:val="none" w:sz="0" w:space="0" w:color="auto"/>
            <w:left w:val="none" w:sz="0" w:space="0" w:color="auto"/>
            <w:bottom w:val="none" w:sz="0" w:space="0" w:color="auto"/>
            <w:right w:val="none" w:sz="0" w:space="0" w:color="auto"/>
          </w:divBdr>
        </w:div>
        <w:div w:id="271478176">
          <w:marLeft w:val="0"/>
          <w:marRight w:val="0"/>
          <w:marTop w:val="0"/>
          <w:marBottom w:val="0"/>
          <w:divBdr>
            <w:top w:val="none" w:sz="0" w:space="0" w:color="auto"/>
            <w:left w:val="none" w:sz="0" w:space="0" w:color="auto"/>
            <w:bottom w:val="none" w:sz="0" w:space="0" w:color="auto"/>
            <w:right w:val="none" w:sz="0" w:space="0" w:color="auto"/>
          </w:divBdr>
        </w:div>
        <w:div w:id="877159723">
          <w:marLeft w:val="0"/>
          <w:marRight w:val="0"/>
          <w:marTop w:val="0"/>
          <w:marBottom w:val="0"/>
          <w:divBdr>
            <w:top w:val="none" w:sz="0" w:space="0" w:color="auto"/>
            <w:left w:val="none" w:sz="0" w:space="0" w:color="auto"/>
            <w:bottom w:val="none" w:sz="0" w:space="0" w:color="auto"/>
            <w:right w:val="none" w:sz="0" w:space="0" w:color="auto"/>
          </w:divBdr>
        </w:div>
        <w:div w:id="932864105">
          <w:marLeft w:val="0"/>
          <w:marRight w:val="0"/>
          <w:marTop w:val="0"/>
          <w:marBottom w:val="0"/>
          <w:divBdr>
            <w:top w:val="none" w:sz="0" w:space="0" w:color="auto"/>
            <w:left w:val="none" w:sz="0" w:space="0" w:color="auto"/>
            <w:bottom w:val="none" w:sz="0" w:space="0" w:color="auto"/>
            <w:right w:val="none" w:sz="0" w:space="0" w:color="auto"/>
          </w:divBdr>
        </w:div>
        <w:div w:id="1079671682">
          <w:marLeft w:val="0"/>
          <w:marRight w:val="0"/>
          <w:marTop w:val="0"/>
          <w:marBottom w:val="0"/>
          <w:divBdr>
            <w:top w:val="none" w:sz="0" w:space="0" w:color="auto"/>
            <w:left w:val="none" w:sz="0" w:space="0" w:color="auto"/>
            <w:bottom w:val="none" w:sz="0" w:space="0" w:color="auto"/>
            <w:right w:val="none" w:sz="0" w:space="0" w:color="auto"/>
          </w:divBdr>
        </w:div>
        <w:div w:id="1093015280">
          <w:marLeft w:val="0"/>
          <w:marRight w:val="0"/>
          <w:marTop w:val="0"/>
          <w:marBottom w:val="0"/>
          <w:divBdr>
            <w:top w:val="none" w:sz="0" w:space="0" w:color="auto"/>
            <w:left w:val="none" w:sz="0" w:space="0" w:color="auto"/>
            <w:bottom w:val="none" w:sz="0" w:space="0" w:color="auto"/>
            <w:right w:val="none" w:sz="0" w:space="0" w:color="auto"/>
          </w:divBdr>
        </w:div>
        <w:div w:id="1275602206">
          <w:marLeft w:val="0"/>
          <w:marRight w:val="0"/>
          <w:marTop w:val="0"/>
          <w:marBottom w:val="0"/>
          <w:divBdr>
            <w:top w:val="none" w:sz="0" w:space="0" w:color="auto"/>
            <w:left w:val="none" w:sz="0" w:space="0" w:color="auto"/>
            <w:bottom w:val="none" w:sz="0" w:space="0" w:color="auto"/>
            <w:right w:val="none" w:sz="0" w:space="0" w:color="auto"/>
          </w:divBdr>
        </w:div>
        <w:div w:id="1373337772">
          <w:marLeft w:val="0"/>
          <w:marRight w:val="0"/>
          <w:marTop w:val="0"/>
          <w:marBottom w:val="0"/>
          <w:divBdr>
            <w:top w:val="none" w:sz="0" w:space="0" w:color="auto"/>
            <w:left w:val="none" w:sz="0" w:space="0" w:color="auto"/>
            <w:bottom w:val="none" w:sz="0" w:space="0" w:color="auto"/>
            <w:right w:val="none" w:sz="0" w:space="0" w:color="auto"/>
          </w:divBdr>
        </w:div>
        <w:div w:id="1642734539">
          <w:marLeft w:val="0"/>
          <w:marRight w:val="0"/>
          <w:marTop w:val="0"/>
          <w:marBottom w:val="0"/>
          <w:divBdr>
            <w:top w:val="none" w:sz="0" w:space="0" w:color="auto"/>
            <w:left w:val="none" w:sz="0" w:space="0" w:color="auto"/>
            <w:bottom w:val="none" w:sz="0" w:space="0" w:color="auto"/>
            <w:right w:val="none" w:sz="0" w:space="0" w:color="auto"/>
          </w:divBdr>
        </w:div>
      </w:divsChild>
    </w:div>
    <w:div w:id="141125118">
      <w:bodyDiv w:val="1"/>
      <w:marLeft w:val="0"/>
      <w:marRight w:val="0"/>
      <w:marTop w:val="0"/>
      <w:marBottom w:val="0"/>
      <w:divBdr>
        <w:top w:val="none" w:sz="0" w:space="0" w:color="auto"/>
        <w:left w:val="none" w:sz="0" w:space="0" w:color="auto"/>
        <w:bottom w:val="none" w:sz="0" w:space="0" w:color="auto"/>
        <w:right w:val="none" w:sz="0" w:space="0" w:color="auto"/>
      </w:divBdr>
    </w:div>
    <w:div w:id="141695746">
      <w:bodyDiv w:val="1"/>
      <w:marLeft w:val="0"/>
      <w:marRight w:val="0"/>
      <w:marTop w:val="0"/>
      <w:marBottom w:val="0"/>
      <w:divBdr>
        <w:top w:val="none" w:sz="0" w:space="0" w:color="auto"/>
        <w:left w:val="none" w:sz="0" w:space="0" w:color="auto"/>
        <w:bottom w:val="none" w:sz="0" w:space="0" w:color="auto"/>
        <w:right w:val="none" w:sz="0" w:space="0" w:color="auto"/>
      </w:divBdr>
    </w:div>
    <w:div w:id="167404231">
      <w:bodyDiv w:val="1"/>
      <w:marLeft w:val="0"/>
      <w:marRight w:val="0"/>
      <w:marTop w:val="0"/>
      <w:marBottom w:val="0"/>
      <w:divBdr>
        <w:top w:val="none" w:sz="0" w:space="0" w:color="auto"/>
        <w:left w:val="none" w:sz="0" w:space="0" w:color="auto"/>
        <w:bottom w:val="none" w:sz="0" w:space="0" w:color="auto"/>
        <w:right w:val="none" w:sz="0" w:space="0" w:color="auto"/>
      </w:divBdr>
    </w:div>
    <w:div w:id="169027945">
      <w:bodyDiv w:val="1"/>
      <w:marLeft w:val="0"/>
      <w:marRight w:val="0"/>
      <w:marTop w:val="0"/>
      <w:marBottom w:val="0"/>
      <w:divBdr>
        <w:top w:val="none" w:sz="0" w:space="0" w:color="auto"/>
        <w:left w:val="none" w:sz="0" w:space="0" w:color="auto"/>
        <w:bottom w:val="none" w:sz="0" w:space="0" w:color="auto"/>
        <w:right w:val="none" w:sz="0" w:space="0" w:color="auto"/>
      </w:divBdr>
      <w:divsChild>
        <w:div w:id="94717768">
          <w:marLeft w:val="0"/>
          <w:marRight w:val="0"/>
          <w:marTop w:val="0"/>
          <w:marBottom w:val="0"/>
          <w:divBdr>
            <w:top w:val="none" w:sz="0" w:space="0" w:color="auto"/>
            <w:left w:val="none" w:sz="0" w:space="0" w:color="auto"/>
            <w:bottom w:val="none" w:sz="0" w:space="0" w:color="auto"/>
            <w:right w:val="none" w:sz="0" w:space="0" w:color="auto"/>
          </w:divBdr>
        </w:div>
        <w:div w:id="173736971">
          <w:marLeft w:val="0"/>
          <w:marRight w:val="0"/>
          <w:marTop w:val="0"/>
          <w:marBottom w:val="0"/>
          <w:divBdr>
            <w:top w:val="none" w:sz="0" w:space="0" w:color="auto"/>
            <w:left w:val="none" w:sz="0" w:space="0" w:color="auto"/>
            <w:bottom w:val="none" w:sz="0" w:space="0" w:color="auto"/>
            <w:right w:val="none" w:sz="0" w:space="0" w:color="auto"/>
          </w:divBdr>
        </w:div>
        <w:div w:id="251937757">
          <w:marLeft w:val="0"/>
          <w:marRight w:val="0"/>
          <w:marTop w:val="0"/>
          <w:marBottom w:val="0"/>
          <w:divBdr>
            <w:top w:val="none" w:sz="0" w:space="0" w:color="auto"/>
            <w:left w:val="none" w:sz="0" w:space="0" w:color="auto"/>
            <w:bottom w:val="none" w:sz="0" w:space="0" w:color="auto"/>
            <w:right w:val="none" w:sz="0" w:space="0" w:color="auto"/>
          </w:divBdr>
        </w:div>
        <w:div w:id="277762482">
          <w:marLeft w:val="0"/>
          <w:marRight w:val="0"/>
          <w:marTop w:val="0"/>
          <w:marBottom w:val="0"/>
          <w:divBdr>
            <w:top w:val="none" w:sz="0" w:space="0" w:color="auto"/>
            <w:left w:val="none" w:sz="0" w:space="0" w:color="auto"/>
            <w:bottom w:val="none" w:sz="0" w:space="0" w:color="auto"/>
            <w:right w:val="none" w:sz="0" w:space="0" w:color="auto"/>
          </w:divBdr>
        </w:div>
        <w:div w:id="292249765">
          <w:marLeft w:val="0"/>
          <w:marRight w:val="0"/>
          <w:marTop w:val="0"/>
          <w:marBottom w:val="0"/>
          <w:divBdr>
            <w:top w:val="none" w:sz="0" w:space="0" w:color="auto"/>
            <w:left w:val="none" w:sz="0" w:space="0" w:color="auto"/>
            <w:bottom w:val="none" w:sz="0" w:space="0" w:color="auto"/>
            <w:right w:val="none" w:sz="0" w:space="0" w:color="auto"/>
          </w:divBdr>
        </w:div>
        <w:div w:id="344938604">
          <w:marLeft w:val="0"/>
          <w:marRight w:val="0"/>
          <w:marTop w:val="0"/>
          <w:marBottom w:val="0"/>
          <w:divBdr>
            <w:top w:val="none" w:sz="0" w:space="0" w:color="auto"/>
            <w:left w:val="none" w:sz="0" w:space="0" w:color="auto"/>
            <w:bottom w:val="none" w:sz="0" w:space="0" w:color="auto"/>
            <w:right w:val="none" w:sz="0" w:space="0" w:color="auto"/>
          </w:divBdr>
        </w:div>
        <w:div w:id="350181560">
          <w:marLeft w:val="0"/>
          <w:marRight w:val="0"/>
          <w:marTop w:val="0"/>
          <w:marBottom w:val="0"/>
          <w:divBdr>
            <w:top w:val="none" w:sz="0" w:space="0" w:color="auto"/>
            <w:left w:val="none" w:sz="0" w:space="0" w:color="auto"/>
            <w:bottom w:val="none" w:sz="0" w:space="0" w:color="auto"/>
            <w:right w:val="none" w:sz="0" w:space="0" w:color="auto"/>
          </w:divBdr>
        </w:div>
        <w:div w:id="383600735">
          <w:marLeft w:val="0"/>
          <w:marRight w:val="0"/>
          <w:marTop w:val="0"/>
          <w:marBottom w:val="0"/>
          <w:divBdr>
            <w:top w:val="none" w:sz="0" w:space="0" w:color="auto"/>
            <w:left w:val="none" w:sz="0" w:space="0" w:color="auto"/>
            <w:bottom w:val="none" w:sz="0" w:space="0" w:color="auto"/>
            <w:right w:val="none" w:sz="0" w:space="0" w:color="auto"/>
          </w:divBdr>
        </w:div>
        <w:div w:id="397291979">
          <w:marLeft w:val="0"/>
          <w:marRight w:val="0"/>
          <w:marTop w:val="0"/>
          <w:marBottom w:val="0"/>
          <w:divBdr>
            <w:top w:val="none" w:sz="0" w:space="0" w:color="auto"/>
            <w:left w:val="none" w:sz="0" w:space="0" w:color="auto"/>
            <w:bottom w:val="none" w:sz="0" w:space="0" w:color="auto"/>
            <w:right w:val="none" w:sz="0" w:space="0" w:color="auto"/>
          </w:divBdr>
        </w:div>
        <w:div w:id="497113609">
          <w:marLeft w:val="0"/>
          <w:marRight w:val="0"/>
          <w:marTop w:val="0"/>
          <w:marBottom w:val="0"/>
          <w:divBdr>
            <w:top w:val="none" w:sz="0" w:space="0" w:color="auto"/>
            <w:left w:val="none" w:sz="0" w:space="0" w:color="auto"/>
            <w:bottom w:val="none" w:sz="0" w:space="0" w:color="auto"/>
            <w:right w:val="none" w:sz="0" w:space="0" w:color="auto"/>
          </w:divBdr>
        </w:div>
        <w:div w:id="514541114">
          <w:marLeft w:val="0"/>
          <w:marRight w:val="0"/>
          <w:marTop w:val="0"/>
          <w:marBottom w:val="0"/>
          <w:divBdr>
            <w:top w:val="none" w:sz="0" w:space="0" w:color="auto"/>
            <w:left w:val="none" w:sz="0" w:space="0" w:color="auto"/>
            <w:bottom w:val="none" w:sz="0" w:space="0" w:color="auto"/>
            <w:right w:val="none" w:sz="0" w:space="0" w:color="auto"/>
          </w:divBdr>
        </w:div>
        <w:div w:id="534585697">
          <w:marLeft w:val="0"/>
          <w:marRight w:val="0"/>
          <w:marTop w:val="0"/>
          <w:marBottom w:val="0"/>
          <w:divBdr>
            <w:top w:val="none" w:sz="0" w:space="0" w:color="auto"/>
            <w:left w:val="none" w:sz="0" w:space="0" w:color="auto"/>
            <w:bottom w:val="none" w:sz="0" w:space="0" w:color="auto"/>
            <w:right w:val="none" w:sz="0" w:space="0" w:color="auto"/>
          </w:divBdr>
        </w:div>
        <w:div w:id="624312609">
          <w:marLeft w:val="0"/>
          <w:marRight w:val="0"/>
          <w:marTop w:val="0"/>
          <w:marBottom w:val="0"/>
          <w:divBdr>
            <w:top w:val="none" w:sz="0" w:space="0" w:color="auto"/>
            <w:left w:val="none" w:sz="0" w:space="0" w:color="auto"/>
            <w:bottom w:val="none" w:sz="0" w:space="0" w:color="auto"/>
            <w:right w:val="none" w:sz="0" w:space="0" w:color="auto"/>
          </w:divBdr>
        </w:div>
        <w:div w:id="628586689">
          <w:marLeft w:val="0"/>
          <w:marRight w:val="0"/>
          <w:marTop w:val="0"/>
          <w:marBottom w:val="0"/>
          <w:divBdr>
            <w:top w:val="none" w:sz="0" w:space="0" w:color="auto"/>
            <w:left w:val="none" w:sz="0" w:space="0" w:color="auto"/>
            <w:bottom w:val="none" w:sz="0" w:space="0" w:color="auto"/>
            <w:right w:val="none" w:sz="0" w:space="0" w:color="auto"/>
          </w:divBdr>
        </w:div>
        <w:div w:id="641231783">
          <w:marLeft w:val="0"/>
          <w:marRight w:val="0"/>
          <w:marTop w:val="0"/>
          <w:marBottom w:val="0"/>
          <w:divBdr>
            <w:top w:val="none" w:sz="0" w:space="0" w:color="auto"/>
            <w:left w:val="none" w:sz="0" w:space="0" w:color="auto"/>
            <w:bottom w:val="none" w:sz="0" w:space="0" w:color="auto"/>
            <w:right w:val="none" w:sz="0" w:space="0" w:color="auto"/>
          </w:divBdr>
        </w:div>
        <w:div w:id="729183874">
          <w:marLeft w:val="0"/>
          <w:marRight w:val="0"/>
          <w:marTop w:val="0"/>
          <w:marBottom w:val="0"/>
          <w:divBdr>
            <w:top w:val="none" w:sz="0" w:space="0" w:color="auto"/>
            <w:left w:val="none" w:sz="0" w:space="0" w:color="auto"/>
            <w:bottom w:val="none" w:sz="0" w:space="0" w:color="auto"/>
            <w:right w:val="none" w:sz="0" w:space="0" w:color="auto"/>
          </w:divBdr>
        </w:div>
        <w:div w:id="889539934">
          <w:marLeft w:val="0"/>
          <w:marRight w:val="0"/>
          <w:marTop w:val="0"/>
          <w:marBottom w:val="0"/>
          <w:divBdr>
            <w:top w:val="none" w:sz="0" w:space="0" w:color="auto"/>
            <w:left w:val="none" w:sz="0" w:space="0" w:color="auto"/>
            <w:bottom w:val="none" w:sz="0" w:space="0" w:color="auto"/>
            <w:right w:val="none" w:sz="0" w:space="0" w:color="auto"/>
          </w:divBdr>
        </w:div>
        <w:div w:id="891117447">
          <w:marLeft w:val="0"/>
          <w:marRight w:val="0"/>
          <w:marTop w:val="0"/>
          <w:marBottom w:val="0"/>
          <w:divBdr>
            <w:top w:val="none" w:sz="0" w:space="0" w:color="auto"/>
            <w:left w:val="none" w:sz="0" w:space="0" w:color="auto"/>
            <w:bottom w:val="none" w:sz="0" w:space="0" w:color="auto"/>
            <w:right w:val="none" w:sz="0" w:space="0" w:color="auto"/>
          </w:divBdr>
        </w:div>
        <w:div w:id="923104697">
          <w:marLeft w:val="0"/>
          <w:marRight w:val="0"/>
          <w:marTop w:val="0"/>
          <w:marBottom w:val="0"/>
          <w:divBdr>
            <w:top w:val="none" w:sz="0" w:space="0" w:color="auto"/>
            <w:left w:val="none" w:sz="0" w:space="0" w:color="auto"/>
            <w:bottom w:val="none" w:sz="0" w:space="0" w:color="auto"/>
            <w:right w:val="none" w:sz="0" w:space="0" w:color="auto"/>
          </w:divBdr>
        </w:div>
        <w:div w:id="949044064">
          <w:marLeft w:val="0"/>
          <w:marRight w:val="0"/>
          <w:marTop w:val="0"/>
          <w:marBottom w:val="0"/>
          <w:divBdr>
            <w:top w:val="none" w:sz="0" w:space="0" w:color="auto"/>
            <w:left w:val="none" w:sz="0" w:space="0" w:color="auto"/>
            <w:bottom w:val="none" w:sz="0" w:space="0" w:color="auto"/>
            <w:right w:val="none" w:sz="0" w:space="0" w:color="auto"/>
          </w:divBdr>
        </w:div>
        <w:div w:id="950237445">
          <w:marLeft w:val="0"/>
          <w:marRight w:val="0"/>
          <w:marTop w:val="0"/>
          <w:marBottom w:val="0"/>
          <w:divBdr>
            <w:top w:val="none" w:sz="0" w:space="0" w:color="auto"/>
            <w:left w:val="none" w:sz="0" w:space="0" w:color="auto"/>
            <w:bottom w:val="none" w:sz="0" w:space="0" w:color="auto"/>
            <w:right w:val="none" w:sz="0" w:space="0" w:color="auto"/>
          </w:divBdr>
        </w:div>
        <w:div w:id="994921200">
          <w:marLeft w:val="0"/>
          <w:marRight w:val="0"/>
          <w:marTop w:val="0"/>
          <w:marBottom w:val="0"/>
          <w:divBdr>
            <w:top w:val="none" w:sz="0" w:space="0" w:color="auto"/>
            <w:left w:val="none" w:sz="0" w:space="0" w:color="auto"/>
            <w:bottom w:val="none" w:sz="0" w:space="0" w:color="auto"/>
            <w:right w:val="none" w:sz="0" w:space="0" w:color="auto"/>
          </w:divBdr>
        </w:div>
        <w:div w:id="1038775115">
          <w:marLeft w:val="0"/>
          <w:marRight w:val="0"/>
          <w:marTop w:val="0"/>
          <w:marBottom w:val="0"/>
          <w:divBdr>
            <w:top w:val="none" w:sz="0" w:space="0" w:color="auto"/>
            <w:left w:val="none" w:sz="0" w:space="0" w:color="auto"/>
            <w:bottom w:val="none" w:sz="0" w:space="0" w:color="auto"/>
            <w:right w:val="none" w:sz="0" w:space="0" w:color="auto"/>
          </w:divBdr>
        </w:div>
        <w:div w:id="1042827102">
          <w:marLeft w:val="0"/>
          <w:marRight w:val="0"/>
          <w:marTop w:val="0"/>
          <w:marBottom w:val="0"/>
          <w:divBdr>
            <w:top w:val="none" w:sz="0" w:space="0" w:color="auto"/>
            <w:left w:val="none" w:sz="0" w:space="0" w:color="auto"/>
            <w:bottom w:val="none" w:sz="0" w:space="0" w:color="auto"/>
            <w:right w:val="none" w:sz="0" w:space="0" w:color="auto"/>
          </w:divBdr>
        </w:div>
        <w:div w:id="1076244757">
          <w:marLeft w:val="0"/>
          <w:marRight w:val="0"/>
          <w:marTop w:val="0"/>
          <w:marBottom w:val="0"/>
          <w:divBdr>
            <w:top w:val="none" w:sz="0" w:space="0" w:color="auto"/>
            <w:left w:val="none" w:sz="0" w:space="0" w:color="auto"/>
            <w:bottom w:val="none" w:sz="0" w:space="0" w:color="auto"/>
            <w:right w:val="none" w:sz="0" w:space="0" w:color="auto"/>
          </w:divBdr>
        </w:div>
        <w:div w:id="1078281987">
          <w:marLeft w:val="0"/>
          <w:marRight w:val="0"/>
          <w:marTop w:val="0"/>
          <w:marBottom w:val="0"/>
          <w:divBdr>
            <w:top w:val="none" w:sz="0" w:space="0" w:color="auto"/>
            <w:left w:val="none" w:sz="0" w:space="0" w:color="auto"/>
            <w:bottom w:val="none" w:sz="0" w:space="0" w:color="auto"/>
            <w:right w:val="none" w:sz="0" w:space="0" w:color="auto"/>
          </w:divBdr>
        </w:div>
        <w:div w:id="1184246887">
          <w:marLeft w:val="0"/>
          <w:marRight w:val="0"/>
          <w:marTop w:val="0"/>
          <w:marBottom w:val="0"/>
          <w:divBdr>
            <w:top w:val="none" w:sz="0" w:space="0" w:color="auto"/>
            <w:left w:val="none" w:sz="0" w:space="0" w:color="auto"/>
            <w:bottom w:val="none" w:sz="0" w:space="0" w:color="auto"/>
            <w:right w:val="none" w:sz="0" w:space="0" w:color="auto"/>
          </w:divBdr>
        </w:div>
        <w:div w:id="1202787485">
          <w:marLeft w:val="0"/>
          <w:marRight w:val="0"/>
          <w:marTop w:val="0"/>
          <w:marBottom w:val="0"/>
          <w:divBdr>
            <w:top w:val="none" w:sz="0" w:space="0" w:color="auto"/>
            <w:left w:val="none" w:sz="0" w:space="0" w:color="auto"/>
            <w:bottom w:val="none" w:sz="0" w:space="0" w:color="auto"/>
            <w:right w:val="none" w:sz="0" w:space="0" w:color="auto"/>
          </w:divBdr>
        </w:div>
        <w:div w:id="1225987383">
          <w:marLeft w:val="0"/>
          <w:marRight w:val="0"/>
          <w:marTop w:val="0"/>
          <w:marBottom w:val="0"/>
          <w:divBdr>
            <w:top w:val="none" w:sz="0" w:space="0" w:color="auto"/>
            <w:left w:val="none" w:sz="0" w:space="0" w:color="auto"/>
            <w:bottom w:val="none" w:sz="0" w:space="0" w:color="auto"/>
            <w:right w:val="none" w:sz="0" w:space="0" w:color="auto"/>
          </w:divBdr>
        </w:div>
        <w:div w:id="1240796289">
          <w:marLeft w:val="0"/>
          <w:marRight w:val="0"/>
          <w:marTop w:val="0"/>
          <w:marBottom w:val="0"/>
          <w:divBdr>
            <w:top w:val="none" w:sz="0" w:space="0" w:color="auto"/>
            <w:left w:val="none" w:sz="0" w:space="0" w:color="auto"/>
            <w:bottom w:val="none" w:sz="0" w:space="0" w:color="auto"/>
            <w:right w:val="none" w:sz="0" w:space="0" w:color="auto"/>
          </w:divBdr>
        </w:div>
        <w:div w:id="1347487243">
          <w:marLeft w:val="0"/>
          <w:marRight w:val="0"/>
          <w:marTop w:val="0"/>
          <w:marBottom w:val="0"/>
          <w:divBdr>
            <w:top w:val="none" w:sz="0" w:space="0" w:color="auto"/>
            <w:left w:val="none" w:sz="0" w:space="0" w:color="auto"/>
            <w:bottom w:val="none" w:sz="0" w:space="0" w:color="auto"/>
            <w:right w:val="none" w:sz="0" w:space="0" w:color="auto"/>
          </w:divBdr>
        </w:div>
        <w:div w:id="1405949087">
          <w:marLeft w:val="0"/>
          <w:marRight w:val="0"/>
          <w:marTop w:val="0"/>
          <w:marBottom w:val="0"/>
          <w:divBdr>
            <w:top w:val="none" w:sz="0" w:space="0" w:color="auto"/>
            <w:left w:val="none" w:sz="0" w:space="0" w:color="auto"/>
            <w:bottom w:val="none" w:sz="0" w:space="0" w:color="auto"/>
            <w:right w:val="none" w:sz="0" w:space="0" w:color="auto"/>
          </w:divBdr>
        </w:div>
        <w:div w:id="1417021152">
          <w:marLeft w:val="0"/>
          <w:marRight w:val="0"/>
          <w:marTop w:val="0"/>
          <w:marBottom w:val="0"/>
          <w:divBdr>
            <w:top w:val="none" w:sz="0" w:space="0" w:color="auto"/>
            <w:left w:val="none" w:sz="0" w:space="0" w:color="auto"/>
            <w:bottom w:val="none" w:sz="0" w:space="0" w:color="auto"/>
            <w:right w:val="none" w:sz="0" w:space="0" w:color="auto"/>
          </w:divBdr>
        </w:div>
        <w:div w:id="1455293937">
          <w:marLeft w:val="0"/>
          <w:marRight w:val="0"/>
          <w:marTop w:val="0"/>
          <w:marBottom w:val="0"/>
          <w:divBdr>
            <w:top w:val="none" w:sz="0" w:space="0" w:color="auto"/>
            <w:left w:val="none" w:sz="0" w:space="0" w:color="auto"/>
            <w:bottom w:val="none" w:sz="0" w:space="0" w:color="auto"/>
            <w:right w:val="none" w:sz="0" w:space="0" w:color="auto"/>
          </w:divBdr>
        </w:div>
        <w:div w:id="1455516136">
          <w:marLeft w:val="0"/>
          <w:marRight w:val="0"/>
          <w:marTop w:val="0"/>
          <w:marBottom w:val="0"/>
          <w:divBdr>
            <w:top w:val="none" w:sz="0" w:space="0" w:color="auto"/>
            <w:left w:val="none" w:sz="0" w:space="0" w:color="auto"/>
            <w:bottom w:val="none" w:sz="0" w:space="0" w:color="auto"/>
            <w:right w:val="none" w:sz="0" w:space="0" w:color="auto"/>
          </w:divBdr>
        </w:div>
        <w:div w:id="1490251318">
          <w:marLeft w:val="0"/>
          <w:marRight w:val="0"/>
          <w:marTop w:val="0"/>
          <w:marBottom w:val="0"/>
          <w:divBdr>
            <w:top w:val="none" w:sz="0" w:space="0" w:color="auto"/>
            <w:left w:val="none" w:sz="0" w:space="0" w:color="auto"/>
            <w:bottom w:val="none" w:sz="0" w:space="0" w:color="auto"/>
            <w:right w:val="none" w:sz="0" w:space="0" w:color="auto"/>
          </w:divBdr>
        </w:div>
        <w:div w:id="1517501259">
          <w:marLeft w:val="0"/>
          <w:marRight w:val="0"/>
          <w:marTop w:val="0"/>
          <w:marBottom w:val="0"/>
          <w:divBdr>
            <w:top w:val="none" w:sz="0" w:space="0" w:color="auto"/>
            <w:left w:val="none" w:sz="0" w:space="0" w:color="auto"/>
            <w:bottom w:val="none" w:sz="0" w:space="0" w:color="auto"/>
            <w:right w:val="none" w:sz="0" w:space="0" w:color="auto"/>
          </w:divBdr>
        </w:div>
        <w:div w:id="1524636800">
          <w:marLeft w:val="0"/>
          <w:marRight w:val="0"/>
          <w:marTop w:val="0"/>
          <w:marBottom w:val="0"/>
          <w:divBdr>
            <w:top w:val="none" w:sz="0" w:space="0" w:color="auto"/>
            <w:left w:val="none" w:sz="0" w:space="0" w:color="auto"/>
            <w:bottom w:val="none" w:sz="0" w:space="0" w:color="auto"/>
            <w:right w:val="none" w:sz="0" w:space="0" w:color="auto"/>
          </w:divBdr>
        </w:div>
        <w:div w:id="1728994679">
          <w:marLeft w:val="0"/>
          <w:marRight w:val="0"/>
          <w:marTop w:val="0"/>
          <w:marBottom w:val="0"/>
          <w:divBdr>
            <w:top w:val="none" w:sz="0" w:space="0" w:color="auto"/>
            <w:left w:val="none" w:sz="0" w:space="0" w:color="auto"/>
            <w:bottom w:val="none" w:sz="0" w:space="0" w:color="auto"/>
            <w:right w:val="none" w:sz="0" w:space="0" w:color="auto"/>
          </w:divBdr>
        </w:div>
        <w:div w:id="1742479683">
          <w:marLeft w:val="0"/>
          <w:marRight w:val="0"/>
          <w:marTop w:val="0"/>
          <w:marBottom w:val="0"/>
          <w:divBdr>
            <w:top w:val="none" w:sz="0" w:space="0" w:color="auto"/>
            <w:left w:val="none" w:sz="0" w:space="0" w:color="auto"/>
            <w:bottom w:val="none" w:sz="0" w:space="0" w:color="auto"/>
            <w:right w:val="none" w:sz="0" w:space="0" w:color="auto"/>
          </w:divBdr>
        </w:div>
        <w:div w:id="1759137207">
          <w:marLeft w:val="0"/>
          <w:marRight w:val="0"/>
          <w:marTop w:val="0"/>
          <w:marBottom w:val="0"/>
          <w:divBdr>
            <w:top w:val="none" w:sz="0" w:space="0" w:color="auto"/>
            <w:left w:val="none" w:sz="0" w:space="0" w:color="auto"/>
            <w:bottom w:val="none" w:sz="0" w:space="0" w:color="auto"/>
            <w:right w:val="none" w:sz="0" w:space="0" w:color="auto"/>
          </w:divBdr>
        </w:div>
        <w:div w:id="1864509449">
          <w:marLeft w:val="0"/>
          <w:marRight w:val="0"/>
          <w:marTop w:val="0"/>
          <w:marBottom w:val="0"/>
          <w:divBdr>
            <w:top w:val="none" w:sz="0" w:space="0" w:color="auto"/>
            <w:left w:val="none" w:sz="0" w:space="0" w:color="auto"/>
            <w:bottom w:val="none" w:sz="0" w:space="0" w:color="auto"/>
            <w:right w:val="none" w:sz="0" w:space="0" w:color="auto"/>
          </w:divBdr>
        </w:div>
        <w:div w:id="1876842708">
          <w:marLeft w:val="0"/>
          <w:marRight w:val="0"/>
          <w:marTop w:val="0"/>
          <w:marBottom w:val="0"/>
          <w:divBdr>
            <w:top w:val="none" w:sz="0" w:space="0" w:color="auto"/>
            <w:left w:val="none" w:sz="0" w:space="0" w:color="auto"/>
            <w:bottom w:val="none" w:sz="0" w:space="0" w:color="auto"/>
            <w:right w:val="none" w:sz="0" w:space="0" w:color="auto"/>
          </w:divBdr>
        </w:div>
        <w:div w:id="1956860971">
          <w:marLeft w:val="0"/>
          <w:marRight w:val="0"/>
          <w:marTop w:val="0"/>
          <w:marBottom w:val="0"/>
          <w:divBdr>
            <w:top w:val="none" w:sz="0" w:space="0" w:color="auto"/>
            <w:left w:val="none" w:sz="0" w:space="0" w:color="auto"/>
            <w:bottom w:val="none" w:sz="0" w:space="0" w:color="auto"/>
            <w:right w:val="none" w:sz="0" w:space="0" w:color="auto"/>
          </w:divBdr>
        </w:div>
        <w:div w:id="2072727088">
          <w:marLeft w:val="0"/>
          <w:marRight w:val="0"/>
          <w:marTop w:val="0"/>
          <w:marBottom w:val="0"/>
          <w:divBdr>
            <w:top w:val="none" w:sz="0" w:space="0" w:color="auto"/>
            <w:left w:val="none" w:sz="0" w:space="0" w:color="auto"/>
            <w:bottom w:val="none" w:sz="0" w:space="0" w:color="auto"/>
            <w:right w:val="none" w:sz="0" w:space="0" w:color="auto"/>
          </w:divBdr>
        </w:div>
        <w:div w:id="2109697621">
          <w:marLeft w:val="0"/>
          <w:marRight w:val="0"/>
          <w:marTop w:val="0"/>
          <w:marBottom w:val="0"/>
          <w:divBdr>
            <w:top w:val="none" w:sz="0" w:space="0" w:color="auto"/>
            <w:left w:val="none" w:sz="0" w:space="0" w:color="auto"/>
            <w:bottom w:val="none" w:sz="0" w:space="0" w:color="auto"/>
            <w:right w:val="none" w:sz="0" w:space="0" w:color="auto"/>
          </w:divBdr>
        </w:div>
      </w:divsChild>
    </w:div>
    <w:div w:id="197856623">
      <w:bodyDiv w:val="1"/>
      <w:marLeft w:val="0"/>
      <w:marRight w:val="0"/>
      <w:marTop w:val="0"/>
      <w:marBottom w:val="0"/>
      <w:divBdr>
        <w:top w:val="none" w:sz="0" w:space="0" w:color="auto"/>
        <w:left w:val="none" w:sz="0" w:space="0" w:color="auto"/>
        <w:bottom w:val="none" w:sz="0" w:space="0" w:color="auto"/>
        <w:right w:val="none" w:sz="0" w:space="0" w:color="auto"/>
      </w:divBdr>
    </w:div>
    <w:div w:id="257180268">
      <w:bodyDiv w:val="1"/>
      <w:marLeft w:val="0"/>
      <w:marRight w:val="0"/>
      <w:marTop w:val="0"/>
      <w:marBottom w:val="0"/>
      <w:divBdr>
        <w:top w:val="none" w:sz="0" w:space="0" w:color="auto"/>
        <w:left w:val="none" w:sz="0" w:space="0" w:color="auto"/>
        <w:bottom w:val="none" w:sz="0" w:space="0" w:color="auto"/>
        <w:right w:val="none" w:sz="0" w:space="0" w:color="auto"/>
      </w:divBdr>
    </w:div>
    <w:div w:id="271517437">
      <w:bodyDiv w:val="1"/>
      <w:marLeft w:val="0"/>
      <w:marRight w:val="0"/>
      <w:marTop w:val="0"/>
      <w:marBottom w:val="0"/>
      <w:divBdr>
        <w:top w:val="none" w:sz="0" w:space="0" w:color="auto"/>
        <w:left w:val="none" w:sz="0" w:space="0" w:color="auto"/>
        <w:bottom w:val="none" w:sz="0" w:space="0" w:color="auto"/>
        <w:right w:val="none" w:sz="0" w:space="0" w:color="auto"/>
      </w:divBdr>
    </w:div>
    <w:div w:id="308829951">
      <w:bodyDiv w:val="1"/>
      <w:marLeft w:val="0"/>
      <w:marRight w:val="0"/>
      <w:marTop w:val="0"/>
      <w:marBottom w:val="0"/>
      <w:divBdr>
        <w:top w:val="none" w:sz="0" w:space="0" w:color="auto"/>
        <w:left w:val="none" w:sz="0" w:space="0" w:color="auto"/>
        <w:bottom w:val="none" w:sz="0" w:space="0" w:color="auto"/>
        <w:right w:val="none" w:sz="0" w:space="0" w:color="auto"/>
      </w:divBdr>
    </w:div>
    <w:div w:id="311761973">
      <w:bodyDiv w:val="1"/>
      <w:marLeft w:val="0"/>
      <w:marRight w:val="0"/>
      <w:marTop w:val="0"/>
      <w:marBottom w:val="0"/>
      <w:divBdr>
        <w:top w:val="none" w:sz="0" w:space="0" w:color="auto"/>
        <w:left w:val="none" w:sz="0" w:space="0" w:color="auto"/>
        <w:bottom w:val="none" w:sz="0" w:space="0" w:color="auto"/>
        <w:right w:val="none" w:sz="0" w:space="0" w:color="auto"/>
      </w:divBdr>
      <w:divsChild>
        <w:div w:id="13122026">
          <w:marLeft w:val="0"/>
          <w:marRight w:val="0"/>
          <w:marTop w:val="0"/>
          <w:marBottom w:val="0"/>
          <w:divBdr>
            <w:top w:val="none" w:sz="0" w:space="0" w:color="auto"/>
            <w:left w:val="none" w:sz="0" w:space="0" w:color="auto"/>
            <w:bottom w:val="none" w:sz="0" w:space="0" w:color="auto"/>
            <w:right w:val="none" w:sz="0" w:space="0" w:color="auto"/>
          </w:divBdr>
        </w:div>
        <w:div w:id="117336052">
          <w:marLeft w:val="0"/>
          <w:marRight w:val="0"/>
          <w:marTop w:val="0"/>
          <w:marBottom w:val="0"/>
          <w:divBdr>
            <w:top w:val="none" w:sz="0" w:space="0" w:color="auto"/>
            <w:left w:val="none" w:sz="0" w:space="0" w:color="auto"/>
            <w:bottom w:val="none" w:sz="0" w:space="0" w:color="auto"/>
            <w:right w:val="none" w:sz="0" w:space="0" w:color="auto"/>
          </w:divBdr>
        </w:div>
        <w:div w:id="220294640">
          <w:marLeft w:val="0"/>
          <w:marRight w:val="0"/>
          <w:marTop w:val="0"/>
          <w:marBottom w:val="0"/>
          <w:divBdr>
            <w:top w:val="none" w:sz="0" w:space="0" w:color="auto"/>
            <w:left w:val="none" w:sz="0" w:space="0" w:color="auto"/>
            <w:bottom w:val="none" w:sz="0" w:space="0" w:color="auto"/>
            <w:right w:val="none" w:sz="0" w:space="0" w:color="auto"/>
          </w:divBdr>
        </w:div>
        <w:div w:id="252596137">
          <w:marLeft w:val="0"/>
          <w:marRight w:val="0"/>
          <w:marTop w:val="0"/>
          <w:marBottom w:val="0"/>
          <w:divBdr>
            <w:top w:val="none" w:sz="0" w:space="0" w:color="auto"/>
            <w:left w:val="none" w:sz="0" w:space="0" w:color="auto"/>
            <w:bottom w:val="none" w:sz="0" w:space="0" w:color="auto"/>
            <w:right w:val="none" w:sz="0" w:space="0" w:color="auto"/>
          </w:divBdr>
        </w:div>
        <w:div w:id="350575129">
          <w:marLeft w:val="0"/>
          <w:marRight w:val="0"/>
          <w:marTop w:val="0"/>
          <w:marBottom w:val="0"/>
          <w:divBdr>
            <w:top w:val="none" w:sz="0" w:space="0" w:color="auto"/>
            <w:left w:val="none" w:sz="0" w:space="0" w:color="auto"/>
            <w:bottom w:val="none" w:sz="0" w:space="0" w:color="auto"/>
            <w:right w:val="none" w:sz="0" w:space="0" w:color="auto"/>
          </w:divBdr>
        </w:div>
        <w:div w:id="386102780">
          <w:marLeft w:val="0"/>
          <w:marRight w:val="0"/>
          <w:marTop w:val="0"/>
          <w:marBottom w:val="0"/>
          <w:divBdr>
            <w:top w:val="none" w:sz="0" w:space="0" w:color="auto"/>
            <w:left w:val="none" w:sz="0" w:space="0" w:color="auto"/>
            <w:bottom w:val="none" w:sz="0" w:space="0" w:color="auto"/>
            <w:right w:val="none" w:sz="0" w:space="0" w:color="auto"/>
          </w:divBdr>
        </w:div>
        <w:div w:id="406657490">
          <w:marLeft w:val="0"/>
          <w:marRight w:val="0"/>
          <w:marTop w:val="0"/>
          <w:marBottom w:val="0"/>
          <w:divBdr>
            <w:top w:val="none" w:sz="0" w:space="0" w:color="auto"/>
            <w:left w:val="none" w:sz="0" w:space="0" w:color="auto"/>
            <w:bottom w:val="none" w:sz="0" w:space="0" w:color="auto"/>
            <w:right w:val="none" w:sz="0" w:space="0" w:color="auto"/>
          </w:divBdr>
        </w:div>
        <w:div w:id="427847465">
          <w:marLeft w:val="0"/>
          <w:marRight w:val="0"/>
          <w:marTop w:val="0"/>
          <w:marBottom w:val="0"/>
          <w:divBdr>
            <w:top w:val="none" w:sz="0" w:space="0" w:color="auto"/>
            <w:left w:val="none" w:sz="0" w:space="0" w:color="auto"/>
            <w:bottom w:val="none" w:sz="0" w:space="0" w:color="auto"/>
            <w:right w:val="none" w:sz="0" w:space="0" w:color="auto"/>
          </w:divBdr>
        </w:div>
        <w:div w:id="444083341">
          <w:marLeft w:val="0"/>
          <w:marRight w:val="0"/>
          <w:marTop w:val="0"/>
          <w:marBottom w:val="0"/>
          <w:divBdr>
            <w:top w:val="none" w:sz="0" w:space="0" w:color="auto"/>
            <w:left w:val="none" w:sz="0" w:space="0" w:color="auto"/>
            <w:bottom w:val="none" w:sz="0" w:space="0" w:color="auto"/>
            <w:right w:val="none" w:sz="0" w:space="0" w:color="auto"/>
          </w:divBdr>
        </w:div>
        <w:div w:id="537158731">
          <w:marLeft w:val="0"/>
          <w:marRight w:val="0"/>
          <w:marTop w:val="0"/>
          <w:marBottom w:val="0"/>
          <w:divBdr>
            <w:top w:val="none" w:sz="0" w:space="0" w:color="auto"/>
            <w:left w:val="none" w:sz="0" w:space="0" w:color="auto"/>
            <w:bottom w:val="none" w:sz="0" w:space="0" w:color="auto"/>
            <w:right w:val="none" w:sz="0" w:space="0" w:color="auto"/>
          </w:divBdr>
        </w:div>
        <w:div w:id="565605700">
          <w:marLeft w:val="0"/>
          <w:marRight w:val="0"/>
          <w:marTop w:val="0"/>
          <w:marBottom w:val="0"/>
          <w:divBdr>
            <w:top w:val="none" w:sz="0" w:space="0" w:color="auto"/>
            <w:left w:val="none" w:sz="0" w:space="0" w:color="auto"/>
            <w:bottom w:val="none" w:sz="0" w:space="0" w:color="auto"/>
            <w:right w:val="none" w:sz="0" w:space="0" w:color="auto"/>
          </w:divBdr>
        </w:div>
        <w:div w:id="614554871">
          <w:marLeft w:val="0"/>
          <w:marRight w:val="0"/>
          <w:marTop w:val="0"/>
          <w:marBottom w:val="0"/>
          <w:divBdr>
            <w:top w:val="none" w:sz="0" w:space="0" w:color="auto"/>
            <w:left w:val="none" w:sz="0" w:space="0" w:color="auto"/>
            <w:bottom w:val="none" w:sz="0" w:space="0" w:color="auto"/>
            <w:right w:val="none" w:sz="0" w:space="0" w:color="auto"/>
          </w:divBdr>
        </w:div>
        <w:div w:id="616451168">
          <w:marLeft w:val="0"/>
          <w:marRight w:val="0"/>
          <w:marTop w:val="0"/>
          <w:marBottom w:val="0"/>
          <w:divBdr>
            <w:top w:val="none" w:sz="0" w:space="0" w:color="auto"/>
            <w:left w:val="none" w:sz="0" w:space="0" w:color="auto"/>
            <w:bottom w:val="none" w:sz="0" w:space="0" w:color="auto"/>
            <w:right w:val="none" w:sz="0" w:space="0" w:color="auto"/>
          </w:divBdr>
        </w:div>
        <w:div w:id="619075306">
          <w:marLeft w:val="0"/>
          <w:marRight w:val="0"/>
          <w:marTop w:val="0"/>
          <w:marBottom w:val="0"/>
          <w:divBdr>
            <w:top w:val="none" w:sz="0" w:space="0" w:color="auto"/>
            <w:left w:val="none" w:sz="0" w:space="0" w:color="auto"/>
            <w:bottom w:val="none" w:sz="0" w:space="0" w:color="auto"/>
            <w:right w:val="none" w:sz="0" w:space="0" w:color="auto"/>
          </w:divBdr>
        </w:div>
        <w:div w:id="662197052">
          <w:marLeft w:val="0"/>
          <w:marRight w:val="0"/>
          <w:marTop w:val="0"/>
          <w:marBottom w:val="0"/>
          <w:divBdr>
            <w:top w:val="none" w:sz="0" w:space="0" w:color="auto"/>
            <w:left w:val="none" w:sz="0" w:space="0" w:color="auto"/>
            <w:bottom w:val="none" w:sz="0" w:space="0" w:color="auto"/>
            <w:right w:val="none" w:sz="0" w:space="0" w:color="auto"/>
          </w:divBdr>
        </w:div>
        <w:div w:id="680474875">
          <w:marLeft w:val="0"/>
          <w:marRight w:val="0"/>
          <w:marTop w:val="0"/>
          <w:marBottom w:val="0"/>
          <w:divBdr>
            <w:top w:val="none" w:sz="0" w:space="0" w:color="auto"/>
            <w:left w:val="none" w:sz="0" w:space="0" w:color="auto"/>
            <w:bottom w:val="none" w:sz="0" w:space="0" w:color="auto"/>
            <w:right w:val="none" w:sz="0" w:space="0" w:color="auto"/>
          </w:divBdr>
        </w:div>
        <w:div w:id="706099041">
          <w:marLeft w:val="0"/>
          <w:marRight w:val="0"/>
          <w:marTop w:val="0"/>
          <w:marBottom w:val="0"/>
          <w:divBdr>
            <w:top w:val="none" w:sz="0" w:space="0" w:color="auto"/>
            <w:left w:val="none" w:sz="0" w:space="0" w:color="auto"/>
            <w:bottom w:val="none" w:sz="0" w:space="0" w:color="auto"/>
            <w:right w:val="none" w:sz="0" w:space="0" w:color="auto"/>
          </w:divBdr>
        </w:div>
        <w:div w:id="717626953">
          <w:marLeft w:val="0"/>
          <w:marRight w:val="0"/>
          <w:marTop w:val="0"/>
          <w:marBottom w:val="0"/>
          <w:divBdr>
            <w:top w:val="none" w:sz="0" w:space="0" w:color="auto"/>
            <w:left w:val="none" w:sz="0" w:space="0" w:color="auto"/>
            <w:bottom w:val="none" w:sz="0" w:space="0" w:color="auto"/>
            <w:right w:val="none" w:sz="0" w:space="0" w:color="auto"/>
          </w:divBdr>
        </w:div>
        <w:div w:id="754088954">
          <w:marLeft w:val="0"/>
          <w:marRight w:val="0"/>
          <w:marTop w:val="0"/>
          <w:marBottom w:val="0"/>
          <w:divBdr>
            <w:top w:val="none" w:sz="0" w:space="0" w:color="auto"/>
            <w:left w:val="none" w:sz="0" w:space="0" w:color="auto"/>
            <w:bottom w:val="none" w:sz="0" w:space="0" w:color="auto"/>
            <w:right w:val="none" w:sz="0" w:space="0" w:color="auto"/>
          </w:divBdr>
        </w:div>
        <w:div w:id="765614665">
          <w:marLeft w:val="0"/>
          <w:marRight w:val="0"/>
          <w:marTop w:val="0"/>
          <w:marBottom w:val="0"/>
          <w:divBdr>
            <w:top w:val="none" w:sz="0" w:space="0" w:color="auto"/>
            <w:left w:val="none" w:sz="0" w:space="0" w:color="auto"/>
            <w:bottom w:val="none" w:sz="0" w:space="0" w:color="auto"/>
            <w:right w:val="none" w:sz="0" w:space="0" w:color="auto"/>
          </w:divBdr>
        </w:div>
        <w:div w:id="804198476">
          <w:marLeft w:val="0"/>
          <w:marRight w:val="0"/>
          <w:marTop w:val="0"/>
          <w:marBottom w:val="0"/>
          <w:divBdr>
            <w:top w:val="none" w:sz="0" w:space="0" w:color="auto"/>
            <w:left w:val="none" w:sz="0" w:space="0" w:color="auto"/>
            <w:bottom w:val="none" w:sz="0" w:space="0" w:color="auto"/>
            <w:right w:val="none" w:sz="0" w:space="0" w:color="auto"/>
          </w:divBdr>
        </w:div>
        <w:div w:id="878710087">
          <w:marLeft w:val="0"/>
          <w:marRight w:val="0"/>
          <w:marTop w:val="0"/>
          <w:marBottom w:val="0"/>
          <w:divBdr>
            <w:top w:val="none" w:sz="0" w:space="0" w:color="auto"/>
            <w:left w:val="none" w:sz="0" w:space="0" w:color="auto"/>
            <w:bottom w:val="none" w:sz="0" w:space="0" w:color="auto"/>
            <w:right w:val="none" w:sz="0" w:space="0" w:color="auto"/>
          </w:divBdr>
        </w:div>
        <w:div w:id="900556603">
          <w:marLeft w:val="0"/>
          <w:marRight w:val="0"/>
          <w:marTop w:val="0"/>
          <w:marBottom w:val="0"/>
          <w:divBdr>
            <w:top w:val="none" w:sz="0" w:space="0" w:color="auto"/>
            <w:left w:val="none" w:sz="0" w:space="0" w:color="auto"/>
            <w:bottom w:val="none" w:sz="0" w:space="0" w:color="auto"/>
            <w:right w:val="none" w:sz="0" w:space="0" w:color="auto"/>
          </w:divBdr>
        </w:div>
        <w:div w:id="957949018">
          <w:marLeft w:val="0"/>
          <w:marRight w:val="0"/>
          <w:marTop w:val="0"/>
          <w:marBottom w:val="0"/>
          <w:divBdr>
            <w:top w:val="none" w:sz="0" w:space="0" w:color="auto"/>
            <w:left w:val="none" w:sz="0" w:space="0" w:color="auto"/>
            <w:bottom w:val="none" w:sz="0" w:space="0" w:color="auto"/>
            <w:right w:val="none" w:sz="0" w:space="0" w:color="auto"/>
          </w:divBdr>
        </w:div>
        <w:div w:id="1050811661">
          <w:marLeft w:val="0"/>
          <w:marRight w:val="0"/>
          <w:marTop w:val="0"/>
          <w:marBottom w:val="0"/>
          <w:divBdr>
            <w:top w:val="none" w:sz="0" w:space="0" w:color="auto"/>
            <w:left w:val="none" w:sz="0" w:space="0" w:color="auto"/>
            <w:bottom w:val="none" w:sz="0" w:space="0" w:color="auto"/>
            <w:right w:val="none" w:sz="0" w:space="0" w:color="auto"/>
          </w:divBdr>
        </w:div>
        <w:div w:id="1080249783">
          <w:marLeft w:val="0"/>
          <w:marRight w:val="0"/>
          <w:marTop w:val="0"/>
          <w:marBottom w:val="0"/>
          <w:divBdr>
            <w:top w:val="none" w:sz="0" w:space="0" w:color="auto"/>
            <w:left w:val="none" w:sz="0" w:space="0" w:color="auto"/>
            <w:bottom w:val="none" w:sz="0" w:space="0" w:color="auto"/>
            <w:right w:val="none" w:sz="0" w:space="0" w:color="auto"/>
          </w:divBdr>
        </w:div>
        <w:div w:id="1102917543">
          <w:marLeft w:val="0"/>
          <w:marRight w:val="0"/>
          <w:marTop w:val="0"/>
          <w:marBottom w:val="0"/>
          <w:divBdr>
            <w:top w:val="none" w:sz="0" w:space="0" w:color="auto"/>
            <w:left w:val="none" w:sz="0" w:space="0" w:color="auto"/>
            <w:bottom w:val="none" w:sz="0" w:space="0" w:color="auto"/>
            <w:right w:val="none" w:sz="0" w:space="0" w:color="auto"/>
          </w:divBdr>
        </w:div>
        <w:div w:id="1503737445">
          <w:marLeft w:val="0"/>
          <w:marRight w:val="0"/>
          <w:marTop w:val="0"/>
          <w:marBottom w:val="0"/>
          <w:divBdr>
            <w:top w:val="none" w:sz="0" w:space="0" w:color="auto"/>
            <w:left w:val="none" w:sz="0" w:space="0" w:color="auto"/>
            <w:bottom w:val="none" w:sz="0" w:space="0" w:color="auto"/>
            <w:right w:val="none" w:sz="0" w:space="0" w:color="auto"/>
          </w:divBdr>
        </w:div>
        <w:div w:id="1533568942">
          <w:marLeft w:val="0"/>
          <w:marRight w:val="0"/>
          <w:marTop w:val="0"/>
          <w:marBottom w:val="0"/>
          <w:divBdr>
            <w:top w:val="none" w:sz="0" w:space="0" w:color="auto"/>
            <w:left w:val="none" w:sz="0" w:space="0" w:color="auto"/>
            <w:bottom w:val="none" w:sz="0" w:space="0" w:color="auto"/>
            <w:right w:val="none" w:sz="0" w:space="0" w:color="auto"/>
          </w:divBdr>
        </w:div>
        <w:div w:id="1598827901">
          <w:marLeft w:val="0"/>
          <w:marRight w:val="0"/>
          <w:marTop w:val="0"/>
          <w:marBottom w:val="0"/>
          <w:divBdr>
            <w:top w:val="none" w:sz="0" w:space="0" w:color="auto"/>
            <w:left w:val="none" w:sz="0" w:space="0" w:color="auto"/>
            <w:bottom w:val="none" w:sz="0" w:space="0" w:color="auto"/>
            <w:right w:val="none" w:sz="0" w:space="0" w:color="auto"/>
          </w:divBdr>
        </w:div>
        <w:div w:id="1802841979">
          <w:marLeft w:val="0"/>
          <w:marRight w:val="0"/>
          <w:marTop w:val="0"/>
          <w:marBottom w:val="0"/>
          <w:divBdr>
            <w:top w:val="none" w:sz="0" w:space="0" w:color="auto"/>
            <w:left w:val="none" w:sz="0" w:space="0" w:color="auto"/>
            <w:bottom w:val="none" w:sz="0" w:space="0" w:color="auto"/>
            <w:right w:val="none" w:sz="0" w:space="0" w:color="auto"/>
          </w:divBdr>
        </w:div>
        <w:div w:id="1811088997">
          <w:marLeft w:val="0"/>
          <w:marRight w:val="0"/>
          <w:marTop w:val="0"/>
          <w:marBottom w:val="0"/>
          <w:divBdr>
            <w:top w:val="none" w:sz="0" w:space="0" w:color="auto"/>
            <w:left w:val="none" w:sz="0" w:space="0" w:color="auto"/>
            <w:bottom w:val="none" w:sz="0" w:space="0" w:color="auto"/>
            <w:right w:val="none" w:sz="0" w:space="0" w:color="auto"/>
          </w:divBdr>
        </w:div>
        <w:div w:id="1851291081">
          <w:marLeft w:val="0"/>
          <w:marRight w:val="0"/>
          <w:marTop w:val="0"/>
          <w:marBottom w:val="0"/>
          <w:divBdr>
            <w:top w:val="none" w:sz="0" w:space="0" w:color="auto"/>
            <w:left w:val="none" w:sz="0" w:space="0" w:color="auto"/>
            <w:bottom w:val="none" w:sz="0" w:space="0" w:color="auto"/>
            <w:right w:val="none" w:sz="0" w:space="0" w:color="auto"/>
          </w:divBdr>
        </w:div>
        <w:div w:id="1864513301">
          <w:marLeft w:val="0"/>
          <w:marRight w:val="0"/>
          <w:marTop w:val="0"/>
          <w:marBottom w:val="0"/>
          <w:divBdr>
            <w:top w:val="none" w:sz="0" w:space="0" w:color="auto"/>
            <w:left w:val="none" w:sz="0" w:space="0" w:color="auto"/>
            <w:bottom w:val="none" w:sz="0" w:space="0" w:color="auto"/>
            <w:right w:val="none" w:sz="0" w:space="0" w:color="auto"/>
          </w:divBdr>
        </w:div>
        <w:div w:id="1925139675">
          <w:marLeft w:val="0"/>
          <w:marRight w:val="0"/>
          <w:marTop w:val="0"/>
          <w:marBottom w:val="0"/>
          <w:divBdr>
            <w:top w:val="none" w:sz="0" w:space="0" w:color="auto"/>
            <w:left w:val="none" w:sz="0" w:space="0" w:color="auto"/>
            <w:bottom w:val="none" w:sz="0" w:space="0" w:color="auto"/>
            <w:right w:val="none" w:sz="0" w:space="0" w:color="auto"/>
          </w:divBdr>
        </w:div>
        <w:div w:id="1966035313">
          <w:marLeft w:val="0"/>
          <w:marRight w:val="0"/>
          <w:marTop w:val="0"/>
          <w:marBottom w:val="0"/>
          <w:divBdr>
            <w:top w:val="none" w:sz="0" w:space="0" w:color="auto"/>
            <w:left w:val="none" w:sz="0" w:space="0" w:color="auto"/>
            <w:bottom w:val="none" w:sz="0" w:space="0" w:color="auto"/>
            <w:right w:val="none" w:sz="0" w:space="0" w:color="auto"/>
          </w:divBdr>
        </w:div>
        <w:div w:id="2030174662">
          <w:marLeft w:val="0"/>
          <w:marRight w:val="0"/>
          <w:marTop w:val="0"/>
          <w:marBottom w:val="0"/>
          <w:divBdr>
            <w:top w:val="none" w:sz="0" w:space="0" w:color="auto"/>
            <w:left w:val="none" w:sz="0" w:space="0" w:color="auto"/>
            <w:bottom w:val="none" w:sz="0" w:space="0" w:color="auto"/>
            <w:right w:val="none" w:sz="0" w:space="0" w:color="auto"/>
          </w:divBdr>
        </w:div>
      </w:divsChild>
    </w:div>
    <w:div w:id="391973478">
      <w:bodyDiv w:val="1"/>
      <w:marLeft w:val="0"/>
      <w:marRight w:val="0"/>
      <w:marTop w:val="0"/>
      <w:marBottom w:val="0"/>
      <w:divBdr>
        <w:top w:val="none" w:sz="0" w:space="0" w:color="auto"/>
        <w:left w:val="none" w:sz="0" w:space="0" w:color="auto"/>
        <w:bottom w:val="none" w:sz="0" w:space="0" w:color="auto"/>
        <w:right w:val="none" w:sz="0" w:space="0" w:color="auto"/>
      </w:divBdr>
    </w:div>
    <w:div w:id="405156467">
      <w:bodyDiv w:val="1"/>
      <w:marLeft w:val="0"/>
      <w:marRight w:val="0"/>
      <w:marTop w:val="0"/>
      <w:marBottom w:val="0"/>
      <w:divBdr>
        <w:top w:val="none" w:sz="0" w:space="0" w:color="auto"/>
        <w:left w:val="none" w:sz="0" w:space="0" w:color="auto"/>
        <w:bottom w:val="none" w:sz="0" w:space="0" w:color="auto"/>
        <w:right w:val="none" w:sz="0" w:space="0" w:color="auto"/>
      </w:divBdr>
    </w:div>
    <w:div w:id="432284925">
      <w:bodyDiv w:val="1"/>
      <w:marLeft w:val="0"/>
      <w:marRight w:val="0"/>
      <w:marTop w:val="0"/>
      <w:marBottom w:val="0"/>
      <w:divBdr>
        <w:top w:val="none" w:sz="0" w:space="0" w:color="auto"/>
        <w:left w:val="none" w:sz="0" w:space="0" w:color="auto"/>
        <w:bottom w:val="none" w:sz="0" w:space="0" w:color="auto"/>
        <w:right w:val="none" w:sz="0" w:space="0" w:color="auto"/>
      </w:divBdr>
    </w:div>
    <w:div w:id="446706528">
      <w:bodyDiv w:val="1"/>
      <w:marLeft w:val="0"/>
      <w:marRight w:val="0"/>
      <w:marTop w:val="0"/>
      <w:marBottom w:val="0"/>
      <w:divBdr>
        <w:top w:val="none" w:sz="0" w:space="0" w:color="auto"/>
        <w:left w:val="none" w:sz="0" w:space="0" w:color="auto"/>
        <w:bottom w:val="none" w:sz="0" w:space="0" w:color="auto"/>
        <w:right w:val="none" w:sz="0" w:space="0" w:color="auto"/>
      </w:divBdr>
      <w:divsChild>
        <w:div w:id="147672866">
          <w:marLeft w:val="0"/>
          <w:marRight w:val="0"/>
          <w:marTop w:val="0"/>
          <w:marBottom w:val="0"/>
          <w:divBdr>
            <w:top w:val="none" w:sz="0" w:space="0" w:color="auto"/>
            <w:left w:val="none" w:sz="0" w:space="0" w:color="auto"/>
            <w:bottom w:val="none" w:sz="0" w:space="0" w:color="auto"/>
            <w:right w:val="none" w:sz="0" w:space="0" w:color="auto"/>
          </w:divBdr>
        </w:div>
        <w:div w:id="356736598">
          <w:marLeft w:val="0"/>
          <w:marRight w:val="0"/>
          <w:marTop w:val="0"/>
          <w:marBottom w:val="0"/>
          <w:divBdr>
            <w:top w:val="none" w:sz="0" w:space="0" w:color="auto"/>
            <w:left w:val="none" w:sz="0" w:space="0" w:color="auto"/>
            <w:bottom w:val="none" w:sz="0" w:space="0" w:color="auto"/>
            <w:right w:val="none" w:sz="0" w:space="0" w:color="auto"/>
          </w:divBdr>
        </w:div>
        <w:div w:id="390004759">
          <w:marLeft w:val="0"/>
          <w:marRight w:val="0"/>
          <w:marTop w:val="0"/>
          <w:marBottom w:val="0"/>
          <w:divBdr>
            <w:top w:val="none" w:sz="0" w:space="0" w:color="auto"/>
            <w:left w:val="none" w:sz="0" w:space="0" w:color="auto"/>
            <w:bottom w:val="none" w:sz="0" w:space="0" w:color="auto"/>
            <w:right w:val="none" w:sz="0" w:space="0" w:color="auto"/>
          </w:divBdr>
        </w:div>
        <w:div w:id="594942978">
          <w:marLeft w:val="0"/>
          <w:marRight w:val="0"/>
          <w:marTop w:val="0"/>
          <w:marBottom w:val="0"/>
          <w:divBdr>
            <w:top w:val="none" w:sz="0" w:space="0" w:color="auto"/>
            <w:left w:val="none" w:sz="0" w:space="0" w:color="auto"/>
            <w:bottom w:val="none" w:sz="0" w:space="0" w:color="auto"/>
            <w:right w:val="none" w:sz="0" w:space="0" w:color="auto"/>
          </w:divBdr>
        </w:div>
        <w:div w:id="788739360">
          <w:marLeft w:val="0"/>
          <w:marRight w:val="0"/>
          <w:marTop w:val="0"/>
          <w:marBottom w:val="0"/>
          <w:divBdr>
            <w:top w:val="none" w:sz="0" w:space="0" w:color="auto"/>
            <w:left w:val="none" w:sz="0" w:space="0" w:color="auto"/>
            <w:bottom w:val="none" w:sz="0" w:space="0" w:color="auto"/>
            <w:right w:val="none" w:sz="0" w:space="0" w:color="auto"/>
          </w:divBdr>
        </w:div>
        <w:div w:id="851797714">
          <w:marLeft w:val="0"/>
          <w:marRight w:val="0"/>
          <w:marTop w:val="0"/>
          <w:marBottom w:val="0"/>
          <w:divBdr>
            <w:top w:val="none" w:sz="0" w:space="0" w:color="auto"/>
            <w:left w:val="none" w:sz="0" w:space="0" w:color="auto"/>
            <w:bottom w:val="none" w:sz="0" w:space="0" w:color="auto"/>
            <w:right w:val="none" w:sz="0" w:space="0" w:color="auto"/>
          </w:divBdr>
        </w:div>
        <w:div w:id="1601330630">
          <w:marLeft w:val="0"/>
          <w:marRight w:val="0"/>
          <w:marTop w:val="0"/>
          <w:marBottom w:val="0"/>
          <w:divBdr>
            <w:top w:val="none" w:sz="0" w:space="0" w:color="auto"/>
            <w:left w:val="none" w:sz="0" w:space="0" w:color="auto"/>
            <w:bottom w:val="none" w:sz="0" w:space="0" w:color="auto"/>
            <w:right w:val="none" w:sz="0" w:space="0" w:color="auto"/>
          </w:divBdr>
        </w:div>
        <w:div w:id="1644113185">
          <w:marLeft w:val="0"/>
          <w:marRight w:val="0"/>
          <w:marTop w:val="0"/>
          <w:marBottom w:val="0"/>
          <w:divBdr>
            <w:top w:val="none" w:sz="0" w:space="0" w:color="auto"/>
            <w:left w:val="none" w:sz="0" w:space="0" w:color="auto"/>
            <w:bottom w:val="none" w:sz="0" w:space="0" w:color="auto"/>
            <w:right w:val="none" w:sz="0" w:space="0" w:color="auto"/>
          </w:divBdr>
        </w:div>
        <w:div w:id="1833251054">
          <w:marLeft w:val="0"/>
          <w:marRight w:val="0"/>
          <w:marTop w:val="0"/>
          <w:marBottom w:val="0"/>
          <w:divBdr>
            <w:top w:val="none" w:sz="0" w:space="0" w:color="auto"/>
            <w:left w:val="none" w:sz="0" w:space="0" w:color="auto"/>
            <w:bottom w:val="none" w:sz="0" w:space="0" w:color="auto"/>
            <w:right w:val="none" w:sz="0" w:space="0" w:color="auto"/>
          </w:divBdr>
        </w:div>
      </w:divsChild>
    </w:div>
    <w:div w:id="461967879">
      <w:bodyDiv w:val="1"/>
      <w:marLeft w:val="0"/>
      <w:marRight w:val="0"/>
      <w:marTop w:val="0"/>
      <w:marBottom w:val="0"/>
      <w:divBdr>
        <w:top w:val="none" w:sz="0" w:space="0" w:color="auto"/>
        <w:left w:val="none" w:sz="0" w:space="0" w:color="auto"/>
        <w:bottom w:val="none" w:sz="0" w:space="0" w:color="auto"/>
        <w:right w:val="none" w:sz="0" w:space="0" w:color="auto"/>
      </w:divBdr>
    </w:div>
    <w:div w:id="502858611">
      <w:bodyDiv w:val="1"/>
      <w:marLeft w:val="0"/>
      <w:marRight w:val="0"/>
      <w:marTop w:val="0"/>
      <w:marBottom w:val="0"/>
      <w:divBdr>
        <w:top w:val="none" w:sz="0" w:space="0" w:color="auto"/>
        <w:left w:val="none" w:sz="0" w:space="0" w:color="auto"/>
        <w:bottom w:val="none" w:sz="0" w:space="0" w:color="auto"/>
        <w:right w:val="none" w:sz="0" w:space="0" w:color="auto"/>
      </w:divBdr>
    </w:div>
    <w:div w:id="509108051">
      <w:bodyDiv w:val="1"/>
      <w:marLeft w:val="0"/>
      <w:marRight w:val="0"/>
      <w:marTop w:val="0"/>
      <w:marBottom w:val="0"/>
      <w:divBdr>
        <w:top w:val="none" w:sz="0" w:space="0" w:color="auto"/>
        <w:left w:val="none" w:sz="0" w:space="0" w:color="auto"/>
        <w:bottom w:val="none" w:sz="0" w:space="0" w:color="auto"/>
        <w:right w:val="none" w:sz="0" w:space="0" w:color="auto"/>
      </w:divBdr>
    </w:div>
    <w:div w:id="541871711">
      <w:bodyDiv w:val="1"/>
      <w:marLeft w:val="0"/>
      <w:marRight w:val="0"/>
      <w:marTop w:val="0"/>
      <w:marBottom w:val="0"/>
      <w:divBdr>
        <w:top w:val="none" w:sz="0" w:space="0" w:color="auto"/>
        <w:left w:val="none" w:sz="0" w:space="0" w:color="auto"/>
        <w:bottom w:val="none" w:sz="0" w:space="0" w:color="auto"/>
        <w:right w:val="none" w:sz="0" w:space="0" w:color="auto"/>
      </w:divBdr>
    </w:div>
    <w:div w:id="544832627">
      <w:bodyDiv w:val="1"/>
      <w:marLeft w:val="0"/>
      <w:marRight w:val="0"/>
      <w:marTop w:val="0"/>
      <w:marBottom w:val="0"/>
      <w:divBdr>
        <w:top w:val="none" w:sz="0" w:space="0" w:color="auto"/>
        <w:left w:val="none" w:sz="0" w:space="0" w:color="auto"/>
        <w:bottom w:val="none" w:sz="0" w:space="0" w:color="auto"/>
        <w:right w:val="none" w:sz="0" w:space="0" w:color="auto"/>
      </w:divBdr>
    </w:div>
    <w:div w:id="603266890">
      <w:bodyDiv w:val="1"/>
      <w:marLeft w:val="0"/>
      <w:marRight w:val="0"/>
      <w:marTop w:val="0"/>
      <w:marBottom w:val="0"/>
      <w:divBdr>
        <w:top w:val="none" w:sz="0" w:space="0" w:color="auto"/>
        <w:left w:val="none" w:sz="0" w:space="0" w:color="auto"/>
        <w:bottom w:val="none" w:sz="0" w:space="0" w:color="auto"/>
        <w:right w:val="none" w:sz="0" w:space="0" w:color="auto"/>
      </w:divBdr>
    </w:div>
    <w:div w:id="606691377">
      <w:bodyDiv w:val="1"/>
      <w:marLeft w:val="0"/>
      <w:marRight w:val="0"/>
      <w:marTop w:val="0"/>
      <w:marBottom w:val="0"/>
      <w:divBdr>
        <w:top w:val="none" w:sz="0" w:space="0" w:color="auto"/>
        <w:left w:val="none" w:sz="0" w:space="0" w:color="auto"/>
        <w:bottom w:val="none" w:sz="0" w:space="0" w:color="auto"/>
        <w:right w:val="none" w:sz="0" w:space="0" w:color="auto"/>
      </w:divBdr>
    </w:div>
    <w:div w:id="660431743">
      <w:bodyDiv w:val="1"/>
      <w:marLeft w:val="0"/>
      <w:marRight w:val="0"/>
      <w:marTop w:val="0"/>
      <w:marBottom w:val="0"/>
      <w:divBdr>
        <w:top w:val="none" w:sz="0" w:space="0" w:color="auto"/>
        <w:left w:val="none" w:sz="0" w:space="0" w:color="auto"/>
        <w:bottom w:val="none" w:sz="0" w:space="0" w:color="auto"/>
        <w:right w:val="none" w:sz="0" w:space="0" w:color="auto"/>
      </w:divBdr>
    </w:div>
    <w:div w:id="666901776">
      <w:bodyDiv w:val="1"/>
      <w:marLeft w:val="0"/>
      <w:marRight w:val="0"/>
      <w:marTop w:val="0"/>
      <w:marBottom w:val="0"/>
      <w:divBdr>
        <w:top w:val="none" w:sz="0" w:space="0" w:color="auto"/>
        <w:left w:val="none" w:sz="0" w:space="0" w:color="auto"/>
        <w:bottom w:val="none" w:sz="0" w:space="0" w:color="auto"/>
        <w:right w:val="none" w:sz="0" w:space="0" w:color="auto"/>
      </w:divBdr>
    </w:div>
    <w:div w:id="692347619">
      <w:bodyDiv w:val="1"/>
      <w:marLeft w:val="0"/>
      <w:marRight w:val="0"/>
      <w:marTop w:val="0"/>
      <w:marBottom w:val="0"/>
      <w:divBdr>
        <w:top w:val="none" w:sz="0" w:space="0" w:color="auto"/>
        <w:left w:val="none" w:sz="0" w:space="0" w:color="auto"/>
        <w:bottom w:val="none" w:sz="0" w:space="0" w:color="auto"/>
        <w:right w:val="none" w:sz="0" w:space="0" w:color="auto"/>
      </w:divBdr>
    </w:div>
    <w:div w:id="704058358">
      <w:bodyDiv w:val="1"/>
      <w:marLeft w:val="0"/>
      <w:marRight w:val="0"/>
      <w:marTop w:val="0"/>
      <w:marBottom w:val="0"/>
      <w:divBdr>
        <w:top w:val="none" w:sz="0" w:space="0" w:color="auto"/>
        <w:left w:val="none" w:sz="0" w:space="0" w:color="auto"/>
        <w:bottom w:val="none" w:sz="0" w:space="0" w:color="auto"/>
        <w:right w:val="none" w:sz="0" w:space="0" w:color="auto"/>
      </w:divBdr>
    </w:div>
    <w:div w:id="715273796">
      <w:bodyDiv w:val="1"/>
      <w:marLeft w:val="0"/>
      <w:marRight w:val="0"/>
      <w:marTop w:val="0"/>
      <w:marBottom w:val="0"/>
      <w:divBdr>
        <w:top w:val="none" w:sz="0" w:space="0" w:color="auto"/>
        <w:left w:val="none" w:sz="0" w:space="0" w:color="auto"/>
        <w:bottom w:val="none" w:sz="0" w:space="0" w:color="auto"/>
        <w:right w:val="none" w:sz="0" w:space="0" w:color="auto"/>
      </w:divBdr>
    </w:div>
    <w:div w:id="723993531">
      <w:bodyDiv w:val="1"/>
      <w:marLeft w:val="0"/>
      <w:marRight w:val="0"/>
      <w:marTop w:val="0"/>
      <w:marBottom w:val="0"/>
      <w:divBdr>
        <w:top w:val="none" w:sz="0" w:space="0" w:color="auto"/>
        <w:left w:val="none" w:sz="0" w:space="0" w:color="auto"/>
        <w:bottom w:val="none" w:sz="0" w:space="0" w:color="auto"/>
        <w:right w:val="none" w:sz="0" w:space="0" w:color="auto"/>
      </w:divBdr>
      <w:divsChild>
        <w:div w:id="13119432">
          <w:marLeft w:val="0"/>
          <w:marRight w:val="0"/>
          <w:marTop w:val="0"/>
          <w:marBottom w:val="0"/>
          <w:divBdr>
            <w:top w:val="none" w:sz="0" w:space="0" w:color="auto"/>
            <w:left w:val="none" w:sz="0" w:space="0" w:color="auto"/>
            <w:bottom w:val="none" w:sz="0" w:space="0" w:color="auto"/>
            <w:right w:val="none" w:sz="0" w:space="0" w:color="auto"/>
          </w:divBdr>
        </w:div>
        <w:div w:id="198475265">
          <w:marLeft w:val="0"/>
          <w:marRight w:val="0"/>
          <w:marTop w:val="0"/>
          <w:marBottom w:val="0"/>
          <w:divBdr>
            <w:top w:val="none" w:sz="0" w:space="0" w:color="auto"/>
            <w:left w:val="none" w:sz="0" w:space="0" w:color="auto"/>
            <w:bottom w:val="none" w:sz="0" w:space="0" w:color="auto"/>
            <w:right w:val="none" w:sz="0" w:space="0" w:color="auto"/>
          </w:divBdr>
        </w:div>
        <w:div w:id="207764976">
          <w:marLeft w:val="0"/>
          <w:marRight w:val="0"/>
          <w:marTop w:val="0"/>
          <w:marBottom w:val="0"/>
          <w:divBdr>
            <w:top w:val="none" w:sz="0" w:space="0" w:color="auto"/>
            <w:left w:val="none" w:sz="0" w:space="0" w:color="auto"/>
            <w:bottom w:val="none" w:sz="0" w:space="0" w:color="auto"/>
            <w:right w:val="none" w:sz="0" w:space="0" w:color="auto"/>
          </w:divBdr>
        </w:div>
        <w:div w:id="213082560">
          <w:marLeft w:val="0"/>
          <w:marRight w:val="0"/>
          <w:marTop w:val="0"/>
          <w:marBottom w:val="0"/>
          <w:divBdr>
            <w:top w:val="none" w:sz="0" w:space="0" w:color="auto"/>
            <w:left w:val="none" w:sz="0" w:space="0" w:color="auto"/>
            <w:bottom w:val="none" w:sz="0" w:space="0" w:color="auto"/>
            <w:right w:val="none" w:sz="0" w:space="0" w:color="auto"/>
          </w:divBdr>
        </w:div>
        <w:div w:id="215822381">
          <w:marLeft w:val="0"/>
          <w:marRight w:val="0"/>
          <w:marTop w:val="0"/>
          <w:marBottom w:val="0"/>
          <w:divBdr>
            <w:top w:val="none" w:sz="0" w:space="0" w:color="auto"/>
            <w:left w:val="none" w:sz="0" w:space="0" w:color="auto"/>
            <w:bottom w:val="none" w:sz="0" w:space="0" w:color="auto"/>
            <w:right w:val="none" w:sz="0" w:space="0" w:color="auto"/>
          </w:divBdr>
        </w:div>
        <w:div w:id="228926792">
          <w:marLeft w:val="0"/>
          <w:marRight w:val="0"/>
          <w:marTop w:val="0"/>
          <w:marBottom w:val="0"/>
          <w:divBdr>
            <w:top w:val="none" w:sz="0" w:space="0" w:color="auto"/>
            <w:left w:val="none" w:sz="0" w:space="0" w:color="auto"/>
            <w:bottom w:val="none" w:sz="0" w:space="0" w:color="auto"/>
            <w:right w:val="none" w:sz="0" w:space="0" w:color="auto"/>
          </w:divBdr>
        </w:div>
        <w:div w:id="387074765">
          <w:marLeft w:val="0"/>
          <w:marRight w:val="0"/>
          <w:marTop w:val="0"/>
          <w:marBottom w:val="0"/>
          <w:divBdr>
            <w:top w:val="none" w:sz="0" w:space="0" w:color="auto"/>
            <w:left w:val="none" w:sz="0" w:space="0" w:color="auto"/>
            <w:bottom w:val="none" w:sz="0" w:space="0" w:color="auto"/>
            <w:right w:val="none" w:sz="0" w:space="0" w:color="auto"/>
          </w:divBdr>
        </w:div>
        <w:div w:id="392195693">
          <w:marLeft w:val="0"/>
          <w:marRight w:val="0"/>
          <w:marTop w:val="0"/>
          <w:marBottom w:val="0"/>
          <w:divBdr>
            <w:top w:val="none" w:sz="0" w:space="0" w:color="auto"/>
            <w:left w:val="none" w:sz="0" w:space="0" w:color="auto"/>
            <w:bottom w:val="none" w:sz="0" w:space="0" w:color="auto"/>
            <w:right w:val="none" w:sz="0" w:space="0" w:color="auto"/>
          </w:divBdr>
        </w:div>
        <w:div w:id="414861899">
          <w:marLeft w:val="0"/>
          <w:marRight w:val="0"/>
          <w:marTop w:val="0"/>
          <w:marBottom w:val="0"/>
          <w:divBdr>
            <w:top w:val="none" w:sz="0" w:space="0" w:color="auto"/>
            <w:left w:val="none" w:sz="0" w:space="0" w:color="auto"/>
            <w:bottom w:val="none" w:sz="0" w:space="0" w:color="auto"/>
            <w:right w:val="none" w:sz="0" w:space="0" w:color="auto"/>
          </w:divBdr>
        </w:div>
        <w:div w:id="415519488">
          <w:marLeft w:val="0"/>
          <w:marRight w:val="0"/>
          <w:marTop w:val="0"/>
          <w:marBottom w:val="0"/>
          <w:divBdr>
            <w:top w:val="none" w:sz="0" w:space="0" w:color="auto"/>
            <w:left w:val="none" w:sz="0" w:space="0" w:color="auto"/>
            <w:bottom w:val="none" w:sz="0" w:space="0" w:color="auto"/>
            <w:right w:val="none" w:sz="0" w:space="0" w:color="auto"/>
          </w:divBdr>
        </w:div>
        <w:div w:id="458454362">
          <w:marLeft w:val="0"/>
          <w:marRight w:val="0"/>
          <w:marTop w:val="0"/>
          <w:marBottom w:val="0"/>
          <w:divBdr>
            <w:top w:val="none" w:sz="0" w:space="0" w:color="auto"/>
            <w:left w:val="none" w:sz="0" w:space="0" w:color="auto"/>
            <w:bottom w:val="none" w:sz="0" w:space="0" w:color="auto"/>
            <w:right w:val="none" w:sz="0" w:space="0" w:color="auto"/>
          </w:divBdr>
        </w:div>
        <w:div w:id="491332405">
          <w:marLeft w:val="0"/>
          <w:marRight w:val="0"/>
          <w:marTop w:val="0"/>
          <w:marBottom w:val="0"/>
          <w:divBdr>
            <w:top w:val="none" w:sz="0" w:space="0" w:color="auto"/>
            <w:left w:val="none" w:sz="0" w:space="0" w:color="auto"/>
            <w:bottom w:val="none" w:sz="0" w:space="0" w:color="auto"/>
            <w:right w:val="none" w:sz="0" w:space="0" w:color="auto"/>
          </w:divBdr>
        </w:div>
        <w:div w:id="570888613">
          <w:marLeft w:val="0"/>
          <w:marRight w:val="0"/>
          <w:marTop w:val="0"/>
          <w:marBottom w:val="0"/>
          <w:divBdr>
            <w:top w:val="none" w:sz="0" w:space="0" w:color="auto"/>
            <w:left w:val="none" w:sz="0" w:space="0" w:color="auto"/>
            <w:bottom w:val="none" w:sz="0" w:space="0" w:color="auto"/>
            <w:right w:val="none" w:sz="0" w:space="0" w:color="auto"/>
          </w:divBdr>
        </w:div>
        <w:div w:id="582951135">
          <w:marLeft w:val="0"/>
          <w:marRight w:val="0"/>
          <w:marTop w:val="0"/>
          <w:marBottom w:val="0"/>
          <w:divBdr>
            <w:top w:val="none" w:sz="0" w:space="0" w:color="auto"/>
            <w:left w:val="none" w:sz="0" w:space="0" w:color="auto"/>
            <w:bottom w:val="none" w:sz="0" w:space="0" w:color="auto"/>
            <w:right w:val="none" w:sz="0" w:space="0" w:color="auto"/>
          </w:divBdr>
        </w:div>
        <w:div w:id="677124470">
          <w:marLeft w:val="0"/>
          <w:marRight w:val="0"/>
          <w:marTop w:val="0"/>
          <w:marBottom w:val="0"/>
          <w:divBdr>
            <w:top w:val="none" w:sz="0" w:space="0" w:color="auto"/>
            <w:left w:val="none" w:sz="0" w:space="0" w:color="auto"/>
            <w:bottom w:val="none" w:sz="0" w:space="0" w:color="auto"/>
            <w:right w:val="none" w:sz="0" w:space="0" w:color="auto"/>
          </w:divBdr>
        </w:div>
        <w:div w:id="692656036">
          <w:marLeft w:val="0"/>
          <w:marRight w:val="0"/>
          <w:marTop w:val="0"/>
          <w:marBottom w:val="0"/>
          <w:divBdr>
            <w:top w:val="none" w:sz="0" w:space="0" w:color="auto"/>
            <w:left w:val="none" w:sz="0" w:space="0" w:color="auto"/>
            <w:bottom w:val="none" w:sz="0" w:space="0" w:color="auto"/>
            <w:right w:val="none" w:sz="0" w:space="0" w:color="auto"/>
          </w:divBdr>
        </w:div>
        <w:div w:id="745998222">
          <w:marLeft w:val="0"/>
          <w:marRight w:val="0"/>
          <w:marTop w:val="0"/>
          <w:marBottom w:val="0"/>
          <w:divBdr>
            <w:top w:val="none" w:sz="0" w:space="0" w:color="auto"/>
            <w:left w:val="none" w:sz="0" w:space="0" w:color="auto"/>
            <w:bottom w:val="none" w:sz="0" w:space="0" w:color="auto"/>
            <w:right w:val="none" w:sz="0" w:space="0" w:color="auto"/>
          </w:divBdr>
        </w:div>
        <w:div w:id="767891595">
          <w:marLeft w:val="0"/>
          <w:marRight w:val="0"/>
          <w:marTop w:val="0"/>
          <w:marBottom w:val="0"/>
          <w:divBdr>
            <w:top w:val="none" w:sz="0" w:space="0" w:color="auto"/>
            <w:left w:val="none" w:sz="0" w:space="0" w:color="auto"/>
            <w:bottom w:val="none" w:sz="0" w:space="0" w:color="auto"/>
            <w:right w:val="none" w:sz="0" w:space="0" w:color="auto"/>
          </w:divBdr>
        </w:div>
        <w:div w:id="771097995">
          <w:marLeft w:val="0"/>
          <w:marRight w:val="0"/>
          <w:marTop w:val="0"/>
          <w:marBottom w:val="0"/>
          <w:divBdr>
            <w:top w:val="none" w:sz="0" w:space="0" w:color="auto"/>
            <w:left w:val="none" w:sz="0" w:space="0" w:color="auto"/>
            <w:bottom w:val="none" w:sz="0" w:space="0" w:color="auto"/>
            <w:right w:val="none" w:sz="0" w:space="0" w:color="auto"/>
          </w:divBdr>
        </w:div>
        <w:div w:id="777018852">
          <w:marLeft w:val="0"/>
          <w:marRight w:val="0"/>
          <w:marTop w:val="0"/>
          <w:marBottom w:val="0"/>
          <w:divBdr>
            <w:top w:val="none" w:sz="0" w:space="0" w:color="auto"/>
            <w:left w:val="none" w:sz="0" w:space="0" w:color="auto"/>
            <w:bottom w:val="none" w:sz="0" w:space="0" w:color="auto"/>
            <w:right w:val="none" w:sz="0" w:space="0" w:color="auto"/>
          </w:divBdr>
        </w:div>
        <w:div w:id="838736825">
          <w:marLeft w:val="0"/>
          <w:marRight w:val="0"/>
          <w:marTop w:val="0"/>
          <w:marBottom w:val="0"/>
          <w:divBdr>
            <w:top w:val="none" w:sz="0" w:space="0" w:color="auto"/>
            <w:left w:val="none" w:sz="0" w:space="0" w:color="auto"/>
            <w:bottom w:val="none" w:sz="0" w:space="0" w:color="auto"/>
            <w:right w:val="none" w:sz="0" w:space="0" w:color="auto"/>
          </w:divBdr>
        </w:div>
        <w:div w:id="940920782">
          <w:marLeft w:val="0"/>
          <w:marRight w:val="0"/>
          <w:marTop w:val="0"/>
          <w:marBottom w:val="0"/>
          <w:divBdr>
            <w:top w:val="none" w:sz="0" w:space="0" w:color="auto"/>
            <w:left w:val="none" w:sz="0" w:space="0" w:color="auto"/>
            <w:bottom w:val="none" w:sz="0" w:space="0" w:color="auto"/>
            <w:right w:val="none" w:sz="0" w:space="0" w:color="auto"/>
          </w:divBdr>
        </w:div>
        <w:div w:id="945696617">
          <w:marLeft w:val="0"/>
          <w:marRight w:val="0"/>
          <w:marTop w:val="0"/>
          <w:marBottom w:val="0"/>
          <w:divBdr>
            <w:top w:val="none" w:sz="0" w:space="0" w:color="auto"/>
            <w:left w:val="none" w:sz="0" w:space="0" w:color="auto"/>
            <w:bottom w:val="none" w:sz="0" w:space="0" w:color="auto"/>
            <w:right w:val="none" w:sz="0" w:space="0" w:color="auto"/>
          </w:divBdr>
        </w:div>
        <w:div w:id="949825550">
          <w:marLeft w:val="0"/>
          <w:marRight w:val="0"/>
          <w:marTop w:val="0"/>
          <w:marBottom w:val="0"/>
          <w:divBdr>
            <w:top w:val="none" w:sz="0" w:space="0" w:color="auto"/>
            <w:left w:val="none" w:sz="0" w:space="0" w:color="auto"/>
            <w:bottom w:val="none" w:sz="0" w:space="0" w:color="auto"/>
            <w:right w:val="none" w:sz="0" w:space="0" w:color="auto"/>
          </w:divBdr>
        </w:div>
        <w:div w:id="965163277">
          <w:marLeft w:val="0"/>
          <w:marRight w:val="0"/>
          <w:marTop w:val="0"/>
          <w:marBottom w:val="0"/>
          <w:divBdr>
            <w:top w:val="none" w:sz="0" w:space="0" w:color="auto"/>
            <w:left w:val="none" w:sz="0" w:space="0" w:color="auto"/>
            <w:bottom w:val="none" w:sz="0" w:space="0" w:color="auto"/>
            <w:right w:val="none" w:sz="0" w:space="0" w:color="auto"/>
          </w:divBdr>
        </w:div>
        <w:div w:id="998003744">
          <w:marLeft w:val="0"/>
          <w:marRight w:val="0"/>
          <w:marTop w:val="0"/>
          <w:marBottom w:val="0"/>
          <w:divBdr>
            <w:top w:val="none" w:sz="0" w:space="0" w:color="auto"/>
            <w:left w:val="none" w:sz="0" w:space="0" w:color="auto"/>
            <w:bottom w:val="none" w:sz="0" w:space="0" w:color="auto"/>
            <w:right w:val="none" w:sz="0" w:space="0" w:color="auto"/>
          </w:divBdr>
        </w:div>
        <w:div w:id="1017729887">
          <w:marLeft w:val="0"/>
          <w:marRight w:val="0"/>
          <w:marTop w:val="0"/>
          <w:marBottom w:val="0"/>
          <w:divBdr>
            <w:top w:val="none" w:sz="0" w:space="0" w:color="auto"/>
            <w:left w:val="none" w:sz="0" w:space="0" w:color="auto"/>
            <w:bottom w:val="none" w:sz="0" w:space="0" w:color="auto"/>
            <w:right w:val="none" w:sz="0" w:space="0" w:color="auto"/>
          </w:divBdr>
        </w:div>
        <w:div w:id="1042943607">
          <w:marLeft w:val="0"/>
          <w:marRight w:val="0"/>
          <w:marTop w:val="0"/>
          <w:marBottom w:val="0"/>
          <w:divBdr>
            <w:top w:val="none" w:sz="0" w:space="0" w:color="auto"/>
            <w:left w:val="none" w:sz="0" w:space="0" w:color="auto"/>
            <w:bottom w:val="none" w:sz="0" w:space="0" w:color="auto"/>
            <w:right w:val="none" w:sz="0" w:space="0" w:color="auto"/>
          </w:divBdr>
        </w:div>
        <w:div w:id="1148519648">
          <w:marLeft w:val="0"/>
          <w:marRight w:val="0"/>
          <w:marTop w:val="0"/>
          <w:marBottom w:val="0"/>
          <w:divBdr>
            <w:top w:val="none" w:sz="0" w:space="0" w:color="auto"/>
            <w:left w:val="none" w:sz="0" w:space="0" w:color="auto"/>
            <w:bottom w:val="none" w:sz="0" w:space="0" w:color="auto"/>
            <w:right w:val="none" w:sz="0" w:space="0" w:color="auto"/>
          </w:divBdr>
        </w:div>
        <w:div w:id="1154107696">
          <w:marLeft w:val="0"/>
          <w:marRight w:val="0"/>
          <w:marTop w:val="0"/>
          <w:marBottom w:val="0"/>
          <w:divBdr>
            <w:top w:val="none" w:sz="0" w:space="0" w:color="auto"/>
            <w:left w:val="none" w:sz="0" w:space="0" w:color="auto"/>
            <w:bottom w:val="none" w:sz="0" w:space="0" w:color="auto"/>
            <w:right w:val="none" w:sz="0" w:space="0" w:color="auto"/>
          </w:divBdr>
        </w:div>
        <w:div w:id="1179544719">
          <w:marLeft w:val="0"/>
          <w:marRight w:val="0"/>
          <w:marTop w:val="0"/>
          <w:marBottom w:val="0"/>
          <w:divBdr>
            <w:top w:val="none" w:sz="0" w:space="0" w:color="auto"/>
            <w:left w:val="none" w:sz="0" w:space="0" w:color="auto"/>
            <w:bottom w:val="none" w:sz="0" w:space="0" w:color="auto"/>
            <w:right w:val="none" w:sz="0" w:space="0" w:color="auto"/>
          </w:divBdr>
        </w:div>
        <w:div w:id="1248728605">
          <w:marLeft w:val="0"/>
          <w:marRight w:val="0"/>
          <w:marTop w:val="0"/>
          <w:marBottom w:val="0"/>
          <w:divBdr>
            <w:top w:val="none" w:sz="0" w:space="0" w:color="auto"/>
            <w:left w:val="none" w:sz="0" w:space="0" w:color="auto"/>
            <w:bottom w:val="none" w:sz="0" w:space="0" w:color="auto"/>
            <w:right w:val="none" w:sz="0" w:space="0" w:color="auto"/>
          </w:divBdr>
        </w:div>
        <w:div w:id="1292131462">
          <w:marLeft w:val="0"/>
          <w:marRight w:val="0"/>
          <w:marTop w:val="0"/>
          <w:marBottom w:val="0"/>
          <w:divBdr>
            <w:top w:val="none" w:sz="0" w:space="0" w:color="auto"/>
            <w:left w:val="none" w:sz="0" w:space="0" w:color="auto"/>
            <w:bottom w:val="none" w:sz="0" w:space="0" w:color="auto"/>
            <w:right w:val="none" w:sz="0" w:space="0" w:color="auto"/>
          </w:divBdr>
        </w:div>
        <w:div w:id="1362972914">
          <w:marLeft w:val="0"/>
          <w:marRight w:val="0"/>
          <w:marTop w:val="0"/>
          <w:marBottom w:val="0"/>
          <w:divBdr>
            <w:top w:val="none" w:sz="0" w:space="0" w:color="auto"/>
            <w:left w:val="none" w:sz="0" w:space="0" w:color="auto"/>
            <w:bottom w:val="none" w:sz="0" w:space="0" w:color="auto"/>
            <w:right w:val="none" w:sz="0" w:space="0" w:color="auto"/>
          </w:divBdr>
        </w:div>
        <w:div w:id="1408989697">
          <w:marLeft w:val="0"/>
          <w:marRight w:val="0"/>
          <w:marTop w:val="0"/>
          <w:marBottom w:val="0"/>
          <w:divBdr>
            <w:top w:val="none" w:sz="0" w:space="0" w:color="auto"/>
            <w:left w:val="none" w:sz="0" w:space="0" w:color="auto"/>
            <w:bottom w:val="none" w:sz="0" w:space="0" w:color="auto"/>
            <w:right w:val="none" w:sz="0" w:space="0" w:color="auto"/>
          </w:divBdr>
        </w:div>
        <w:div w:id="1544487283">
          <w:marLeft w:val="0"/>
          <w:marRight w:val="0"/>
          <w:marTop w:val="0"/>
          <w:marBottom w:val="0"/>
          <w:divBdr>
            <w:top w:val="none" w:sz="0" w:space="0" w:color="auto"/>
            <w:left w:val="none" w:sz="0" w:space="0" w:color="auto"/>
            <w:bottom w:val="none" w:sz="0" w:space="0" w:color="auto"/>
            <w:right w:val="none" w:sz="0" w:space="0" w:color="auto"/>
          </w:divBdr>
        </w:div>
        <w:div w:id="1625303507">
          <w:marLeft w:val="0"/>
          <w:marRight w:val="0"/>
          <w:marTop w:val="0"/>
          <w:marBottom w:val="0"/>
          <w:divBdr>
            <w:top w:val="none" w:sz="0" w:space="0" w:color="auto"/>
            <w:left w:val="none" w:sz="0" w:space="0" w:color="auto"/>
            <w:bottom w:val="none" w:sz="0" w:space="0" w:color="auto"/>
            <w:right w:val="none" w:sz="0" w:space="0" w:color="auto"/>
          </w:divBdr>
        </w:div>
        <w:div w:id="1638754576">
          <w:marLeft w:val="0"/>
          <w:marRight w:val="0"/>
          <w:marTop w:val="0"/>
          <w:marBottom w:val="0"/>
          <w:divBdr>
            <w:top w:val="none" w:sz="0" w:space="0" w:color="auto"/>
            <w:left w:val="none" w:sz="0" w:space="0" w:color="auto"/>
            <w:bottom w:val="none" w:sz="0" w:space="0" w:color="auto"/>
            <w:right w:val="none" w:sz="0" w:space="0" w:color="auto"/>
          </w:divBdr>
        </w:div>
        <w:div w:id="1665934620">
          <w:marLeft w:val="0"/>
          <w:marRight w:val="0"/>
          <w:marTop w:val="0"/>
          <w:marBottom w:val="0"/>
          <w:divBdr>
            <w:top w:val="none" w:sz="0" w:space="0" w:color="auto"/>
            <w:left w:val="none" w:sz="0" w:space="0" w:color="auto"/>
            <w:bottom w:val="none" w:sz="0" w:space="0" w:color="auto"/>
            <w:right w:val="none" w:sz="0" w:space="0" w:color="auto"/>
          </w:divBdr>
        </w:div>
        <w:div w:id="1698042464">
          <w:marLeft w:val="0"/>
          <w:marRight w:val="0"/>
          <w:marTop w:val="0"/>
          <w:marBottom w:val="0"/>
          <w:divBdr>
            <w:top w:val="none" w:sz="0" w:space="0" w:color="auto"/>
            <w:left w:val="none" w:sz="0" w:space="0" w:color="auto"/>
            <w:bottom w:val="none" w:sz="0" w:space="0" w:color="auto"/>
            <w:right w:val="none" w:sz="0" w:space="0" w:color="auto"/>
          </w:divBdr>
        </w:div>
        <w:div w:id="1745881658">
          <w:marLeft w:val="0"/>
          <w:marRight w:val="0"/>
          <w:marTop w:val="0"/>
          <w:marBottom w:val="0"/>
          <w:divBdr>
            <w:top w:val="none" w:sz="0" w:space="0" w:color="auto"/>
            <w:left w:val="none" w:sz="0" w:space="0" w:color="auto"/>
            <w:bottom w:val="none" w:sz="0" w:space="0" w:color="auto"/>
            <w:right w:val="none" w:sz="0" w:space="0" w:color="auto"/>
          </w:divBdr>
        </w:div>
        <w:div w:id="1779788389">
          <w:marLeft w:val="0"/>
          <w:marRight w:val="0"/>
          <w:marTop w:val="0"/>
          <w:marBottom w:val="0"/>
          <w:divBdr>
            <w:top w:val="none" w:sz="0" w:space="0" w:color="auto"/>
            <w:left w:val="none" w:sz="0" w:space="0" w:color="auto"/>
            <w:bottom w:val="none" w:sz="0" w:space="0" w:color="auto"/>
            <w:right w:val="none" w:sz="0" w:space="0" w:color="auto"/>
          </w:divBdr>
        </w:div>
        <w:div w:id="1876844173">
          <w:marLeft w:val="0"/>
          <w:marRight w:val="0"/>
          <w:marTop w:val="0"/>
          <w:marBottom w:val="0"/>
          <w:divBdr>
            <w:top w:val="none" w:sz="0" w:space="0" w:color="auto"/>
            <w:left w:val="none" w:sz="0" w:space="0" w:color="auto"/>
            <w:bottom w:val="none" w:sz="0" w:space="0" w:color="auto"/>
            <w:right w:val="none" w:sz="0" w:space="0" w:color="auto"/>
          </w:divBdr>
        </w:div>
        <w:div w:id="1951010641">
          <w:marLeft w:val="0"/>
          <w:marRight w:val="0"/>
          <w:marTop w:val="0"/>
          <w:marBottom w:val="0"/>
          <w:divBdr>
            <w:top w:val="none" w:sz="0" w:space="0" w:color="auto"/>
            <w:left w:val="none" w:sz="0" w:space="0" w:color="auto"/>
            <w:bottom w:val="none" w:sz="0" w:space="0" w:color="auto"/>
            <w:right w:val="none" w:sz="0" w:space="0" w:color="auto"/>
          </w:divBdr>
        </w:div>
        <w:div w:id="2002855482">
          <w:marLeft w:val="0"/>
          <w:marRight w:val="0"/>
          <w:marTop w:val="0"/>
          <w:marBottom w:val="0"/>
          <w:divBdr>
            <w:top w:val="none" w:sz="0" w:space="0" w:color="auto"/>
            <w:left w:val="none" w:sz="0" w:space="0" w:color="auto"/>
            <w:bottom w:val="none" w:sz="0" w:space="0" w:color="auto"/>
            <w:right w:val="none" w:sz="0" w:space="0" w:color="auto"/>
          </w:divBdr>
        </w:div>
        <w:div w:id="2025476824">
          <w:marLeft w:val="0"/>
          <w:marRight w:val="0"/>
          <w:marTop w:val="0"/>
          <w:marBottom w:val="0"/>
          <w:divBdr>
            <w:top w:val="none" w:sz="0" w:space="0" w:color="auto"/>
            <w:left w:val="none" w:sz="0" w:space="0" w:color="auto"/>
            <w:bottom w:val="none" w:sz="0" w:space="0" w:color="auto"/>
            <w:right w:val="none" w:sz="0" w:space="0" w:color="auto"/>
          </w:divBdr>
        </w:div>
        <w:div w:id="2063208733">
          <w:marLeft w:val="0"/>
          <w:marRight w:val="0"/>
          <w:marTop w:val="0"/>
          <w:marBottom w:val="0"/>
          <w:divBdr>
            <w:top w:val="none" w:sz="0" w:space="0" w:color="auto"/>
            <w:left w:val="none" w:sz="0" w:space="0" w:color="auto"/>
            <w:bottom w:val="none" w:sz="0" w:space="0" w:color="auto"/>
            <w:right w:val="none" w:sz="0" w:space="0" w:color="auto"/>
          </w:divBdr>
        </w:div>
        <w:div w:id="2101292730">
          <w:marLeft w:val="0"/>
          <w:marRight w:val="0"/>
          <w:marTop w:val="0"/>
          <w:marBottom w:val="0"/>
          <w:divBdr>
            <w:top w:val="none" w:sz="0" w:space="0" w:color="auto"/>
            <w:left w:val="none" w:sz="0" w:space="0" w:color="auto"/>
            <w:bottom w:val="none" w:sz="0" w:space="0" w:color="auto"/>
            <w:right w:val="none" w:sz="0" w:space="0" w:color="auto"/>
          </w:divBdr>
        </w:div>
        <w:div w:id="2108841880">
          <w:marLeft w:val="0"/>
          <w:marRight w:val="0"/>
          <w:marTop w:val="0"/>
          <w:marBottom w:val="0"/>
          <w:divBdr>
            <w:top w:val="none" w:sz="0" w:space="0" w:color="auto"/>
            <w:left w:val="none" w:sz="0" w:space="0" w:color="auto"/>
            <w:bottom w:val="none" w:sz="0" w:space="0" w:color="auto"/>
            <w:right w:val="none" w:sz="0" w:space="0" w:color="auto"/>
          </w:divBdr>
        </w:div>
      </w:divsChild>
    </w:div>
    <w:div w:id="725178589">
      <w:bodyDiv w:val="1"/>
      <w:marLeft w:val="0"/>
      <w:marRight w:val="0"/>
      <w:marTop w:val="0"/>
      <w:marBottom w:val="0"/>
      <w:divBdr>
        <w:top w:val="none" w:sz="0" w:space="0" w:color="auto"/>
        <w:left w:val="none" w:sz="0" w:space="0" w:color="auto"/>
        <w:bottom w:val="none" w:sz="0" w:space="0" w:color="auto"/>
        <w:right w:val="none" w:sz="0" w:space="0" w:color="auto"/>
      </w:divBdr>
    </w:div>
    <w:div w:id="798764547">
      <w:bodyDiv w:val="1"/>
      <w:marLeft w:val="0"/>
      <w:marRight w:val="0"/>
      <w:marTop w:val="0"/>
      <w:marBottom w:val="0"/>
      <w:divBdr>
        <w:top w:val="none" w:sz="0" w:space="0" w:color="auto"/>
        <w:left w:val="none" w:sz="0" w:space="0" w:color="auto"/>
        <w:bottom w:val="none" w:sz="0" w:space="0" w:color="auto"/>
        <w:right w:val="none" w:sz="0" w:space="0" w:color="auto"/>
      </w:divBdr>
    </w:div>
    <w:div w:id="847135095">
      <w:bodyDiv w:val="1"/>
      <w:marLeft w:val="0"/>
      <w:marRight w:val="0"/>
      <w:marTop w:val="0"/>
      <w:marBottom w:val="0"/>
      <w:divBdr>
        <w:top w:val="none" w:sz="0" w:space="0" w:color="auto"/>
        <w:left w:val="none" w:sz="0" w:space="0" w:color="auto"/>
        <w:bottom w:val="none" w:sz="0" w:space="0" w:color="auto"/>
        <w:right w:val="none" w:sz="0" w:space="0" w:color="auto"/>
      </w:divBdr>
    </w:div>
    <w:div w:id="872813069">
      <w:bodyDiv w:val="1"/>
      <w:marLeft w:val="0"/>
      <w:marRight w:val="0"/>
      <w:marTop w:val="0"/>
      <w:marBottom w:val="0"/>
      <w:divBdr>
        <w:top w:val="none" w:sz="0" w:space="0" w:color="auto"/>
        <w:left w:val="none" w:sz="0" w:space="0" w:color="auto"/>
        <w:bottom w:val="none" w:sz="0" w:space="0" w:color="auto"/>
        <w:right w:val="none" w:sz="0" w:space="0" w:color="auto"/>
      </w:divBdr>
    </w:div>
    <w:div w:id="919169186">
      <w:bodyDiv w:val="1"/>
      <w:marLeft w:val="0"/>
      <w:marRight w:val="0"/>
      <w:marTop w:val="0"/>
      <w:marBottom w:val="0"/>
      <w:divBdr>
        <w:top w:val="none" w:sz="0" w:space="0" w:color="auto"/>
        <w:left w:val="none" w:sz="0" w:space="0" w:color="auto"/>
        <w:bottom w:val="none" w:sz="0" w:space="0" w:color="auto"/>
        <w:right w:val="none" w:sz="0" w:space="0" w:color="auto"/>
      </w:divBdr>
    </w:div>
    <w:div w:id="921599633">
      <w:bodyDiv w:val="1"/>
      <w:marLeft w:val="0"/>
      <w:marRight w:val="0"/>
      <w:marTop w:val="0"/>
      <w:marBottom w:val="0"/>
      <w:divBdr>
        <w:top w:val="none" w:sz="0" w:space="0" w:color="auto"/>
        <w:left w:val="none" w:sz="0" w:space="0" w:color="auto"/>
        <w:bottom w:val="none" w:sz="0" w:space="0" w:color="auto"/>
        <w:right w:val="none" w:sz="0" w:space="0" w:color="auto"/>
      </w:divBdr>
    </w:div>
    <w:div w:id="944115604">
      <w:bodyDiv w:val="1"/>
      <w:marLeft w:val="0"/>
      <w:marRight w:val="0"/>
      <w:marTop w:val="0"/>
      <w:marBottom w:val="0"/>
      <w:divBdr>
        <w:top w:val="none" w:sz="0" w:space="0" w:color="auto"/>
        <w:left w:val="none" w:sz="0" w:space="0" w:color="auto"/>
        <w:bottom w:val="none" w:sz="0" w:space="0" w:color="auto"/>
        <w:right w:val="none" w:sz="0" w:space="0" w:color="auto"/>
      </w:divBdr>
    </w:div>
    <w:div w:id="944851237">
      <w:bodyDiv w:val="1"/>
      <w:marLeft w:val="0"/>
      <w:marRight w:val="0"/>
      <w:marTop w:val="0"/>
      <w:marBottom w:val="0"/>
      <w:divBdr>
        <w:top w:val="none" w:sz="0" w:space="0" w:color="auto"/>
        <w:left w:val="none" w:sz="0" w:space="0" w:color="auto"/>
        <w:bottom w:val="none" w:sz="0" w:space="0" w:color="auto"/>
        <w:right w:val="none" w:sz="0" w:space="0" w:color="auto"/>
      </w:divBdr>
      <w:divsChild>
        <w:div w:id="223151508">
          <w:marLeft w:val="0"/>
          <w:marRight w:val="0"/>
          <w:marTop w:val="0"/>
          <w:marBottom w:val="0"/>
          <w:divBdr>
            <w:top w:val="none" w:sz="0" w:space="0" w:color="auto"/>
            <w:left w:val="none" w:sz="0" w:space="0" w:color="auto"/>
            <w:bottom w:val="none" w:sz="0" w:space="0" w:color="auto"/>
            <w:right w:val="none" w:sz="0" w:space="0" w:color="auto"/>
          </w:divBdr>
        </w:div>
        <w:div w:id="282885707">
          <w:marLeft w:val="0"/>
          <w:marRight w:val="0"/>
          <w:marTop w:val="0"/>
          <w:marBottom w:val="0"/>
          <w:divBdr>
            <w:top w:val="none" w:sz="0" w:space="0" w:color="auto"/>
            <w:left w:val="none" w:sz="0" w:space="0" w:color="auto"/>
            <w:bottom w:val="none" w:sz="0" w:space="0" w:color="auto"/>
            <w:right w:val="none" w:sz="0" w:space="0" w:color="auto"/>
          </w:divBdr>
        </w:div>
        <w:div w:id="727656444">
          <w:marLeft w:val="0"/>
          <w:marRight w:val="0"/>
          <w:marTop w:val="0"/>
          <w:marBottom w:val="0"/>
          <w:divBdr>
            <w:top w:val="none" w:sz="0" w:space="0" w:color="auto"/>
            <w:left w:val="none" w:sz="0" w:space="0" w:color="auto"/>
            <w:bottom w:val="none" w:sz="0" w:space="0" w:color="auto"/>
            <w:right w:val="none" w:sz="0" w:space="0" w:color="auto"/>
          </w:divBdr>
        </w:div>
        <w:div w:id="1060980560">
          <w:marLeft w:val="0"/>
          <w:marRight w:val="0"/>
          <w:marTop w:val="0"/>
          <w:marBottom w:val="0"/>
          <w:divBdr>
            <w:top w:val="none" w:sz="0" w:space="0" w:color="auto"/>
            <w:left w:val="none" w:sz="0" w:space="0" w:color="auto"/>
            <w:bottom w:val="none" w:sz="0" w:space="0" w:color="auto"/>
            <w:right w:val="none" w:sz="0" w:space="0" w:color="auto"/>
          </w:divBdr>
        </w:div>
        <w:div w:id="1214579765">
          <w:marLeft w:val="0"/>
          <w:marRight w:val="0"/>
          <w:marTop w:val="0"/>
          <w:marBottom w:val="0"/>
          <w:divBdr>
            <w:top w:val="none" w:sz="0" w:space="0" w:color="auto"/>
            <w:left w:val="none" w:sz="0" w:space="0" w:color="auto"/>
            <w:bottom w:val="none" w:sz="0" w:space="0" w:color="auto"/>
            <w:right w:val="none" w:sz="0" w:space="0" w:color="auto"/>
          </w:divBdr>
        </w:div>
        <w:div w:id="1857111525">
          <w:marLeft w:val="0"/>
          <w:marRight w:val="0"/>
          <w:marTop w:val="0"/>
          <w:marBottom w:val="0"/>
          <w:divBdr>
            <w:top w:val="none" w:sz="0" w:space="0" w:color="auto"/>
            <w:left w:val="none" w:sz="0" w:space="0" w:color="auto"/>
            <w:bottom w:val="none" w:sz="0" w:space="0" w:color="auto"/>
            <w:right w:val="none" w:sz="0" w:space="0" w:color="auto"/>
          </w:divBdr>
        </w:div>
        <w:div w:id="1975912871">
          <w:marLeft w:val="0"/>
          <w:marRight w:val="0"/>
          <w:marTop w:val="0"/>
          <w:marBottom w:val="0"/>
          <w:divBdr>
            <w:top w:val="none" w:sz="0" w:space="0" w:color="auto"/>
            <w:left w:val="none" w:sz="0" w:space="0" w:color="auto"/>
            <w:bottom w:val="none" w:sz="0" w:space="0" w:color="auto"/>
            <w:right w:val="none" w:sz="0" w:space="0" w:color="auto"/>
          </w:divBdr>
        </w:div>
        <w:div w:id="2084252153">
          <w:marLeft w:val="0"/>
          <w:marRight w:val="0"/>
          <w:marTop w:val="0"/>
          <w:marBottom w:val="0"/>
          <w:divBdr>
            <w:top w:val="none" w:sz="0" w:space="0" w:color="auto"/>
            <w:left w:val="none" w:sz="0" w:space="0" w:color="auto"/>
            <w:bottom w:val="none" w:sz="0" w:space="0" w:color="auto"/>
            <w:right w:val="none" w:sz="0" w:space="0" w:color="auto"/>
          </w:divBdr>
        </w:div>
      </w:divsChild>
    </w:div>
    <w:div w:id="980184561">
      <w:bodyDiv w:val="1"/>
      <w:marLeft w:val="0"/>
      <w:marRight w:val="0"/>
      <w:marTop w:val="0"/>
      <w:marBottom w:val="0"/>
      <w:divBdr>
        <w:top w:val="none" w:sz="0" w:space="0" w:color="auto"/>
        <w:left w:val="none" w:sz="0" w:space="0" w:color="auto"/>
        <w:bottom w:val="none" w:sz="0" w:space="0" w:color="auto"/>
        <w:right w:val="none" w:sz="0" w:space="0" w:color="auto"/>
      </w:divBdr>
    </w:div>
    <w:div w:id="1004893081">
      <w:bodyDiv w:val="1"/>
      <w:marLeft w:val="0"/>
      <w:marRight w:val="0"/>
      <w:marTop w:val="0"/>
      <w:marBottom w:val="0"/>
      <w:divBdr>
        <w:top w:val="none" w:sz="0" w:space="0" w:color="auto"/>
        <w:left w:val="none" w:sz="0" w:space="0" w:color="auto"/>
        <w:bottom w:val="none" w:sz="0" w:space="0" w:color="auto"/>
        <w:right w:val="none" w:sz="0" w:space="0" w:color="auto"/>
      </w:divBdr>
      <w:divsChild>
        <w:div w:id="121005101">
          <w:marLeft w:val="0"/>
          <w:marRight w:val="0"/>
          <w:marTop w:val="0"/>
          <w:marBottom w:val="0"/>
          <w:divBdr>
            <w:top w:val="none" w:sz="0" w:space="0" w:color="auto"/>
            <w:left w:val="none" w:sz="0" w:space="0" w:color="auto"/>
            <w:bottom w:val="none" w:sz="0" w:space="0" w:color="auto"/>
            <w:right w:val="none" w:sz="0" w:space="0" w:color="auto"/>
          </w:divBdr>
        </w:div>
        <w:div w:id="281806271">
          <w:marLeft w:val="0"/>
          <w:marRight w:val="0"/>
          <w:marTop w:val="0"/>
          <w:marBottom w:val="0"/>
          <w:divBdr>
            <w:top w:val="none" w:sz="0" w:space="0" w:color="auto"/>
            <w:left w:val="none" w:sz="0" w:space="0" w:color="auto"/>
            <w:bottom w:val="none" w:sz="0" w:space="0" w:color="auto"/>
            <w:right w:val="none" w:sz="0" w:space="0" w:color="auto"/>
          </w:divBdr>
        </w:div>
        <w:div w:id="503478230">
          <w:marLeft w:val="0"/>
          <w:marRight w:val="0"/>
          <w:marTop w:val="0"/>
          <w:marBottom w:val="0"/>
          <w:divBdr>
            <w:top w:val="none" w:sz="0" w:space="0" w:color="auto"/>
            <w:left w:val="none" w:sz="0" w:space="0" w:color="auto"/>
            <w:bottom w:val="none" w:sz="0" w:space="0" w:color="auto"/>
            <w:right w:val="none" w:sz="0" w:space="0" w:color="auto"/>
          </w:divBdr>
        </w:div>
        <w:div w:id="1031342650">
          <w:marLeft w:val="0"/>
          <w:marRight w:val="0"/>
          <w:marTop w:val="0"/>
          <w:marBottom w:val="0"/>
          <w:divBdr>
            <w:top w:val="none" w:sz="0" w:space="0" w:color="auto"/>
            <w:left w:val="none" w:sz="0" w:space="0" w:color="auto"/>
            <w:bottom w:val="none" w:sz="0" w:space="0" w:color="auto"/>
            <w:right w:val="none" w:sz="0" w:space="0" w:color="auto"/>
          </w:divBdr>
        </w:div>
        <w:div w:id="1249005224">
          <w:marLeft w:val="0"/>
          <w:marRight w:val="0"/>
          <w:marTop w:val="0"/>
          <w:marBottom w:val="0"/>
          <w:divBdr>
            <w:top w:val="none" w:sz="0" w:space="0" w:color="auto"/>
            <w:left w:val="none" w:sz="0" w:space="0" w:color="auto"/>
            <w:bottom w:val="none" w:sz="0" w:space="0" w:color="auto"/>
            <w:right w:val="none" w:sz="0" w:space="0" w:color="auto"/>
          </w:divBdr>
        </w:div>
        <w:div w:id="1393699916">
          <w:marLeft w:val="0"/>
          <w:marRight w:val="0"/>
          <w:marTop w:val="0"/>
          <w:marBottom w:val="0"/>
          <w:divBdr>
            <w:top w:val="none" w:sz="0" w:space="0" w:color="auto"/>
            <w:left w:val="none" w:sz="0" w:space="0" w:color="auto"/>
            <w:bottom w:val="none" w:sz="0" w:space="0" w:color="auto"/>
            <w:right w:val="none" w:sz="0" w:space="0" w:color="auto"/>
          </w:divBdr>
        </w:div>
        <w:div w:id="1775199984">
          <w:marLeft w:val="0"/>
          <w:marRight w:val="0"/>
          <w:marTop w:val="0"/>
          <w:marBottom w:val="0"/>
          <w:divBdr>
            <w:top w:val="none" w:sz="0" w:space="0" w:color="auto"/>
            <w:left w:val="none" w:sz="0" w:space="0" w:color="auto"/>
            <w:bottom w:val="none" w:sz="0" w:space="0" w:color="auto"/>
            <w:right w:val="none" w:sz="0" w:space="0" w:color="auto"/>
          </w:divBdr>
        </w:div>
        <w:div w:id="1912426768">
          <w:marLeft w:val="0"/>
          <w:marRight w:val="0"/>
          <w:marTop w:val="0"/>
          <w:marBottom w:val="0"/>
          <w:divBdr>
            <w:top w:val="none" w:sz="0" w:space="0" w:color="auto"/>
            <w:left w:val="none" w:sz="0" w:space="0" w:color="auto"/>
            <w:bottom w:val="none" w:sz="0" w:space="0" w:color="auto"/>
            <w:right w:val="none" w:sz="0" w:space="0" w:color="auto"/>
          </w:divBdr>
        </w:div>
        <w:div w:id="2043748533">
          <w:marLeft w:val="0"/>
          <w:marRight w:val="0"/>
          <w:marTop w:val="0"/>
          <w:marBottom w:val="0"/>
          <w:divBdr>
            <w:top w:val="none" w:sz="0" w:space="0" w:color="auto"/>
            <w:left w:val="none" w:sz="0" w:space="0" w:color="auto"/>
            <w:bottom w:val="none" w:sz="0" w:space="0" w:color="auto"/>
            <w:right w:val="none" w:sz="0" w:space="0" w:color="auto"/>
          </w:divBdr>
        </w:div>
        <w:div w:id="2089842858">
          <w:marLeft w:val="0"/>
          <w:marRight w:val="0"/>
          <w:marTop w:val="0"/>
          <w:marBottom w:val="0"/>
          <w:divBdr>
            <w:top w:val="none" w:sz="0" w:space="0" w:color="auto"/>
            <w:left w:val="none" w:sz="0" w:space="0" w:color="auto"/>
            <w:bottom w:val="none" w:sz="0" w:space="0" w:color="auto"/>
            <w:right w:val="none" w:sz="0" w:space="0" w:color="auto"/>
          </w:divBdr>
        </w:div>
      </w:divsChild>
    </w:div>
    <w:div w:id="1036388489">
      <w:bodyDiv w:val="1"/>
      <w:marLeft w:val="0"/>
      <w:marRight w:val="0"/>
      <w:marTop w:val="0"/>
      <w:marBottom w:val="0"/>
      <w:divBdr>
        <w:top w:val="none" w:sz="0" w:space="0" w:color="auto"/>
        <w:left w:val="none" w:sz="0" w:space="0" w:color="auto"/>
        <w:bottom w:val="none" w:sz="0" w:space="0" w:color="auto"/>
        <w:right w:val="none" w:sz="0" w:space="0" w:color="auto"/>
      </w:divBdr>
      <w:divsChild>
        <w:div w:id="25646936">
          <w:marLeft w:val="0"/>
          <w:marRight w:val="0"/>
          <w:marTop w:val="0"/>
          <w:marBottom w:val="0"/>
          <w:divBdr>
            <w:top w:val="none" w:sz="0" w:space="0" w:color="auto"/>
            <w:left w:val="none" w:sz="0" w:space="0" w:color="auto"/>
            <w:bottom w:val="none" w:sz="0" w:space="0" w:color="auto"/>
            <w:right w:val="none" w:sz="0" w:space="0" w:color="auto"/>
          </w:divBdr>
        </w:div>
        <w:div w:id="30737341">
          <w:marLeft w:val="0"/>
          <w:marRight w:val="0"/>
          <w:marTop w:val="0"/>
          <w:marBottom w:val="0"/>
          <w:divBdr>
            <w:top w:val="none" w:sz="0" w:space="0" w:color="auto"/>
            <w:left w:val="none" w:sz="0" w:space="0" w:color="auto"/>
            <w:bottom w:val="none" w:sz="0" w:space="0" w:color="auto"/>
            <w:right w:val="none" w:sz="0" w:space="0" w:color="auto"/>
          </w:divBdr>
        </w:div>
        <w:div w:id="107942762">
          <w:marLeft w:val="0"/>
          <w:marRight w:val="0"/>
          <w:marTop w:val="0"/>
          <w:marBottom w:val="0"/>
          <w:divBdr>
            <w:top w:val="none" w:sz="0" w:space="0" w:color="auto"/>
            <w:left w:val="none" w:sz="0" w:space="0" w:color="auto"/>
            <w:bottom w:val="none" w:sz="0" w:space="0" w:color="auto"/>
            <w:right w:val="none" w:sz="0" w:space="0" w:color="auto"/>
          </w:divBdr>
        </w:div>
        <w:div w:id="189269982">
          <w:marLeft w:val="0"/>
          <w:marRight w:val="0"/>
          <w:marTop w:val="0"/>
          <w:marBottom w:val="0"/>
          <w:divBdr>
            <w:top w:val="none" w:sz="0" w:space="0" w:color="auto"/>
            <w:left w:val="none" w:sz="0" w:space="0" w:color="auto"/>
            <w:bottom w:val="none" w:sz="0" w:space="0" w:color="auto"/>
            <w:right w:val="none" w:sz="0" w:space="0" w:color="auto"/>
          </w:divBdr>
        </w:div>
        <w:div w:id="200287127">
          <w:marLeft w:val="0"/>
          <w:marRight w:val="0"/>
          <w:marTop w:val="0"/>
          <w:marBottom w:val="0"/>
          <w:divBdr>
            <w:top w:val="none" w:sz="0" w:space="0" w:color="auto"/>
            <w:left w:val="none" w:sz="0" w:space="0" w:color="auto"/>
            <w:bottom w:val="none" w:sz="0" w:space="0" w:color="auto"/>
            <w:right w:val="none" w:sz="0" w:space="0" w:color="auto"/>
          </w:divBdr>
        </w:div>
        <w:div w:id="253782414">
          <w:marLeft w:val="0"/>
          <w:marRight w:val="0"/>
          <w:marTop w:val="0"/>
          <w:marBottom w:val="0"/>
          <w:divBdr>
            <w:top w:val="none" w:sz="0" w:space="0" w:color="auto"/>
            <w:left w:val="none" w:sz="0" w:space="0" w:color="auto"/>
            <w:bottom w:val="none" w:sz="0" w:space="0" w:color="auto"/>
            <w:right w:val="none" w:sz="0" w:space="0" w:color="auto"/>
          </w:divBdr>
        </w:div>
        <w:div w:id="257181196">
          <w:marLeft w:val="0"/>
          <w:marRight w:val="0"/>
          <w:marTop w:val="0"/>
          <w:marBottom w:val="0"/>
          <w:divBdr>
            <w:top w:val="none" w:sz="0" w:space="0" w:color="auto"/>
            <w:left w:val="none" w:sz="0" w:space="0" w:color="auto"/>
            <w:bottom w:val="none" w:sz="0" w:space="0" w:color="auto"/>
            <w:right w:val="none" w:sz="0" w:space="0" w:color="auto"/>
          </w:divBdr>
        </w:div>
        <w:div w:id="260527088">
          <w:marLeft w:val="0"/>
          <w:marRight w:val="0"/>
          <w:marTop w:val="0"/>
          <w:marBottom w:val="0"/>
          <w:divBdr>
            <w:top w:val="none" w:sz="0" w:space="0" w:color="auto"/>
            <w:left w:val="none" w:sz="0" w:space="0" w:color="auto"/>
            <w:bottom w:val="none" w:sz="0" w:space="0" w:color="auto"/>
            <w:right w:val="none" w:sz="0" w:space="0" w:color="auto"/>
          </w:divBdr>
        </w:div>
        <w:div w:id="334037823">
          <w:marLeft w:val="0"/>
          <w:marRight w:val="0"/>
          <w:marTop w:val="0"/>
          <w:marBottom w:val="0"/>
          <w:divBdr>
            <w:top w:val="none" w:sz="0" w:space="0" w:color="auto"/>
            <w:left w:val="none" w:sz="0" w:space="0" w:color="auto"/>
            <w:bottom w:val="none" w:sz="0" w:space="0" w:color="auto"/>
            <w:right w:val="none" w:sz="0" w:space="0" w:color="auto"/>
          </w:divBdr>
        </w:div>
        <w:div w:id="404574494">
          <w:marLeft w:val="0"/>
          <w:marRight w:val="0"/>
          <w:marTop w:val="0"/>
          <w:marBottom w:val="0"/>
          <w:divBdr>
            <w:top w:val="none" w:sz="0" w:space="0" w:color="auto"/>
            <w:left w:val="none" w:sz="0" w:space="0" w:color="auto"/>
            <w:bottom w:val="none" w:sz="0" w:space="0" w:color="auto"/>
            <w:right w:val="none" w:sz="0" w:space="0" w:color="auto"/>
          </w:divBdr>
        </w:div>
        <w:div w:id="451823561">
          <w:marLeft w:val="0"/>
          <w:marRight w:val="0"/>
          <w:marTop w:val="0"/>
          <w:marBottom w:val="0"/>
          <w:divBdr>
            <w:top w:val="none" w:sz="0" w:space="0" w:color="auto"/>
            <w:left w:val="none" w:sz="0" w:space="0" w:color="auto"/>
            <w:bottom w:val="none" w:sz="0" w:space="0" w:color="auto"/>
            <w:right w:val="none" w:sz="0" w:space="0" w:color="auto"/>
          </w:divBdr>
        </w:div>
        <w:div w:id="489447771">
          <w:marLeft w:val="0"/>
          <w:marRight w:val="0"/>
          <w:marTop w:val="0"/>
          <w:marBottom w:val="0"/>
          <w:divBdr>
            <w:top w:val="none" w:sz="0" w:space="0" w:color="auto"/>
            <w:left w:val="none" w:sz="0" w:space="0" w:color="auto"/>
            <w:bottom w:val="none" w:sz="0" w:space="0" w:color="auto"/>
            <w:right w:val="none" w:sz="0" w:space="0" w:color="auto"/>
          </w:divBdr>
        </w:div>
        <w:div w:id="501356091">
          <w:marLeft w:val="0"/>
          <w:marRight w:val="0"/>
          <w:marTop w:val="0"/>
          <w:marBottom w:val="0"/>
          <w:divBdr>
            <w:top w:val="none" w:sz="0" w:space="0" w:color="auto"/>
            <w:left w:val="none" w:sz="0" w:space="0" w:color="auto"/>
            <w:bottom w:val="none" w:sz="0" w:space="0" w:color="auto"/>
            <w:right w:val="none" w:sz="0" w:space="0" w:color="auto"/>
          </w:divBdr>
        </w:div>
        <w:div w:id="551429559">
          <w:marLeft w:val="0"/>
          <w:marRight w:val="0"/>
          <w:marTop w:val="0"/>
          <w:marBottom w:val="0"/>
          <w:divBdr>
            <w:top w:val="none" w:sz="0" w:space="0" w:color="auto"/>
            <w:left w:val="none" w:sz="0" w:space="0" w:color="auto"/>
            <w:bottom w:val="none" w:sz="0" w:space="0" w:color="auto"/>
            <w:right w:val="none" w:sz="0" w:space="0" w:color="auto"/>
          </w:divBdr>
        </w:div>
        <w:div w:id="599721962">
          <w:marLeft w:val="0"/>
          <w:marRight w:val="0"/>
          <w:marTop w:val="0"/>
          <w:marBottom w:val="0"/>
          <w:divBdr>
            <w:top w:val="none" w:sz="0" w:space="0" w:color="auto"/>
            <w:left w:val="none" w:sz="0" w:space="0" w:color="auto"/>
            <w:bottom w:val="none" w:sz="0" w:space="0" w:color="auto"/>
            <w:right w:val="none" w:sz="0" w:space="0" w:color="auto"/>
          </w:divBdr>
        </w:div>
        <w:div w:id="648873536">
          <w:marLeft w:val="0"/>
          <w:marRight w:val="0"/>
          <w:marTop w:val="0"/>
          <w:marBottom w:val="0"/>
          <w:divBdr>
            <w:top w:val="none" w:sz="0" w:space="0" w:color="auto"/>
            <w:left w:val="none" w:sz="0" w:space="0" w:color="auto"/>
            <w:bottom w:val="none" w:sz="0" w:space="0" w:color="auto"/>
            <w:right w:val="none" w:sz="0" w:space="0" w:color="auto"/>
          </w:divBdr>
        </w:div>
        <w:div w:id="713120311">
          <w:marLeft w:val="0"/>
          <w:marRight w:val="0"/>
          <w:marTop w:val="0"/>
          <w:marBottom w:val="0"/>
          <w:divBdr>
            <w:top w:val="none" w:sz="0" w:space="0" w:color="auto"/>
            <w:left w:val="none" w:sz="0" w:space="0" w:color="auto"/>
            <w:bottom w:val="none" w:sz="0" w:space="0" w:color="auto"/>
            <w:right w:val="none" w:sz="0" w:space="0" w:color="auto"/>
          </w:divBdr>
        </w:div>
        <w:div w:id="824862323">
          <w:marLeft w:val="0"/>
          <w:marRight w:val="0"/>
          <w:marTop w:val="0"/>
          <w:marBottom w:val="0"/>
          <w:divBdr>
            <w:top w:val="none" w:sz="0" w:space="0" w:color="auto"/>
            <w:left w:val="none" w:sz="0" w:space="0" w:color="auto"/>
            <w:bottom w:val="none" w:sz="0" w:space="0" w:color="auto"/>
            <w:right w:val="none" w:sz="0" w:space="0" w:color="auto"/>
          </w:divBdr>
        </w:div>
        <w:div w:id="866260773">
          <w:marLeft w:val="0"/>
          <w:marRight w:val="0"/>
          <w:marTop w:val="0"/>
          <w:marBottom w:val="0"/>
          <w:divBdr>
            <w:top w:val="none" w:sz="0" w:space="0" w:color="auto"/>
            <w:left w:val="none" w:sz="0" w:space="0" w:color="auto"/>
            <w:bottom w:val="none" w:sz="0" w:space="0" w:color="auto"/>
            <w:right w:val="none" w:sz="0" w:space="0" w:color="auto"/>
          </w:divBdr>
        </w:div>
        <w:div w:id="901327285">
          <w:marLeft w:val="0"/>
          <w:marRight w:val="0"/>
          <w:marTop w:val="0"/>
          <w:marBottom w:val="0"/>
          <w:divBdr>
            <w:top w:val="none" w:sz="0" w:space="0" w:color="auto"/>
            <w:left w:val="none" w:sz="0" w:space="0" w:color="auto"/>
            <w:bottom w:val="none" w:sz="0" w:space="0" w:color="auto"/>
            <w:right w:val="none" w:sz="0" w:space="0" w:color="auto"/>
          </w:divBdr>
        </w:div>
        <w:div w:id="965428812">
          <w:marLeft w:val="0"/>
          <w:marRight w:val="0"/>
          <w:marTop w:val="0"/>
          <w:marBottom w:val="0"/>
          <w:divBdr>
            <w:top w:val="none" w:sz="0" w:space="0" w:color="auto"/>
            <w:left w:val="none" w:sz="0" w:space="0" w:color="auto"/>
            <w:bottom w:val="none" w:sz="0" w:space="0" w:color="auto"/>
            <w:right w:val="none" w:sz="0" w:space="0" w:color="auto"/>
          </w:divBdr>
        </w:div>
        <w:div w:id="1093697374">
          <w:marLeft w:val="0"/>
          <w:marRight w:val="0"/>
          <w:marTop w:val="0"/>
          <w:marBottom w:val="0"/>
          <w:divBdr>
            <w:top w:val="none" w:sz="0" w:space="0" w:color="auto"/>
            <w:left w:val="none" w:sz="0" w:space="0" w:color="auto"/>
            <w:bottom w:val="none" w:sz="0" w:space="0" w:color="auto"/>
            <w:right w:val="none" w:sz="0" w:space="0" w:color="auto"/>
          </w:divBdr>
        </w:div>
        <w:div w:id="1127047434">
          <w:marLeft w:val="0"/>
          <w:marRight w:val="0"/>
          <w:marTop w:val="0"/>
          <w:marBottom w:val="0"/>
          <w:divBdr>
            <w:top w:val="none" w:sz="0" w:space="0" w:color="auto"/>
            <w:left w:val="none" w:sz="0" w:space="0" w:color="auto"/>
            <w:bottom w:val="none" w:sz="0" w:space="0" w:color="auto"/>
            <w:right w:val="none" w:sz="0" w:space="0" w:color="auto"/>
          </w:divBdr>
        </w:div>
        <w:div w:id="1215192794">
          <w:marLeft w:val="0"/>
          <w:marRight w:val="0"/>
          <w:marTop w:val="0"/>
          <w:marBottom w:val="0"/>
          <w:divBdr>
            <w:top w:val="none" w:sz="0" w:space="0" w:color="auto"/>
            <w:left w:val="none" w:sz="0" w:space="0" w:color="auto"/>
            <w:bottom w:val="none" w:sz="0" w:space="0" w:color="auto"/>
            <w:right w:val="none" w:sz="0" w:space="0" w:color="auto"/>
          </w:divBdr>
        </w:div>
        <w:div w:id="1242905395">
          <w:marLeft w:val="0"/>
          <w:marRight w:val="0"/>
          <w:marTop w:val="0"/>
          <w:marBottom w:val="0"/>
          <w:divBdr>
            <w:top w:val="none" w:sz="0" w:space="0" w:color="auto"/>
            <w:left w:val="none" w:sz="0" w:space="0" w:color="auto"/>
            <w:bottom w:val="none" w:sz="0" w:space="0" w:color="auto"/>
            <w:right w:val="none" w:sz="0" w:space="0" w:color="auto"/>
          </w:divBdr>
        </w:div>
        <w:div w:id="1316106852">
          <w:marLeft w:val="0"/>
          <w:marRight w:val="0"/>
          <w:marTop w:val="0"/>
          <w:marBottom w:val="0"/>
          <w:divBdr>
            <w:top w:val="none" w:sz="0" w:space="0" w:color="auto"/>
            <w:left w:val="none" w:sz="0" w:space="0" w:color="auto"/>
            <w:bottom w:val="none" w:sz="0" w:space="0" w:color="auto"/>
            <w:right w:val="none" w:sz="0" w:space="0" w:color="auto"/>
          </w:divBdr>
        </w:div>
        <w:div w:id="1333534211">
          <w:marLeft w:val="0"/>
          <w:marRight w:val="0"/>
          <w:marTop w:val="0"/>
          <w:marBottom w:val="0"/>
          <w:divBdr>
            <w:top w:val="none" w:sz="0" w:space="0" w:color="auto"/>
            <w:left w:val="none" w:sz="0" w:space="0" w:color="auto"/>
            <w:bottom w:val="none" w:sz="0" w:space="0" w:color="auto"/>
            <w:right w:val="none" w:sz="0" w:space="0" w:color="auto"/>
          </w:divBdr>
        </w:div>
        <w:div w:id="1355575331">
          <w:marLeft w:val="0"/>
          <w:marRight w:val="0"/>
          <w:marTop w:val="0"/>
          <w:marBottom w:val="0"/>
          <w:divBdr>
            <w:top w:val="none" w:sz="0" w:space="0" w:color="auto"/>
            <w:left w:val="none" w:sz="0" w:space="0" w:color="auto"/>
            <w:bottom w:val="none" w:sz="0" w:space="0" w:color="auto"/>
            <w:right w:val="none" w:sz="0" w:space="0" w:color="auto"/>
          </w:divBdr>
        </w:div>
        <w:div w:id="1445156140">
          <w:marLeft w:val="0"/>
          <w:marRight w:val="0"/>
          <w:marTop w:val="0"/>
          <w:marBottom w:val="0"/>
          <w:divBdr>
            <w:top w:val="none" w:sz="0" w:space="0" w:color="auto"/>
            <w:left w:val="none" w:sz="0" w:space="0" w:color="auto"/>
            <w:bottom w:val="none" w:sz="0" w:space="0" w:color="auto"/>
            <w:right w:val="none" w:sz="0" w:space="0" w:color="auto"/>
          </w:divBdr>
        </w:div>
        <w:div w:id="1581138610">
          <w:marLeft w:val="0"/>
          <w:marRight w:val="0"/>
          <w:marTop w:val="0"/>
          <w:marBottom w:val="0"/>
          <w:divBdr>
            <w:top w:val="none" w:sz="0" w:space="0" w:color="auto"/>
            <w:left w:val="none" w:sz="0" w:space="0" w:color="auto"/>
            <w:bottom w:val="none" w:sz="0" w:space="0" w:color="auto"/>
            <w:right w:val="none" w:sz="0" w:space="0" w:color="auto"/>
          </w:divBdr>
        </w:div>
        <w:div w:id="1615478725">
          <w:marLeft w:val="0"/>
          <w:marRight w:val="0"/>
          <w:marTop w:val="0"/>
          <w:marBottom w:val="0"/>
          <w:divBdr>
            <w:top w:val="none" w:sz="0" w:space="0" w:color="auto"/>
            <w:left w:val="none" w:sz="0" w:space="0" w:color="auto"/>
            <w:bottom w:val="none" w:sz="0" w:space="0" w:color="auto"/>
            <w:right w:val="none" w:sz="0" w:space="0" w:color="auto"/>
          </w:divBdr>
        </w:div>
        <w:div w:id="1617101852">
          <w:marLeft w:val="0"/>
          <w:marRight w:val="0"/>
          <w:marTop w:val="0"/>
          <w:marBottom w:val="0"/>
          <w:divBdr>
            <w:top w:val="none" w:sz="0" w:space="0" w:color="auto"/>
            <w:left w:val="none" w:sz="0" w:space="0" w:color="auto"/>
            <w:bottom w:val="none" w:sz="0" w:space="0" w:color="auto"/>
            <w:right w:val="none" w:sz="0" w:space="0" w:color="auto"/>
          </w:divBdr>
        </w:div>
        <w:div w:id="1635137892">
          <w:marLeft w:val="0"/>
          <w:marRight w:val="0"/>
          <w:marTop w:val="0"/>
          <w:marBottom w:val="0"/>
          <w:divBdr>
            <w:top w:val="none" w:sz="0" w:space="0" w:color="auto"/>
            <w:left w:val="none" w:sz="0" w:space="0" w:color="auto"/>
            <w:bottom w:val="none" w:sz="0" w:space="0" w:color="auto"/>
            <w:right w:val="none" w:sz="0" w:space="0" w:color="auto"/>
          </w:divBdr>
        </w:div>
        <w:div w:id="1736390197">
          <w:marLeft w:val="0"/>
          <w:marRight w:val="0"/>
          <w:marTop w:val="0"/>
          <w:marBottom w:val="0"/>
          <w:divBdr>
            <w:top w:val="none" w:sz="0" w:space="0" w:color="auto"/>
            <w:left w:val="none" w:sz="0" w:space="0" w:color="auto"/>
            <w:bottom w:val="none" w:sz="0" w:space="0" w:color="auto"/>
            <w:right w:val="none" w:sz="0" w:space="0" w:color="auto"/>
          </w:divBdr>
        </w:div>
        <w:div w:id="1740440677">
          <w:marLeft w:val="0"/>
          <w:marRight w:val="0"/>
          <w:marTop w:val="0"/>
          <w:marBottom w:val="0"/>
          <w:divBdr>
            <w:top w:val="none" w:sz="0" w:space="0" w:color="auto"/>
            <w:left w:val="none" w:sz="0" w:space="0" w:color="auto"/>
            <w:bottom w:val="none" w:sz="0" w:space="0" w:color="auto"/>
            <w:right w:val="none" w:sz="0" w:space="0" w:color="auto"/>
          </w:divBdr>
        </w:div>
        <w:div w:id="1759136206">
          <w:marLeft w:val="0"/>
          <w:marRight w:val="0"/>
          <w:marTop w:val="0"/>
          <w:marBottom w:val="0"/>
          <w:divBdr>
            <w:top w:val="none" w:sz="0" w:space="0" w:color="auto"/>
            <w:left w:val="none" w:sz="0" w:space="0" w:color="auto"/>
            <w:bottom w:val="none" w:sz="0" w:space="0" w:color="auto"/>
            <w:right w:val="none" w:sz="0" w:space="0" w:color="auto"/>
          </w:divBdr>
        </w:div>
        <w:div w:id="1784229349">
          <w:marLeft w:val="0"/>
          <w:marRight w:val="0"/>
          <w:marTop w:val="0"/>
          <w:marBottom w:val="0"/>
          <w:divBdr>
            <w:top w:val="none" w:sz="0" w:space="0" w:color="auto"/>
            <w:left w:val="none" w:sz="0" w:space="0" w:color="auto"/>
            <w:bottom w:val="none" w:sz="0" w:space="0" w:color="auto"/>
            <w:right w:val="none" w:sz="0" w:space="0" w:color="auto"/>
          </w:divBdr>
        </w:div>
        <w:div w:id="1879704250">
          <w:marLeft w:val="0"/>
          <w:marRight w:val="0"/>
          <w:marTop w:val="0"/>
          <w:marBottom w:val="0"/>
          <w:divBdr>
            <w:top w:val="none" w:sz="0" w:space="0" w:color="auto"/>
            <w:left w:val="none" w:sz="0" w:space="0" w:color="auto"/>
            <w:bottom w:val="none" w:sz="0" w:space="0" w:color="auto"/>
            <w:right w:val="none" w:sz="0" w:space="0" w:color="auto"/>
          </w:divBdr>
        </w:div>
        <w:div w:id="1897357057">
          <w:marLeft w:val="0"/>
          <w:marRight w:val="0"/>
          <w:marTop w:val="0"/>
          <w:marBottom w:val="0"/>
          <w:divBdr>
            <w:top w:val="none" w:sz="0" w:space="0" w:color="auto"/>
            <w:left w:val="none" w:sz="0" w:space="0" w:color="auto"/>
            <w:bottom w:val="none" w:sz="0" w:space="0" w:color="auto"/>
            <w:right w:val="none" w:sz="0" w:space="0" w:color="auto"/>
          </w:divBdr>
        </w:div>
        <w:div w:id="1904288324">
          <w:marLeft w:val="0"/>
          <w:marRight w:val="0"/>
          <w:marTop w:val="0"/>
          <w:marBottom w:val="0"/>
          <w:divBdr>
            <w:top w:val="none" w:sz="0" w:space="0" w:color="auto"/>
            <w:left w:val="none" w:sz="0" w:space="0" w:color="auto"/>
            <w:bottom w:val="none" w:sz="0" w:space="0" w:color="auto"/>
            <w:right w:val="none" w:sz="0" w:space="0" w:color="auto"/>
          </w:divBdr>
        </w:div>
        <w:div w:id="1915703336">
          <w:marLeft w:val="0"/>
          <w:marRight w:val="0"/>
          <w:marTop w:val="0"/>
          <w:marBottom w:val="0"/>
          <w:divBdr>
            <w:top w:val="none" w:sz="0" w:space="0" w:color="auto"/>
            <w:left w:val="none" w:sz="0" w:space="0" w:color="auto"/>
            <w:bottom w:val="none" w:sz="0" w:space="0" w:color="auto"/>
            <w:right w:val="none" w:sz="0" w:space="0" w:color="auto"/>
          </w:divBdr>
        </w:div>
        <w:div w:id="1951666673">
          <w:marLeft w:val="0"/>
          <w:marRight w:val="0"/>
          <w:marTop w:val="0"/>
          <w:marBottom w:val="0"/>
          <w:divBdr>
            <w:top w:val="none" w:sz="0" w:space="0" w:color="auto"/>
            <w:left w:val="none" w:sz="0" w:space="0" w:color="auto"/>
            <w:bottom w:val="none" w:sz="0" w:space="0" w:color="auto"/>
            <w:right w:val="none" w:sz="0" w:space="0" w:color="auto"/>
          </w:divBdr>
        </w:div>
        <w:div w:id="2064936734">
          <w:marLeft w:val="0"/>
          <w:marRight w:val="0"/>
          <w:marTop w:val="0"/>
          <w:marBottom w:val="0"/>
          <w:divBdr>
            <w:top w:val="none" w:sz="0" w:space="0" w:color="auto"/>
            <w:left w:val="none" w:sz="0" w:space="0" w:color="auto"/>
            <w:bottom w:val="none" w:sz="0" w:space="0" w:color="auto"/>
            <w:right w:val="none" w:sz="0" w:space="0" w:color="auto"/>
          </w:divBdr>
        </w:div>
        <w:div w:id="2101025380">
          <w:marLeft w:val="0"/>
          <w:marRight w:val="0"/>
          <w:marTop w:val="0"/>
          <w:marBottom w:val="0"/>
          <w:divBdr>
            <w:top w:val="none" w:sz="0" w:space="0" w:color="auto"/>
            <w:left w:val="none" w:sz="0" w:space="0" w:color="auto"/>
            <w:bottom w:val="none" w:sz="0" w:space="0" w:color="auto"/>
            <w:right w:val="none" w:sz="0" w:space="0" w:color="auto"/>
          </w:divBdr>
        </w:div>
        <w:div w:id="2104952769">
          <w:marLeft w:val="0"/>
          <w:marRight w:val="0"/>
          <w:marTop w:val="0"/>
          <w:marBottom w:val="0"/>
          <w:divBdr>
            <w:top w:val="none" w:sz="0" w:space="0" w:color="auto"/>
            <w:left w:val="none" w:sz="0" w:space="0" w:color="auto"/>
            <w:bottom w:val="none" w:sz="0" w:space="0" w:color="auto"/>
            <w:right w:val="none" w:sz="0" w:space="0" w:color="auto"/>
          </w:divBdr>
        </w:div>
      </w:divsChild>
    </w:div>
    <w:div w:id="1042631794">
      <w:bodyDiv w:val="1"/>
      <w:marLeft w:val="0"/>
      <w:marRight w:val="0"/>
      <w:marTop w:val="0"/>
      <w:marBottom w:val="0"/>
      <w:divBdr>
        <w:top w:val="none" w:sz="0" w:space="0" w:color="auto"/>
        <w:left w:val="none" w:sz="0" w:space="0" w:color="auto"/>
        <w:bottom w:val="none" w:sz="0" w:space="0" w:color="auto"/>
        <w:right w:val="none" w:sz="0" w:space="0" w:color="auto"/>
      </w:divBdr>
    </w:div>
    <w:div w:id="1065765194">
      <w:bodyDiv w:val="1"/>
      <w:marLeft w:val="0"/>
      <w:marRight w:val="0"/>
      <w:marTop w:val="0"/>
      <w:marBottom w:val="0"/>
      <w:divBdr>
        <w:top w:val="none" w:sz="0" w:space="0" w:color="auto"/>
        <w:left w:val="none" w:sz="0" w:space="0" w:color="auto"/>
        <w:bottom w:val="none" w:sz="0" w:space="0" w:color="auto"/>
        <w:right w:val="none" w:sz="0" w:space="0" w:color="auto"/>
      </w:divBdr>
    </w:div>
    <w:div w:id="1115368651">
      <w:bodyDiv w:val="1"/>
      <w:marLeft w:val="0"/>
      <w:marRight w:val="0"/>
      <w:marTop w:val="0"/>
      <w:marBottom w:val="0"/>
      <w:divBdr>
        <w:top w:val="none" w:sz="0" w:space="0" w:color="auto"/>
        <w:left w:val="none" w:sz="0" w:space="0" w:color="auto"/>
        <w:bottom w:val="none" w:sz="0" w:space="0" w:color="auto"/>
        <w:right w:val="none" w:sz="0" w:space="0" w:color="auto"/>
      </w:divBdr>
    </w:div>
    <w:div w:id="1135873348">
      <w:bodyDiv w:val="1"/>
      <w:marLeft w:val="0"/>
      <w:marRight w:val="0"/>
      <w:marTop w:val="0"/>
      <w:marBottom w:val="0"/>
      <w:divBdr>
        <w:top w:val="none" w:sz="0" w:space="0" w:color="auto"/>
        <w:left w:val="none" w:sz="0" w:space="0" w:color="auto"/>
        <w:bottom w:val="none" w:sz="0" w:space="0" w:color="auto"/>
        <w:right w:val="none" w:sz="0" w:space="0" w:color="auto"/>
      </w:divBdr>
    </w:div>
    <w:div w:id="1176068295">
      <w:bodyDiv w:val="1"/>
      <w:marLeft w:val="0"/>
      <w:marRight w:val="0"/>
      <w:marTop w:val="0"/>
      <w:marBottom w:val="0"/>
      <w:divBdr>
        <w:top w:val="none" w:sz="0" w:space="0" w:color="auto"/>
        <w:left w:val="none" w:sz="0" w:space="0" w:color="auto"/>
        <w:bottom w:val="none" w:sz="0" w:space="0" w:color="auto"/>
        <w:right w:val="none" w:sz="0" w:space="0" w:color="auto"/>
      </w:divBdr>
    </w:div>
    <w:div w:id="1176648403">
      <w:bodyDiv w:val="1"/>
      <w:marLeft w:val="0"/>
      <w:marRight w:val="0"/>
      <w:marTop w:val="0"/>
      <w:marBottom w:val="0"/>
      <w:divBdr>
        <w:top w:val="none" w:sz="0" w:space="0" w:color="auto"/>
        <w:left w:val="none" w:sz="0" w:space="0" w:color="auto"/>
        <w:bottom w:val="none" w:sz="0" w:space="0" w:color="auto"/>
        <w:right w:val="none" w:sz="0" w:space="0" w:color="auto"/>
      </w:divBdr>
    </w:div>
    <w:div w:id="1187061025">
      <w:bodyDiv w:val="1"/>
      <w:marLeft w:val="0"/>
      <w:marRight w:val="0"/>
      <w:marTop w:val="0"/>
      <w:marBottom w:val="0"/>
      <w:divBdr>
        <w:top w:val="none" w:sz="0" w:space="0" w:color="auto"/>
        <w:left w:val="none" w:sz="0" w:space="0" w:color="auto"/>
        <w:bottom w:val="none" w:sz="0" w:space="0" w:color="auto"/>
        <w:right w:val="none" w:sz="0" w:space="0" w:color="auto"/>
      </w:divBdr>
    </w:div>
    <w:div w:id="1201480479">
      <w:bodyDiv w:val="1"/>
      <w:marLeft w:val="0"/>
      <w:marRight w:val="0"/>
      <w:marTop w:val="0"/>
      <w:marBottom w:val="0"/>
      <w:divBdr>
        <w:top w:val="none" w:sz="0" w:space="0" w:color="auto"/>
        <w:left w:val="none" w:sz="0" w:space="0" w:color="auto"/>
        <w:bottom w:val="none" w:sz="0" w:space="0" w:color="auto"/>
        <w:right w:val="none" w:sz="0" w:space="0" w:color="auto"/>
      </w:divBdr>
    </w:div>
    <w:div w:id="1216697935">
      <w:bodyDiv w:val="1"/>
      <w:marLeft w:val="0"/>
      <w:marRight w:val="0"/>
      <w:marTop w:val="0"/>
      <w:marBottom w:val="0"/>
      <w:divBdr>
        <w:top w:val="none" w:sz="0" w:space="0" w:color="auto"/>
        <w:left w:val="none" w:sz="0" w:space="0" w:color="auto"/>
        <w:bottom w:val="none" w:sz="0" w:space="0" w:color="auto"/>
        <w:right w:val="none" w:sz="0" w:space="0" w:color="auto"/>
      </w:divBdr>
    </w:div>
    <w:div w:id="1260138651">
      <w:bodyDiv w:val="1"/>
      <w:marLeft w:val="0"/>
      <w:marRight w:val="0"/>
      <w:marTop w:val="0"/>
      <w:marBottom w:val="0"/>
      <w:divBdr>
        <w:top w:val="none" w:sz="0" w:space="0" w:color="auto"/>
        <w:left w:val="none" w:sz="0" w:space="0" w:color="auto"/>
        <w:bottom w:val="none" w:sz="0" w:space="0" w:color="auto"/>
        <w:right w:val="none" w:sz="0" w:space="0" w:color="auto"/>
      </w:divBdr>
    </w:div>
    <w:div w:id="1287733171">
      <w:bodyDiv w:val="1"/>
      <w:marLeft w:val="0"/>
      <w:marRight w:val="0"/>
      <w:marTop w:val="0"/>
      <w:marBottom w:val="0"/>
      <w:divBdr>
        <w:top w:val="none" w:sz="0" w:space="0" w:color="auto"/>
        <w:left w:val="none" w:sz="0" w:space="0" w:color="auto"/>
        <w:bottom w:val="none" w:sz="0" w:space="0" w:color="auto"/>
        <w:right w:val="none" w:sz="0" w:space="0" w:color="auto"/>
      </w:divBdr>
    </w:div>
    <w:div w:id="1303387397">
      <w:bodyDiv w:val="1"/>
      <w:marLeft w:val="0"/>
      <w:marRight w:val="0"/>
      <w:marTop w:val="0"/>
      <w:marBottom w:val="0"/>
      <w:divBdr>
        <w:top w:val="none" w:sz="0" w:space="0" w:color="auto"/>
        <w:left w:val="none" w:sz="0" w:space="0" w:color="auto"/>
        <w:bottom w:val="none" w:sz="0" w:space="0" w:color="auto"/>
        <w:right w:val="none" w:sz="0" w:space="0" w:color="auto"/>
      </w:divBdr>
      <w:divsChild>
        <w:div w:id="284580218">
          <w:marLeft w:val="0"/>
          <w:marRight w:val="0"/>
          <w:marTop w:val="0"/>
          <w:marBottom w:val="0"/>
          <w:divBdr>
            <w:top w:val="none" w:sz="0" w:space="0" w:color="auto"/>
            <w:left w:val="none" w:sz="0" w:space="0" w:color="auto"/>
            <w:bottom w:val="none" w:sz="0" w:space="0" w:color="auto"/>
            <w:right w:val="none" w:sz="0" w:space="0" w:color="auto"/>
          </w:divBdr>
        </w:div>
        <w:div w:id="796266599">
          <w:marLeft w:val="0"/>
          <w:marRight w:val="0"/>
          <w:marTop w:val="0"/>
          <w:marBottom w:val="0"/>
          <w:divBdr>
            <w:top w:val="none" w:sz="0" w:space="0" w:color="auto"/>
            <w:left w:val="none" w:sz="0" w:space="0" w:color="auto"/>
            <w:bottom w:val="none" w:sz="0" w:space="0" w:color="auto"/>
            <w:right w:val="none" w:sz="0" w:space="0" w:color="auto"/>
          </w:divBdr>
        </w:div>
      </w:divsChild>
    </w:div>
    <w:div w:id="1329555015">
      <w:bodyDiv w:val="1"/>
      <w:marLeft w:val="0"/>
      <w:marRight w:val="0"/>
      <w:marTop w:val="0"/>
      <w:marBottom w:val="0"/>
      <w:divBdr>
        <w:top w:val="none" w:sz="0" w:space="0" w:color="auto"/>
        <w:left w:val="none" w:sz="0" w:space="0" w:color="auto"/>
        <w:bottom w:val="none" w:sz="0" w:space="0" w:color="auto"/>
        <w:right w:val="none" w:sz="0" w:space="0" w:color="auto"/>
      </w:divBdr>
    </w:div>
    <w:div w:id="1331178516">
      <w:bodyDiv w:val="1"/>
      <w:marLeft w:val="0"/>
      <w:marRight w:val="0"/>
      <w:marTop w:val="0"/>
      <w:marBottom w:val="0"/>
      <w:divBdr>
        <w:top w:val="none" w:sz="0" w:space="0" w:color="auto"/>
        <w:left w:val="none" w:sz="0" w:space="0" w:color="auto"/>
        <w:bottom w:val="none" w:sz="0" w:space="0" w:color="auto"/>
        <w:right w:val="none" w:sz="0" w:space="0" w:color="auto"/>
      </w:divBdr>
    </w:div>
    <w:div w:id="1368869208">
      <w:bodyDiv w:val="1"/>
      <w:marLeft w:val="0"/>
      <w:marRight w:val="0"/>
      <w:marTop w:val="0"/>
      <w:marBottom w:val="0"/>
      <w:divBdr>
        <w:top w:val="none" w:sz="0" w:space="0" w:color="auto"/>
        <w:left w:val="none" w:sz="0" w:space="0" w:color="auto"/>
        <w:bottom w:val="none" w:sz="0" w:space="0" w:color="auto"/>
        <w:right w:val="none" w:sz="0" w:space="0" w:color="auto"/>
      </w:divBdr>
    </w:div>
    <w:div w:id="1386568073">
      <w:bodyDiv w:val="1"/>
      <w:marLeft w:val="0"/>
      <w:marRight w:val="0"/>
      <w:marTop w:val="0"/>
      <w:marBottom w:val="0"/>
      <w:divBdr>
        <w:top w:val="none" w:sz="0" w:space="0" w:color="auto"/>
        <w:left w:val="none" w:sz="0" w:space="0" w:color="auto"/>
        <w:bottom w:val="none" w:sz="0" w:space="0" w:color="auto"/>
        <w:right w:val="none" w:sz="0" w:space="0" w:color="auto"/>
      </w:divBdr>
    </w:div>
    <w:div w:id="1390886916">
      <w:bodyDiv w:val="1"/>
      <w:marLeft w:val="0"/>
      <w:marRight w:val="0"/>
      <w:marTop w:val="0"/>
      <w:marBottom w:val="0"/>
      <w:divBdr>
        <w:top w:val="none" w:sz="0" w:space="0" w:color="auto"/>
        <w:left w:val="none" w:sz="0" w:space="0" w:color="auto"/>
        <w:bottom w:val="none" w:sz="0" w:space="0" w:color="auto"/>
        <w:right w:val="none" w:sz="0" w:space="0" w:color="auto"/>
      </w:divBdr>
    </w:div>
    <w:div w:id="1407410342">
      <w:bodyDiv w:val="1"/>
      <w:marLeft w:val="0"/>
      <w:marRight w:val="0"/>
      <w:marTop w:val="0"/>
      <w:marBottom w:val="0"/>
      <w:divBdr>
        <w:top w:val="none" w:sz="0" w:space="0" w:color="auto"/>
        <w:left w:val="none" w:sz="0" w:space="0" w:color="auto"/>
        <w:bottom w:val="none" w:sz="0" w:space="0" w:color="auto"/>
        <w:right w:val="none" w:sz="0" w:space="0" w:color="auto"/>
      </w:divBdr>
    </w:div>
    <w:div w:id="1424381109">
      <w:bodyDiv w:val="1"/>
      <w:marLeft w:val="0"/>
      <w:marRight w:val="0"/>
      <w:marTop w:val="0"/>
      <w:marBottom w:val="0"/>
      <w:divBdr>
        <w:top w:val="none" w:sz="0" w:space="0" w:color="auto"/>
        <w:left w:val="none" w:sz="0" w:space="0" w:color="auto"/>
        <w:bottom w:val="none" w:sz="0" w:space="0" w:color="auto"/>
        <w:right w:val="none" w:sz="0" w:space="0" w:color="auto"/>
      </w:divBdr>
    </w:div>
    <w:div w:id="1458644471">
      <w:bodyDiv w:val="1"/>
      <w:marLeft w:val="0"/>
      <w:marRight w:val="0"/>
      <w:marTop w:val="0"/>
      <w:marBottom w:val="0"/>
      <w:divBdr>
        <w:top w:val="none" w:sz="0" w:space="0" w:color="auto"/>
        <w:left w:val="none" w:sz="0" w:space="0" w:color="auto"/>
        <w:bottom w:val="none" w:sz="0" w:space="0" w:color="auto"/>
        <w:right w:val="none" w:sz="0" w:space="0" w:color="auto"/>
      </w:divBdr>
    </w:div>
    <w:div w:id="1460566538">
      <w:bodyDiv w:val="1"/>
      <w:marLeft w:val="0"/>
      <w:marRight w:val="0"/>
      <w:marTop w:val="0"/>
      <w:marBottom w:val="0"/>
      <w:divBdr>
        <w:top w:val="none" w:sz="0" w:space="0" w:color="auto"/>
        <w:left w:val="none" w:sz="0" w:space="0" w:color="auto"/>
        <w:bottom w:val="none" w:sz="0" w:space="0" w:color="auto"/>
        <w:right w:val="none" w:sz="0" w:space="0" w:color="auto"/>
      </w:divBdr>
    </w:div>
    <w:div w:id="1472139099">
      <w:bodyDiv w:val="1"/>
      <w:marLeft w:val="0"/>
      <w:marRight w:val="0"/>
      <w:marTop w:val="0"/>
      <w:marBottom w:val="0"/>
      <w:divBdr>
        <w:top w:val="none" w:sz="0" w:space="0" w:color="auto"/>
        <w:left w:val="none" w:sz="0" w:space="0" w:color="auto"/>
        <w:bottom w:val="none" w:sz="0" w:space="0" w:color="auto"/>
        <w:right w:val="none" w:sz="0" w:space="0" w:color="auto"/>
      </w:divBdr>
    </w:div>
    <w:div w:id="1475412210">
      <w:bodyDiv w:val="1"/>
      <w:marLeft w:val="0"/>
      <w:marRight w:val="0"/>
      <w:marTop w:val="0"/>
      <w:marBottom w:val="0"/>
      <w:divBdr>
        <w:top w:val="none" w:sz="0" w:space="0" w:color="auto"/>
        <w:left w:val="none" w:sz="0" w:space="0" w:color="auto"/>
        <w:bottom w:val="none" w:sz="0" w:space="0" w:color="auto"/>
        <w:right w:val="none" w:sz="0" w:space="0" w:color="auto"/>
      </w:divBdr>
    </w:div>
    <w:div w:id="1511868029">
      <w:bodyDiv w:val="1"/>
      <w:marLeft w:val="0"/>
      <w:marRight w:val="0"/>
      <w:marTop w:val="0"/>
      <w:marBottom w:val="0"/>
      <w:divBdr>
        <w:top w:val="none" w:sz="0" w:space="0" w:color="auto"/>
        <w:left w:val="none" w:sz="0" w:space="0" w:color="auto"/>
        <w:bottom w:val="none" w:sz="0" w:space="0" w:color="auto"/>
        <w:right w:val="none" w:sz="0" w:space="0" w:color="auto"/>
      </w:divBdr>
    </w:div>
    <w:div w:id="1553079792">
      <w:bodyDiv w:val="1"/>
      <w:marLeft w:val="0"/>
      <w:marRight w:val="0"/>
      <w:marTop w:val="0"/>
      <w:marBottom w:val="0"/>
      <w:divBdr>
        <w:top w:val="none" w:sz="0" w:space="0" w:color="auto"/>
        <w:left w:val="none" w:sz="0" w:space="0" w:color="auto"/>
        <w:bottom w:val="none" w:sz="0" w:space="0" w:color="auto"/>
        <w:right w:val="none" w:sz="0" w:space="0" w:color="auto"/>
      </w:divBdr>
    </w:div>
    <w:div w:id="1589999072">
      <w:bodyDiv w:val="1"/>
      <w:marLeft w:val="0"/>
      <w:marRight w:val="0"/>
      <w:marTop w:val="0"/>
      <w:marBottom w:val="0"/>
      <w:divBdr>
        <w:top w:val="none" w:sz="0" w:space="0" w:color="auto"/>
        <w:left w:val="none" w:sz="0" w:space="0" w:color="auto"/>
        <w:bottom w:val="none" w:sz="0" w:space="0" w:color="auto"/>
        <w:right w:val="none" w:sz="0" w:space="0" w:color="auto"/>
      </w:divBdr>
      <w:divsChild>
        <w:div w:id="107626574">
          <w:marLeft w:val="0"/>
          <w:marRight w:val="0"/>
          <w:marTop w:val="0"/>
          <w:marBottom w:val="0"/>
          <w:divBdr>
            <w:top w:val="none" w:sz="0" w:space="0" w:color="auto"/>
            <w:left w:val="none" w:sz="0" w:space="0" w:color="auto"/>
            <w:bottom w:val="none" w:sz="0" w:space="0" w:color="auto"/>
            <w:right w:val="none" w:sz="0" w:space="0" w:color="auto"/>
          </w:divBdr>
        </w:div>
        <w:div w:id="133836112">
          <w:marLeft w:val="0"/>
          <w:marRight w:val="0"/>
          <w:marTop w:val="0"/>
          <w:marBottom w:val="0"/>
          <w:divBdr>
            <w:top w:val="none" w:sz="0" w:space="0" w:color="auto"/>
            <w:left w:val="none" w:sz="0" w:space="0" w:color="auto"/>
            <w:bottom w:val="none" w:sz="0" w:space="0" w:color="auto"/>
            <w:right w:val="none" w:sz="0" w:space="0" w:color="auto"/>
          </w:divBdr>
        </w:div>
        <w:div w:id="174005203">
          <w:marLeft w:val="0"/>
          <w:marRight w:val="0"/>
          <w:marTop w:val="0"/>
          <w:marBottom w:val="0"/>
          <w:divBdr>
            <w:top w:val="none" w:sz="0" w:space="0" w:color="auto"/>
            <w:left w:val="none" w:sz="0" w:space="0" w:color="auto"/>
            <w:bottom w:val="none" w:sz="0" w:space="0" w:color="auto"/>
            <w:right w:val="none" w:sz="0" w:space="0" w:color="auto"/>
          </w:divBdr>
        </w:div>
        <w:div w:id="196739710">
          <w:marLeft w:val="0"/>
          <w:marRight w:val="0"/>
          <w:marTop w:val="0"/>
          <w:marBottom w:val="0"/>
          <w:divBdr>
            <w:top w:val="none" w:sz="0" w:space="0" w:color="auto"/>
            <w:left w:val="none" w:sz="0" w:space="0" w:color="auto"/>
            <w:bottom w:val="none" w:sz="0" w:space="0" w:color="auto"/>
            <w:right w:val="none" w:sz="0" w:space="0" w:color="auto"/>
          </w:divBdr>
        </w:div>
        <w:div w:id="245649244">
          <w:marLeft w:val="0"/>
          <w:marRight w:val="0"/>
          <w:marTop w:val="0"/>
          <w:marBottom w:val="0"/>
          <w:divBdr>
            <w:top w:val="none" w:sz="0" w:space="0" w:color="auto"/>
            <w:left w:val="none" w:sz="0" w:space="0" w:color="auto"/>
            <w:bottom w:val="none" w:sz="0" w:space="0" w:color="auto"/>
            <w:right w:val="none" w:sz="0" w:space="0" w:color="auto"/>
          </w:divBdr>
        </w:div>
        <w:div w:id="276639896">
          <w:marLeft w:val="0"/>
          <w:marRight w:val="0"/>
          <w:marTop w:val="0"/>
          <w:marBottom w:val="0"/>
          <w:divBdr>
            <w:top w:val="none" w:sz="0" w:space="0" w:color="auto"/>
            <w:left w:val="none" w:sz="0" w:space="0" w:color="auto"/>
            <w:bottom w:val="none" w:sz="0" w:space="0" w:color="auto"/>
            <w:right w:val="none" w:sz="0" w:space="0" w:color="auto"/>
          </w:divBdr>
        </w:div>
        <w:div w:id="320230725">
          <w:marLeft w:val="0"/>
          <w:marRight w:val="0"/>
          <w:marTop w:val="0"/>
          <w:marBottom w:val="0"/>
          <w:divBdr>
            <w:top w:val="none" w:sz="0" w:space="0" w:color="auto"/>
            <w:left w:val="none" w:sz="0" w:space="0" w:color="auto"/>
            <w:bottom w:val="none" w:sz="0" w:space="0" w:color="auto"/>
            <w:right w:val="none" w:sz="0" w:space="0" w:color="auto"/>
          </w:divBdr>
        </w:div>
        <w:div w:id="393966218">
          <w:marLeft w:val="0"/>
          <w:marRight w:val="0"/>
          <w:marTop w:val="0"/>
          <w:marBottom w:val="0"/>
          <w:divBdr>
            <w:top w:val="none" w:sz="0" w:space="0" w:color="auto"/>
            <w:left w:val="none" w:sz="0" w:space="0" w:color="auto"/>
            <w:bottom w:val="none" w:sz="0" w:space="0" w:color="auto"/>
            <w:right w:val="none" w:sz="0" w:space="0" w:color="auto"/>
          </w:divBdr>
        </w:div>
        <w:div w:id="394090632">
          <w:marLeft w:val="0"/>
          <w:marRight w:val="0"/>
          <w:marTop w:val="0"/>
          <w:marBottom w:val="0"/>
          <w:divBdr>
            <w:top w:val="none" w:sz="0" w:space="0" w:color="auto"/>
            <w:left w:val="none" w:sz="0" w:space="0" w:color="auto"/>
            <w:bottom w:val="none" w:sz="0" w:space="0" w:color="auto"/>
            <w:right w:val="none" w:sz="0" w:space="0" w:color="auto"/>
          </w:divBdr>
        </w:div>
        <w:div w:id="411782410">
          <w:marLeft w:val="0"/>
          <w:marRight w:val="0"/>
          <w:marTop w:val="0"/>
          <w:marBottom w:val="0"/>
          <w:divBdr>
            <w:top w:val="none" w:sz="0" w:space="0" w:color="auto"/>
            <w:left w:val="none" w:sz="0" w:space="0" w:color="auto"/>
            <w:bottom w:val="none" w:sz="0" w:space="0" w:color="auto"/>
            <w:right w:val="none" w:sz="0" w:space="0" w:color="auto"/>
          </w:divBdr>
        </w:div>
        <w:div w:id="422650339">
          <w:marLeft w:val="0"/>
          <w:marRight w:val="0"/>
          <w:marTop w:val="0"/>
          <w:marBottom w:val="0"/>
          <w:divBdr>
            <w:top w:val="none" w:sz="0" w:space="0" w:color="auto"/>
            <w:left w:val="none" w:sz="0" w:space="0" w:color="auto"/>
            <w:bottom w:val="none" w:sz="0" w:space="0" w:color="auto"/>
            <w:right w:val="none" w:sz="0" w:space="0" w:color="auto"/>
          </w:divBdr>
        </w:div>
        <w:div w:id="422847097">
          <w:marLeft w:val="0"/>
          <w:marRight w:val="0"/>
          <w:marTop w:val="0"/>
          <w:marBottom w:val="0"/>
          <w:divBdr>
            <w:top w:val="none" w:sz="0" w:space="0" w:color="auto"/>
            <w:left w:val="none" w:sz="0" w:space="0" w:color="auto"/>
            <w:bottom w:val="none" w:sz="0" w:space="0" w:color="auto"/>
            <w:right w:val="none" w:sz="0" w:space="0" w:color="auto"/>
          </w:divBdr>
        </w:div>
        <w:div w:id="460347943">
          <w:marLeft w:val="0"/>
          <w:marRight w:val="0"/>
          <w:marTop w:val="0"/>
          <w:marBottom w:val="0"/>
          <w:divBdr>
            <w:top w:val="none" w:sz="0" w:space="0" w:color="auto"/>
            <w:left w:val="none" w:sz="0" w:space="0" w:color="auto"/>
            <w:bottom w:val="none" w:sz="0" w:space="0" w:color="auto"/>
            <w:right w:val="none" w:sz="0" w:space="0" w:color="auto"/>
          </w:divBdr>
        </w:div>
        <w:div w:id="475217850">
          <w:marLeft w:val="0"/>
          <w:marRight w:val="0"/>
          <w:marTop w:val="0"/>
          <w:marBottom w:val="0"/>
          <w:divBdr>
            <w:top w:val="none" w:sz="0" w:space="0" w:color="auto"/>
            <w:left w:val="none" w:sz="0" w:space="0" w:color="auto"/>
            <w:bottom w:val="none" w:sz="0" w:space="0" w:color="auto"/>
            <w:right w:val="none" w:sz="0" w:space="0" w:color="auto"/>
          </w:divBdr>
        </w:div>
        <w:div w:id="480774690">
          <w:marLeft w:val="0"/>
          <w:marRight w:val="0"/>
          <w:marTop w:val="0"/>
          <w:marBottom w:val="0"/>
          <w:divBdr>
            <w:top w:val="none" w:sz="0" w:space="0" w:color="auto"/>
            <w:left w:val="none" w:sz="0" w:space="0" w:color="auto"/>
            <w:bottom w:val="none" w:sz="0" w:space="0" w:color="auto"/>
            <w:right w:val="none" w:sz="0" w:space="0" w:color="auto"/>
          </w:divBdr>
        </w:div>
        <w:div w:id="502284079">
          <w:marLeft w:val="0"/>
          <w:marRight w:val="0"/>
          <w:marTop w:val="0"/>
          <w:marBottom w:val="0"/>
          <w:divBdr>
            <w:top w:val="none" w:sz="0" w:space="0" w:color="auto"/>
            <w:left w:val="none" w:sz="0" w:space="0" w:color="auto"/>
            <w:bottom w:val="none" w:sz="0" w:space="0" w:color="auto"/>
            <w:right w:val="none" w:sz="0" w:space="0" w:color="auto"/>
          </w:divBdr>
        </w:div>
        <w:div w:id="619070026">
          <w:marLeft w:val="0"/>
          <w:marRight w:val="0"/>
          <w:marTop w:val="0"/>
          <w:marBottom w:val="0"/>
          <w:divBdr>
            <w:top w:val="none" w:sz="0" w:space="0" w:color="auto"/>
            <w:left w:val="none" w:sz="0" w:space="0" w:color="auto"/>
            <w:bottom w:val="none" w:sz="0" w:space="0" w:color="auto"/>
            <w:right w:val="none" w:sz="0" w:space="0" w:color="auto"/>
          </w:divBdr>
        </w:div>
        <w:div w:id="703675057">
          <w:marLeft w:val="0"/>
          <w:marRight w:val="0"/>
          <w:marTop w:val="0"/>
          <w:marBottom w:val="0"/>
          <w:divBdr>
            <w:top w:val="none" w:sz="0" w:space="0" w:color="auto"/>
            <w:left w:val="none" w:sz="0" w:space="0" w:color="auto"/>
            <w:bottom w:val="none" w:sz="0" w:space="0" w:color="auto"/>
            <w:right w:val="none" w:sz="0" w:space="0" w:color="auto"/>
          </w:divBdr>
        </w:div>
        <w:div w:id="795873453">
          <w:marLeft w:val="0"/>
          <w:marRight w:val="0"/>
          <w:marTop w:val="0"/>
          <w:marBottom w:val="0"/>
          <w:divBdr>
            <w:top w:val="none" w:sz="0" w:space="0" w:color="auto"/>
            <w:left w:val="none" w:sz="0" w:space="0" w:color="auto"/>
            <w:bottom w:val="none" w:sz="0" w:space="0" w:color="auto"/>
            <w:right w:val="none" w:sz="0" w:space="0" w:color="auto"/>
          </w:divBdr>
        </w:div>
        <w:div w:id="836698296">
          <w:marLeft w:val="0"/>
          <w:marRight w:val="0"/>
          <w:marTop w:val="0"/>
          <w:marBottom w:val="0"/>
          <w:divBdr>
            <w:top w:val="none" w:sz="0" w:space="0" w:color="auto"/>
            <w:left w:val="none" w:sz="0" w:space="0" w:color="auto"/>
            <w:bottom w:val="none" w:sz="0" w:space="0" w:color="auto"/>
            <w:right w:val="none" w:sz="0" w:space="0" w:color="auto"/>
          </w:divBdr>
        </w:div>
        <w:div w:id="844982437">
          <w:marLeft w:val="0"/>
          <w:marRight w:val="0"/>
          <w:marTop w:val="0"/>
          <w:marBottom w:val="0"/>
          <w:divBdr>
            <w:top w:val="none" w:sz="0" w:space="0" w:color="auto"/>
            <w:left w:val="none" w:sz="0" w:space="0" w:color="auto"/>
            <w:bottom w:val="none" w:sz="0" w:space="0" w:color="auto"/>
            <w:right w:val="none" w:sz="0" w:space="0" w:color="auto"/>
          </w:divBdr>
        </w:div>
        <w:div w:id="847476594">
          <w:marLeft w:val="0"/>
          <w:marRight w:val="0"/>
          <w:marTop w:val="0"/>
          <w:marBottom w:val="0"/>
          <w:divBdr>
            <w:top w:val="none" w:sz="0" w:space="0" w:color="auto"/>
            <w:left w:val="none" w:sz="0" w:space="0" w:color="auto"/>
            <w:bottom w:val="none" w:sz="0" w:space="0" w:color="auto"/>
            <w:right w:val="none" w:sz="0" w:space="0" w:color="auto"/>
          </w:divBdr>
        </w:div>
        <w:div w:id="866797422">
          <w:marLeft w:val="0"/>
          <w:marRight w:val="0"/>
          <w:marTop w:val="0"/>
          <w:marBottom w:val="0"/>
          <w:divBdr>
            <w:top w:val="none" w:sz="0" w:space="0" w:color="auto"/>
            <w:left w:val="none" w:sz="0" w:space="0" w:color="auto"/>
            <w:bottom w:val="none" w:sz="0" w:space="0" w:color="auto"/>
            <w:right w:val="none" w:sz="0" w:space="0" w:color="auto"/>
          </w:divBdr>
        </w:div>
        <w:div w:id="899752980">
          <w:marLeft w:val="0"/>
          <w:marRight w:val="0"/>
          <w:marTop w:val="0"/>
          <w:marBottom w:val="0"/>
          <w:divBdr>
            <w:top w:val="none" w:sz="0" w:space="0" w:color="auto"/>
            <w:left w:val="none" w:sz="0" w:space="0" w:color="auto"/>
            <w:bottom w:val="none" w:sz="0" w:space="0" w:color="auto"/>
            <w:right w:val="none" w:sz="0" w:space="0" w:color="auto"/>
          </w:divBdr>
        </w:div>
        <w:div w:id="923152820">
          <w:marLeft w:val="0"/>
          <w:marRight w:val="0"/>
          <w:marTop w:val="0"/>
          <w:marBottom w:val="0"/>
          <w:divBdr>
            <w:top w:val="none" w:sz="0" w:space="0" w:color="auto"/>
            <w:left w:val="none" w:sz="0" w:space="0" w:color="auto"/>
            <w:bottom w:val="none" w:sz="0" w:space="0" w:color="auto"/>
            <w:right w:val="none" w:sz="0" w:space="0" w:color="auto"/>
          </w:divBdr>
        </w:div>
        <w:div w:id="923801192">
          <w:marLeft w:val="0"/>
          <w:marRight w:val="0"/>
          <w:marTop w:val="0"/>
          <w:marBottom w:val="0"/>
          <w:divBdr>
            <w:top w:val="none" w:sz="0" w:space="0" w:color="auto"/>
            <w:left w:val="none" w:sz="0" w:space="0" w:color="auto"/>
            <w:bottom w:val="none" w:sz="0" w:space="0" w:color="auto"/>
            <w:right w:val="none" w:sz="0" w:space="0" w:color="auto"/>
          </w:divBdr>
        </w:div>
        <w:div w:id="1008021502">
          <w:marLeft w:val="0"/>
          <w:marRight w:val="0"/>
          <w:marTop w:val="0"/>
          <w:marBottom w:val="0"/>
          <w:divBdr>
            <w:top w:val="none" w:sz="0" w:space="0" w:color="auto"/>
            <w:left w:val="none" w:sz="0" w:space="0" w:color="auto"/>
            <w:bottom w:val="none" w:sz="0" w:space="0" w:color="auto"/>
            <w:right w:val="none" w:sz="0" w:space="0" w:color="auto"/>
          </w:divBdr>
        </w:div>
        <w:div w:id="1011762393">
          <w:marLeft w:val="0"/>
          <w:marRight w:val="0"/>
          <w:marTop w:val="0"/>
          <w:marBottom w:val="0"/>
          <w:divBdr>
            <w:top w:val="none" w:sz="0" w:space="0" w:color="auto"/>
            <w:left w:val="none" w:sz="0" w:space="0" w:color="auto"/>
            <w:bottom w:val="none" w:sz="0" w:space="0" w:color="auto"/>
            <w:right w:val="none" w:sz="0" w:space="0" w:color="auto"/>
          </w:divBdr>
        </w:div>
        <w:div w:id="1019892703">
          <w:marLeft w:val="0"/>
          <w:marRight w:val="0"/>
          <w:marTop w:val="0"/>
          <w:marBottom w:val="0"/>
          <w:divBdr>
            <w:top w:val="none" w:sz="0" w:space="0" w:color="auto"/>
            <w:left w:val="none" w:sz="0" w:space="0" w:color="auto"/>
            <w:bottom w:val="none" w:sz="0" w:space="0" w:color="auto"/>
            <w:right w:val="none" w:sz="0" w:space="0" w:color="auto"/>
          </w:divBdr>
        </w:div>
        <w:div w:id="1078670878">
          <w:marLeft w:val="0"/>
          <w:marRight w:val="0"/>
          <w:marTop w:val="0"/>
          <w:marBottom w:val="0"/>
          <w:divBdr>
            <w:top w:val="none" w:sz="0" w:space="0" w:color="auto"/>
            <w:left w:val="none" w:sz="0" w:space="0" w:color="auto"/>
            <w:bottom w:val="none" w:sz="0" w:space="0" w:color="auto"/>
            <w:right w:val="none" w:sz="0" w:space="0" w:color="auto"/>
          </w:divBdr>
        </w:div>
        <w:div w:id="1156073107">
          <w:marLeft w:val="0"/>
          <w:marRight w:val="0"/>
          <w:marTop w:val="0"/>
          <w:marBottom w:val="0"/>
          <w:divBdr>
            <w:top w:val="none" w:sz="0" w:space="0" w:color="auto"/>
            <w:left w:val="none" w:sz="0" w:space="0" w:color="auto"/>
            <w:bottom w:val="none" w:sz="0" w:space="0" w:color="auto"/>
            <w:right w:val="none" w:sz="0" w:space="0" w:color="auto"/>
          </w:divBdr>
        </w:div>
        <w:div w:id="1161893618">
          <w:marLeft w:val="0"/>
          <w:marRight w:val="0"/>
          <w:marTop w:val="0"/>
          <w:marBottom w:val="0"/>
          <w:divBdr>
            <w:top w:val="none" w:sz="0" w:space="0" w:color="auto"/>
            <w:left w:val="none" w:sz="0" w:space="0" w:color="auto"/>
            <w:bottom w:val="none" w:sz="0" w:space="0" w:color="auto"/>
            <w:right w:val="none" w:sz="0" w:space="0" w:color="auto"/>
          </w:divBdr>
        </w:div>
        <w:div w:id="1187057180">
          <w:marLeft w:val="0"/>
          <w:marRight w:val="0"/>
          <w:marTop w:val="0"/>
          <w:marBottom w:val="0"/>
          <w:divBdr>
            <w:top w:val="none" w:sz="0" w:space="0" w:color="auto"/>
            <w:left w:val="none" w:sz="0" w:space="0" w:color="auto"/>
            <w:bottom w:val="none" w:sz="0" w:space="0" w:color="auto"/>
            <w:right w:val="none" w:sz="0" w:space="0" w:color="auto"/>
          </w:divBdr>
        </w:div>
        <w:div w:id="1292786286">
          <w:marLeft w:val="0"/>
          <w:marRight w:val="0"/>
          <w:marTop w:val="0"/>
          <w:marBottom w:val="0"/>
          <w:divBdr>
            <w:top w:val="none" w:sz="0" w:space="0" w:color="auto"/>
            <w:left w:val="none" w:sz="0" w:space="0" w:color="auto"/>
            <w:bottom w:val="none" w:sz="0" w:space="0" w:color="auto"/>
            <w:right w:val="none" w:sz="0" w:space="0" w:color="auto"/>
          </w:divBdr>
        </w:div>
        <w:div w:id="1419256419">
          <w:marLeft w:val="0"/>
          <w:marRight w:val="0"/>
          <w:marTop w:val="0"/>
          <w:marBottom w:val="0"/>
          <w:divBdr>
            <w:top w:val="none" w:sz="0" w:space="0" w:color="auto"/>
            <w:left w:val="none" w:sz="0" w:space="0" w:color="auto"/>
            <w:bottom w:val="none" w:sz="0" w:space="0" w:color="auto"/>
            <w:right w:val="none" w:sz="0" w:space="0" w:color="auto"/>
          </w:divBdr>
        </w:div>
        <w:div w:id="1420524170">
          <w:marLeft w:val="0"/>
          <w:marRight w:val="0"/>
          <w:marTop w:val="0"/>
          <w:marBottom w:val="0"/>
          <w:divBdr>
            <w:top w:val="none" w:sz="0" w:space="0" w:color="auto"/>
            <w:left w:val="none" w:sz="0" w:space="0" w:color="auto"/>
            <w:bottom w:val="none" w:sz="0" w:space="0" w:color="auto"/>
            <w:right w:val="none" w:sz="0" w:space="0" w:color="auto"/>
          </w:divBdr>
        </w:div>
        <w:div w:id="1487352980">
          <w:marLeft w:val="0"/>
          <w:marRight w:val="0"/>
          <w:marTop w:val="0"/>
          <w:marBottom w:val="0"/>
          <w:divBdr>
            <w:top w:val="none" w:sz="0" w:space="0" w:color="auto"/>
            <w:left w:val="none" w:sz="0" w:space="0" w:color="auto"/>
            <w:bottom w:val="none" w:sz="0" w:space="0" w:color="auto"/>
            <w:right w:val="none" w:sz="0" w:space="0" w:color="auto"/>
          </w:divBdr>
        </w:div>
        <w:div w:id="1489325046">
          <w:marLeft w:val="0"/>
          <w:marRight w:val="0"/>
          <w:marTop w:val="0"/>
          <w:marBottom w:val="0"/>
          <w:divBdr>
            <w:top w:val="none" w:sz="0" w:space="0" w:color="auto"/>
            <w:left w:val="none" w:sz="0" w:space="0" w:color="auto"/>
            <w:bottom w:val="none" w:sz="0" w:space="0" w:color="auto"/>
            <w:right w:val="none" w:sz="0" w:space="0" w:color="auto"/>
          </w:divBdr>
        </w:div>
        <w:div w:id="1493714031">
          <w:marLeft w:val="0"/>
          <w:marRight w:val="0"/>
          <w:marTop w:val="0"/>
          <w:marBottom w:val="0"/>
          <w:divBdr>
            <w:top w:val="none" w:sz="0" w:space="0" w:color="auto"/>
            <w:left w:val="none" w:sz="0" w:space="0" w:color="auto"/>
            <w:bottom w:val="none" w:sz="0" w:space="0" w:color="auto"/>
            <w:right w:val="none" w:sz="0" w:space="0" w:color="auto"/>
          </w:divBdr>
        </w:div>
        <w:div w:id="1523855549">
          <w:marLeft w:val="0"/>
          <w:marRight w:val="0"/>
          <w:marTop w:val="0"/>
          <w:marBottom w:val="0"/>
          <w:divBdr>
            <w:top w:val="none" w:sz="0" w:space="0" w:color="auto"/>
            <w:left w:val="none" w:sz="0" w:space="0" w:color="auto"/>
            <w:bottom w:val="none" w:sz="0" w:space="0" w:color="auto"/>
            <w:right w:val="none" w:sz="0" w:space="0" w:color="auto"/>
          </w:divBdr>
        </w:div>
        <w:div w:id="1610089027">
          <w:marLeft w:val="0"/>
          <w:marRight w:val="0"/>
          <w:marTop w:val="0"/>
          <w:marBottom w:val="0"/>
          <w:divBdr>
            <w:top w:val="none" w:sz="0" w:space="0" w:color="auto"/>
            <w:left w:val="none" w:sz="0" w:space="0" w:color="auto"/>
            <w:bottom w:val="none" w:sz="0" w:space="0" w:color="auto"/>
            <w:right w:val="none" w:sz="0" w:space="0" w:color="auto"/>
          </w:divBdr>
        </w:div>
        <w:div w:id="1659379362">
          <w:marLeft w:val="0"/>
          <w:marRight w:val="0"/>
          <w:marTop w:val="0"/>
          <w:marBottom w:val="0"/>
          <w:divBdr>
            <w:top w:val="none" w:sz="0" w:space="0" w:color="auto"/>
            <w:left w:val="none" w:sz="0" w:space="0" w:color="auto"/>
            <w:bottom w:val="none" w:sz="0" w:space="0" w:color="auto"/>
            <w:right w:val="none" w:sz="0" w:space="0" w:color="auto"/>
          </w:divBdr>
        </w:div>
        <w:div w:id="1712261700">
          <w:marLeft w:val="0"/>
          <w:marRight w:val="0"/>
          <w:marTop w:val="0"/>
          <w:marBottom w:val="0"/>
          <w:divBdr>
            <w:top w:val="none" w:sz="0" w:space="0" w:color="auto"/>
            <w:left w:val="none" w:sz="0" w:space="0" w:color="auto"/>
            <w:bottom w:val="none" w:sz="0" w:space="0" w:color="auto"/>
            <w:right w:val="none" w:sz="0" w:space="0" w:color="auto"/>
          </w:divBdr>
        </w:div>
        <w:div w:id="1750229096">
          <w:marLeft w:val="0"/>
          <w:marRight w:val="0"/>
          <w:marTop w:val="0"/>
          <w:marBottom w:val="0"/>
          <w:divBdr>
            <w:top w:val="none" w:sz="0" w:space="0" w:color="auto"/>
            <w:left w:val="none" w:sz="0" w:space="0" w:color="auto"/>
            <w:bottom w:val="none" w:sz="0" w:space="0" w:color="auto"/>
            <w:right w:val="none" w:sz="0" w:space="0" w:color="auto"/>
          </w:divBdr>
        </w:div>
        <w:div w:id="1766654526">
          <w:marLeft w:val="0"/>
          <w:marRight w:val="0"/>
          <w:marTop w:val="0"/>
          <w:marBottom w:val="0"/>
          <w:divBdr>
            <w:top w:val="none" w:sz="0" w:space="0" w:color="auto"/>
            <w:left w:val="none" w:sz="0" w:space="0" w:color="auto"/>
            <w:bottom w:val="none" w:sz="0" w:space="0" w:color="auto"/>
            <w:right w:val="none" w:sz="0" w:space="0" w:color="auto"/>
          </w:divBdr>
        </w:div>
        <w:div w:id="1807357310">
          <w:marLeft w:val="0"/>
          <w:marRight w:val="0"/>
          <w:marTop w:val="0"/>
          <w:marBottom w:val="0"/>
          <w:divBdr>
            <w:top w:val="none" w:sz="0" w:space="0" w:color="auto"/>
            <w:left w:val="none" w:sz="0" w:space="0" w:color="auto"/>
            <w:bottom w:val="none" w:sz="0" w:space="0" w:color="auto"/>
            <w:right w:val="none" w:sz="0" w:space="0" w:color="auto"/>
          </w:divBdr>
        </w:div>
        <w:div w:id="1898779924">
          <w:marLeft w:val="0"/>
          <w:marRight w:val="0"/>
          <w:marTop w:val="0"/>
          <w:marBottom w:val="0"/>
          <w:divBdr>
            <w:top w:val="none" w:sz="0" w:space="0" w:color="auto"/>
            <w:left w:val="none" w:sz="0" w:space="0" w:color="auto"/>
            <w:bottom w:val="none" w:sz="0" w:space="0" w:color="auto"/>
            <w:right w:val="none" w:sz="0" w:space="0" w:color="auto"/>
          </w:divBdr>
        </w:div>
        <w:div w:id="1903129868">
          <w:marLeft w:val="0"/>
          <w:marRight w:val="0"/>
          <w:marTop w:val="0"/>
          <w:marBottom w:val="0"/>
          <w:divBdr>
            <w:top w:val="none" w:sz="0" w:space="0" w:color="auto"/>
            <w:left w:val="none" w:sz="0" w:space="0" w:color="auto"/>
            <w:bottom w:val="none" w:sz="0" w:space="0" w:color="auto"/>
            <w:right w:val="none" w:sz="0" w:space="0" w:color="auto"/>
          </w:divBdr>
        </w:div>
        <w:div w:id="2090536826">
          <w:marLeft w:val="0"/>
          <w:marRight w:val="0"/>
          <w:marTop w:val="0"/>
          <w:marBottom w:val="0"/>
          <w:divBdr>
            <w:top w:val="none" w:sz="0" w:space="0" w:color="auto"/>
            <w:left w:val="none" w:sz="0" w:space="0" w:color="auto"/>
            <w:bottom w:val="none" w:sz="0" w:space="0" w:color="auto"/>
            <w:right w:val="none" w:sz="0" w:space="0" w:color="auto"/>
          </w:divBdr>
        </w:div>
      </w:divsChild>
    </w:div>
    <w:div w:id="1641493154">
      <w:bodyDiv w:val="1"/>
      <w:marLeft w:val="0"/>
      <w:marRight w:val="0"/>
      <w:marTop w:val="0"/>
      <w:marBottom w:val="0"/>
      <w:divBdr>
        <w:top w:val="none" w:sz="0" w:space="0" w:color="auto"/>
        <w:left w:val="none" w:sz="0" w:space="0" w:color="auto"/>
        <w:bottom w:val="none" w:sz="0" w:space="0" w:color="auto"/>
        <w:right w:val="none" w:sz="0" w:space="0" w:color="auto"/>
      </w:divBdr>
    </w:div>
    <w:div w:id="1652326031">
      <w:bodyDiv w:val="1"/>
      <w:marLeft w:val="0"/>
      <w:marRight w:val="0"/>
      <w:marTop w:val="0"/>
      <w:marBottom w:val="0"/>
      <w:divBdr>
        <w:top w:val="none" w:sz="0" w:space="0" w:color="auto"/>
        <w:left w:val="none" w:sz="0" w:space="0" w:color="auto"/>
        <w:bottom w:val="none" w:sz="0" w:space="0" w:color="auto"/>
        <w:right w:val="none" w:sz="0" w:space="0" w:color="auto"/>
      </w:divBdr>
    </w:div>
    <w:div w:id="1654413706">
      <w:bodyDiv w:val="1"/>
      <w:marLeft w:val="0"/>
      <w:marRight w:val="0"/>
      <w:marTop w:val="0"/>
      <w:marBottom w:val="0"/>
      <w:divBdr>
        <w:top w:val="none" w:sz="0" w:space="0" w:color="auto"/>
        <w:left w:val="none" w:sz="0" w:space="0" w:color="auto"/>
        <w:bottom w:val="none" w:sz="0" w:space="0" w:color="auto"/>
        <w:right w:val="none" w:sz="0" w:space="0" w:color="auto"/>
      </w:divBdr>
    </w:div>
    <w:div w:id="1687176882">
      <w:bodyDiv w:val="1"/>
      <w:marLeft w:val="0"/>
      <w:marRight w:val="0"/>
      <w:marTop w:val="0"/>
      <w:marBottom w:val="0"/>
      <w:divBdr>
        <w:top w:val="none" w:sz="0" w:space="0" w:color="auto"/>
        <w:left w:val="none" w:sz="0" w:space="0" w:color="auto"/>
        <w:bottom w:val="none" w:sz="0" w:space="0" w:color="auto"/>
        <w:right w:val="none" w:sz="0" w:space="0" w:color="auto"/>
      </w:divBdr>
    </w:div>
    <w:div w:id="1693875890">
      <w:bodyDiv w:val="1"/>
      <w:marLeft w:val="0"/>
      <w:marRight w:val="0"/>
      <w:marTop w:val="0"/>
      <w:marBottom w:val="0"/>
      <w:divBdr>
        <w:top w:val="none" w:sz="0" w:space="0" w:color="auto"/>
        <w:left w:val="none" w:sz="0" w:space="0" w:color="auto"/>
        <w:bottom w:val="none" w:sz="0" w:space="0" w:color="auto"/>
        <w:right w:val="none" w:sz="0" w:space="0" w:color="auto"/>
      </w:divBdr>
    </w:div>
    <w:div w:id="1709262667">
      <w:bodyDiv w:val="1"/>
      <w:marLeft w:val="0"/>
      <w:marRight w:val="0"/>
      <w:marTop w:val="0"/>
      <w:marBottom w:val="0"/>
      <w:divBdr>
        <w:top w:val="none" w:sz="0" w:space="0" w:color="auto"/>
        <w:left w:val="none" w:sz="0" w:space="0" w:color="auto"/>
        <w:bottom w:val="none" w:sz="0" w:space="0" w:color="auto"/>
        <w:right w:val="none" w:sz="0" w:space="0" w:color="auto"/>
      </w:divBdr>
    </w:div>
    <w:div w:id="1743404084">
      <w:bodyDiv w:val="1"/>
      <w:marLeft w:val="0"/>
      <w:marRight w:val="0"/>
      <w:marTop w:val="0"/>
      <w:marBottom w:val="0"/>
      <w:divBdr>
        <w:top w:val="none" w:sz="0" w:space="0" w:color="auto"/>
        <w:left w:val="none" w:sz="0" w:space="0" w:color="auto"/>
        <w:bottom w:val="none" w:sz="0" w:space="0" w:color="auto"/>
        <w:right w:val="none" w:sz="0" w:space="0" w:color="auto"/>
      </w:divBdr>
      <w:divsChild>
        <w:div w:id="45108283">
          <w:marLeft w:val="0"/>
          <w:marRight w:val="0"/>
          <w:marTop w:val="0"/>
          <w:marBottom w:val="0"/>
          <w:divBdr>
            <w:top w:val="none" w:sz="0" w:space="0" w:color="auto"/>
            <w:left w:val="none" w:sz="0" w:space="0" w:color="auto"/>
            <w:bottom w:val="none" w:sz="0" w:space="0" w:color="auto"/>
            <w:right w:val="none" w:sz="0" w:space="0" w:color="auto"/>
          </w:divBdr>
        </w:div>
        <w:div w:id="67267363">
          <w:marLeft w:val="0"/>
          <w:marRight w:val="0"/>
          <w:marTop w:val="0"/>
          <w:marBottom w:val="0"/>
          <w:divBdr>
            <w:top w:val="none" w:sz="0" w:space="0" w:color="auto"/>
            <w:left w:val="none" w:sz="0" w:space="0" w:color="auto"/>
            <w:bottom w:val="none" w:sz="0" w:space="0" w:color="auto"/>
            <w:right w:val="none" w:sz="0" w:space="0" w:color="auto"/>
          </w:divBdr>
        </w:div>
        <w:div w:id="89744142">
          <w:marLeft w:val="0"/>
          <w:marRight w:val="0"/>
          <w:marTop w:val="0"/>
          <w:marBottom w:val="0"/>
          <w:divBdr>
            <w:top w:val="none" w:sz="0" w:space="0" w:color="auto"/>
            <w:left w:val="none" w:sz="0" w:space="0" w:color="auto"/>
            <w:bottom w:val="none" w:sz="0" w:space="0" w:color="auto"/>
            <w:right w:val="none" w:sz="0" w:space="0" w:color="auto"/>
          </w:divBdr>
        </w:div>
        <w:div w:id="102001788">
          <w:marLeft w:val="0"/>
          <w:marRight w:val="0"/>
          <w:marTop w:val="0"/>
          <w:marBottom w:val="0"/>
          <w:divBdr>
            <w:top w:val="none" w:sz="0" w:space="0" w:color="auto"/>
            <w:left w:val="none" w:sz="0" w:space="0" w:color="auto"/>
            <w:bottom w:val="none" w:sz="0" w:space="0" w:color="auto"/>
            <w:right w:val="none" w:sz="0" w:space="0" w:color="auto"/>
          </w:divBdr>
        </w:div>
        <w:div w:id="148713193">
          <w:marLeft w:val="0"/>
          <w:marRight w:val="0"/>
          <w:marTop w:val="0"/>
          <w:marBottom w:val="0"/>
          <w:divBdr>
            <w:top w:val="none" w:sz="0" w:space="0" w:color="auto"/>
            <w:left w:val="none" w:sz="0" w:space="0" w:color="auto"/>
            <w:bottom w:val="none" w:sz="0" w:space="0" w:color="auto"/>
            <w:right w:val="none" w:sz="0" w:space="0" w:color="auto"/>
          </w:divBdr>
        </w:div>
        <w:div w:id="163206008">
          <w:marLeft w:val="0"/>
          <w:marRight w:val="0"/>
          <w:marTop w:val="0"/>
          <w:marBottom w:val="0"/>
          <w:divBdr>
            <w:top w:val="none" w:sz="0" w:space="0" w:color="auto"/>
            <w:left w:val="none" w:sz="0" w:space="0" w:color="auto"/>
            <w:bottom w:val="none" w:sz="0" w:space="0" w:color="auto"/>
            <w:right w:val="none" w:sz="0" w:space="0" w:color="auto"/>
          </w:divBdr>
        </w:div>
        <w:div w:id="217130263">
          <w:marLeft w:val="0"/>
          <w:marRight w:val="0"/>
          <w:marTop w:val="0"/>
          <w:marBottom w:val="0"/>
          <w:divBdr>
            <w:top w:val="none" w:sz="0" w:space="0" w:color="auto"/>
            <w:left w:val="none" w:sz="0" w:space="0" w:color="auto"/>
            <w:bottom w:val="none" w:sz="0" w:space="0" w:color="auto"/>
            <w:right w:val="none" w:sz="0" w:space="0" w:color="auto"/>
          </w:divBdr>
        </w:div>
        <w:div w:id="226645437">
          <w:marLeft w:val="0"/>
          <w:marRight w:val="0"/>
          <w:marTop w:val="0"/>
          <w:marBottom w:val="0"/>
          <w:divBdr>
            <w:top w:val="none" w:sz="0" w:space="0" w:color="auto"/>
            <w:left w:val="none" w:sz="0" w:space="0" w:color="auto"/>
            <w:bottom w:val="none" w:sz="0" w:space="0" w:color="auto"/>
            <w:right w:val="none" w:sz="0" w:space="0" w:color="auto"/>
          </w:divBdr>
        </w:div>
        <w:div w:id="254558750">
          <w:marLeft w:val="0"/>
          <w:marRight w:val="0"/>
          <w:marTop w:val="0"/>
          <w:marBottom w:val="0"/>
          <w:divBdr>
            <w:top w:val="none" w:sz="0" w:space="0" w:color="auto"/>
            <w:left w:val="none" w:sz="0" w:space="0" w:color="auto"/>
            <w:bottom w:val="none" w:sz="0" w:space="0" w:color="auto"/>
            <w:right w:val="none" w:sz="0" w:space="0" w:color="auto"/>
          </w:divBdr>
        </w:div>
        <w:div w:id="278490784">
          <w:marLeft w:val="0"/>
          <w:marRight w:val="0"/>
          <w:marTop w:val="0"/>
          <w:marBottom w:val="0"/>
          <w:divBdr>
            <w:top w:val="none" w:sz="0" w:space="0" w:color="auto"/>
            <w:left w:val="none" w:sz="0" w:space="0" w:color="auto"/>
            <w:bottom w:val="none" w:sz="0" w:space="0" w:color="auto"/>
            <w:right w:val="none" w:sz="0" w:space="0" w:color="auto"/>
          </w:divBdr>
        </w:div>
        <w:div w:id="282229161">
          <w:marLeft w:val="0"/>
          <w:marRight w:val="0"/>
          <w:marTop w:val="0"/>
          <w:marBottom w:val="0"/>
          <w:divBdr>
            <w:top w:val="none" w:sz="0" w:space="0" w:color="auto"/>
            <w:left w:val="none" w:sz="0" w:space="0" w:color="auto"/>
            <w:bottom w:val="none" w:sz="0" w:space="0" w:color="auto"/>
            <w:right w:val="none" w:sz="0" w:space="0" w:color="auto"/>
          </w:divBdr>
        </w:div>
        <w:div w:id="308436438">
          <w:marLeft w:val="0"/>
          <w:marRight w:val="0"/>
          <w:marTop w:val="0"/>
          <w:marBottom w:val="0"/>
          <w:divBdr>
            <w:top w:val="none" w:sz="0" w:space="0" w:color="auto"/>
            <w:left w:val="none" w:sz="0" w:space="0" w:color="auto"/>
            <w:bottom w:val="none" w:sz="0" w:space="0" w:color="auto"/>
            <w:right w:val="none" w:sz="0" w:space="0" w:color="auto"/>
          </w:divBdr>
        </w:div>
        <w:div w:id="379742599">
          <w:marLeft w:val="0"/>
          <w:marRight w:val="0"/>
          <w:marTop w:val="0"/>
          <w:marBottom w:val="0"/>
          <w:divBdr>
            <w:top w:val="none" w:sz="0" w:space="0" w:color="auto"/>
            <w:left w:val="none" w:sz="0" w:space="0" w:color="auto"/>
            <w:bottom w:val="none" w:sz="0" w:space="0" w:color="auto"/>
            <w:right w:val="none" w:sz="0" w:space="0" w:color="auto"/>
          </w:divBdr>
        </w:div>
        <w:div w:id="427624730">
          <w:marLeft w:val="0"/>
          <w:marRight w:val="0"/>
          <w:marTop w:val="0"/>
          <w:marBottom w:val="0"/>
          <w:divBdr>
            <w:top w:val="none" w:sz="0" w:space="0" w:color="auto"/>
            <w:left w:val="none" w:sz="0" w:space="0" w:color="auto"/>
            <w:bottom w:val="none" w:sz="0" w:space="0" w:color="auto"/>
            <w:right w:val="none" w:sz="0" w:space="0" w:color="auto"/>
          </w:divBdr>
        </w:div>
        <w:div w:id="450367275">
          <w:marLeft w:val="0"/>
          <w:marRight w:val="0"/>
          <w:marTop w:val="0"/>
          <w:marBottom w:val="0"/>
          <w:divBdr>
            <w:top w:val="none" w:sz="0" w:space="0" w:color="auto"/>
            <w:left w:val="none" w:sz="0" w:space="0" w:color="auto"/>
            <w:bottom w:val="none" w:sz="0" w:space="0" w:color="auto"/>
            <w:right w:val="none" w:sz="0" w:space="0" w:color="auto"/>
          </w:divBdr>
        </w:div>
        <w:div w:id="518739933">
          <w:marLeft w:val="0"/>
          <w:marRight w:val="0"/>
          <w:marTop w:val="0"/>
          <w:marBottom w:val="0"/>
          <w:divBdr>
            <w:top w:val="none" w:sz="0" w:space="0" w:color="auto"/>
            <w:left w:val="none" w:sz="0" w:space="0" w:color="auto"/>
            <w:bottom w:val="none" w:sz="0" w:space="0" w:color="auto"/>
            <w:right w:val="none" w:sz="0" w:space="0" w:color="auto"/>
          </w:divBdr>
        </w:div>
        <w:div w:id="615410444">
          <w:marLeft w:val="0"/>
          <w:marRight w:val="0"/>
          <w:marTop w:val="0"/>
          <w:marBottom w:val="0"/>
          <w:divBdr>
            <w:top w:val="none" w:sz="0" w:space="0" w:color="auto"/>
            <w:left w:val="none" w:sz="0" w:space="0" w:color="auto"/>
            <w:bottom w:val="none" w:sz="0" w:space="0" w:color="auto"/>
            <w:right w:val="none" w:sz="0" w:space="0" w:color="auto"/>
          </w:divBdr>
        </w:div>
        <w:div w:id="627710467">
          <w:marLeft w:val="0"/>
          <w:marRight w:val="0"/>
          <w:marTop w:val="0"/>
          <w:marBottom w:val="0"/>
          <w:divBdr>
            <w:top w:val="none" w:sz="0" w:space="0" w:color="auto"/>
            <w:left w:val="none" w:sz="0" w:space="0" w:color="auto"/>
            <w:bottom w:val="none" w:sz="0" w:space="0" w:color="auto"/>
            <w:right w:val="none" w:sz="0" w:space="0" w:color="auto"/>
          </w:divBdr>
        </w:div>
        <w:div w:id="649945613">
          <w:marLeft w:val="0"/>
          <w:marRight w:val="0"/>
          <w:marTop w:val="0"/>
          <w:marBottom w:val="0"/>
          <w:divBdr>
            <w:top w:val="none" w:sz="0" w:space="0" w:color="auto"/>
            <w:left w:val="none" w:sz="0" w:space="0" w:color="auto"/>
            <w:bottom w:val="none" w:sz="0" w:space="0" w:color="auto"/>
            <w:right w:val="none" w:sz="0" w:space="0" w:color="auto"/>
          </w:divBdr>
        </w:div>
        <w:div w:id="684090376">
          <w:marLeft w:val="0"/>
          <w:marRight w:val="0"/>
          <w:marTop w:val="0"/>
          <w:marBottom w:val="0"/>
          <w:divBdr>
            <w:top w:val="none" w:sz="0" w:space="0" w:color="auto"/>
            <w:left w:val="none" w:sz="0" w:space="0" w:color="auto"/>
            <w:bottom w:val="none" w:sz="0" w:space="0" w:color="auto"/>
            <w:right w:val="none" w:sz="0" w:space="0" w:color="auto"/>
          </w:divBdr>
        </w:div>
        <w:div w:id="712190239">
          <w:marLeft w:val="0"/>
          <w:marRight w:val="0"/>
          <w:marTop w:val="0"/>
          <w:marBottom w:val="0"/>
          <w:divBdr>
            <w:top w:val="none" w:sz="0" w:space="0" w:color="auto"/>
            <w:left w:val="none" w:sz="0" w:space="0" w:color="auto"/>
            <w:bottom w:val="none" w:sz="0" w:space="0" w:color="auto"/>
            <w:right w:val="none" w:sz="0" w:space="0" w:color="auto"/>
          </w:divBdr>
        </w:div>
        <w:div w:id="776217285">
          <w:marLeft w:val="0"/>
          <w:marRight w:val="0"/>
          <w:marTop w:val="0"/>
          <w:marBottom w:val="0"/>
          <w:divBdr>
            <w:top w:val="none" w:sz="0" w:space="0" w:color="auto"/>
            <w:left w:val="none" w:sz="0" w:space="0" w:color="auto"/>
            <w:bottom w:val="none" w:sz="0" w:space="0" w:color="auto"/>
            <w:right w:val="none" w:sz="0" w:space="0" w:color="auto"/>
          </w:divBdr>
        </w:div>
        <w:div w:id="785541172">
          <w:marLeft w:val="0"/>
          <w:marRight w:val="0"/>
          <w:marTop w:val="0"/>
          <w:marBottom w:val="0"/>
          <w:divBdr>
            <w:top w:val="none" w:sz="0" w:space="0" w:color="auto"/>
            <w:left w:val="none" w:sz="0" w:space="0" w:color="auto"/>
            <w:bottom w:val="none" w:sz="0" w:space="0" w:color="auto"/>
            <w:right w:val="none" w:sz="0" w:space="0" w:color="auto"/>
          </w:divBdr>
        </w:div>
        <w:div w:id="822355539">
          <w:marLeft w:val="0"/>
          <w:marRight w:val="0"/>
          <w:marTop w:val="0"/>
          <w:marBottom w:val="0"/>
          <w:divBdr>
            <w:top w:val="none" w:sz="0" w:space="0" w:color="auto"/>
            <w:left w:val="none" w:sz="0" w:space="0" w:color="auto"/>
            <w:bottom w:val="none" w:sz="0" w:space="0" w:color="auto"/>
            <w:right w:val="none" w:sz="0" w:space="0" w:color="auto"/>
          </w:divBdr>
        </w:div>
        <w:div w:id="841118233">
          <w:marLeft w:val="0"/>
          <w:marRight w:val="0"/>
          <w:marTop w:val="0"/>
          <w:marBottom w:val="0"/>
          <w:divBdr>
            <w:top w:val="none" w:sz="0" w:space="0" w:color="auto"/>
            <w:left w:val="none" w:sz="0" w:space="0" w:color="auto"/>
            <w:bottom w:val="none" w:sz="0" w:space="0" w:color="auto"/>
            <w:right w:val="none" w:sz="0" w:space="0" w:color="auto"/>
          </w:divBdr>
        </w:div>
        <w:div w:id="859390559">
          <w:marLeft w:val="0"/>
          <w:marRight w:val="0"/>
          <w:marTop w:val="0"/>
          <w:marBottom w:val="0"/>
          <w:divBdr>
            <w:top w:val="none" w:sz="0" w:space="0" w:color="auto"/>
            <w:left w:val="none" w:sz="0" w:space="0" w:color="auto"/>
            <w:bottom w:val="none" w:sz="0" w:space="0" w:color="auto"/>
            <w:right w:val="none" w:sz="0" w:space="0" w:color="auto"/>
          </w:divBdr>
        </w:div>
        <w:div w:id="930697271">
          <w:marLeft w:val="0"/>
          <w:marRight w:val="0"/>
          <w:marTop w:val="0"/>
          <w:marBottom w:val="0"/>
          <w:divBdr>
            <w:top w:val="none" w:sz="0" w:space="0" w:color="auto"/>
            <w:left w:val="none" w:sz="0" w:space="0" w:color="auto"/>
            <w:bottom w:val="none" w:sz="0" w:space="0" w:color="auto"/>
            <w:right w:val="none" w:sz="0" w:space="0" w:color="auto"/>
          </w:divBdr>
        </w:div>
        <w:div w:id="944576338">
          <w:marLeft w:val="0"/>
          <w:marRight w:val="0"/>
          <w:marTop w:val="0"/>
          <w:marBottom w:val="0"/>
          <w:divBdr>
            <w:top w:val="none" w:sz="0" w:space="0" w:color="auto"/>
            <w:left w:val="none" w:sz="0" w:space="0" w:color="auto"/>
            <w:bottom w:val="none" w:sz="0" w:space="0" w:color="auto"/>
            <w:right w:val="none" w:sz="0" w:space="0" w:color="auto"/>
          </w:divBdr>
        </w:div>
        <w:div w:id="946276314">
          <w:marLeft w:val="0"/>
          <w:marRight w:val="0"/>
          <w:marTop w:val="0"/>
          <w:marBottom w:val="0"/>
          <w:divBdr>
            <w:top w:val="none" w:sz="0" w:space="0" w:color="auto"/>
            <w:left w:val="none" w:sz="0" w:space="0" w:color="auto"/>
            <w:bottom w:val="none" w:sz="0" w:space="0" w:color="auto"/>
            <w:right w:val="none" w:sz="0" w:space="0" w:color="auto"/>
          </w:divBdr>
        </w:div>
        <w:div w:id="966854386">
          <w:marLeft w:val="0"/>
          <w:marRight w:val="0"/>
          <w:marTop w:val="0"/>
          <w:marBottom w:val="0"/>
          <w:divBdr>
            <w:top w:val="none" w:sz="0" w:space="0" w:color="auto"/>
            <w:left w:val="none" w:sz="0" w:space="0" w:color="auto"/>
            <w:bottom w:val="none" w:sz="0" w:space="0" w:color="auto"/>
            <w:right w:val="none" w:sz="0" w:space="0" w:color="auto"/>
          </w:divBdr>
        </w:div>
        <w:div w:id="967514900">
          <w:marLeft w:val="0"/>
          <w:marRight w:val="0"/>
          <w:marTop w:val="0"/>
          <w:marBottom w:val="0"/>
          <w:divBdr>
            <w:top w:val="none" w:sz="0" w:space="0" w:color="auto"/>
            <w:left w:val="none" w:sz="0" w:space="0" w:color="auto"/>
            <w:bottom w:val="none" w:sz="0" w:space="0" w:color="auto"/>
            <w:right w:val="none" w:sz="0" w:space="0" w:color="auto"/>
          </w:divBdr>
        </w:div>
        <w:div w:id="1009478949">
          <w:marLeft w:val="0"/>
          <w:marRight w:val="0"/>
          <w:marTop w:val="0"/>
          <w:marBottom w:val="0"/>
          <w:divBdr>
            <w:top w:val="none" w:sz="0" w:space="0" w:color="auto"/>
            <w:left w:val="none" w:sz="0" w:space="0" w:color="auto"/>
            <w:bottom w:val="none" w:sz="0" w:space="0" w:color="auto"/>
            <w:right w:val="none" w:sz="0" w:space="0" w:color="auto"/>
          </w:divBdr>
        </w:div>
        <w:div w:id="1020208271">
          <w:marLeft w:val="0"/>
          <w:marRight w:val="0"/>
          <w:marTop w:val="0"/>
          <w:marBottom w:val="0"/>
          <w:divBdr>
            <w:top w:val="none" w:sz="0" w:space="0" w:color="auto"/>
            <w:left w:val="none" w:sz="0" w:space="0" w:color="auto"/>
            <w:bottom w:val="none" w:sz="0" w:space="0" w:color="auto"/>
            <w:right w:val="none" w:sz="0" w:space="0" w:color="auto"/>
          </w:divBdr>
        </w:div>
        <w:div w:id="1129054419">
          <w:marLeft w:val="0"/>
          <w:marRight w:val="0"/>
          <w:marTop w:val="0"/>
          <w:marBottom w:val="0"/>
          <w:divBdr>
            <w:top w:val="none" w:sz="0" w:space="0" w:color="auto"/>
            <w:left w:val="none" w:sz="0" w:space="0" w:color="auto"/>
            <w:bottom w:val="none" w:sz="0" w:space="0" w:color="auto"/>
            <w:right w:val="none" w:sz="0" w:space="0" w:color="auto"/>
          </w:divBdr>
        </w:div>
        <w:div w:id="1133016002">
          <w:marLeft w:val="0"/>
          <w:marRight w:val="0"/>
          <w:marTop w:val="0"/>
          <w:marBottom w:val="0"/>
          <w:divBdr>
            <w:top w:val="none" w:sz="0" w:space="0" w:color="auto"/>
            <w:left w:val="none" w:sz="0" w:space="0" w:color="auto"/>
            <w:bottom w:val="none" w:sz="0" w:space="0" w:color="auto"/>
            <w:right w:val="none" w:sz="0" w:space="0" w:color="auto"/>
          </w:divBdr>
        </w:div>
        <w:div w:id="1153570363">
          <w:marLeft w:val="0"/>
          <w:marRight w:val="0"/>
          <w:marTop w:val="0"/>
          <w:marBottom w:val="0"/>
          <w:divBdr>
            <w:top w:val="none" w:sz="0" w:space="0" w:color="auto"/>
            <w:left w:val="none" w:sz="0" w:space="0" w:color="auto"/>
            <w:bottom w:val="none" w:sz="0" w:space="0" w:color="auto"/>
            <w:right w:val="none" w:sz="0" w:space="0" w:color="auto"/>
          </w:divBdr>
        </w:div>
        <w:div w:id="1174341852">
          <w:marLeft w:val="0"/>
          <w:marRight w:val="0"/>
          <w:marTop w:val="0"/>
          <w:marBottom w:val="0"/>
          <w:divBdr>
            <w:top w:val="none" w:sz="0" w:space="0" w:color="auto"/>
            <w:left w:val="none" w:sz="0" w:space="0" w:color="auto"/>
            <w:bottom w:val="none" w:sz="0" w:space="0" w:color="auto"/>
            <w:right w:val="none" w:sz="0" w:space="0" w:color="auto"/>
          </w:divBdr>
        </w:div>
        <w:div w:id="1184827752">
          <w:marLeft w:val="0"/>
          <w:marRight w:val="0"/>
          <w:marTop w:val="0"/>
          <w:marBottom w:val="0"/>
          <w:divBdr>
            <w:top w:val="none" w:sz="0" w:space="0" w:color="auto"/>
            <w:left w:val="none" w:sz="0" w:space="0" w:color="auto"/>
            <w:bottom w:val="none" w:sz="0" w:space="0" w:color="auto"/>
            <w:right w:val="none" w:sz="0" w:space="0" w:color="auto"/>
          </w:divBdr>
        </w:div>
        <w:div w:id="1196313453">
          <w:marLeft w:val="0"/>
          <w:marRight w:val="0"/>
          <w:marTop w:val="0"/>
          <w:marBottom w:val="0"/>
          <w:divBdr>
            <w:top w:val="none" w:sz="0" w:space="0" w:color="auto"/>
            <w:left w:val="none" w:sz="0" w:space="0" w:color="auto"/>
            <w:bottom w:val="none" w:sz="0" w:space="0" w:color="auto"/>
            <w:right w:val="none" w:sz="0" w:space="0" w:color="auto"/>
          </w:divBdr>
        </w:div>
        <w:div w:id="1209105590">
          <w:marLeft w:val="0"/>
          <w:marRight w:val="0"/>
          <w:marTop w:val="0"/>
          <w:marBottom w:val="0"/>
          <w:divBdr>
            <w:top w:val="none" w:sz="0" w:space="0" w:color="auto"/>
            <w:left w:val="none" w:sz="0" w:space="0" w:color="auto"/>
            <w:bottom w:val="none" w:sz="0" w:space="0" w:color="auto"/>
            <w:right w:val="none" w:sz="0" w:space="0" w:color="auto"/>
          </w:divBdr>
        </w:div>
        <w:div w:id="1231228777">
          <w:marLeft w:val="0"/>
          <w:marRight w:val="0"/>
          <w:marTop w:val="0"/>
          <w:marBottom w:val="0"/>
          <w:divBdr>
            <w:top w:val="none" w:sz="0" w:space="0" w:color="auto"/>
            <w:left w:val="none" w:sz="0" w:space="0" w:color="auto"/>
            <w:bottom w:val="none" w:sz="0" w:space="0" w:color="auto"/>
            <w:right w:val="none" w:sz="0" w:space="0" w:color="auto"/>
          </w:divBdr>
        </w:div>
        <w:div w:id="1246846131">
          <w:marLeft w:val="0"/>
          <w:marRight w:val="0"/>
          <w:marTop w:val="0"/>
          <w:marBottom w:val="0"/>
          <w:divBdr>
            <w:top w:val="none" w:sz="0" w:space="0" w:color="auto"/>
            <w:left w:val="none" w:sz="0" w:space="0" w:color="auto"/>
            <w:bottom w:val="none" w:sz="0" w:space="0" w:color="auto"/>
            <w:right w:val="none" w:sz="0" w:space="0" w:color="auto"/>
          </w:divBdr>
        </w:div>
        <w:div w:id="1277100059">
          <w:marLeft w:val="0"/>
          <w:marRight w:val="0"/>
          <w:marTop w:val="0"/>
          <w:marBottom w:val="0"/>
          <w:divBdr>
            <w:top w:val="none" w:sz="0" w:space="0" w:color="auto"/>
            <w:left w:val="none" w:sz="0" w:space="0" w:color="auto"/>
            <w:bottom w:val="none" w:sz="0" w:space="0" w:color="auto"/>
            <w:right w:val="none" w:sz="0" w:space="0" w:color="auto"/>
          </w:divBdr>
        </w:div>
        <w:div w:id="1291328334">
          <w:marLeft w:val="0"/>
          <w:marRight w:val="0"/>
          <w:marTop w:val="0"/>
          <w:marBottom w:val="0"/>
          <w:divBdr>
            <w:top w:val="none" w:sz="0" w:space="0" w:color="auto"/>
            <w:left w:val="none" w:sz="0" w:space="0" w:color="auto"/>
            <w:bottom w:val="none" w:sz="0" w:space="0" w:color="auto"/>
            <w:right w:val="none" w:sz="0" w:space="0" w:color="auto"/>
          </w:divBdr>
        </w:div>
        <w:div w:id="1312178341">
          <w:marLeft w:val="0"/>
          <w:marRight w:val="0"/>
          <w:marTop w:val="0"/>
          <w:marBottom w:val="0"/>
          <w:divBdr>
            <w:top w:val="none" w:sz="0" w:space="0" w:color="auto"/>
            <w:left w:val="none" w:sz="0" w:space="0" w:color="auto"/>
            <w:bottom w:val="none" w:sz="0" w:space="0" w:color="auto"/>
            <w:right w:val="none" w:sz="0" w:space="0" w:color="auto"/>
          </w:divBdr>
        </w:div>
        <w:div w:id="1371612852">
          <w:marLeft w:val="0"/>
          <w:marRight w:val="0"/>
          <w:marTop w:val="0"/>
          <w:marBottom w:val="0"/>
          <w:divBdr>
            <w:top w:val="none" w:sz="0" w:space="0" w:color="auto"/>
            <w:left w:val="none" w:sz="0" w:space="0" w:color="auto"/>
            <w:bottom w:val="none" w:sz="0" w:space="0" w:color="auto"/>
            <w:right w:val="none" w:sz="0" w:space="0" w:color="auto"/>
          </w:divBdr>
        </w:div>
        <w:div w:id="1458723057">
          <w:marLeft w:val="0"/>
          <w:marRight w:val="0"/>
          <w:marTop w:val="0"/>
          <w:marBottom w:val="0"/>
          <w:divBdr>
            <w:top w:val="none" w:sz="0" w:space="0" w:color="auto"/>
            <w:left w:val="none" w:sz="0" w:space="0" w:color="auto"/>
            <w:bottom w:val="none" w:sz="0" w:space="0" w:color="auto"/>
            <w:right w:val="none" w:sz="0" w:space="0" w:color="auto"/>
          </w:divBdr>
        </w:div>
        <w:div w:id="1526554829">
          <w:marLeft w:val="0"/>
          <w:marRight w:val="0"/>
          <w:marTop w:val="0"/>
          <w:marBottom w:val="0"/>
          <w:divBdr>
            <w:top w:val="none" w:sz="0" w:space="0" w:color="auto"/>
            <w:left w:val="none" w:sz="0" w:space="0" w:color="auto"/>
            <w:bottom w:val="none" w:sz="0" w:space="0" w:color="auto"/>
            <w:right w:val="none" w:sz="0" w:space="0" w:color="auto"/>
          </w:divBdr>
        </w:div>
        <w:div w:id="1540971602">
          <w:marLeft w:val="0"/>
          <w:marRight w:val="0"/>
          <w:marTop w:val="0"/>
          <w:marBottom w:val="0"/>
          <w:divBdr>
            <w:top w:val="none" w:sz="0" w:space="0" w:color="auto"/>
            <w:left w:val="none" w:sz="0" w:space="0" w:color="auto"/>
            <w:bottom w:val="none" w:sz="0" w:space="0" w:color="auto"/>
            <w:right w:val="none" w:sz="0" w:space="0" w:color="auto"/>
          </w:divBdr>
        </w:div>
        <w:div w:id="1558541437">
          <w:marLeft w:val="0"/>
          <w:marRight w:val="0"/>
          <w:marTop w:val="0"/>
          <w:marBottom w:val="0"/>
          <w:divBdr>
            <w:top w:val="none" w:sz="0" w:space="0" w:color="auto"/>
            <w:left w:val="none" w:sz="0" w:space="0" w:color="auto"/>
            <w:bottom w:val="none" w:sz="0" w:space="0" w:color="auto"/>
            <w:right w:val="none" w:sz="0" w:space="0" w:color="auto"/>
          </w:divBdr>
        </w:div>
        <w:div w:id="1580796275">
          <w:marLeft w:val="0"/>
          <w:marRight w:val="0"/>
          <w:marTop w:val="0"/>
          <w:marBottom w:val="0"/>
          <w:divBdr>
            <w:top w:val="none" w:sz="0" w:space="0" w:color="auto"/>
            <w:left w:val="none" w:sz="0" w:space="0" w:color="auto"/>
            <w:bottom w:val="none" w:sz="0" w:space="0" w:color="auto"/>
            <w:right w:val="none" w:sz="0" w:space="0" w:color="auto"/>
          </w:divBdr>
        </w:div>
        <w:div w:id="1632789520">
          <w:marLeft w:val="0"/>
          <w:marRight w:val="0"/>
          <w:marTop w:val="0"/>
          <w:marBottom w:val="0"/>
          <w:divBdr>
            <w:top w:val="none" w:sz="0" w:space="0" w:color="auto"/>
            <w:left w:val="none" w:sz="0" w:space="0" w:color="auto"/>
            <w:bottom w:val="none" w:sz="0" w:space="0" w:color="auto"/>
            <w:right w:val="none" w:sz="0" w:space="0" w:color="auto"/>
          </w:divBdr>
        </w:div>
        <w:div w:id="1662737933">
          <w:marLeft w:val="0"/>
          <w:marRight w:val="0"/>
          <w:marTop w:val="0"/>
          <w:marBottom w:val="0"/>
          <w:divBdr>
            <w:top w:val="none" w:sz="0" w:space="0" w:color="auto"/>
            <w:left w:val="none" w:sz="0" w:space="0" w:color="auto"/>
            <w:bottom w:val="none" w:sz="0" w:space="0" w:color="auto"/>
            <w:right w:val="none" w:sz="0" w:space="0" w:color="auto"/>
          </w:divBdr>
        </w:div>
        <w:div w:id="1690180394">
          <w:marLeft w:val="0"/>
          <w:marRight w:val="0"/>
          <w:marTop w:val="0"/>
          <w:marBottom w:val="0"/>
          <w:divBdr>
            <w:top w:val="none" w:sz="0" w:space="0" w:color="auto"/>
            <w:left w:val="none" w:sz="0" w:space="0" w:color="auto"/>
            <w:bottom w:val="none" w:sz="0" w:space="0" w:color="auto"/>
            <w:right w:val="none" w:sz="0" w:space="0" w:color="auto"/>
          </w:divBdr>
        </w:div>
        <w:div w:id="1712075625">
          <w:marLeft w:val="0"/>
          <w:marRight w:val="0"/>
          <w:marTop w:val="0"/>
          <w:marBottom w:val="0"/>
          <w:divBdr>
            <w:top w:val="none" w:sz="0" w:space="0" w:color="auto"/>
            <w:left w:val="none" w:sz="0" w:space="0" w:color="auto"/>
            <w:bottom w:val="none" w:sz="0" w:space="0" w:color="auto"/>
            <w:right w:val="none" w:sz="0" w:space="0" w:color="auto"/>
          </w:divBdr>
        </w:div>
        <w:div w:id="1714765025">
          <w:marLeft w:val="0"/>
          <w:marRight w:val="0"/>
          <w:marTop w:val="0"/>
          <w:marBottom w:val="0"/>
          <w:divBdr>
            <w:top w:val="none" w:sz="0" w:space="0" w:color="auto"/>
            <w:left w:val="none" w:sz="0" w:space="0" w:color="auto"/>
            <w:bottom w:val="none" w:sz="0" w:space="0" w:color="auto"/>
            <w:right w:val="none" w:sz="0" w:space="0" w:color="auto"/>
          </w:divBdr>
        </w:div>
        <w:div w:id="1716196363">
          <w:marLeft w:val="0"/>
          <w:marRight w:val="0"/>
          <w:marTop w:val="0"/>
          <w:marBottom w:val="0"/>
          <w:divBdr>
            <w:top w:val="none" w:sz="0" w:space="0" w:color="auto"/>
            <w:left w:val="none" w:sz="0" w:space="0" w:color="auto"/>
            <w:bottom w:val="none" w:sz="0" w:space="0" w:color="auto"/>
            <w:right w:val="none" w:sz="0" w:space="0" w:color="auto"/>
          </w:divBdr>
        </w:div>
        <w:div w:id="1738504860">
          <w:marLeft w:val="0"/>
          <w:marRight w:val="0"/>
          <w:marTop w:val="0"/>
          <w:marBottom w:val="0"/>
          <w:divBdr>
            <w:top w:val="none" w:sz="0" w:space="0" w:color="auto"/>
            <w:left w:val="none" w:sz="0" w:space="0" w:color="auto"/>
            <w:bottom w:val="none" w:sz="0" w:space="0" w:color="auto"/>
            <w:right w:val="none" w:sz="0" w:space="0" w:color="auto"/>
          </w:divBdr>
        </w:div>
        <w:div w:id="1784181249">
          <w:marLeft w:val="0"/>
          <w:marRight w:val="0"/>
          <w:marTop w:val="0"/>
          <w:marBottom w:val="0"/>
          <w:divBdr>
            <w:top w:val="none" w:sz="0" w:space="0" w:color="auto"/>
            <w:left w:val="none" w:sz="0" w:space="0" w:color="auto"/>
            <w:bottom w:val="none" w:sz="0" w:space="0" w:color="auto"/>
            <w:right w:val="none" w:sz="0" w:space="0" w:color="auto"/>
          </w:divBdr>
        </w:div>
        <w:div w:id="1804302177">
          <w:marLeft w:val="0"/>
          <w:marRight w:val="0"/>
          <w:marTop w:val="0"/>
          <w:marBottom w:val="0"/>
          <w:divBdr>
            <w:top w:val="none" w:sz="0" w:space="0" w:color="auto"/>
            <w:left w:val="none" w:sz="0" w:space="0" w:color="auto"/>
            <w:bottom w:val="none" w:sz="0" w:space="0" w:color="auto"/>
            <w:right w:val="none" w:sz="0" w:space="0" w:color="auto"/>
          </w:divBdr>
        </w:div>
        <w:div w:id="1847280144">
          <w:marLeft w:val="0"/>
          <w:marRight w:val="0"/>
          <w:marTop w:val="0"/>
          <w:marBottom w:val="0"/>
          <w:divBdr>
            <w:top w:val="none" w:sz="0" w:space="0" w:color="auto"/>
            <w:left w:val="none" w:sz="0" w:space="0" w:color="auto"/>
            <w:bottom w:val="none" w:sz="0" w:space="0" w:color="auto"/>
            <w:right w:val="none" w:sz="0" w:space="0" w:color="auto"/>
          </w:divBdr>
        </w:div>
        <w:div w:id="1857690218">
          <w:marLeft w:val="0"/>
          <w:marRight w:val="0"/>
          <w:marTop w:val="0"/>
          <w:marBottom w:val="0"/>
          <w:divBdr>
            <w:top w:val="none" w:sz="0" w:space="0" w:color="auto"/>
            <w:left w:val="none" w:sz="0" w:space="0" w:color="auto"/>
            <w:bottom w:val="none" w:sz="0" w:space="0" w:color="auto"/>
            <w:right w:val="none" w:sz="0" w:space="0" w:color="auto"/>
          </w:divBdr>
        </w:div>
        <w:div w:id="1872648894">
          <w:marLeft w:val="0"/>
          <w:marRight w:val="0"/>
          <w:marTop w:val="0"/>
          <w:marBottom w:val="0"/>
          <w:divBdr>
            <w:top w:val="none" w:sz="0" w:space="0" w:color="auto"/>
            <w:left w:val="none" w:sz="0" w:space="0" w:color="auto"/>
            <w:bottom w:val="none" w:sz="0" w:space="0" w:color="auto"/>
            <w:right w:val="none" w:sz="0" w:space="0" w:color="auto"/>
          </w:divBdr>
        </w:div>
        <w:div w:id="1917547838">
          <w:marLeft w:val="0"/>
          <w:marRight w:val="0"/>
          <w:marTop w:val="0"/>
          <w:marBottom w:val="0"/>
          <w:divBdr>
            <w:top w:val="none" w:sz="0" w:space="0" w:color="auto"/>
            <w:left w:val="none" w:sz="0" w:space="0" w:color="auto"/>
            <w:bottom w:val="none" w:sz="0" w:space="0" w:color="auto"/>
            <w:right w:val="none" w:sz="0" w:space="0" w:color="auto"/>
          </w:divBdr>
        </w:div>
        <w:div w:id="1925264944">
          <w:marLeft w:val="0"/>
          <w:marRight w:val="0"/>
          <w:marTop w:val="0"/>
          <w:marBottom w:val="0"/>
          <w:divBdr>
            <w:top w:val="none" w:sz="0" w:space="0" w:color="auto"/>
            <w:left w:val="none" w:sz="0" w:space="0" w:color="auto"/>
            <w:bottom w:val="none" w:sz="0" w:space="0" w:color="auto"/>
            <w:right w:val="none" w:sz="0" w:space="0" w:color="auto"/>
          </w:divBdr>
        </w:div>
        <w:div w:id="1935548223">
          <w:marLeft w:val="0"/>
          <w:marRight w:val="0"/>
          <w:marTop w:val="0"/>
          <w:marBottom w:val="0"/>
          <w:divBdr>
            <w:top w:val="none" w:sz="0" w:space="0" w:color="auto"/>
            <w:left w:val="none" w:sz="0" w:space="0" w:color="auto"/>
            <w:bottom w:val="none" w:sz="0" w:space="0" w:color="auto"/>
            <w:right w:val="none" w:sz="0" w:space="0" w:color="auto"/>
          </w:divBdr>
        </w:div>
        <w:div w:id="1943489108">
          <w:marLeft w:val="0"/>
          <w:marRight w:val="0"/>
          <w:marTop w:val="0"/>
          <w:marBottom w:val="0"/>
          <w:divBdr>
            <w:top w:val="none" w:sz="0" w:space="0" w:color="auto"/>
            <w:left w:val="none" w:sz="0" w:space="0" w:color="auto"/>
            <w:bottom w:val="none" w:sz="0" w:space="0" w:color="auto"/>
            <w:right w:val="none" w:sz="0" w:space="0" w:color="auto"/>
          </w:divBdr>
        </w:div>
        <w:div w:id="1966350271">
          <w:marLeft w:val="0"/>
          <w:marRight w:val="0"/>
          <w:marTop w:val="0"/>
          <w:marBottom w:val="0"/>
          <w:divBdr>
            <w:top w:val="none" w:sz="0" w:space="0" w:color="auto"/>
            <w:left w:val="none" w:sz="0" w:space="0" w:color="auto"/>
            <w:bottom w:val="none" w:sz="0" w:space="0" w:color="auto"/>
            <w:right w:val="none" w:sz="0" w:space="0" w:color="auto"/>
          </w:divBdr>
        </w:div>
        <w:div w:id="1975328715">
          <w:marLeft w:val="0"/>
          <w:marRight w:val="0"/>
          <w:marTop w:val="0"/>
          <w:marBottom w:val="0"/>
          <w:divBdr>
            <w:top w:val="none" w:sz="0" w:space="0" w:color="auto"/>
            <w:left w:val="none" w:sz="0" w:space="0" w:color="auto"/>
            <w:bottom w:val="none" w:sz="0" w:space="0" w:color="auto"/>
            <w:right w:val="none" w:sz="0" w:space="0" w:color="auto"/>
          </w:divBdr>
        </w:div>
        <w:div w:id="2020546063">
          <w:marLeft w:val="0"/>
          <w:marRight w:val="0"/>
          <w:marTop w:val="0"/>
          <w:marBottom w:val="0"/>
          <w:divBdr>
            <w:top w:val="none" w:sz="0" w:space="0" w:color="auto"/>
            <w:left w:val="none" w:sz="0" w:space="0" w:color="auto"/>
            <w:bottom w:val="none" w:sz="0" w:space="0" w:color="auto"/>
            <w:right w:val="none" w:sz="0" w:space="0" w:color="auto"/>
          </w:divBdr>
        </w:div>
        <w:div w:id="2056274628">
          <w:marLeft w:val="0"/>
          <w:marRight w:val="0"/>
          <w:marTop w:val="0"/>
          <w:marBottom w:val="0"/>
          <w:divBdr>
            <w:top w:val="none" w:sz="0" w:space="0" w:color="auto"/>
            <w:left w:val="none" w:sz="0" w:space="0" w:color="auto"/>
            <w:bottom w:val="none" w:sz="0" w:space="0" w:color="auto"/>
            <w:right w:val="none" w:sz="0" w:space="0" w:color="auto"/>
          </w:divBdr>
        </w:div>
      </w:divsChild>
    </w:div>
    <w:div w:id="1756317781">
      <w:bodyDiv w:val="1"/>
      <w:marLeft w:val="0"/>
      <w:marRight w:val="0"/>
      <w:marTop w:val="0"/>
      <w:marBottom w:val="0"/>
      <w:divBdr>
        <w:top w:val="none" w:sz="0" w:space="0" w:color="auto"/>
        <w:left w:val="none" w:sz="0" w:space="0" w:color="auto"/>
        <w:bottom w:val="none" w:sz="0" w:space="0" w:color="auto"/>
        <w:right w:val="none" w:sz="0" w:space="0" w:color="auto"/>
      </w:divBdr>
    </w:div>
    <w:div w:id="1791701971">
      <w:bodyDiv w:val="1"/>
      <w:marLeft w:val="0"/>
      <w:marRight w:val="0"/>
      <w:marTop w:val="0"/>
      <w:marBottom w:val="0"/>
      <w:divBdr>
        <w:top w:val="none" w:sz="0" w:space="0" w:color="auto"/>
        <w:left w:val="none" w:sz="0" w:space="0" w:color="auto"/>
        <w:bottom w:val="none" w:sz="0" w:space="0" w:color="auto"/>
        <w:right w:val="none" w:sz="0" w:space="0" w:color="auto"/>
      </w:divBdr>
    </w:div>
    <w:div w:id="1805731943">
      <w:bodyDiv w:val="1"/>
      <w:marLeft w:val="0"/>
      <w:marRight w:val="0"/>
      <w:marTop w:val="0"/>
      <w:marBottom w:val="0"/>
      <w:divBdr>
        <w:top w:val="none" w:sz="0" w:space="0" w:color="auto"/>
        <w:left w:val="none" w:sz="0" w:space="0" w:color="auto"/>
        <w:bottom w:val="none" w:sz="0" w:space="0" w:color="auto"/>
        <w:right w:val="none" w:sz="0" w:space="0" w:color="auto"/>
      </w:divBdr>
    </w:div>
    <w:div w:id="1815442462">
      <w:bodyDiv w:val="1"/>
      <w:marLeft w:val="0"/>
      <w:marRight w:val="0"/>
      <w:marTop w:val="0"/>
      <w:marBottom w:val="0"/>
      <w:divBdr>
        <w:top w:val="none" w:sz="0" w:space="0" w:color="auto"/>
        <w:left w:val="none" w:sz="0" w:space="0" w:color="auto"/>
        <w:bottom w:val="none" w:sz="0" w:space="0" w:color="auto"/>
        <w:right w:val="none" w:sz="0" w:space="0" w:color="auto"/>
      </w:divBdr>
    </w:div>
    <w:div w:id="1826584846">
      <w:bodyDiv w:val="1"/>
      <w:marLeft w:val="0"/>
      <w:marRight w:val="0"/>
      <w:marTop w:val="0"/>
      <w:marBottom w:val="0"/>
      <w:divBdr>
        <w:top w:val="none" w:sz="0" w:space="0" w:color="auto"/>
        <w:left w:val="none" w:sz="0" w:space="0" w:color="auto"/>
        <w:bottom w:val="none" w:sz="0" w:space="0" w:color="auto"/>
        <w:right w:val="none" w:sz="0" w:space="0" w:color="auto"/>
      </w:divBdr>
    </w:div>
    <w:div w:id="1826967736">
      <w:bodyDiv w:val="1"/>
      <w:marLeft w:val="0"/>
      <w:marRight w:val="0"/>
      <w:marTop w:val="0"/>
      <w:marBottom w:val="0"/>
      <w:divBdr>
        <w:top w:val="none" w:sz="0" w:space="0" w:color="auto"/>
        <w:left w:val="none" w:sz="0" w:space="0" w:color="auto"/>
        <w:bottom w:val="none" w:sz="0" w:space="0" w:color="auto"/>
        <w:right w:val="none" w:sz="0" w:space="0" w:color="auto"/>
      </w:divBdr>
    </w:div>
    <w:div w:id="1843859361">
      <w:bodyDiv w:val="1"/>
      <w:marLeft w:val="0"/>
      <w:marRight w:val="0"/>
      <w:marTop w:val="0"/>
      <w:marBottom w:val="0"/>
      <w:divBdr>
        <w:top w:val="none" w:sz="0" w:space="0" w:color="auto"/>
        <w:left w:val="none" w:sz="0" w:space="0" w:color="auto"/>
        <w:bottom w:val="none" w:sz="0" w:space="0" w:color="auto"/>
        <w:right w:val="none" w:sz="0" w:space="0" w:color="auto"/>
      </w:divBdr>
    </w:div>
    <w:div w:id="1853107148">
      <w:bodyDiv w:val="1"/>
      <w:marLeft w:val="0"/>
      <w:marRight w:val="0"/>
      <w:marTop w:val="0"/>
      <w:marBottom w:val="0"/>
      <w:divBdr>
        <w:top w:val="none" w:sz="0" w:space="0" w:color="auto"/>
        <w:left w:val="none" w:sz="0" w:space="0" w:color="auto"/>
        <w:bottom w:val="none" w:sz="0" w:space="0" w:color="auto"/>
        <w:right w:val="none" w:sz="0" w:space="0" w:color="auto"/>
      </w:divBdr>
    </w:div>
    <w:div w:id="1898083858">
      <w:bodyDiv w:val="1"/>
      <w:marLeft w:val="0"/>
      <w:marRight w:val="0"/>
      <w:marTop w:val="0"/>
      <w:marBottom w:val="0"/>
      <w:divBdr>
        <w:top w:val="none" w:sz="0" w:space="0" w:color="auto"/>
        <w:left w:val="none" w:sz="0" w:space="0" w:color="auto"/>
        <w:bottom w:val="none" w:sz="0" w:space="0" w:color="auto"/>
        <w:right w:val="none" w:sz="0" w:space="0" w:color="auto"/>
      </w:divBdr>
    </w:div>
    <w:div w:id="1907370624">
      <w:bodyDiv w:val="1"/>
      <w:marLeft w:val="0"/>
      <w:marRight w:val="0"/>
      <w:marTop w:val="0"/>
      <w:marBottom w:val="0"/>
      <w:divBdr>
        <w:top w:val="none" w:sz="0" w:space="0" w:color="auto"/>
        <w:left w:val="none" w:sz="0" w:space="0" w:color="auto"/>
        <w:bottom w:val="none" w:sz="0" w:space="0" w:color="auto"/>
        <w:right w:val="none" w:sz="0" w:space="0" w:color="auto"/>
      </w:divBdr>
    </w:div>
    <w:div w:id="1925676371">
      <w:bodyDiv w:val="1"/>
      <w:marLeft w:val="0"/>
      <w:marRight w:val="0"/>
      <w:marTop w:val="0"/>
      <w:marBottom w:val="0"/>
      <w:divBdr>
        <w:top w:val="none" w:sz="0" w:space="0" w:color="auto"/>
        <w:left w:val="none" w:sz="0" w:space="0" w:color="auto"/>
        <w:bottom w:val="none" w:sz="0" w:space="0" w:color="auto"/>
        <w:right w:val="none" w:sz="0" w:space="0" w:color="auto"/>
      </w:divBdr>
    </w:div>
    <w:div w:id="1978603676">
      <w:bodyDiv w:val="1"/>
      <w:marLeft w:val="0"/>
      <w:marRight w:val="0"/>
      <w:marTop w:val="0"/>
      <w:marBottom w:val="0"/>
      <w:divBdr>
        <w:top w:val="none" w:sz="0" w:space="0" w:color="auto"/>
        <w:left w:val="none" w:sz="0" w:space="0" w:color="auto"/>
        <w:bottom w:val="none" w:sz="0" w:space="0" w:color="auto"/>
        <w:right w:val="none" w:sz="0" w:space="0" w:color="auto"/>
      </w:divBdr>
      <w:divsChild>
        <w:div w:id="275215818">
          <w:marLeft w:val="0"/>
          <w:marRight w:val="0"/>
          <w:marTop w:val="0"/>
          <w:marBottom w:val="0"/>
          <w:divBdr>
            <w:top w:val="none" w:sz="0" w:space="0" w:color="auto"/>
            <w:left w:val="none" w:sz="0" w:space="0" w:color="auto"/>
            <w:bottom w:val="none" w:sz="0" w:space="0" w:color="auto"/>
            <w:right w:val="none" w:sz="0" w:space="0" w:color="auto"/>
          </w:divBdr>
        </w:div>
        <w:div w:id="405222621">
          <w:marLeft w:val="0"/>
          <w:marRight w:val="0"/>
          <w:marTop w:val="0"/>
          <w:marBottom w:val="0"/>
          <w:divBdr>
            <w:top w:val="none" w:sz="0" w:space="0" w:color="auto"/>
            <w:left w:val="none" w:sz="0" w:space="0" w:color="auto"/>
            <w:bottom w:val="none" w:sz="0" w:space="0" w:color="auto"/>
            <w:right w:val="none" w:sz="0" w:space="0" w:color="auto"/>
          </w:divBdr>
        </w:div>
        <w:div w:id="1283458462">
          <w:marLeft w:val="0"/>
          <w:marRight w:val="0"/>
          <w:marTop w:val="0"/>
          <w:marBottom w:val="0"/>
          <w:divBdr>
            <w:top w:val="none" w:sz="0" w:space="0" w:color="auto"/>
            <w:left w:val="none" w:sz="0" w:space="0" w:color="auto"/>
            <w:bottom w:val="none" w:sz="0" w:space="0" w:color="auto"/>
            <w:right w:val="none" w:sz="0" w:space="0" w:color="auto"/>
          </w:divBdr>
        </w:div>
        <w:div w:id="2136020852">
          <w:marLeft w:val="0"/>
          <w:marRight w:val="0"/>
          <w:marTop w:val="0"/>
          <w:marBottom w:val="0"/>
          <w:divBdr>
            <w:top w:val="none" w:sz="0" w:space="0" w:color="auto"/>
            <w:left w:val="none" w:sz="0" w:space="0" w:color="auto"/>
            <w:bottom w:val="none" w:sz="0" w:space="0" w:color="auto"/>
            <w:right w:val="none" w:sz="0" w:space="0" w:color="auto"/>
          </w:divBdr>
        </w:div>
      </w:divsChild>
    </w:div>
    <w:div w:id="2028631601">
      <w:bodyDiv w:val="1"/>
      <w:marLeft w:val="0"/>
      <w:marRight w:val="0"/>
      <w:marTop w:val="0"/>
      <w:marBottom w:val="0"/>
      <w:divBdr>
        <w:top w:val="none" w:sz="0" w:space="0" w:color="auto"/>
        <w:left w:val="none" w:sz="0" w:space="0" w:color="auto"/>
        <w:bottom w:val="none" w:sz="0" w:space="0" w:color="auto"/>
        <w:right w:val="none" w:sz="0" w:space="0" w:color="auto"/>
      </w:divBdr>
    </w:div>
    <w:div w:id="2070686141">
      <w:bodyDiv w:val="1"/>
      <w:marLeft w:val="0"/>
      <w:marRight w:val="0"/>
      <w:marTop w:val="0"/>
      <w:marBottom w:val="0"/>
      <w:divBdr>
        <w:top w:val="none" w:sz="0" w:space="0" w:color="auto"/>
        <w:left w:val="none" w:sz="0" w:space="0" w:color="auto"/>
        <w:bottom w:val="none" w:sz="0" w:space="0" w:color="auto"/>
        <w:right w:val="none" w:sz="0" w:space="0" w:color="auto"/>
      </w:divBdr>
    </w:div>
    <w:div w:id="2105805336">
      <w:bodyDiv w:val="1"/>
      <w:marLeft w:val="0"/>
      <w:marRight w:val="0"/>
      <w:marTop w:val="0"/>
      <w:marBottom w:val="0"/>
      <w:divBdr>
        <w:top w:val="none" w:sz="0" w:space="0" w:color="auto"/>
        <w:left w:val="none" w:sz="0" w:space="0" w:color="auto"/>
        <w:bottom w:val="none" w:sz="0" w:space="0" w:color="auto"/>
        <w:right w:val="none" w:sz="0" w:space="0" w:color="auto"/>
      </w:divBdr>
    </w:div>
    <w:div w:id="2106611971">
      <w:bodyDiv w:val="1"/>
      <w:marLeft w:val="0"/>
      <w:marRight w:val="0"/>
      <w:marTop w:val="0"/>
      <w:marBottom w:val="0"/>
      <w:divBdr>
        <w:top w:val="none" w:sz="0" w:space="0" w:color="auto"/>
        <w:left w:val="none" w:sz="0" w:space="0" w:color="auto"/>
        <w:bottom w:val="none" w:sz="0" w:space="0" w:color="auto"/>
        <w:right w:val="none" w:sz="0" w:space="0" w:color="auto"/>
      </w:divBdr>
    </w:div>
    <w:div w:id="2113472319">
      <w:bodyDiv w:val="1"/>
      <w:marLeft w:val="0"/>
      <w:marRight w:val="0"/>
      <w:marTop w:val="0"/>
      <w:marBottom w:val="0"/>
      <w:divBdr>
        <w:top w:val="none" w:sz="0" w:space="0" w:color="auto"/>
        <w:left w:val="none" w:sz="0" w:space="0" w:color="auto"/>
        <w:bottom w:val="none" w:sz="0" w:space="0" w:color="auto"/>
        <w:right w:val="none" w:sz="0" w:space="0" w:color="auto"/>
      </w:divBdr>
    </w:div>
    <w:div w:id="2113475480">
      <w:bodyDiv w:val="1"/>
      <w:marLeft w:val="0"/>
      <w:marRight w:val="0"/>
      <w:marTop w:val="0"/>
      <w:marBottom w:val="0"/>
      <w:divBdr>
        <w:top w:val="none" w:sz="0" w:space="0" w:color="auto"/>
        <w:left w:val="none" w:sz="0" w:space="0" w:color="auto"/>
        <w:bottom w:val="none" w:sz="0" w:space="0" w:color="auto"/>
        <w:right w:val="none" w:sz="0" w:space="0" w:color="auto"/>
      </w:divBdr>
    </w:div>
    <w:div w:id="211500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hyperlink" Target="http://www.book.ru" TargetMode="External"/><Relationship Id="rId26" Type="http://schemas.openxmlformats.org/officeDocument/2006/relationships/chart" Target="charts/chart9.xml"/><Relationship Id="rId39" Type="http://schemas.openxmlformats.org/officeDocument/2006/relationships/chart" Target="charts/chart19.xml"/><Relationship Id="rId21" Type="http://schemas.openxmlformats.org/officeDocument/2006/relationships/hyperlink" Target="https://login.consultant.ru/link/?req=doc&amp;base=LAW&amp;n=382329&amp;date=12.02.2024&amp;dst=100006&amp;field=134" TargetMode="External"/><Relationship Id="rId34" Type="http://schemas.openxmlformats.org/officeDocument/2006/relationships/chart" Target="charts/chart14.xml"/><Relationship Id="rId42" Type="http://schemas.openxmlformats.org/officeDocument/2006/relationships/chart" Target="charts/chart22.xml"/><Relationship Id="rId47" Type="http://schemas.openxmlformats.org/officeDocument/2006/relationships/footer" Target="footer2.xml"/><Relationship Id="rId50" Type="http://schemas.openxmlformats.org/officeDocument/2006/relationships/hyperlink" Target="https://login.consultant.ru/link/?req=doc&amp;base=LAW&amp;n=214150&amp;date=04.04.2025&amp;dst=100025&amp;field=134" TargetMode="External"/><Relationship Id="rId55" Type="http://schemas.openxmlformats.org/officeDocument/2006/relationships/hyperlink" Target="https://cloud.mail.ru/public/DYBZ/GgaLUtJ4N"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7.xml"/><Relationship Id="rId29" Type="http://schemas.openxmlformats.org/officeDocument/2006/relationships/hyperlink" Target="https://smolavtokol.ru/index.php/abiturientam/spetsialnosti/46-23-02-04-tekhnicheskaya-ekspluatatsiya-pod-emno-transportnykh-stroitelnykh-dorozhnykh-mashin-i-oborudovaniya-po-otraslyam" TargetMode="External"/><Relationship Id="rId11" Type="http://schemas.openxmlformats.org/officeDocument/2006/relationships/chart" Target="charts/chart2.xml"/><Relationship Id="rId24" Type="http://schemas.openxmlformats.org/officeDocument/2006/relationships/hyperlink" Target="https://login.consultant.ru/link/?req=doc&amp;base=LAW&amp;n=461924&amp;date=12.02.2024&amp;dst=100006&amp;field=134" TargetMode="External"/><Relationship Id="rId32" Type="http://schemas.openxmlformats.org/officeDocument/2006/relationships/chart" Target="charts/chart12.xml"/><Relationship Id="rId37" Type="http://schemas.openxmlformats.org/officeDocument/2006/relationships/chart" Target="charts/chart17.xml"/><Relationship Id="rId40" Type="http://schemas.openxmlformats.org/officeDocument/2006/relationships/chart" Target="charts/chart20.xml"/><Relationship Id="rId45" Type="http://schemas.openxmlformats.org/officeDocument/2006/relationships/hyperlink" Target="https://t.me/s/avtoklass_satk" TargetMode="External"/><Relationship Id="rId53" Type="http://schemas.openxmlformats.org/officeDocument/2006/relationships/hyperlink" Target="https://cloud.mail.ru/public/957A/bTxZQKAfx"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hyperlink" Target="mailto:satk-smolensk@yandex.ru" TargetMode="External"/><Relationship Id="rId14" Type="http://schemas.openxmlformats.org/officeDocument/2006/relationships/chart" Target="charts/chart5.xml"/><Relationship Id="rId22" Type="http://schemas.openxmlformats.org/officeDocument/2006/relationships/hyperlink" Target="https://login.consultant.ru/link/?req=doc&amp;base=LAW&amp;n=385077&amp;date=12.02.2024&amp;dst=100006&amp;field=134" TargetMode="External"/><Relationship Id="rId27" Type="http://schemas.openxmlformats.org/officeDocument/2006/relationships/chart" Target="charts/chart10.xml"/><Relationship Id="rId30" Type="http://schemas.openxmlformats.org/officeDocument/2006/relationships/hyperlink" Target="https://smolavtokol.ru/index.php/abiturientam/spetsialnosti/87-23-02-07-tekhnicheskoe-obsluzhivanie-i-remont-dvigatelej-sistem-i-agregatov-avtomobilej" TargetMode="External"/><Relationship Id="rId35" Type="http://schemas.openxmlformats.org/officeDocument/2006/relationships/chart" Target="charts/chart15.xml"/><Relationship Id="rId43" Type="http://schemas.openxmlformats.org/officeDocument/2006/relationships/chart" Target="charts/chart23.xml"/><Relationship Id="rId48" Type="http://schemas.openxmlformats.org/officeDocument/2006/relationships/hyperlink" Target="https://login.consultant.ru/link/?req=doc&amp;base=LAW&amp;n=214150&amp;date=04.04.2025&amp;dst=100012&amp;field=134" TargetMode="External"/><Relationship Id="rId56" Type="http://schemas.openxmlformats.org/officeDocument/2006/relationships/hyperlink" Target="https://nsportal.ru/media-gallery/lightbox/6552653/30933917" TargetMode="External"/><Relationship Id="rId8" Type="http://schemas.openxmlformats.org/officeDocument/2006/relationships/image" Target="media/image1.png"/><Relationship Id="rId51" Type="http://schemas.openxmlformats.org/officeDocument/2006/relationships/hyperlink" Target="https://cloud.mail.ru/public/9Qcc/9q6Fbks4X" TargetMode="Externa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hyperlink" Target="https://login.consultant.ru/link/?req=doc&amp;base=LAW&amp;n=426546&amp;date=21.05.2024&amp;dst=4&amp;field=134" TargetMode="External"/><Relationship Id="rId25" Type="http://schemas.openxmlformats.org/officeDocument/2006/relationships/chart" Target="charts/chart8.xml"/><Relationship Id="rId33" Type="http://schemas.openxmlformats.org/officeDocument/2006/relationships/chart" Target="charts/chart13.xml"/><Relationship Id="rId38" Type="http://schemas.openxmlformats.org/officeDocument/2006/relationships/chart" Target="charts/chart18.xml"/><Relationship Id="rId46" Type="http://schemas.openxmlformats.org/officeDocument/2006/relationships/footer" Target="footer1.xml"/><Relationship Id="rId20" Type="http://schemas.openxmlformats.org/officeDocument/2006/relationships/hyperlink" Target="http://rosmetod.ru/" TargetMode="External"/><Relationship Id="rId41" Type="http://schemas.openxmlformats.org/officeDocument/2006/relationships/chart" Target="charts/chart21.xml"/><Relationship Id="rId54" Type="http://schemas.openxmlformats.org/officeDocument/2006/relationships/hyperlink" Target="https://www.yaklass.ru/webinars/24-2025/krug-soobshchestva-kak-sposob-vystraivaniya-dialoga-v-sisteme-obrazovaniy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hyperlink" Target="https://login.consultant.ru/link/?req=doc&amp;base=LAW&amp;n=431677&amp;date=12.02.2024&amp;dst=100006&amp;field=134" TargetMode="External"/><Relationship Id="rId28" Type="http://schemas.openxmlformats.org/officeDocument/2006/relationships/hyperlink" Target="https://smolavtokol.ru/index.php/abiturientam/spetsialnosti/45-23-02-01-organizatsiya-perevozok-i-upravlenie-na-transporte-na-avtomobilnom-transporte" TargetMode="External"/><Relationship Id="rId36" Type="http://schemas.openxmlformats.org/officeDocument/2006/relationships/chart" Target="charts/chart16.xml"/><Relationship Id="rId49" Type="http://schemas.openxmlformats.org/officeDocument/2006/relationships/hyperlink" Target="https://login.consultant.ru/link/?req=doc&amp;base=LAW&amp;n=214150&amp;date=04.04.2025&amp;dst=100013&amp;field=134" TargetMode="External"/><Relationship Id="rId57" Type="http://schemas.openxmlformats.org/officeDocument/2006/relationships/fontTable" Target="fontTable.xml"/><Relationship Id="rId10" Type="http://schemas.openxmlformats.org/officeDocument/2006/relationships/chart" Target="charts/chart1.xml"/><Relationship Id="rId31" Type="http://schemas.openxmlformats.org/officeDocument/2006/relationships/chart" Target="charts/chart11.xml"/><Relationship Id="rId44" Type="http://schemas.openxmlformats.org/officeDocument/2006/relationships/hyperlink" Target="https://vk.com/public191776924" TargetMode="External"/><Relationship Id="rId52" Type="http://schemas.openxmlformats.org/officeDocument/2006/relationships/hyperlink" Target="https://cloud.mail.ru/public/vpEo/FxbDsn3d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1052;&#1050;\&#1072;&#1084;%20&#1087;&#1086;%20&#1059;&#1056;\2017-2018%20&#1091;&#1095;%20&#1075;&#1086;&#1076;\&#1057;&#1040;&#1052;&#1054;&#1054;&#1041;&#1057;&#1051;&#1045;&#1044;&#1054;&#1042;&#1040;&#1053;&#1048;&#1045;\2025%20&#1057;&#1040;&#1052;&#1054;&#1054;&#1041;&#1057;&#1051;&#1045;&#1044;&#1054;&#1042;&#1040;&#1053;&#1048;&#1045;\&#1044;&#1080;&#1072;&#1075;&#1088;&#1072;&#1084;&#1084;&#1099;%20&#1082;%20&#1086;&#1090;&#1095;&#1077;&#1090;&#1091;.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1052;&#1050;\&#1072;&#1084;%20&#1087;&#1086;%20&#1059;&#1056;\2017-2018%20&#1091;&#1095;%20&#1075;&#1086;&#1076;\&#1057;&#1040;&#1052;&#1054;&#1054;&#1041;&#1057;&#1051;&#1045;&#1044;&#1054;&#1042;&#1040;&#1053;&#1048;&#1045;\2025%20&#1057;&#1040;&#1052;&#1054;&#1054;&#1041;&#1057;&#1051;&#1045;&#1044;&#1054;&#1042;&#1040;&#1053;&#1048;&#1045;\&#1044;&#1080;&#1072;&#1075;&#1088;&#1072;&#1084;&#1084;&#1099;%20&#1082;%20&#1086;&#1090;&#1095;&#1077;&#1090;&#1091;.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1052;&#1050;\&#1072;&#1084;%20&#1087;&#1086;%20&#1059;&#1056;\2017-2018%20&#1091;&#1095;%20&#1075;&#1086;&#1076;\&#1057;&#1040;&#1052;&#1054;&#1054;&#1041;&#1057;&#1051;&#1045;&#1044;&#1054;&#1042;&#1040;&#1053;&#1048;&#1045;\2025%20&#1057;&#1040;&#1052;&#1054;&#1054;&#1041;&#1057;&#1051;&#1045;&#1044;&#1054;&#1042;&#1040;&#1053;&#1048;&#1045;\&#1055;&#1072;&#1082;&#1077;&#1090;&#1085;&#1099;&#1081;_&#1086;&#1090;&#1095;&#1077;&#1090;_10042025_133813.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1052;&#1050;\&#1072;&#1084;%20&#1087;&#1086;%20&#1059;&#1056;\2017-2018%20&#1091;&#1095;%20&#1075;&#1086;&#1076;\&#1057;&#1040;&#1052;&#1054;&#1054;&#1041;&#1057;&#1051;&#1045;&#1044;&#1054;&#1042;&#1040;&#1053;&#1048;&#1045;\2025%20&#1057;&#1040;&#1052;&#1054;&#1054;&#1041;&#1057;&#1051;&#1045;&#1044;&#1054;&#1042;&#1040;&#1053;&#1048;&#1045;\&#1055;&#1072;&#1082;&#1077;&#1090;&#1085;&#1099;&#1081;_&#1086;&#1090;&#1095;&#1077;&#1090;_10042025_133813.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1052;&#1050;\&#1072;&#1084;%20&#1087;&#1086;%20&#1059;&#1056;\2017-2018%20&#1091;&#1095;%20&#1075;&#1086;&#1076;\&#1057;&#1040;&#1052;&#1054;&#1054;&#1041;&#1057;&#1051;&#1045;&#1044;&#1054;&#1042;&#1040;&#1053;&#1048;&#1045;\2025%20&#1057;&#1040;&#1052;&#1054;&#1054;&#1041;&#1057;&#1051;&#1045;&#1044;&#1054;&#1042;&#1040;&#1053;&#1048;&#1045;\&#1055;&#1072;&#1082;&#1077;&#1090;&#1085;&#1099;&#1081;_&#1086;&#1090;&#1095;&#1077;&#1090;_10042025_133813.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1052;&#1050;\&#1072;&#1084;%20&#1087;&#1086;%20&#1059;&#1056;\2017-2018%20&#1091;&#1095;%20&#1075;&#1086;&#1076;\&#1057;&#1040;&#1052;&#1054;&#1054;&#1041;&#1057;&#1051;&#1045;&#1044;&#1054;&#1042;&#1040;&#1053;&#1048;&#1045;\2025%20&#1057;&#1040;&#1052;&#1054;&#1054;&#1041;&#1057;&#1051;&#1045;&#1044;&#1054;&#1042;&#1040;&#1053;&#1048;&#1045;\&#1055;&#1072;&#1082;&#1077;&#1090;&#1085;&#1099;&#1081;_&#1086;&#1090;&#1095;&#1077;&#1090;_10042025_133813.xlsx" TargetMode="External"/></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2.xml.rels><?xml version="1.0" encoding="UTF-8" standalone="yes"?>
<Relationships xmlns="http://schemas.openxmlformats.org/package/2006/relationships"><Relationship Id="rId1" Type="http://schemas.openxmlformats.org/officeDocument/2006/relationships/oleObject" Target="file:///D:\&#1052;&#1050;\&#1072;&#1084;%20&#1087;&#1086;%20&#1059;&#1056;\2017-2018%20&#1091;&#1095;%20&#1075;&#1086;&#1076;\&#1057;&#1040;&#1052;&#1054;&#1054;&#1041;&#1057;&#1051;&#1045;&#1044;&#1054;&#1042;&#1040;&#1053;&#1048;&#1045;\2025%20&#1057;&#1040;&#1052;&#1054;&#1054;&#1041;&#1057;&#1051;&#1045;&#1044;&#1054;&#1042;&#1040;&#1053;&#1048;&#1045;\&#1051;&#1080;&#1089;&#1090;%20Microsoft%20Office%20Excel.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RobotComp.ru\Desktop\&#1055;&#1072;&#1082;&#1077;&#1090;&#1085;&#1099;&#1081;_&#1086;&#1090;&#1095;&#1077;&#1090;_10042025_133813.xlsx" TargetMode="External"/></Relationships>
</file>

<file path=word/charts/_rels/chart21.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22.xml.rels><?xml version="1.0" encoding="UTF-8" standalone="yes"?>
<Relationships xmlns="http://schemas.openxmlformats.org/package/2006/relationships"><Relationship Id="rId1" Type="http://schemas.openxmlformats.org/officeDocument/2006/relationships/oleObject" Target="file:///D:\&#1052;&#1050;\&#1072;&#1084;%20&#1087;&#1086;%20&#1059;&#1056;\2017-2018%20&#1091;&#1095;%20&#1075;&#1086;&#1076;\&#1057;&#1040;&#1052;&#1054;&#1054;&#1041;&#1057;&#1051;&#1045;&#1044;&#1054;&#1042;&#1040;&#1053;&#1048;&#1045;\2025%20&#1057;&#1040;&#1052;&#1054;&#1054;&#1041;&#1057;&#1051;&#1045;&#1044;&#1054;&#1042;&#1040;&#1053;&#1048;&#1045;\&#1051;&#1080;&#1089;&#1090;%20Microsoft%20Office%20Excel.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307\Desktop\&#1057;&#1072;&#1084;&#1086;&#1086;&#1073;&#1089;&#1083;&#1077;&#1076;&#1086;&#1074;&#1072;&#1085;&#1080;&#1077;%20&#1072;&#1085;&#1082;&#1077;&#1090;&#1072;%20202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2;&#1050;\&#1072;&#1084;%20&#1087;&#1086;%20&#1059;&#1056;\2017-2018%20&#1091;&#1095;%20&#1075;&#1086;&#1076;\&#1057;&#1040;&#1052;&#1054;&#1054;&#1041;&#1057;&#1051;&#1045;&#1044;&#1054;&#1042;&#1040;&#1053;&#1048;&#1045;\2025%20&#1057;&#1040;&#1052;&#1054;&#1054;&#1041;&#1057;&#1051;&#1045;&#1044;&#1054;&#1042;&#1040;&#1053;&#1048;&#1045;\&#1044;&#1080;&#1072;&#1075;&#1088;&#1072;&#1084;&#1084;&#1099;%20&#1082;%20&#1086;&#1090;&#1095;&#1077;&#1090;&#109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1052;&#1050;\&#1072;&#1084;%20&#1087;&#1086;%20&#1059;&#1056;\2017-2018%20&#1091;&#1095;%20&#1075;&#1086;&#1076;\&#1057;&#1040;&#1052;&#1054;&#1054;&#1041;&#1057;&#1051;&#1045;&#1044;&#1054;&#1042;&#1040;&#1053;&#1048;&#1045;\2025%20&#1057;&#1040;&#1052;&#1054;&#1054;&#1041;&#1057;&#1051;&#1045;&#1044;&#1054;&#1042;&#1040;&#1053;&#1048;&#1045;\&#1044;&#1080;&#1072;&#1075;&#1088;&#1072;&#1084;&#1084;&#1099;%20&#1082;%20&#1086;&#1090;&#1095;&#1077;&#1090;&#1091;.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1052;&#1050;\&#1072;&#1084;%20&#1087;&#1086;%20&#1059;&#1056;\2017-2018%20&#1091;&#1095;%20&#1075;&#1086;&#1076;\&#1057;&#1040;&#1052;&#1054;&#1054;&#1041;&#1057;&#1051;&#1045;&#1044;&#1054;&#1042;&#1040;&#1053;&#1048;&#1045;\2025%20&#1057;&#1040;&#1052;&#1054;&#1054;&#1041;&#1057;&#1051;&#1045;&#1044;&#1054;&#1042;&#1040;&#1053;&#1048;&#1045;\&#1044;&#1080;&#1072;&#1075;&#1088;&#1072;&#1084;&#1084;&#1099;%20&#1082;%20&#1086;&#1090;&#1095;&#1077;&#1090;&#1091;.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1052;&#1050;\&#1072;&#1084;%20&#1087;&#1086;%20&#1059;&#1056;\2017-2018%20&#1091;&#1095;%20&#1075;&#1086;&#1076;\&#1057;&#1040;&#1052;&#1054;&#1054;&#1041;&#1057;&#1051;&#1045;&#1044;&#1054;&#1042;&#1040;&#1053;&#1048;&#1045;\2025%20&#1057;&#1040;&#1052;&#1054;&#1054;&#1041;&#1057;&#1051;&#1045;&#1044;&#1054;&#1042;&#1040;&#1053;&#1048;&#1045;\&#1044;&#1080;&#1072;&#1075;&#1088;&#1072;&#1084;&#1084;&#1099;%20&#1082;%20&#1086;&#1090;&#1095;&#1077;&#1090;&#1091;.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1052;&#1050;\&#1072;&#1084;%20&#1087;&#1086;%20&#1059;&#1056;\2017-2018%20&#1091;&#1095;%20&#1075;&#1086;&#1076;\&#1057;&#1040;&#1052;&#1054;&#1054;&#1041;&#1057;&#1051;&#1045;&#1044;&#1054;&#1042;&#1040;&#1053;&#1048;&#1045;\2025%20&#1057;&#1040;&#1052;&#1054;&#1054;&#1041;&#1057;&#1051;&#1045;&#1044;&#1054;&#1042;&#1040;&#1053;&#1048;&#1045;\&#1044;&#1080;&#1072;&#1075;&#1088;&#1072;&#1084;&#1084;&#1099;%20&#1082;%20&#1086;&#1090;&#1095;&#1077;&#1090;&#1091;.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1052;&#1050;\&#1072;&#1084;%20&#1087;&#1086;%20&#1059;&#1056;\2017-2018%20&#1091;&#1095;%20&#1075;&#1086;&#1076;\&#1057;&#1040;&#1052;&#1054;&#1054;&#1041;&#1057;&#1051;&#1045;&#1044;&#1054;&#1042;&#1040;&#1053;&#1048;&#1045;\2025%20&#1057;&#1040;&#1052;&#1054;&#1054;&#1041;&#1057;&#1051;&#1045;&#1044;&#1054;&#1042;&#1040;&#1053;&#1048;&#1045;\&#1044;&#1080;&#1072;&#1075;&#1088;&#1072;&#1084;&#1084;&#1099;%20&#1082;%20&#1086;&#1090;&#1095;&#1077;&#1090;&#1091;.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1052;&#1050;\&#1072;&#1084;%20&#1087;&#1086;%20&#1059;&#1056;\2017-2018%20&#1091;&#1095;%20&#1075;&#1086;&#1076;\&#1057;&#1040;&#1052;&#1054;&#1054;&#1041;&#1057;&#1051;&#1045;&#1044;&#1054;&#1042;&#1040;&#1053;&#1048;&#1045;\2025%20&#1057;&#1040;&#1052;&#1054;&#1054;&#1041;&#1057;&#1051;&#1045;&#1044;&#1054;&#1042;&#1040;&#1053;&#1048;&#1045;\&#1044;&#1080;&#1072;&#1075;&#1088;&#1072;&#1084;&#1084;&#1099;%20&#1082;%20&#1086;&#1090;&#1095;&#1077;&#1090;&#109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Cyr"/>
                <a:ea typeface="Arial Cyr"/>
                <a:cs typeface="Arial Cyr"/>
              </a:defRPr>
            </a:pPr>
            <a:r>
              <a:rPr lang="ru-RU"/>
              <a:t>Доля студентов, обучающихся по специальностям ТОП-РЕГИОН в общей численности обучающихся</a:t>
            </a:r>
          </a:p>
        </c:rich>
      </c:tx>
      <c:layout>
        <c:manualLayout>
          <c:xMode val="edge"/>
          <c:yMode val="edge"/>
          <c:x val="0.12635379061371763"/>
          <c:y val="3.4810126582278604E-2"/>
        </c:manualLayout>
      </c:layout>
      <c:overlay val="0"/>
      <c:spPr>
        <a:noFill/>
        <a:ln w="25400">
          <a:noFill/>
        </a:ln>
      </c:spPr>
    </c:title>
    <c:autoTitleDeleted val="0"/>
    <c:plotArea>
      <c:layout>
        <c:manualLayout>
          <c:layoutTarget val="inner"/>
          <c:xMode val="edge"/>
          <c:yMode val="edge"/>
          <c:x val="0.13718411552346571"/>
          <c:y val="0.29113969037358212"/>
          <c:w val="0.38989169675090396"/>
          <c:h val="0.68354536000754051"/>
        </c:manualLayout>
      </c:layout>
      <c:pieChart>
        <c:varyColors val="1"/>
        <c:ser>
          <c:idx val="0"/>
          <c:order val="0"/>
          <c:spPr>
            <a:solidFill>
              <a:srgbClr val="9999FF"/>
            </a:solidFill>
            <a:ln w="12700">
              <a:solidFill>
                <a:srgbClr val="000000"/>
              </a:solidFill>
              <a:prstDash val="solid"/>
            </a:ln>
          </c:spPr>
          <c:explosion val="25"/>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0-07DF-49DD-ABC8-EB44190F9596}"/>
              </c:ext>
            </c:extLst>
          </c:dPt>
          <c:dLbls>
            <c:numFmt formatCode="0%" sourceLinked="0"/>
            <c:spPr>
              <a:noFill/>
              <a:ln w="25400">
                <a:noFill/>
              </a:ln>
            </c:spPr>
            <c:txPr>
              <a:bodyPr/>
              <a:lstStyle/>
              <a:p>
                <a:pPr>
                  <a:defRPr sz="1100" b="1" i="0" u="none" strike="noStrike" baseline="0">
                    <a:solidFill>
                      <a:srgbClr val="000000"/>
                    </a:solidFill>
                    <a:latin typeface="Arial Cyr"/>
                    <a:ea typeface="Arial Cyr"/>
                    <a:cs typeface="Arial Cyr"/>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Лист1!$A$1:$A$2</c:f>
              <c:strCache>
                <c:ptCount val="2"/>
                <c:pt idx="0">
                  <c:v>Топ 50 и топ-регион</c:v>
                </c:pt>
                <c:pt idx="1">
                  <c:v>Остальные специальности</c:v>
                </c:pt>
              </c:strCache>
            </c:strRef>
          </c:cat>
          <c:val>
            <c:numRef>
              <c:f>Лист1!$B$1:$B$2</c:f>
              <c:numCache>
                <c:formatCode>General</c:formatCode>
                <c:ptCount val="2"/>
                <c:pt idx="0">
                  <c:v>792</c:v>
                </c:pt>
                <c:pt idx="1">
                  <c:v>38</c:v>
                </c:pt>
              </c:numCache>
            </c:numRef>
          </c:val>
          <c:extLst>
            <c:ext xmlns:c16="http://schemas.microsoft.com/office/drawing/2014/chart" uri="{C3380CC4-5D6E-409C-BE32-E72D297353CC}">
              <c16:uniqueId val="{00000001-07DF-49DD-ABC8-EB44190F9596}"/>
            </c:ext>
          </c:extLst>
        </c:ser>
        <c:dLbls>
          <c:showLegendKey val="0"/>
          <c:showVal val="0"/>
          <c:showCatName val="0"/>
          <c:showSerName val="0"/>
          <c:showPercent val="1"/>
          <c:showBubbleSize val="0"/>
          <c:showLeaderLines val="1"/>
        </c:dLbls>
        <c:firstSliceAng val="0"/>
      </c:pieChart>
      <c:spPr>
        <a:noFill/>
        <a:ln w="25400">
          <a:noFill/>
        </a:ln>
      </c:spPr>
    </c:plotArea>
    <c:legend>
      <c:legendPos val="r"/>
      <c:layout>
        <c:manualLayout>
          <c:xMode val="edge"/>
          <c:yMode val="edge"/>
          <c:x val="0.66245487364621225"/>
          <c:y val="0.56645669291338574"/>
          <c:w val="0.32310469314079626"/>
          <c:h val="0.13607628160403995"/>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Cyr"/>
              <a:ea typeface="Arial Cyr"/>
              <a:cs typeface="Arial Cyr"/>
            </a:defRPr>
          </a:pPr>
          <a:endParaRPr lang="ru-RU"/>
        </a:p>
      </c:txPr>
    </c:legend>
    <c:plotVisOnly val="1"/>
    <c:dispBlanksAs val="zero"/>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Cyr"/>
                <a:ea typeface="Arial Cyr"/>
                <a:cs typeface="Arial Cyr"/>
              </a:defRPr>
            </a:pPr>
            <a:r>
              <a:rPr lang="ru-RU"/>
              <a:t>Средний балл аттестата при поступлении по специальностям</a:t>
            </a:r>
          </a:p>
        </c:rich>
      </c:tx>
      <c:layout>
        <c:manualLayout>
          <c:xMode val="edge"/>
          <c:yMode val="edge"/>
          <c:x val="0.16787003610108303"/>
          <c:y val="3.4810126582278486E-2"/>
        </c:manualLayout>
      </c:layout>
      <c:overlay val="0"/>
      <c:spPr>
        <a:noFill/>
        <a:ln w="25400">
          <a:noFill/>
        </a:ln>
      </c:spPr>
    </c:title>
    <c:autoTitleDeleted val="0"/>
    <c:plotArea>
      <c:layout>
        <c:manualLayout>
          <c:layoutTarget val="inner"/>
          <c:xMode val="edge"/>
          <c:yMode val="edge"/>
          <c:x val="8.1227436823104682E-2"/>
          <c:y val="0.27848144296603505"/>
          <c:w val="0.75090252707581262"/>
          <c:h val="0.57911481889527761"/>
        </c:manualLayout>
      </c:layout>
      <c:barChart>
        <c:barDir val="col"/>
        <c:grouping val="clustered"/>
        <c:varyColors val="0"/>
        <c:ser>
          <c:idx val="0"/>
          <c:order val="0"/>
          <c:tx>
            <c:strRef>
              <c:f>Лист7!$A$2</c:f>
              <c:strCache>
                <c:ptCount val="1"/>
                <c:pt idx="0">
                  <c:v>23.02.07.</c:v>
                </c:pt>
              </c:strCache>
            </c:strRef>
          </c:tx>
          <c:spPr>
            <a:solidFill>
              <a:srgbClr val="9999FF"/>
            </a:solidFill>
            <a:ln w="12700">
              <a:solidFill>
                <a:srgbClr val="000000"/>
              </a:solidFill>
              <a:prstDash val="solid"/>
            </a:ln>
          </c:spPr>
          <c:invertIfNegative val="0"/>
          <c:dLbls>
            <c:spPr>
              <a:noFill/>
              <a:ln w="25400">
                <a:noFill/>
              </a:ln>
            </c:spPr>
            <c:txPr>
              <a:bodyPr/>
              <a:lstStyle/>
              <a:p>
                <a:pPr>
                  <a:defRPr sz="11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Лист7!$B$2</c:f>
              <c:numCache>
                <c:formatCode>General</c:formatCode>
                <c:ptCount val="1"/>
                <c:pt idx="0">
                  <c:v>3.9699999999999998</c:v>
                </c:pt>
              </c:numCache>
            </c:numRef>
          </c:val>
          <c:extLst>
            <c:ext xmlns:c16="http://schemas.microsoft.com/office/drawing/2014/chart" uri="{C3380CC4-5D6E-409C-BE32-E72D297353CC}">
              <c16:uniqueId val="{00000000-C188-4DE7-A801-F0182C57B0F0}"/>
            </c:ext>
          </c:extLst>
        </c:ser>
        <c:ser>
          <c:idx val="1"/>
          <c:order val="1"/>
          <c:tx>
            <c:strRef>
              <c:f>Лист7!$A$3</c:f>
              <c:strCache>
                <c:ptCount val="1"/>
                <c:pt idx="0">
                  <c:v>23.02.04.</c:v>
                </c:pt>
              </c:strCache>
            </c:strRef>
          </c:tx>
          <c:spPr>
            <a:solidFill>
              <a:srgbClr val="993366"/>
            </a:solidFill>
            <a:ln w="12700">
              <a:solidFill>
                <a:srgbClr val="000000"/>
              </a:solidFill>
              <a:prstDash val="solid"/>
            </a:ln>
          </c:spPr>
          <c:invertIfNegative val="0"/>
          <c:dLbls>
            <c:spPr>
              <a:noFill/>
              <a:ln w="25400">
                <a:noFill/>
              </a:ln>
            </c:spPr>
            <c:txPr>
              <a:bodyPr/>
              <a:lstStyle/>
              <a:p>
                <a:pPr>
                  <a:defRPr sz="11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Лист7!$B$3</c:f>
              <c:numCache>
                <c:formatCode>General</c:formatCode>
                <c:ptCount val="1"/>
                <c:pt idx="0">
                  <c:v>3.88</c:v>
                </c:pt>
              </c:numCache>
            </c:numRef>
          </c:val>
          <c:extLst>
            <c:ext xmlns:c16="http://schemas.microsoft.com/office/drawing/2014/chart" uri="{C3380CC4-5D6E-409C-BE32-E72D297353CC}">
              <c16:uniqueId val="{00000001-C188-4DE7-A801-F0182C57B0F0}"/>
            </c:ext>
          </c:extLst>
        </c:ser>
        <c:ser>
          <c:idx val="2"/>
          <c:order val="2"/>
          <c:tx>
            <c:strRef>
              <c:f>Лист7!$A$4</c:f>
              <c:strCache>
                <c:ptCount val="1"/>
                <c:pt idx="0">
                  <c:v>23.02.01.</c:v>
                </c:pt>
              </c:strCache>
            </c:strRef>
          </c:tx>
          <c:spPr>
            <a:solidFill>
              <a:srgbClr val="FFFFCC"/>
            </a:solidFill>
            <a:ln w="12700">
              <a:solidFill>
                <a:srgbClr val="000000"/>
              </a:solidFill>
              <a:prstDash val="solid"/>
            </a:ln>
          </c:spPr>
          <c:invertIfNegative val="0"/>
          <c:dLbls>
            <c:spPr>
              <a:noFill/>
              <a:ln w="25400">
                <a:noFill/>
              </a:ln>
            </c:spPr>
            <c:txPr>
              <a:bodyPr/>
              <a:lstStyle/>
              <a:p>
                <a:pPr>
                  <a:defRPr sz="11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Лист7!$B$4</c:f>
              <c:numCache>
                <c:formatCode>General</c:formatCode>
                <c:ptCount val="1"/>
                <c:pt idx="0">
                  <c:v>3.94</c:v>
                </c:pt>
              </c:numCache>
            </c:numRef>
          </c:val>
          <c:extLst>
            <c:ext xmlns:c16="http://schemas.microsoft.com/office/drawing/2014/chart" uri="{C3380CC4-5D6E-409C-BE32-E72D297353CC}">
              <c16:uniqueId val="{00000002-C188-4DE7-A801-F0182C57B0F0}"/>
            </c:ext>
          </c:extLst>
        </c:ser>
        <c:ser>
          <c:idx val="3"/>
          <c:order val="3"/>
          <c:tx>
            <c:strRef>
              <c:f>Лист7!$A$5</c:f>
              <c:strCache>
                <c:ptCount val="1"/>
              </c:strCache>
            </c:strRef>
          </c:tx>
          <c:spPr>
            <a:solidFill>
              <a:srgbClr val="CCFFFF"/>
            </a:solidFill>
            <a:ln w="12700">
              <a:solidFill>
                <a:srgbClr val="000000"/>
              </a:solidFill>
              <a:prstDash val="solid"/>
            </a:ln>
          </c:spPr>
          <c:invertIfNegative val="0"/>
          <c:dLbls>
            <c:spPr>
              <a:noFill/>
              <a:ln w="25400">
                <a:noFill/>
              </a:ln>
            </c:spPr>
            <c:txPr>
              <a:bodyPr/>
              <a:lstStyle/>
              <a:p>
                <a:pPr>
                  <a:defRPr sz="11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Лист7!$B$5</c:f>
              <c:numCache>
                <c:formatCode>General</c:formatCode>
                <c:ptCount val="1"/>
              </c:numCache>
            </c:numRef>
          </c:val>
          <c:extLst>
            <c:ext xmlns:c16="http://schemas.microsoft.com/office/drawing/2014/chart" uri="{C3380CC4-5D6E-409C-BE32-E72D297353CC}">
              <c16:uniqueId val="{00000003-C188-4DE7-A801-F0182C57B0F0}"/>
            </c:ext>
          </c:extLst>
        </c:ser>
        <c:dLbls>
          <c:showLegendKey val="0"/>
          <c:showVal val="1"/>
          <c:showCatName val="0"/>
          <c:showSerName val="0"/>
          <c:showPercent val="0"/>
          <c:showBubbleSize val="0"/>
        </c:dLbls>
        <c:gapWidth val="150"/>
        <c:axId val="167988608"/>
        <c:axId val="168105088"/>
      </c:barChart>
      <c:catAx>
        <c:axId val="16798860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168105088"/>
        <c:crosses val="autoZero"/>
        <c:auto val="1"/>
        <c:lblAlgn val="ctr"/>
        <c:lblOffset val="100"/>
        <c:tickLblSkip val="1"/>
        <c:tickMarkSkip val="1"/>
        <c:noMultiLvlLbl val="0"/>
      </c:catAx>
      <c:valAx>
        <c:axId val="16810508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167988608"/>
        <c:crosses val="autoZero"/>
        <c:crossBetween val="between"/>
      </c:valAx>
      <c:spPr>
        <a:solidFill>
          <a:srgbClr val="C0C0C0"/>
        </a:solidFill>
        <a:ln w="12700">
          <a:solidFill>
            <a:srgbClr val="808080"/>
          </a:solidFill>
          <a:prstDash val="solid"/>
        </a:ln>
      </c:spPr>
    </c:plotArea>
    <c:legend>
      <c:legendPos val="r"/>
      <c:legendEntry>
        <c:idx val="3"/>
        <c:delete val="1"/>
      </c:legendEntry>
      <c:layout>
        <c:manualLayout>
          <c:xMode val="edge"/>
          <c:yMode val="edge"/>
          <c:x val="0.85198555956678901"/>
          <c:y val="0.43354496827137212"/>
          <c:w val="0.13357400722021662"/>
          <c:h val="0.26898767400910423"/>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lang="ru-RU" sz="1400" b="1" i="0" u="none" strike="noStrike" kern="1200" baseline="0">
                <a:solidFill>
                  <a:sysClr val="windowText" lastClr="000000"/>
                </a:solidFill>
                <a:latin typeface="Times New Roman" pitchFamily="18" charset="0"/>
                <a:ea typeface="+mn-ea"/>
                <a:cs typeface="Times New Roman" pitchFamily="18" charset="0"/>
              </a:defRPr>
            </a:pPr>
            <a:r>
              <a:rPr lang="ru-RU" sz="1400" b="1" i="0" u="none" strike="noStrike" kern="1200" baseline="0">
                <a:solidFill>
                  <a:sysClr val="windowText" lastClr="000000"/>
                </a:solidFill>
                <a:latin typeface="Times New Roman" pitchFamily="18" charset="0"/>
                <a:ea typeface="+mn-ea"/>
                <a:cs typeface="Times New Roman" pitchFamily="18" charset="0"/>
              </a:rPr>
              <a:t>ВПР по математике 1 курс 2024 год </a:t>
            </a:r>
          </a:p>
        </c:rich>
      </c:tx>
      <c:overlay val="0"/>
    </c:title>
    <c:autoTitleDeleted val="0"/>
    <c:plotArea>
      <c:layout/>
      <c:barChart>
        <c:barDir val="col"/>
        <c:grouping val="clustered"/>
        <c:varyColors val="0"/>
        <c:ser>
          <c:idx val="0"/>
          <c:order val="0"/>
          <c:tx>
            <c:strRef>
              <c:f>'МА 1 курс Статистика по отметка'!$A$31</c:f>
              <c:strCache>
                <c:ptCount val="1"/>
                <c:pt idx="0">
                  <c:v>средний балл</c:v>
                </c:pt>
              </c:strCache>
            </c:strRef>
          </c:tx>
          <c:invertIfNegative val="0"/>
          <c:dLbls>
            <c:spPr>
              <a:noFill/>
              <a:ln>
                <a:noFill/>
              </a:ln>
              <a:effectLst/>
            </c:spPr>
            <c:txPr>
              <a:bodyPr/>
              <a:lstStyle/>
              <a:p>
                <a:pPr algn="ctr">
                  <a:defRPr lang="ru-RU" sz="1200" b="1" i="0" u="none" strike="noStrike" kern="1200" baseline="0">
                    <a:solidFill>
                      <a:sysClr val="windowText" lastClr="000000"/>
                    </a:solidFill>
                    <a:latin typeface="Times New Roman" pitchFamily="18" charset="0"/>
                    <a:ea typeface="+mn-ea"/>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'МА 1 курс Статистика по отметка'!$B$30:$D$30</c:f>
              <c:strCache>
                <c:ptCount val="3"/>
                <c:pt idx="0">
                  <c:v>Смоленская область</c:v>
                </c:pt>
                <c:pt idx="1">
                  <c:v>Город Смоленск</c:v>
                </c:pt>
                <c:pt idx="2">
                  <c:v>Колледж</c:v>
                </c:pt>
              </c:strCache>
            </c:strRef>
          </c:cat>
          <c:val>
            <c:numRef>
              <c:f>'МА 1 курс Статистика по отметка'!$B$31:$D$31</c:f>
              <c:numCache>
                <c:formatCode>General</c:formatCode>
                <c:ptCount val="3"/>
                <c:pt idx="0">
                  <c:v>3.2</c:v>
                </c:pt>
                <c:pt idx="1">
                  <c:v>3.5</c:v>
                </c:pt>
                <c:pt idx="2">
                  <c:v>2.5</c:v>
                </c:pt>
              </c:numCache>
            </c:numRef>
          </c:val>
          <c:extLst>
            <c:ext xmlns:c16="http://schemas.microsoft.com/office/drawing/2014/chart" uri="{C3380CC4-5D6E-409C-BE32-E72D297353CC}">
              <c16:uniqueId val="{00000000-AE77-4CE8-9F60-1DC039A71358}"/>
            </c:ext>
          </c:extLst>
        </c:ser>
        <c:ser>
          <c:idx val="1"/>
          <c:order val="1"/>
          <c:tx>
            <c:strRef>
              <c:f>'МА 1 курс Статистика по отметка'!$A$32</c:f>
              <c:strCache>
                <c:ptCount val="1"/>
                <c:pt idx="0">
                  <c:v>абсолютная успеваемость</c:v>
                </c:pt>
              </c:strCache>
            </c:strRef>
          </c:tx>
          <c:invertIfNegative val="0"/>
          <c:dLbls>
            <c:spPr>
              <a:noFill/>
              <a:ln>
                <a:noFill/>
              </a:ln>
              <a:effectLst/>
            </c:spPr>
            <c:txPr>
              <a:bodyPr/>
              <a:lstStyle/>
              <a:p>
                <a:pPr algn="ctr">
                  <a:defRPr lang="ru-RU" sz="1200" b="1" i="0" u="none" strike="noStrike" kern="1200" baseline="0">
                    <a:solidFill>
                      <a:sysClr val="windowText" lastClr="000000"/>
                    </a:solidFill>
                    <a:latin typeface="Times New Roman" pitchFamily="18" charset="0"/>
                    <a:ea typeface="+mn-ea"/>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'МА 1 курс Статистика по отметка'!$B$30:$D$30</c:f>
              <c:strCache>
                <c:ptCount val="3"/>
                <c:pt idx="0">
                  <c:v>Смоленская область</c:v>
                </c:pt>
                <c:pt idx="1">
                  <c:v>Город Смоленск</c:v>
                </c:pt>
                <c:pt idx="2">
                  <c:v>Колледж</c:v>
                </c:pt>
              </c:strCache>
            </c:strRef>
          </c:cat>
          <c:val>
            <c:numRef>
              <c:f>'МА 1 курс Статистика по отметка'!$B$32:$D$32</c:f>
              <c:numCache>
                <c:formatCode>General</c:formatCode>
                <c:ptCount val="3"/>
                <c:pt idx="0">
                  <c:v>82</c:v>
                </c:pt>
                <c:pt idx="1">
                  <c:v>90.7</c:v>
                </c:pt>
                <c:pt idx="2">
                  <c:v>76.5</c:v>
                </c:pt>
              </c:numCache>
            </c:numRef>
          </c:val>
          <c:extLst>
            <c:ext xmlns:c16="http://schemas.microsoft.com/office/drawing/2014/chart" uri="{C3380CC4-5D6E-409C-BE32-E72D297353CC}">
              <c16:uniqueId val="{00000001-AE77-4CE8-9F60-1DC039A71358}"/>
            </c:ext>
          </c:extLst>
        </c:ser>
        <c:ser>
          <c:idx val="2"/>
          <c:order val="2"/>
          <c:tx>
            <c:strRef>
              <c:f>'МА 1 курс Статистика по отметка'!$A$33</c:f>
              <c:strCache>
                <c:ptCount val="1"/>
                <c:pt idx="0">
                  <c:v>качественная успеваемость</c:v>
                </c:pt>
              </c:strCache>
            </c:strRef>
          </c:tx>
          <c:invertIfNegative val="0"/>
          <c:dLbls>
            <c:spPr>
              <a:noFill/>
              <a:ln>
                <a:noFill/>
              </a:ln>
              <a:effectLst/>
            </c:spPr>
            <c:txPr>
              <a:bodyPr/>
              <a:lstStyle/>
              <a:p>
                <a:pPr>
                  <a:defRPr sz="12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'МА 1 курс Статистика по отметка'!$B$30:$D$30</c:f>
              <c:strCache>
                <c:ptCount val="3"/>
                <c:pt idx="0">
                  <c:v>Смоленская область</c:v>
                </c:pt>
                <c:pt idx="1">
                  <c:v>Город Смоленск</c:v>
                </c:pt>
                <c:pt idx="2">
                  <c:v>Колледж</c:v>
                </c:pt>
              </c:strCache>
            </c:strRef>
          </c:cat>
          <c:val>
            <c:numRef>
              <c:f>'МА 1 курс Статистика по отметка'!$B$33:$D$33</c:f>
              <c:numCache>
                <c:formatCode>General</c:formatCode>
                <c:ptCount val="3"/>
                <c:pt idx="0">
                  <c:v>32.9</c:v>
                </c:pt>
                <c:pt idx="1">
                  <c:v>48.9</c:v>
                </c:pt>
                <c:pt idx="2">
                  <c:v>18.600000000000001</c:v>
                </c:pt>
              </c:numCache>
            </c:numRef>
          </c:val>
          <c:extLst>
            <c:ext xmlns:c16="http://schemas.microsoft.com/office/drawing/2014/chart" uri="{C3380CC4-5D6E-409C-BE32-E72D297353CC}">
              <c16:uniqueId val="{00000002-AE77-4CE8-9F60-1DC039A71358}"/>
            </c:ext>
          </c:extLst>
        </c:ser>
        <c:dLbls>
          <c:showLegendKey val="0"/>
          <c:showVal val="1"/>
          <c:showCatName val="0"/>
          <c:showSerName val="0"/>
          <c:showPercent val="0"/>
          <c:showBubbleSize val="0"/>
        </c:dLbls>
        <c:gapWidth val="150"/>
        <c:axId val="168128512"/>
        <c:axId val="168130048"/>
      </c:barChart>
      <c:catAx>
        <c:axId val="168128512"/>
        <c:scaling>
          <c:orientation val="minMax"/>
        </c:scaling>
        <c:delete val="0"/>
        <c:axPos val="b"/>
        <c:numFmt formatCode="General" sourceLinked="0"/>
        <c:majorTickMark val="none"/>
        <c:minorTickMark val="none"/>
        <c:tickLblPos val="nextTo"/>
        <c:txPr>
          <a:bodyPr/>
          <a:lstStyle/>
          <a:p>
            <a:pPr>
              <a:defRPr sz="1200">
                <a:latin typeface="Times New Roman" pitchFamily="18" charset="0"/>
                <a:cs typeface="Times New Roman" pitchFamily="18" charset="0"/>
              </a:defRPr>
            </a:pPr>
            <a:endParaRPr lang="ru-RU"/>
          </a:p>
        </c:txPr>
        <c:crossAx val="168130048"/>
        <c:crosses val="autoZero"/>
        <c:auto val="1"/>
        <c:lblAlgn val="ctr"/>
        <c:lblOffset val="100"/>
        <c:noMultiLvlLbl val="0"/>
      </c:catAx>
      <c:valAx>
        <c:axId val="168130048"/>
        <c:scaling>
          <c:orientation val="minMax"/>
        </c:scaling>
        <c:delete val="0"/>
        <c:axPos val="l"/>
        <c:majorGridlines/>
        <c:numFmt formatCode="General" sourceLinked="1"/>
        <c:majorTickMark val="none"/>
        <c:minorTickMark val="none"/>
        <c:tickLblPos val="nextTo"/>
        <c:crossAx val="168128512"/>
        <c:crosses val="autoZero"/>
        <c:crossBetween val="between"/>
      </c:valAx>
    </c:plotArea>
    <c:legend>
      <c:legendPos val="r"/>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latin typeface="Times New Roman" pitchFamily="18" charset="0"/>
                <a:cs typeface="Times New Roman" pitchFamily="18" charset="0"/>
              </a:rPr>
              <a:t>Результаты ВПР по математике 1 курс </a:t>
            </a:r>
          </a:p>
          <a:p>
            <a:pPr>
              <a:defRPr sz="1400"/>
            </a:pPr>
            <a:r>
              <a:rPr lang="ru-RU" sz="1400">
                <a:latin typeface="Times New Roman" pitchFamily="18" charset="0"/>
                <a:cs typeface="Times New Roman" pitchFamily="18" charset="0"/>
              </a:rPr>
              <a:t> за 3 последних года</a:t>
            </a:r>
          </a:p>
        </c:rich>
      </c:tx>
      <c:overlay val="0"/>
    </c:title>
    <c:autoTitleDeleted val="0"/>
    <c:plotArea>
      <c:layout/>
      <c:barChart>
        <c:barDir val="col"/>
        <c:grouping val="clustered"/>
        <c:varyColors val="0"/>
        <c:ser>
          <c:idx val="0"/>
          <c:order val="0"/>
          <c:tx>
            <c:strRef>
              <c:f>'МА 1 курс Статистика по отметка'!$A$52</c:f>
              <c:strCache>
                <c:ptCount val="1"/>
                <c:pt idx="0">
                  <c:v>средний балл</c:v>
                </c:pt>
              </c:strCache>
            </c:strRef>
          </c:tx>
          <c:invertIfNegative val="0"/>
          <c:dLbls>
            <c:dLbl>
              <c:idx val="1"/>
              <c:layout>
                <c:manualLayout>
                  <c:x val="-2.8169019291157307E-2"/>
                  <c:y val="-8.3427174277811471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0C2-4F45-A142-7D6A12F8EC26}"/>
                </c:ext>
              </c:extLst>
            </c:dLbl>
            <c:spPr>
              <a:noFill/>
              <a:ln>
                <a:noFill/>
              </a:ln>
              <a:effectLst/>
            </c:spPr>
            <c:txPr>
              <a:bodyPr/>
              <a:lstStyle/>
              <a:p>
                <a:pPr>
                  <a:defRPr sz="12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'МА 1 курс Статистика по отметка'!$B$51:$D$51</c:f>
              <c:strCache>
                <c:ptCount val="3"/>
                <c:pt idx="0">
                  <c:v>2022 год</c:v>
                </c:pt>
                <c:pt idx="1">
                  <c:v>2023 год</c:v>
                </c:pt>
                <c:pt idx="2">
                  <c:v>2024 год</c:v>
                </c:pt>
              </c:strCache>
            </c:strRef>
          </c:cat>
          <c:val>
            <c:numRef>
              <c:f>'МА 1 курс Статистика по отметка'!$B$52:$D$52</c:f>
              <c:numCache>
                <c:formatCode>General</c:formatCode>
                <c:ptCount val="3"/>
                <c:pt idx="0">
                  <c:v>2.82</c:v>
                </c:pt>
                <c:pt idx="1">
                  <c:v>3.04</c:v>
                </c:pt>
                <c:pt idx="2">
                  <c:v>2.5</c:v>
                </c:pt>
              </c:numCache>
            </c:numRef>
          </c:val>
          <c:extLst>
            <c:ext xmlns:c16="http://schemas.microsoft.com/office/drawing/2014/chart" uri="{C3380CC4-5D6E-409C-BE32-E72D297353CC}">
              <c16:uniqueId val="{00000001-80C2-4F45-A142-7D6A12F8EC26}"/>
            </c:ext>
          </c:extLst>
        </c:ser>
        <c:ser>
          <c:idx val="1"/>
          <c:order val="1"/>
          <c:tx>
            <c:strRef>
              <c:f>'МА 1 курс Статистика по отметка'!$A$53</c:f>
              <c:strCache>
                <c:ptCount val="1"/>
                <c:pt idx="0">
                  <c:v>абсолютная успеваемость</c:v>
                </c:pt>
              </c:strCache>
            </c:strRef>
          </c:tx>
          <c:invertIfNegative val="0"/>
          <c:dLbls>
            <c:spPr>
              <a:noFill/>
              <a:ln>
                <a:noFill/>
              </a:ln>
              <a:effectLst/>
            </c:spPr>
            <c:txPr>
              <a:bodyPr/>
              <a:lstStyle/>
              <a:p>
                <a:pPr>
                  <a:defRPr sz="12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'МА 1 курс Статистика по отметка'!$B$51:$D$51</c:f>
              <c:strCache>
                <c:ptCount val="3"/>
                <c:pt idx="0">
                  <c:v>2022 год</c:v>
                </c:pt>
                <c:pt idx="1">
                  <c:v>2023 год</c:v>
                </c:pt>
                <c:pt idx="2">
                  <c:v>2024 год</c:v>
                </c:pt>
              </c:strCache>
            </c:strRef>
          </c:cat>
          <c:val>
            <c:numRef>
              <c:f>'МА 1 курс Статистика по отметка'!$B$53:$D$53</c:f>
              <c:numCache>
                <c:formatCode>General</c:formatCode>
                <c:ptCount val="3"/>
                <c:pt idx="0">
                  <c:v>77.209999999999994</c:v>
                </c:pt>
                <c:pt idx="1">
                  <c:v>82.440000000000026</c:v>
                </c:pt>
                <c:pt idx="2">
                  <c:v>76.5</c:v>
                </c:pt>
              </c:numCache>
            </c:numRef>
          </c:val>
          <c:extLst>
            <c:ext xmlns:c16="http://schemas.microsoft.com/office/drawing/2014/chart" uri="{C3380CC4-5D6E-409C-BE32-E72D297353CC}">
              <c16:uniqueId val="{00000002-80C2-4F45-A142-7D6A12F8EC26}"/>
            </c:ext>
          </c:extLst>
        </c:ser>
        <c:ser>
          <c:idx val="2"/>
          <c:order val="2"/>
          <c:tx>
            <c:strRef>
              <c:f>'МА 1 курс Статистика по отметка'!$A$54</c:f>
              <c:strCache>
                <c:ptCount val="1"/>
                <c:pt idx="0">
                  <c:v>качественная успеваемость</c:v>
                </c:pt>
              </c:strCache>
            </c:strRef>
          </c:tx>
          <c:invertIfNegative val="0"/>
          <c:dLbls>
            <c:dLbl>
              <c:idx val="1"/>
              <c:layout>
                <c:manualLayout>
                  <c:x val="2.5821601016894211E-2"/>
                  <c:y val="8.3427174277811471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0C2-4F45-A142-7D6A12F8EC26}"/>
                </c:ext>
              </c:extLst>
            </c:dLbl>
            <c:spPr>
              <a:noFill/>
              <a:ln>
                <a:noFill/>
              </a:ln>
              <a:effectLst/>
            </c:spPr>
            <c:txPr>
              <a:bodyPr/>
              <a:lstStyle/>
              <a:p>
                <a:pPr>
                  <a:defRPr sz="12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'МА 1 курс Статистика по отметка'!$B$51:$D$51</c:f>
              <c:strCache>
                <c:ptCount val="3"/>
                <c:pt idx="0">
                  <c:v>2022 год</c:v>
                </c:pt>
                <c:pt idx="1">
                  <c:v>2023 год</c:v>
                </c:pt>
                <c:pt idx="2">
                  <c:v>2024 год</c:v>
                </c:pt>
              </c:strCache>
            </c:strRef>
          </c:cat>
          <c:val>
            <c:numRef>
              <c:f>'МА 1 курс Статистика по отметка'!$B$54:$D$54</c:f>
              <c:numCache>
                <c:formatCode>General</c:formatCode>
                <c:ptCount val="3"/>
                <c:pt idx="0">
                  <c:v>6</c:v>
                </c:pt>
                <c:pt idx="1">
                  <c:v>21.37</c:v>
                </c:pt>
                <c:pt idx="2">
                  <c:v>18.600000000000001</c:v>
                </c:pt>
              </c:numCache>
            </c:numRef>
          </c:val>
          <c:extLst>
            <c:ext xmlns:c16="http://schemas.microsoft.com/office/drawing/2014/chart" uri="{C3380CC4-5D6E-409C-BE32-E72D297353CC}">
              <c16:uniqueId val="{00000004-80C2-4F45-A142-7D6A12F8EC26}"/>
            </c:ext>
          </c:extLst>
        </c:ser>
        <c:dLbls>
          <c:showLegendKey val="0"/>
          <c:showVal val="1"/>
          <c:showCatName val="0"/>
          <c:showSerName val="0"/>
          <c:showPercent val="0"/>
          <c:showBubbleSize val="0"/>
        </c:dLbls>
        <c:gapWidth val="150"/>
        <c:axId val="168230912"/>
        <c:axId val="168232448"/>
      </c:barChart>
      <c:catAx>
        <c:axId val="168230912"/>
        <c:scaling>
          <c:orientation val="minMax"/>
        </c:scaling>
        <c:delete val="0"/>
        <c:axPos val="b"/>
        <c:numFmt formatCode="General" sourceLinked="0"/>
        <c:majorTickMark val="none"/>
        <c:minorTickMark val="none"/>
        <c:tickLblPos val="nextTo"/>
        <c:txPr>
          <a:bodyPr/>
          <a:lstStyle/>
          <a:p>
            <a:pPr>
              <a:defRPr sz="1200" b="0">
                <a:latin typeface="Times New Roman" pitchFamily="18" charset="0"/>
                <a:cs typeface="Times New Roman" pitchFamily="18" charset="0"/>
              </a:defRPr>
            </a:pPr>
            <a:endParaRPr lang="ru-RU"/>
          </a:p>
        </c:txPr>
        <c:crossAx val="168232448"/>
        <c:crosses val="autoZero"/>
        <c:auto val="1"/>
        <c:lblAlgn val="ctr"/>
        <c:lblOffset val="100"/>
        <c:noMultiLvlLbl val="0"/>
      </c:catAx>
      <c:valAx>
        <c:axId val="168232448"/>
        <c:scaling>
          <c:orientation val="minMax"/>
        </c:scaling>
        <c:delete val="0"/>
        <c:axPos val="l"/>
        <c:majorGridlines/>
        <c:numFmt formatCode="General" sourceLinked="1"/>
        <c:majorTickMark val="none"/>
        <c:minorTickMark val="none"/>
        <c:tickLblPos val="nextTo"/>
        <c:crossAx val="168230912"/>
        <c:crosses val="autoZero"/>
        <c:crossBetween val="between"/>
      </c:valAx>
    </c:plotArea>
    <c:legend>
      <c:legendPos val="r"/>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Times New Roman" pitchFamily="18" charset="0"/>
                <a:cs typeface="Times New Roman" pitchFamily="18" charset="0"/>
              </a:defRPr>
            </a:pPr>
            <a:r>
              <a:rPr lang="ru-RU" sz="1400">
                <a:latin typeface="Times New Roman" pitchFamily="18" charset="0"/>
                <a:cs typeface="Times New Roman" pitchFamily="18" charset="0"/>
              </a:rPr>
              <a:t>ВПР 1 курс 2024 год - метапредмет</a:t>
            </a:r>
            <a:r>
              <a:rPr lang="ru-RU" sz="1400" baseline="0">
                <a:latin typeface="Times New Roman" pitchFamily="18" charset="0"/>
                <a:cs typeface="Times New Roman" pitchFamily="18" charset="0"/>
              </a:rPr>
              <a:t> (ЕПР)</a:t>
            </a:r>
            <a:endParaRPr lang="ru-RU" sz="1400">
              <a:latin typeface="Times New Roman" pitchFamily="18" charset="0"/>
              <a:cs typeface="Times New Roman" pitchFamily="18" charset="0"/>
            </a:endParaRPr>
          </a:p>
        </c:rich>
      </c:tx>
      <c:overlay val="0"/>
    </c:title>
    <c:autoTitleDeleted val="0"/>
    <c:plotArea>
      <c:layout>
        <c:manualLayout>
          <c:layoutTarget val="inner"/>
          <c:xMode val="edge"/>
          <c:yMode val="edge"/>
          <c:x val="8.0603808680644068E-2"/>
          <c:y val="0.12837772937957154"/>
          <c:w val="0.65647739518079862"/>
          <c:h val="0.69853716423744627"/>
        </c:manualLayout>
      </c:layout>
      <c:barChart>
        <c:barDir val="col"/>
        <c:grouping val="clustered"/>
        <c:varyColors val="0"/>
        <c:ser>
          <c:idx val="0"/>
          <c:order val="0"/>
          <c:tx>
            <c:strRef>
              <c:f>'МП 1 курс Статистика по отметка'!$A$29</c:f>
              <c:strCache>
                <c:ptCount val="1"/>
                <c:pt idx="0">
                  <c:v>средний балл</c:v>
                </c:pt>
              </c:strCache>
            </c:strRef>
          </c:tx>
          <c:invertIfNegative val="0"/>
          <c:dLbls>
            <c:spPr>
              <a:noFill/>
              <a:ln>
                <a:noFill/>
              </a:ln>
              <a:effectLst/>
            </c:spPr>
            <c:txPr>
              <a:bodyPr/>
              <a:lstStyle/>
              <a:p>
                <a:pPr algn="ctr">
                  <a:defRPr lang="ru-RU" sz="1200" b="1" i="0" u="none" strike="noStrike" kern="1200" baseline="0">
                    <a:solidFill>
                      <a:sysClr val="windowText" lastClr="000000"/>
                    </a:solidFill>
                    <a:latin typeface="Times New Roman" pitchFamily="18" charset="0"/>
                    <a:ea typeface="+mn-ea"/>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'МП 1 курс Статистика по отметка'!$B$28:$D$28</c:f>
              <c:strCache>
                <c:ptCount val="3"/>
                <c:pt idx="0">
                  <c:v>Смоленская область</c:v>
                </c:pt>
                <c:pt idx="1">
                  <c:v>Город Смоленск</c:v>
                </c:pt>
                <c:pt idx="2">
                  <c:v>Колледж</c:v>
                </c:pt>
              </c:strCache>
            </c:strRef>
          </c:cat>
          <c:val>
            <c:numRef>
              <c:f>'МП 1 курс Статистика по отметка'!$B$29:$D$29</c:f>
              <c:numCache>
                <c:formatCode>General</c:formatCode>
                <c:ptCount val="3"/>
                <c:pt idx="0">
                  <c:v>3.2</c:v>
                </c:pt>
                <c:pt idx="1">
                  <c:v>3.4</c:v>
                </c:pt>
                <c:pt idx="2">
                  <c:v>2.9499999999999997</c:v>
                </c:pt>
              </c:numCache>
            </c:numRef>
          </c:val>
          <c:extLst>
            <c:ext xmlns:c16="http://schemas.microsoft.com/office/drawing/2014/chart" uri="{C3380CC4-5D6E-409C-BE32-E72D297353CC}">
              <c16:uniqueId val="{00000000-1E4D-43E5-9039-E0E8411960D9}"/>
            </c:ext>
          </c:extLst>
        </c:ser>
        <c:ser>
          <c:idx val="1"/>
          <c:order val="1"/>
          <c:tx>
            <c:strRef>
              <c:f>'МП 1 курс Статистика по отметка'!$A$30</c:f>
              <c:strCache>
                <c:ptCount val="1"/>
                <c:pt idx="0">
                  <c:v>абсолютная успеваемость</c:v>
                </c:pt>
              </c:strCache>
            </c:strRef>
          </c:tx>
          <c:invertIfNegative val="0"/>
          <c:dLbls>
            <c:spPr>
              <a:noFill/>
              <a:ln>
                <a:noFill/>
              </a:ln>
              <a:effectLst/>
            </c:spPr>
            <c:txPr>
              <a:bodyPr/>
              <a:lstStyle/>
              <a:p>
                <a:pPr>
                  <a:defRPr sz="12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'МП 1 курс Статистика по отметка'!$B$28:$D$28</c:f>
              <c:strCache>
                <c:ptCount val="3"/>
                <c:pt idx="0">
                  <c:v>Смоленская область</c:v>
                </c:pt>
                <c:pt idx="1">
                  <c:v>Город Смоленск</c:v>
                </c:pt>
                <c:pt idx="2">
                  <c:v>Колледж</c:v>
                </c:pt>
              </c:strCache>
            </c:strRef>
          </c:cat>
          <c:val>
            <c:numRef>
              <c:f>'МП 1 курс Статистика по отметка'!$B$30:$D$30</c:f>
              <c:numCache>
                <c:formatCode>General</c:formatCode>
                <c:ptCount val="3"/>
                <c:pt idx="0">
                  <c:v>84.6</c:v>
                </c:pt>
                <c:pt idx="1">
                  <c:v>90.7</c:v>
                </c:pt>
                <c:pt idx="2">
                  <c:v>80.5</c:v>
                </c:pt>
              </c:numCache>
            </c:numRef>
          </c:val>
          <c:extLst>
            <c:ext xmlns:c16="http://schemas.microsoft.com/office/drawing/2014/chart" uri="{C3380CC4-5D6E-409C-BE32-E72D297353CC}">
              <c16:uniqueId val="{00000001-1E4D-43E5-9039-E0E8411960D9}"/>
            </c:ext>
          </c:extLst>
        </c:ser>
        <c:ser>
          <c:idx val="2"/>
          <c:order val="2"/>
          <c:tx>
            <c:strRef>
              <c:f>'МП 1 курс Статистика по отметка'!$A$31</c:f>
              <c:strCache>
                <c:ptCount val="1"/>
                <c:pt idx="0">
                  <c:v>качественная успеваемость</c:v>
                </c:pt>
              </c:strCache>
            </c:strRef>
          </c:tx>
          <c:invertIfNegative val="0"/>
          <c:dLbls>
            <c:spPr>
              <a:noFill/>
              <a:ln>
                <a:noFill/>
              </a:ln>
              <a:effectLst/>
            </c:spPr>
            <c:txPr>
              <a:bodyPr/>
              <a:lstStyle/>
              <a:p>
                <a:pPr algn="ctr">
                  <a:defRPr lang="ru-RU" sz="1200" b="1" i="0" u="none" strike="noStrike" kern="1200" baseline="0">
                    <a:solidFill>
                      <a:sysClr val="windowText" lastClr="000000"/>
                    </a:solidFill>
                    <a:latin typeface="Times New Roman" pitchFamily="18" charset="0"/>
                    <a:ea typeface="+mn-ea"/>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'МП 1 курс Статистика по отметка'!$B$28:$D$28</c:f>
              <c:strCache>
                <c:ptCount val="3"/>
                <c:pt idx="0">
                  <c:v>Смоленская область</c:v>
                </c:pt>
                <c:pt idx="1">
                  <c:v>Город Смоленск</c:v>
                </c:pt>
                <c:pt idx="2">
                  <c:v>Колледж</c:v>
                </c:pt>
              </c:strCache>
            </c:strRef>
          </c:cat>
          <c:val>
            <c:numRef>
              <c:f>'МП 1 курс Статистика по отметка'!$B$31:$D$31</c:f>
              <c:numCache>
                <c:formatCode>General</c:formatCode>
                <c:ptCount val="3"/>
                <c:pt idx="0">
                  <c:v>30.7</c:v>
                </c:pt>
                <c:pt idx="1">
                  <c:v>44.3</c:v>
                </c:pt>
                <c:pt idx="2">
                  <c:v>14.59</c:v>
                </c:pt>
              </c:numCache>
            </c:numRef>
          </c:val>
          <c:extLst>
            <c:ext xmlns:c16="http://schemas.microsoft.com/office/drawing/2014/chart" uri="{C3380CC4-5D6E-409C-BE32-E72D297353CC}">
              <c16:uniqueId val="{00000002-1E4D-43E5-9039-E0E8411960D9}"/>
            </c:ext>
          </c:extLst>
        </c:ser>
        <c:dLbls>
          <c:showLegendKey val="0"/>
          <c:showVal val="1"/>
          <c:showCatName val="0"/>
          <c:showSerName val="0"/>
          <c:showPercent val="0"/>
          <c:showBubbleSize val="0"/>
        </c:dLbls>
        <c:gapWidth val="150"/>
        <c:axId val="168366080"/>
        <c:axId val="168367616"/>
      </c:barChart>
      <c:catAx>
        <c:axId val="168366080"/>
        <c:scaling>
          <c:orientation val="minMax"/>
        </c:scaling>
        <c:delete val="0"/>
        <c:axPos val="b"/>
        <c:numFmt formatCode="General" sourceLinked="0"/>
        <c:majorTickMark val="out"/>
        <c:minorTickMark val="none"/>
        <c:tickLblPos val="nextTo"/>
        <c:txPr>
          <a:bodyPr/>
          <a:lstStyle/>
          <a:p>
            <a:pPr>
              <a:defRPr sz="1200">
                <a:latin typeface="Times New Roman" pitchFamily="18" charset="0"/>
                <a:cs typeface="Times New Roman" pitchFamily="18" charset="0"/>
              </a:defRPr>
            </a:pPr>
            <a:endParaRPr lang="ru-RU"/>
          </a:p>
        </c:txPr>
        <c:crossAx val="168367616"/>
        <c:crosses val="autoZero"/>
        <c:auto val="1"/>
        <c:lblAlgn val="ctr"/>
        <c:lblOffset val="100"/>
        <c:noMultiLvlLbl val="0"/>
      </c:catAx>
      <c:valAx>
        <c:axId val="168367616"/>
        <c:scaling>
          <c:orientation val="minMax"/>
        </c:scaling>
        <c:delete val="0"/>
        <c:axPos val="l"/>
        <c:majorGridlines/>
        <c:numFmt formatCode="General" sourceLinked="1"/>
        <c:majorTickMark val="out"/>
        <c:minorTickMark val="none"/>
        <c:tickLblPos val="nextTo"/>
        <c:crossAx val="168366080"/>
        <c:crosses val="autoZero"/>
        <c:crossBetween val="between"/>
      </c:valAx>
    </c:plotArea>
    <c:legend>
      <c:legendPos val="r"/>
      <c:layout>
        <c:manualLayout>
          <c:xMode val="edge"/>
          <c:yMode val="edge"/>
          <c:x val="0.7529812606473596"/>
          <c:y val="0.37261964594851182"/>
          <c:w val="0.23339011925042591"/>
          <c:h val="0.34376780030155807"/>
        </c:manualLayout>
      </c:layou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itchFamily="18" charset="0"/>
                <a:cs typeface="Times New Roman" pitchFamily="18" charset="0"/>
              </a:rPr>
              <a:t>Результаты ВПР 1 курс - метапредмет (ЕПР) </a:t>
            </a:r>
          </a:p>
          <a:p>
            <a:pPr>
              <a:defRPr/>
            </a:pPr>
            <a:r>
              <a:rPr lang="ru-RU" sz="1400">
                <a:latin typeface="Times New Roman" pitchFamily="18" charset="0"/>
                <a:cs typeface="Times New Roman" pitchFamily="18" charset="0"/>
              </a:rPr>
              <a:t>за 2 последних года</a:t>
            </a:r>
          </a:p>
        </c:rich>
      </c:tx>
      <c:overlay val="0"/>
    </c:title>
    <c:autoTitleDeleted val="0"/>
    <c:plotArea>
      <c:layout/>
      <c:barChart>
        <c:barDir val="col"/>
        <c:grouping val="clustered"/>
        <c:varyColors val="0"/>
        <c:ser>
          <c:idx val="0"/>
          <c:order val="0"/>
          <c:tx>
            <c:strRef>
              <c:f>'МП 1 курс Статистика по отметка'!$B$48:$B$49</c:f>
              <c:strCache>
                <c:ptCount val="1"/>
                <c:pt idx="0">
                  <c:v>2023 год</c:v>
                </c:pt>
              </c:strCache>
            </c:strRef>
          </c:tx>
          <c:invertIfNegative val="0"/>
          <c:dLbls>
            <c:spPr>
              <a:noFill/>
              <a:ln>
                <a:noFill/>
              </a:ln>
              <a:effectLst/>
            </c:spPr>
            <c:txPr>
              <a:bodyPr/>
              <a:lstStyle/>
              <a:p>
                <a:pPr>
                  <a:defRPr sz="12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'МП 1 курс Статистика по отметка'!$A$50:$A$52</c:f>
              <c:strCache>
                <c:ptCount val="3"/>
                <c:pt idx="0">
                  <c:v>средний балл</c:v>
                </c:pt>
                <c:pt idx="1">
                  <c:v>абсолютная успеваемость</c:v>
                </c:pt>
                <c:pt idx="2">
                  <c:v>качественная успеваемость</c:v>
                </c:pt>
              </c:strCache>
            </c:strRef>
          </c:cat>
          <c:val>
            <c:numRef>
              <c:f>'МП 1 курс Статистика по отметка'!$B$50:$B$52</c:f>
              <c:numCache>
                <c:formatCode>General</c:formatCode>
                <c:ptCount val="3"/>
                <c:pt idx="0">
                  <c:v>2.9</c:v>
                </c:pt>
                <c:pt idx="1">
                  <c:v>79.58</c:v>
                </c:pt>
                <c:pt idx="2">
                  <c:v>11.27</c:v>
                </c:pt>
              </c:numCache>
            </c:numRef>
          </c:val>
          <c:extLst>
            <c:ext xmlns:c16="http://schemas.microsoft.com/office/drawing/2014/chart" uri="{C3380CC4-5D6E-409C-BE32-E72D297353CC}">
              <c16:uniqueId val="{00000000-73AE-44AD-9483-ADB0C64AD9CD}"/>
            </c:ext>
          </c:extLst>
        </c:ser>
        <c:ser>
          <c:idx val="1"/>
          <c:order val="1"/>
          <c:tx>
            <c:strRef>
              <c:f>'МП 1 курс Статистика по отметка'!$C$48:$C$49</c:f>
              <c:strCache>
                <c:ptCount val="1"/>
                <c:pt idx="0">
                  <c:v>2024 год</c:v>
                </c:pt>
              </c:strCache>
            </c:strRef>
          </c:tx>
          <c:invertIfNegative val="0"/>
          <c:dLbls>
            <c:spPr>
              <a:noFill/>
              <a:ln>
                <a:noFill/>
              </a:ln>
              <a:effectLst/>
            </c:spPr>
            <c:txPr>
              <a:bodyPr/>
              <a:lstStyle/>
              <a:p>
                <a:pPr algn="ctr">
                  <a:defRPr lang="ru-RU" sz="1200" b="1" i="0" u="none" strike="noStrike" kern="1200" baseline="0">
                    <a:solidFill>
                      <a:sysClr val="windowText" lastClr="000000"/>
                    </a:solidFill>
                    <a:latin typeface="Times New Roman" pitchFamily="18" charset="0"/>
                    <a:ea typeface="+mn-ea"/>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'МП 1 курс Статистика по отметка'!$A$50:$A$52</c:f>
              <c:strCache>
                <c:ptCount val="3"/>
                <c:pt idx="0">
                  <c:v>средний балл</c:v>
                </c:pt>
                <c:pt idx="1">
                  <c:v>абсолютная успеваемость</c:v>
                </c:pt>
                <c:pt idx="2">
                  <c:v>качественная успеваемость</c:v>
                </c:pt>
              </c:strCache>
            </c:strRef>
          </c:cat>
          <c:val>
            <c:numRef>
              <c:f>'МП 1 курс Статистика по отметка'!$C$50:$C$52</c:f>
              <c:numCache>
                <c:formatCode>General</c:formatCode>
                <c:ptCount val="3"/>
                <c:pt idx="0">
                  <c:v>2.9499999999999997</c:v>
                </c:pt>
                <c:pt idx="1">
                  <c:v>80.5</c:v>
                </c:pt>
                <c:pt idx="2">
                  <c:v>14.59</c:v>
                </c:pt>
              </c:numCache>
            </c:numRef>
          </c:val>
          <c:extLst>
            <c:ext xmlns:c16="http://schemas.microsoft.com/office/drawing/2014/chart" uri="{C3380CC4-5D6E-409C-BE32-E72D297353CC}">
              <c16:uniqueId val="{00000001-73AE-44AD-9483-ADB0C64AD9CD}"/>
            </c:ext>
          </c:extLst>
        </c:ser>
        <c:dLbls>
          <c:showLegendKey val="0"/>
          <c:showVal val="1"/>
          <c:showCatName val="0"/>
          <c:showSerName val="0"/>
          <c:showPercent val="0"/>
          <c:showBubbleSize val="0"/>
        </c:dLbls>
        <c:gapWidth val="150"/>
        <c:axId val="168389248"/>
        <c:axId val="168395136"/>
      </c:barChart>
      <c:catAx>
        <c:axId val="168389248"/>
        <c:scaling>
          <c:orientation val="minMax"/>
        </c:scaling>
        <c:delete val="0"/>
        <c:axPos val="b"/>
        <c:numFmt formatCode="General" sourceLinked="0"/>
        <c:majorTickMark val="out"/>
        <c:minorTickMark val="none"/>
        <c:tickLblPos val="nextTo"/>
        <c:txPr>
          <a:bodyPr/>
          <a:lstStyle/>
          <a:p>
            <a:pPr>
              <a:defRPr sz="1200">
                <a:latin typeface="Times New Roman" pitchFamily="18" charset="0"/>
                <a:cs typeface="Times New Roman" pitchFamily="18" charset="0"/>
              </a:defRPr>
            </a:pPr>
            <a:endParaRPr lang="ru-RU"/>
          </a:p>
        </c:txPr>
        <c:crossAx val="168395136"/>
        <c:crosses val="autoZero"/>
        <c:auto val="1"/>
        <c:lblAlgn val="ctr"/>
        <c:lblOffset val="100"/>
        <c:noMultiLvlLbl val="0"/>
      </c:catAx>
      <c:valAx>
        <c:axId val="168395136"/>
        <c:scaling>
          <c:orientation val="minMax"/>
        </c:scaling>
        <c:delete val="0"/>
        <c:axPos val="l"/>
        <c:majorGridlines/>
        <c:numFmt formatCode="General" sourceLinked="1"/>
        <c:majorTickMark val="out"/>
        <c:minorTickMark val="none"/>
        <c:tickLblPos val="nextTo"/>
        <c:crossAx val="168389248"/>
        <c:crosses val="autoZero"/>
        <c:crossBetween val="between"/>
      </c:valAx>
    </c:plotArea>
    <c:legend>
      <c:legendPos val="r"/>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a:latin typeface="Times New Roman" panose="02020603050405020304" pitchFamily="18" charset="0"/>
                <a:cs typeface="Times New Roman" panose="02020603050405020304" pitchFamily="18" charset="0"/>
              </a:rPr>
              <a:t>ВПР </a:t>
            </a:r>
            <a:r>
              <a:rPr lang="ru-RU" sz="1400" b="1" baseline="0">
                <a:latin typeface="Times New Roman" panose="02020603050405020304" pitchFamily="18" charset="0"/>
                <a:cs typeface="Times New Roman" panose="02020603050405020304" pitchFamily="18" charset="0"/>
              </a:rPr>
              <a:t> по математике завершившие 2024 год</a:t>
            </a:r>
            <a:endParaRPr lang="ru-RU" sz="1400" b="1">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'МА Завершившие СОО Статистика п'!$A$29</c:f>
              <c:strCache>
                <c:ptCount val="1"/>
                <c:pt idx="0">
                  <c:v>средний балл</c:v>
                </c:pt>
              </c:strCache>
            </c:strRef>
          </c:tx>
          <c:spPr>
            <a:solidFill>
              <a:schemeClr val="accent1"/>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2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cat>
            <c:strRef>
              <c:f>'МА Завершившие СОО Статистика п'!$B$28:$D$28</c:f>
              <c:strCache>
                <c:ptCount val="3"/>
                <c:pt idx="0">
                  <c:v>Смоленская область</c:v>
                </c:pt>
                <c:pt idx="1">
                  <c:v>Город Смоленск</c:v>
                </c:pt>
                <c:pt idx="2">
                  <c:v>Колледж</c:v>
                </c:pt>
              </c:strCache>
            </c:strRef>
          </c:cat>
          <c:val>
            <c:numRef>
              <c:f>'МА Завершившие СОО Статистика п'!$B$29:$D$29</c:f>
              <c:numCache>
                <c:formatCode>General</c:formatCode>
                <c:ptCount val="3"/>
                <c:pt idx="0">
                  <c:v>3.2</c:v>
                </c:pt>
                <c:pt idx="1">
                  <c:v>3.3</c:v>
                </c:pt>
                <c:pt idx="2">
                  <c:v>3.08</c:v>
                </c:pt>
              </c:numCache>
            </c:numRef>
          </c:val>
          <c:extLst>
            <c:ext xmlns:c16="http://schemas.microsoft.com/office/drawing/2014/chart" uri="{C3380CC4-5D6E-409C-BE32-E72D297353CC}">
              <c16:uniqueId val="{00000000-7BE3-4110-8A1B-F3106C34D2C0}"/>
            </c:ext>
          </c:extLst>
        </c:ser>
        <c:ser>
          <c:idx val="1"/>
          <c:order val="1"/>
          <c:tx>
            <c:strRef>
              <c:f>'МА Завершившие СОО Статистика п'!$A$30</c:f>
              <c:strCache>
                <c:ptCount val="1"/>
                <c:pt idx="0">
                  <c:v>абсолютная успеваемость</c:v>
                </c:pt>
              </c:strCache>
            </c:strRef>
          </c:tx>
          <c:spPr>
            <a:solidFill>
              <a:schemeClr val="accent2"/>
            </a:solidFill>
            <a:ln>
              <a:noFill/>
            </a:ln>
            <a:effectLst/>
          </c:spPr>
          <c:invertIfNegative val="0"/>
          <c:dLbls>
            <c:dLbl>
              <c:idx val="1"/>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0">
                  <a:spAutoFit/>
                </a:bodyPr>
                <a:lstStyle/>
                <a:p>
                  <a:pPr algn="ctr" rtl="0">
                    <a:defRPr lang="en-US" sz="1200" b="1" i="0" u="none" strike="noStrike" kern="120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extLst>
                <c:ext xmlns:c16="http://schemas.microsoft.com/office/drawing/2014/chart" uri="{C3380CC4-5D6E-409C-BE32-E72D297353CC}">
                  <c16:uniqueId val="{00000000-CF70-40F2-A5F7-E7AF623AF42C}"/>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2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cat>
            <c:strRef>
              <c:f>'МА Завершившие СОО Статистика п'!$B$28:$D$28</c:f>
              <c:strCache>
                <c:ptCount val="3"/>
                <c:pt idx="0">
                  <c:v>Смоленская область</c:v>
                </c:pt>
                <c:pt idx="1">
                  <c:v>Город Смоленск</c:v>
                </c:pt>
                <c:pt idx="2">
                  <c:v>Колледж</c:v>
                </c:pt>
              </c:strCache>
            </c:strRef>
          </c:cat>
          <c:val>
            <c:numRef>
              <c:f>'МА Завершившие СОО Статистика п'!$B$30:$D$30</c:f>
              <c:numCache>
                <c:formatCode>General</c:formatCode>
                <c:ptCount val="3"/>
                <c:pt idx="0">
                  <c:v>92</c:v>
                </c:pt>
                <c:pt idx="1">
                  <c:v>92.9</c:v>
                </c:pt>
                <c:pt idx="2">
                  <c:v>88.7</c:v>
                </c:pt>
              </c:numCache>
            </c:numRef>
          </c:val>
          <c:extLst>
            <c:ext xmlns:c16="http://schemas.microsoft.com/office/drawing/2014/chart" uri="{C3380CC4-5D6E-409C-BE32-E72D297353CC}">
              <c16:uniqueId val="{00000002-7BE3-4110-8A1B-F3106C34D2C0}"/>
            </c:ext>
          </c:extLst>
        </c:ser>
        <c:ser>
          <c:idx val="2"/>
          <c:order val="2"/>
          <c:tx>
            <c:strRef>
              <c:f>'МА Завершившие СОО Статистика п'!$A$31</c:f>
              <c:strCache>
                <c:ptCount val="1"/>
                <c:pt idx="0">
                  <c:v>качественная успеваемость</c:v>
                </c:pt>
              </c:strCache>
            </c:strRef>
          </c:tx>
          <c:spPr>
            <a:solidFill>
              <a:schemeClr val="accent3"/>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12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cat>
            <c:strRef>
              <c:f>'МА Завершившие СОО Статистика п'!$B$28:$D$28</c:f>
              <c:strCache>
                <c:ptCount val="3"/>
                <c:pt idx="0">
                  <c:v>Смоленская область</c:v>
                </c:pt>
                <c:pt idx="1">
                  <c:v>Город Смоленск</c:v>
                </c:pt>
                <c:pt idx="2">
                  <c:v>Колледж</c:v>
                </c:pt>
              </c:strCache>
            </c:strRef>
          </c:cat>
          <c:val>
            <c:numRef>
              <c:f>'МА Завершившие СОО Статистика п'!$B$31:$D$31</c:f>
              <c:numCache>
                <c:formatCode>General</c:formatCode>
                <c:ptCount val="3"/>
                <c:pt idx="0">
                  <c:v>24</c:v>
                </c:pt>
                <c:pt idx="1">
                  <c:v>32.300000000000004</c:v>
                </c:pt>
                <c:pt idx="2">
                  <c:v>15</c:v>
                </c:pt>
              </c:numCache>
            </c:numRef>
          </c:val>
          <c:extLst>
            <c:ext xmlns:c16="http://schemas.microsoft.com/office/drawing/2014/chart" uri="{C3380CC4-5D6E-409C-BE32-E72D297353CC}">
              <c16:uniqueId val="{00000003-7BE3-4110-8A1B-F3106C34D2C0}"/>
            </c:ext>
          </c:extLst>
        </c:ser>
        <c:dLbls>
          <c:showLegendKey val="0"/>
          <c:showVal val="0"/>
          <c:showCatName val="0"/>
          <c:showSerName val="0"/>
          <c:showPercent val="0"/>
          <c:showBubbleSize val="0"/>
        </c:dLbls>
        <c:gapWidth val="219"/>
        <c:overlap val="-27"/>
        <c:axId val="184249344"/>
        <c:axId val="184263424"/>
      </c:barChart>
      <c:catAx>
        <c:axId val="184249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84263424"/>
        <c:crosses val="autoZero"/>
        <c:auto val="1"/>
        <c:lblAlgn val="ctr"/>
        <c:lblOffset val="100"/>
        <c:noMultiLvlLbl val="0"/>
      </c:catAx>
      <c:valAx>
        <c:axId val="184263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4249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Результаты ВПР по математике за 2 последних года (завершившие)</a:t>
            </a:r>
          </a:p>
        </c:rich>
      </c:tx>
      <c:overlay val="0"/>
      <c:spPr>
        <a:noFill/>
        <a:ln>
          <a:noFill/>
        </a:ln>
        <a:effectLst/>
      </c:spPr>
    </c:title>
    <c:autoTitleDeleted val="0"/>
    <c:plotArea>
      <c:layout/>
      <c:barChart>
        <c:barDir val="col"/>
        <c:grouping val="clustered"/>
        <c:varyColors val="0"/>
        <c:ser>
          <c:idx val="0"/>
          <c:order val="0"/>
          <c:tx>
            <c:strRef>
              <c:f>'МА Завершившие СОО Статистика п'!$B$50</c:f>
              <c:strCache>
                <c:ptCount val="1"/>
                <c:pt idx="0">
                  <c:v>2023 год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'МА Завершившие СОО Статистика п'!$A$51:$A$53</c:f>
              <c:strCache>
                <c:ptCount val="3"/>
                <c:pt idx="0">
                  <c:v>средний балл</c:v>
                </c:pt>
                <c:pt idx="1">
                  <c:v>абсолютная успеваемость</c:v>
                </c:pt>
                <c:pt idx="2">
                  <c:v>качественная успеваемость</c:v>
                </c:pt>
              </c:strCache>
            </c:strRef>
          </c:cat>
          <c:val>
            <c:numRef>
              <c:f>'МА Завершившие СОО Статистика п'!$B$51:$B$53</c:f>
              <c:numCache>
                <c:formatCode>General</c:formatCode>
                <c:ptCount val="3"/>
                <c:pt idx="0">
                  <c:v>3.08</c:v>
                </c:pt>
                <c:pt idx="1">
                  <c:v>97.81</c:v>
                </c:pt>
                <c:pt idx="2">
                  <c:v>10.950000000000006</c:v>
                </c:pt>
              </c:numCache>
            </c:numRef>
          </c:val>
          <c:extLst>
            <c:ext xmlns:c16="http://schemas.microsoft.com/office/drawing/2014/chart" uri="{C3380CC4-5D6E-409C-BE32-E72D297353CC}">
              <c16:uniqueId val="{00000000-91BC-472B-A017-7EC3392CBDAB}"/>
            </c:ext>
          </c:extLst>
        </c:ser>
        <c:ser>
          <c:idx val="1"/>
          <c:order val="1"/>
          <c:tx>
            <c:strRef>
              <c:f>'МА Завершившие СОО Статистика п'!$C$50</c:f>
              <c:strCache>
                <c:ptCount val="1"/>
                <c:pt idx="0">
                  <c:v>2024 год</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'МА Завершившие СОО Статистика п'!$A$51:$A$53</c:f>
              <c:strCache>
                <c:ptCount val="3"/>
                <c:pt idx="0">
                  <c:v>средний балл</c:v>
                </c:pt>
                <c:pt idx="1">
                  <c:v>абсолютная успеваемость</c:v>
                </c:pt>
                <c:pt idx="2">
                  <c:v>качественная успеваемость</c:v>
                </c:pt>
              </c:strCache>
            </c:strRef>
          </c:cat>
          <c:val>
            <c:numRef>
              <c:f>'МА Завершившие СОО Статистика п'!$C$51:$C$53</c:f>
              <c:numCache>
                <c:formatCode>General</c:formatCode>
                <c:ptCount val="3"/>
                <c:pt idx="0">
                  <c:v>3.08</c:v>
                </c:pt>
                <c:pt idx="1">
                  <c:v>88.7</c:v>
                </c:pt>
                <c:pt idx="2">
                  <c:v>15</c:v>
                </c:pt>
              </c:numCache>
            </c:numRef>
          </c:val>
          <c:extLst>
            <c:ext xmlns:c16="http://schemas.microsoft.com/office/drawing/2014/chart" uri="{C3380CC4-5D6E-409C-BE32-E72D297353CC}">
              <c16:uniqueId val="{00000001-91BC-472B-A017-7EC3392CBDAB}"/>
            </c:ext>
          </c:extLst>
        </c:ser>
        <c:dLbls>
          <c:showLegendKey val="0"/>
          <c:showVal val="1"/>
          <c:showCatName val="0"/>
          <c:showSerName val="0"/>
          <c:showPercent val="0"/>
          <c:showBubbleSize val="0"/>
        </c:dLbls>
        <c:gapWidth val="219"/>
        <c:overlap val="-27"/>
        <c:axId val="184330112"/>
        <c:axId val="184331648"/>
      </c:barChart>
      <c:catAx>
        <c:axId val="184330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84331648"/>
        <c:crosses val="autoZero"/>
        <c:auto val="1"/>
        <c:lblAlgn val="ctr"/>
        <c:lblOffset val="100"/>
        <c:noMultiLvlLbl val="0"/>
      </c:catAx>
      <c:valAx>
        <c:axId val="184331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4330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Сравнительный анализ результатов ВПР  по математике</a:t>
            </a:r>
          </a:p>
        </c:rich>
      </c:tx>
      <c:overlay val="0"/>
      <c:spPr>
        <a:noFill/>
        <a:ln>
          <a:noFill/>
        </a:ln>
        <a:effectLst/>
      </c:spPr>
    </c:title>
    <c:autoTitleDeleted val="0"/>
    <c:plotArea>
      <c:layout/>
      <c:barChart>
        <c:barDir val="bar"/>
        <c:grouping val="clustered"/>
        <c:varyColors val="0"/>
        <c:ser>
          <c:idx val="0"/>
          <c:order val="0"/>
          <c:tx>
            <c:strRef>
              <c:f>'МА Завершившие СОО Статистика п'!$B$75</c:f>
              <c:strCache>
                <c:ptCount val="1"/>
                <c:pt idx="0">
                  <c:v>2023 год 1 курс</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'МА Завершившие СОО Статистика п'!$A$76:$A$78</c:f>
              <c:strCache>
                <c:ptCount val="3"/>
                <c:pt idx="0">
                  <c:v>средний балл</c:v>
                </c:pt>
                <c:pt idx="1">
                  <c:v>абсолютная успеваемость</c:v>
                </c:pt>
                <c:pt idx="2">
                  <c:v>качественная успеваемость</c:v>
                </c:pt>
              </c:strCache>
            </c:strRef>
          </c:cat>
          <c:val>
            <c:numRef>
              <c:f>'МА Завершившие СОО Статистика п'!$B$76:$B$78</c:f>
              <c:numCache>
                <c:formatCode>General</c:formatCode>
                <c:ptCount val="3"/>
                <c:pt idx="0">
                  <c:v>3.04</c:v>
                </c:pt>
                <c:pt idx="1">
                  <c:v>82.440000000000026</c:v>
                </c:pt>
                <c:pt idx="2">
                  <c:v>21.37</c:v>
                </c:pt>
              </c:numCache>
            </c:numRef>
          </c:val>
          <c:extLst>
            <c:ext xmlns:c16="http://schemas.microsoft.com/office/drawing/2014/chart" uri="{C3380CC4-5D6E-409C-BE32-E72D297353CC}">
              <c16:uniqueId val="{00000000-6E0E-4513-B0BE-CC2B1F0D2CD8}"/>
            </c:ext>
          </c:extLst>
        </c:ser>
        <c:ser>
          <c:idx val="1"/>
          <c:order val="1"/>
          <c:tx>
            <c:strRef>
              <c:f>'МА Завершившие СОО Статистика п'!$C$75</c:f>
              <c:strCache>
                <c:ptCount val="1"/>
                <c:pt idx="0">
                  <c:v>2024 год 2 курс</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'МА Завершившие СОО Статистика п'!$A$76:$A$78</c:f>
              <c:strCache>
                <c:ptCount val="3"/>
                <c:pt idx="0">
                  <c:v>средний балл</c:v>
                </c:pt>
                <c:pt idx="1">
                  <c:v>абсолютная успеваемость</c:v>
                </c:pt>
                <c:pt idx="2">
                  <c:v>качественная успеваемость</c:v>
                </c:pt>
              </c:strCache>
            </c:strRef>
          </c:cat>
          <c:val>
            <c:numRef>
              <c:f>'МА Завершившие СОО Статистика п'!$C$76:$C$78</c:f>
              <c:numCache>
                <c:formatCode>General</c:formatCode>
                <c:ptCount val="3"/>
                <c:pt idx="0">
                  <c:v>3.08</c:v>
                </c:pt>
                <c:pt idx="1">
                  <c:v>88.7</c:v>
                </c:pt>
                <c:pt idx="2">
                  <c:v>15</c:v>
                </c:pt>
              </c:numCache>
            </c:numRef>
          </c:val>
          <c:extLst>
            <c:ext xmlns:c16="http://schemas.microsoft.com/office/drawing/2014/chart" uri="{C3380CC4-5D6E-409C-BE32-E72D297353CC}">
              <c16:uniqueId val="{00000001-6E0E-4513-B0BE-CC2B1F0D2CD8}"/>
            </c:ext>
          </c:extLst>
        </c:ser>
        <c:dLbls>
          <c:showLegendKey val="0"/>
          <c:showVal val="1"/>
          <c:showCatName val="0"/>
          <c:showSerName val="0"/>
          <c:showPercent val="0"/>
          <c:showBubbleSize val="0"/>
        </c:dLbls>
        <c:gapWidth val="182"/>
        <c:axId val="202064640"/>
        <c:axId val="202066176"/>
      </c:barChart>
      <c:catAx>
        <c:axId val="2020646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02066176"/>
        <c:crosses val="autoZero"/>
        <c:auto val="1"/>
        <c:lblAlgn val="ctr"/>
        <c:lblOffset val="100"/>
        <c:noMultiLvlLbl val="0"/>
      </c:catAx>
      <c:valAx>
        <c:axId val="2020661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2064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b="1">
                <a:latin typeface="Times New Roman" panose="02020603050405020304" pitchFamily="18" charset="0"/>
                <a:cs typeface="Times New Roman" panose="02020603050405020304" pitchFamily="18" charset="0"/>
              </a:rPr>
              <a:t>Результаты</a:t>
            </a:r>
            <a:r>
              <a:rPr lang="ru-RU" b="1" baseline="0">
                <a:latin typeface="Times New Roman" panose="02020603050405020304" pitchFamily="18" charset="0"/>
                <a:cs typeface="Times New Roman" panose="02020603050405020304" pitchFamily="18" charset="0"/>
              </a:rPr>
              <a:t> ВПР по информатике (завершившие)</a:t>
            </a:r>
            <a:endParaRPr lang="ru-RU" b="1">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'ИТ Завершившие СОО Статистика п'!$A$27</c:f>
              <c:strCache>
                <c:ptCount val="1"/>
                <c:pt idx="0">
                  <c:v>средний балл</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'ИТ Завершившие СОО Статистика п'!$B$26:$D$26</c:f>
              <c:strCache>
                <c:ptCount val="3"/>
                <c:pt idx="0">
                  <c:v>Смоленская область</c:v>
                </c:pt>
                <c:pt idx="1">
                  <c:v>город Смоленск</c:v>
                </c:pt>
                <c:pt idx="2">
                  <c:v>Колледж</c:v>
                </c:pt>
              </c:strCache>
            </c:strRef>
          </c:cat>
          <c:val>
            <c:numRef>
              <c:f>'ИТ Завершившие СОО Статистика п'!$B$27:$D$27</c:f>
              <c:numCache>
                <c:formatCode>General</c:formatCode>
                <c:ptCount val="3"/>
                <c:pt idx="0">
                  <c:v>2.4699999999999998</c:v>
                </c:pt>
                <c:pt idx="1">
                  <c:v>2.2999999999999998</c:v>
                </c:pt>
                <c:pt idx="2">
                  <c:v>2.1</c:v>
                </c:pt>
              </c:numCache>
            </c:numRef>
          </c:val>
          <c:extLst>
            <c:ext xmlns:c16="http://schemas.microsoft.com/office/drawing/2014/chart" uri="{C3380CC4-5D6E-409C-BE32-E72D297353CC}">
              <c16:uniqueId val="{00000000-A817-46C2-B3AA-025DEDD83200}"/>
            </c:ext>
          </c:extLst>
        </c:ser>
        <c:ser>
          <c:idx val="1"/>
          <c:order val="1"/>
          <c:tx>
            <c:strRef>
              <c:f>'ИТ Завершившие СОО Статистика п'!$A$28</c:f>
              <c:strCache>
                <c:ptCount val="1"/>
                <c:pt idx="0">
                  <c:v>абсолютная успеваемость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'ИТ Завершившие СОО Статистика п'!$B$26:$D$26</c:f>
              <c:strCache>
                <c:ptCount val="3"/>
                <c:pt idx="0">
                  <c:v>Смоленская область</c:v>
                </c:pt>
                <c:pt idx="1">
                  <c:v>город Смоленск</c:v>
                </c:pt>
                <c:pt idx="2">
                  <c:v>Колледж</c:v>
                </c:pt>
              </c:strCache>
            </c:strRef>
          </c:cat>
          <c:val>
            <c:numRef>
              <c:f>'ИТ Завершившие СОО Статистика п'!$B$28:$D$28</c:f>
              <c:numCache>
                <c:formatCode>General</c:formatCode>
                <c:ptCount val="3"/>
                <c:pt idx="0">
                  <c:v>47.6</c:v>
                </c:pt>
                <c:pt idx="1">
                  <c:v>30.650000000000031</c:v>
                </c:pt>
                <c:pt idx="2">
                  <c:v>10</c:v>
                </c:pt>
              </c:numCache>
            </c:numRef>
          </c:val>
          <c:extLst>
            <c:ext xmlns:c16="http://schemas.microsoft.com/office/drawing/2014/chart" uri="{C3380CC4-5D6E-409C-BE32-E72D297353CC}">
              <c16:uniqueId val="{00000001-A817-46C2-B3AA-025DEDD83200}"/>
            </c:ext>
          </c:extLst>
        </c:ser>
        <c:ser>
          <c:idx val="2"/>
          <c:order val="2"/>
          <c:tx>
            <c:strRef>
              <c:f>'ИТ Завершившие СОО Статистика п'!$A$29</c:f>
              <c:strCache>
                <c:ptCount val="1"/>
                <c:pt idx="0">
                  <c:v>качественная успеваемость</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'ИТ Завершившие СОО Статистика п'!$B$26:$D$26</c:f>
              <c:strCache>
                <c:ptCount val="3"/>
                <c:pt idx="0">
                  <c:v>Смоленская область</c:v>
                </c:pt>
                <c:pt idx="1">
                  <c:v>город Смоленск</c:v>
                </c:pt>
                <c:pt idx="2">
                  <c:v>Колледж</c:v>
                </c:pt>
              </c:strCache>
            </c:strRef>
          </c:cat>
          <c:val>
            <c:numRef>
              <c:f>'ИТ Завершившие СОО Статистика п'!$B$29:$D$29</c:f>
              <c:numCache>
                <c:formatCode>General</c:formatCode>
                <c:ptCount val="3"/>
                <c:pt idx="0">
                  <c:v>0</c:v>
                </c:pt>
                <c:pt idx="1">
                  <c:v>0</c:v>
                </c:pt>
                <c:pt idx="2">
                  <c:v>0</c:v>
                </c:pt>
              </c:numCache>
            </c:numRef>
          </c:val>
          <c:extLst>
            <c:ext xmlns:c16="http://schemas.microsoft.com/office/drawing/2014/chart" uri="{C3380CC4-5D6E-409C-BE32-E72D297353CC}">
              <c16:uniqueId val="{00000002-A817-46C2-B3AA-025DEDD83200}"/>
            </c:ext>
          </c:extLst>
        </c:ser>
        <c:dLbls>
          <c:showLegendKey val="0"/>
          <c:showVal val="1"/>
          <c:showCatName val="0"/>
          <c:showSerName val="0"/>
          <c:showPercent val="0"/>
          <c:showBubbleSize val="0"/>
        </c:dLbls>
        <c:gapWidth val="219"/>
        <c:overlap val="-27"/>
        <c:axId val="217699072"/>
        <c:axId val="217700608"/>
      </c:barChart>
      <c:catAx>
        <c:axId val="217699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17700608"/>
        <c:crosses val="autoZero"/>
        <c:auto val="1"/>
        <c:lblAlgn val="ctr"/>
        <c:lblOffset val="100"/>
        <c:noMultiLvlLbl val="0"/>
      </c:catAx>
      <c:valAx>
        <c:axId val="217700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7699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a:latin typeface="Times New Roman" panose="02020603050405020304" pitchFamily="18" charset="0"/>
                <a:cs typeface="Times New Roman" panose="02020603050405020304" pitchFamily="18" charset="0"/>
              </a:rPr>
              <a:t>Результаты ВПР завершившие 2024 год</a:t>
            </a:r>
          </a:p>
          <a:p>
            <a:pPr>
              <a:defRPr sz="1400" b="0" i="0" u="none" strike="noStrike" kern="1200" spc="0" baseline="0">
                <a:solidFill>
                  <a:schemeClr val="tx1">
                    <a:lumMod val="65000"/>
                    <a:lumOff val="35000"/>
                  </a:schemeClr>
                </a:solidFill>
                <a:latin typeface="+mn-lt"/>
                <a:ea typeface="+mn-ea"/>
                <a:cs typeface="+mn-cs"/>
              </a:defRPr>
            </a:pPr>
            <a:r>
              <a:rPr lang="ru-RU" sz="1400" b="1">
                <a:latin typeface="Times New Roman" panose="02020603050405020304" pitchFamily="18" charset="0"/>
                <a:cs typeface="Times New Roman" panose="02020603050405020304" pitchFamily="18" charset="0"/>
              </a:rPr>
              <a:t>метапредмет</a:t>
            </a:r>
          </a:p>
        </c:rich>
      </c:tx>
      <c:overlay val="0"/>
      <c:spPr>
        <a:noFill/>
        <a:ln>
          <a:noFill/>
        </a:ln>
        <a:effectLst/>
      </c:spPr>
    </c:title>
    <c:autoTitleDeleted val="0"/>
    <c:plotArea>
      <c:layout/>
      <c:barChart>
        <c:barDir val="col"/>
        <c:grouping val="clustered"/>
        <c:varyColors val="0"/>
        <c:ser>
          <c:idx val="0"/>
          <c:order val="0"/>
          <c:tx>
            <c:strRef>
              <c:f>'МП Завершившие СОО Статистика п'!$A$28</c:f>
              <c:strCache>
                <c:ptCount val="1"/>
                <c:pt idx="0">
                  <c:v>средний балл</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'МП Завершившие СОО Статистика п'!$B$27:$D$27</c:f>
              <c:strCache>
                <c:ptCount val="3"/>
                <c:pt idx="0">
                  <c:v>Смоленская область</c:v>
                </c:pt>
                <c:pt idx="1">
                  <c:v>город Смоленск</c:v>
                </c:pt>
                <c:pt idx="2">
                  <c:v>Колледж</c:v>
                </c:pt>
              </c:strCache>
            </c:strRef>
          </c:cat>
          <c:val>
            <c:numRef>
              <c:f>'МП Завершившие СОО Статистика п'!$B$28:$D$28</c:f>
              <c:numCache>
                <c:formatCode>General</c:formatCode>
                <c:ptCount val="3"/>
                <c:pt idx="0">
                  <c:v>2.9899999999999998</c:v>
                </c:pt>
                <c:pt idx="1">
                  <c:v>3.04</c:v>
                </c:pt>
                <c:pt idx="2">
                  <c:v>2.8</c:v>
                </c:pt>
              </c:numCache>
            </c:numRef>
          </c:val>
          <c:extLst>
            <c:ext xmlns:c16="http://schemas.microsoft.com/office/drawing/2014/chart" uri="{C3380CC4-5D6E-409C-BE32-E72D297353CC}">
              <c16:uniqueId val="{00000000-5F5E-4B3E-B479-96A5FED1CA60}"/>
            </c:ext>
          </c:extLst>
        </c:ser>
        <c:ser>
          <c:idx val="1"/>
          <c:order val="1"/>
          <c:tx>
            <c:strRef>
              <c:f>'МП Завершившие СОО Статистика п'!$A$29</c:f>
              <c:strCache>
                <c:ptCount val="1"/>
                <c:pt idx="0">
                  <c:v>абсолютная успеваемость</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'МП Завершившие СОО Статистика п'!$B$27:$D$27</c:f>
              <c:strCache>
                <c:ptCount val="3"/>
                <c:pt idx="0">
                  <c:v>Смоленская область</c:v>
                </c:pt>
                <c:pt idx="1">
                  <c:v>город Смоленск</c:v>
                </c:pt>
                <c:pt idx="2">
                  <c:v>Колледж</c:v>
                </c:pt>
              </c:strCache>
            </c:strRef>
          </c:cat>
          <c:val>
            <c:numRef>
              <c:f>'МП Завершившие СОО Статистика п'!$B$29:$D$29</c:f>
              <c:numCache>
                <c:formatCode>General</c:formatCode>
                <c:ptCount val="3"/>
                <c:pt idx="0">
                  <c:v>70.39</c:v>
                </c:pt>
                <c:pt idx="1">
                  <c:v>71.8</c:v>
                </c:pt>
                <c:pt idx="2" formatCode="0.00">
                  <c:v>64.349999999999994</c:v>
                </c:pt>
              </c:numCache>
            </c:numRef>
          </c:val>
          <c:extLst>
            <c:ext xmlns:c16="http://schemas.microsoft.com/office/drawing/2014/chart" uri="{C3380CC4-5D6E-409C-BE32-E72D297353CC}">
              <c16:uniqueId val="{00000001-5F5E-4B3E-B479-96A5FED1CA60}"/>
            </c:ext>
          </c:extLst>
        </c:ser>
        <c:ser>
          <c:idx val="2"/>
          <c:order val="2"/>
          <c:tx>
            <c:strRef>
              <c:f>'МП Завершившие СОО Статистика п'!$A$30</c:f>
              <c:strCache>
                <c:ptCount val="1"/>
                <c:pt idx="0">
                  <c:v>качественная успеваемость</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'МП Завершившие СОО Статистика п'!$B$27:$D$27</c:f>
              <c:strCache>
                <c:ptCount val="3"/>
                <c:pt idx="0">
                  <c:v>Смоленская область</c:v>
                </c:pt>
                <c:pt idx="1">
                  <c:v>город Смоленск</c:v>
                </c:pt>
                <c:pt idx="2">
                  <c:v>Колледж</c:v>
                </c:pt>
              </c:strCache>
            </c:strRef>
          </c:cat>
          <c:val>
            <c:numRef>
              <c:f>'МП Завершившие СОО Статистика п'!$B$30:$D$30</c:f>
              <c:numCache>
                <c:formatCode>General</c:formatCode>
                <c:ptCount val="3"/>
                <c:pt idx="0">
                  <c:v>26.3</c:v>
                </c:pt>
                <c:pt idx="1">
                  <c:v>29.07</c:v>
                </c:pt>
                <c:pt idx="2">
                  <c:v>15.84</c:v>
                </c:pt>
              </c:numCache>
            </c:numRef>
          </c:val>
          <c:extLst>
            <c:ext xmlns:c16="http://schemas.microsoft.com/office/drawing/2014/chart" uri="{C3380CC4-5D6E-409C-BE32-E72D297353CC}">
              <c16:uniqueId val="{00000002-5F5E-4B3E-B479-96A5FED1CA60}"/>
            </c:ext>
          </c:extLst>
        </c:ser>
        <c:dLbls>
          <c:showLegendKey val="0"/>
          <c:showVal val="1"/>
          <c:showCatName val="0"/>
          <c:showSerName val="0"/>
          <c:showPercent val="0"/>
          <c:showBubbleSize val="0"/>
        </c:dLbls>
        <c:gapWidth val="219"/>
        <c:overlap val="-27"/>
        <c:axId val="217862912"/>
        <c:axId val="217864448"/>
      </c:barChart>
      <c:catAx>
        <c:axId val="217862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17864448"/>
        <c:crosses val="autoZero"/>
        <c:auto val="1"/>
        <c:lblAlgn val="ctr"/>
        <c:lblOffset val="100"/>
        <c:noMultiLvlLbl val="0"/>
      </c:catAx>
      <c:valAx>
        <c:axId val="2178644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7862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Arial" pitchFamily="34" charset="0"/>
                <a:cs typeface="Arial" pitchFamily="34" charset="0"/>
              </a:defRPr>
            </a:pPr>
            <a:r>
              <a:rPr lang="ru-RU" sz="1200">
                <a:latin typeface="Arial" pitchFamily="34" charset="0"/>
                <a:cs typeface="Arial" pitchFamily="34" charset="0"/>
              </a:rPr>
              <a:t>Доля студентов, обучающихся</a:t>
            </a:r>
            <a:r>
              <a:rPr lang="ru-RU" sz="1200" baseline="0">
                <a:latin typeface="Arial" pitchFamily="34" charset="0"/>
                <a:cs typeface="Arial" pitchFamily="34" charset="0"/>
              </a:rPr>
              <a:t> по ПООП-П "Профессионалитет"в общей численности обучающихся</a:t>
            </a:r>
            <a:r>
              <a:rPr lang="ru-RU" sz="1200">
                <a:latin typeface="Arial" pitchFamily="34" charset="0"/>
                <a:cs typeface="Arial" pitchFamily="34" charset="0"/>
              </a:rPr>
              <a:t>  </a:t>
            </a:r>
          </a:p>
        </c:rich>
      </c:tx>
      <c:overlay val="0"/>
    </c:title>
    <c:autoTitleDeleted val="0"/>
    <c:view3D>
      <c:rotX val="75"/>
      <c:rotY val="0"/>
      <c:rAngAx val="0"/>
    </c:view3D>
    <c:floor>
      <c:thickness val="0"/>
    </c:floor>
    <c:sideWall>
      <c:thickness val="0"/>
    </c:sideWall>
    <c:backWall>
      <c:thickness val="0"/>
    </c:backWall>
    <c:plotArea>
      <c:layout/>
      <c:pie3DChart>
        <c:varyColors val="1"/>
        <c:ser>
          <c:idx val="0"/>
          <c:order val="0"/>
          <c:dPt>
            <c:idx val="0"/>
            <c:bubble3D val="0"/>
            <c:explosion val="15"/>
            <c:extLst>
              <c:ext xmlns:c16="http://schemas.microsoft.com/office/drawing/2014/chart" uri="{C3380CC4-5D6E-409C-BE32-E72D297353CC}">
                <c16:uniqueId val="{00000000-0A9B-4BCB-801D-B4DA6849E8A1}"/>
              </c:ext>
            </c:extLst>
          </c:dPt>
          <c:dLbls>
            <c:spPr>
              <a:noFill/>
              <a:ln>
                <a:noFill/>
              </a:ln>
              <a:effectLst/>
            </c:spPr>
            <c:txPr>
              <a:bodyPr/>
              <a:lstStyle/>
              <a:p>
                <a:pPr>
                  <a:defRPr sz="1200" b="1">
                    <a:latin typeface="Arial" pitchFamily="34" charset="0"/>
                    <a:cs typeface="Arial" pitchFamily="34" charset="0"/>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Лист2!$B$2:$B$3</c:f>
              <c:strCache>
                <c:ptCount val="2"/>
                <c:pt idx="0">
                  <c:v>Специальности ФП "Профессионалитет"</c:v>
                </c:pt>
                <c:pt idx="1">
                  <c:v>Остальные специальности</c:v>
                </c:pt>
              </c:strCache>
            </c:strRef>
          </c:cat>
          <c:val>
            <c:numRef>
              <c:f>Лист2!$C$2:$C$3</c:f>
              <c:numCache>
                <c:formatCode>General</c:formatCode>
                <c:ptCount val="2"/>
                <c:pt idx="0">
                  <c:v>83</c:v>
                </c:pt>
                <c:pt idx="1">
                  <c:v>747</c:v>
                </c:pt>
              </c:numCache>
            </c:numRef>
          </c:val>
          <c:extLst>
            <c:ext xmlns:c16="http://schemas.microsoft.com/office/drawing/2014/chart" uri="{C3380CC4-5D6E-409C-BE32-E72D297353CC}">
              <c16:uniqueId val="{00000001-0A9B-4BCB-801D-B4DA6849E8A1}"/>
            </c:ext>
          </c:extLst>
        </c:ser>
        <c:dLbls>
          <c:showLegendKey val="0"/>
          <c:showVal val="0"/>
          <c:showCatName val="0"/>
          <c:showSerName val="0"/>
          <c:showPercent val="1"/>
          <c:showBubbleSize val="0"/>
          <c:showLeaderLines val="1"/>
        </c:dLbls>
      </c:pie3DChart>
    </c:plotArea>
    <c:legend>
      <c:legendPos val="t"/>
      <c:overlay val="0"/>
      <c:txPr>
        <a:bodyPr/>
        <a:lstStyle/>
        <a:p>
          <a:pPr>
            <a:defRPr sz="1050">
              <a:latin typeface="Arial" pitchFamily="34" charset="0"/>
              <a:cs typeface="Arial" pitchFamily="34" charset="0"/>
            </a:defRPr>
          </a:pPr>
          <a:endParaRPr lang="ru-RU"/>
        </a:p>
      </c:txPr>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b="1">
                <a:latin typeface="Times New Roman" panose="02020603050405020304" pitchFamily="18" charset="0"/>
                <a:cs typeface="Times New Roman" panose="02020603050405020304" pitchFamily="18" charset="0"/>
              </a:rPr>
              <a:t>Сравнительный анализ результатов ВПР (метапредмет)</a:t>
            </a:r>
          </a:p>
        </c:rich>
      </c:tx>
      <c:overlay val="0"/>
      <c:spPr>
        <a:noFill/>
        <a:ln>
          <a:noFill/>
        </a:ln>
        <a:effectLst/>
      </c:spPr>
    </c:title>
    <c:autoTitleDeleted val="0"/>
    <c:plotArea>
      <c:layout/>
      <c:barChart>
        <c:barDir val="bar"/>
        <c:grouping val="clustered"/>
        <c:varyColors val="0"/>
        <c:ser>
          <c:idx val="0"/>
          <c:order val="0"/>
          <c:tx>
            <c:strRef>
              <c:f>'МП Завершившие СОО Статистика п'!$B$54</c:f>
              <c:strCache>
                <c:ptCount val="1"/>
                <c:pt idx="0">
                  <c:v>2023 год 1 курс</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'МП Завершившие СОО Статистика п'!$A$55:$A$57</c:f>
              <c:strCache>
                <c:ptCount val="3"/>
                <c:pt idx="0">
                  <c:v>средний балл</c:v>
                </c:pt>
                <c:pt idx="1">
                  <c:v>абсолютная успеваемость</c:v>
                </c:pt>
                <c:pt idx="2">
                  <c:v>качественная успеваемость</c:v>
                </c:pt>
              </c:strCache>
            </c:strRef>
          </c:cat>
          <c:val>
            <c:numRef>
              <c:f>'МП Завершившие СОО Статистика п'!$B$55:$B$57</c:f>
              <c:numCache>
                <c:formatCode>General</c:formatCode>
                <c:ptCount val="3"/>
                <c:pt idx="0">
                  <c:v>2.9</c:v>
                </c:pt>
                <c:pt idx="1">
                  <c:v>79.58</c:v>
                </c:pt>
                <c:pt idx="2">
                  <c:v>11.27</c:v>
                </c:pt>
              </c:numCache>
            </c:numRef>
          </c:val>
          <c:extLst>
            <c:ext xmlns:c16="http://schemas.microsoft.com/office/drawing/2014/chart" uri="{C3380CC4-5D6E-409C-BE32-E72D297353CC}">
              <c16:uniqueId val="{00000000-6B78-46C6-AFC7-7012CFDAFF10}"/>
            </c:ext>
          </c:extLst>
        </c:ser>
        <c:ser>
          <c:idx val="1"/>
          <c:order val="1"/>
          <c:tx>
            <c:strRef>
              <c:f>'МП Завершившие СОО Статистика п'!$C$54</c:f>
              <c:strCache>
                <c:ptCount val="1"/>
                <c:pt idx="0">
                  <c:v>2024 год 2 курс</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'МП Завершившие СОО Статистика п'!$A$55:$A$57</c:f>
              <c:strCache>
                <c:ptCount val="3"/>
                <c:pt idx="0">
                  <c:v>средний балл</c:v>
                </c:pt>
                <c:pt idx="1">
                  <c:v>абсолютная успеваемость</c:v>
                </c:pt>
                <c:pt idx="2">
                  <c:v>качественная успеваемость</c:v>
                </c:pt>
              </c:strCache>
            </c:strRef>
          </c:cat>
          <c:val>
            <c:numRef>
              <c:f>'МП Завершившие СОО Статистика п'!$C$55:$C$57</c:f>
              <c:numCache>
                <c:formatCode>General</c:formatCode>
                <c:ptCount val="3"/>
                <c:pt idx="0">
                  <c:v>2.8</c:v>
                </c:pt>
                <c:pt idx="1">
                  <c:v>64.349999999999994</c:v>
                </c:pt>
                <c:pt idx="2">
                  <c:v>15.84</c:v>
                </c:pt>
              </c:numCache>
            </c:numRef>
          </c:val>
          <c:extLst>
            <c:ext xmlns:c16="http://schemas.microsoft.com/office/drawing/2014/chart" uri="{C3380CC4-5D6E-409C-BE32-E72D297353CC}">
              <c16:uniqueId val="{00000001-6B78-46C6-AFC7-7012CFDAFF10}"/>
            </c:ext>
          </c:extLst>
        </c:ser>
        <c:dLbls>
          <c:showLegendKey val="0"/>
          <c:showVal val="1"/>
          <c:showCatName val="0"/>
          <c:showSerName val="0"/>
          <c:showPercent val="0"/>
          <c:showBubbleSize val="0"/>
        </c:dLbls>
        <c:gapWidth val="182"/>
        <c:axId val="230161792"/>
        <c:axId val="230327424"/>
      </c:barChart>
      <c:catAx>
        <c:axId val="23016179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30327424"/>
        <c:crosses val="autoZero"/>
        <c:auto val="1"/>
        <c:lblAlgn val="ctr"/>
        <c:lblOffset val="100"/>
        <c:noMultiLvlLbl val="0"/>
      </c:catAx>
      <c:valAx>
        <c:axId val="2303274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0161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Результаты ВПР за 2 последних года </a:t>
            </a:r>
          </a:p>
          <a:p>
            <a:pPr>
              <a:defRPr sz="1400" b="0" i="0" u="none" strike="noStrike" kern="1200" spc="0" baseline="0">
                <a:solidFill>
                  <a:schemeClr val="tx1">
                    <a:lumMod val="65000"/>
                    <a:lumOff val="35000"/>
                  </a:schemeClr>
                </a:solidFill>
                <a:latin typeface="+mn-lt"/>
                <a:ea typeface="+mn-ea"/>
                <a:cs typeface="+mn-cs"/>
              </a:defRPr>
            </a:pPr>
            <a:r>
              <a:rPr lang="ru-RU" b="1">
                <a:latin typeface="Times New Roman" panose="02020603050405020304" pitchFamily="18" charset="0"/>
                <a:cs typeface="Times New Roman" panose="02020603050405020304" pitchFamily="18" charset="0"/>
              </a:rPr>
              <a:t>метапредмет (завершившие)</a:t>
            </a:r>
          </a:p>
        </c:rich>
      </c:tx>
      <c:overlay val="0"/>
      <c:spPr>
        <a:noFill/>
        <a:ln>
          <a:noFill/>
        </a:ln>
        <a:effectLst/>
      </c:spPr>
    </c:title>
    <c:autoTitleDeleted val="0"/>
    <c:plotArea>
      <c:layout/>
      <c:barChart>
        <c:barDir val="col"/>
        <c:grouping val="clustered"/>
        <c:varyColors val="0"/>
        <c:ser>
          <c:idx val="0"/>
          <c:order val="0"/>
          <c:tx>
            <c:strRef>
              <c:f>'МП Завершившие СОО Статистика п'!$B$82</c:f>
              <c:strCache>
                <c:ptCount val="1"/>
                <c:pt idx="0">
                  <c:v>2023 год</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'МП Завершившие СОО Статистика п'!$A$83:$A$85</c:f>
              <c:strCache>
                <c:ptCount val="3"/>
                <c:pt idx="0">
                  <c:v>средний балл</c:v>
                </c:pt>
                <c:pt idx="1">
                  <c:v>абсолютная успеваемость</c:v>
                </c:pt>
                <c:pt idx="2">
                  <c:v>качественная успеваемость</c:v>
                </c:pt>
              </c:strCache>
            </c:strRef>
          </c:cat>
          <c:val>
            <c:numRef>
              <c:f>'МП Завершившие СОО Статистика п'!$B$83:$B$85</c:f>
              <c:numCache>
                <c:formatCode>General</c:formatCode>
                <c:ptCount val="3"/>
                <c:pt idx="0">
                  <c:v>2.8</c:v>
                </c:pt>
                <c:pt idx="1">
                  <c:v>65.2</c:v>
                </c:pt>
                <c:pt idx="2">
                  <c:v>13.6</c:v>
                </c:pt>
              </c:numCache>
            </c:numRef>
          </c:val>
          <c:extLst>
            <c:ext xmlns:c16="http://schemas.microsoft.com/office/drawing/2014/chart" uri="{C3380CC4-5D6E-409C-BE32-E72D297353CC}">
              <c16:uniqueId val="{00000000-DB4A-4A6B-B4E6-8F98B275BB46}"/>
            </c:ext>
          </c:extLst>
        </c:ser>
        <c:ser>
          <c:idx val="1"/>
          <c:order val="1"/>
          <c:tx>
            <c:strRef>
              <c:f>'МП Завершившие СОО Статистика п'!$C$82</c:f>
              <c:strCache>
                <c:ptCount val="1"/>
                <c:pt idx="0">
                  <c:v>2024 год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'МП Завершившие СОО Статистика п'!$A$83:$A$85</c:f>
              <c:strCache>
                <c:ptCount val="3"/>
                <c:pt idx="0">
                  <c:v>средний балл</c:v>
                </c:pt>
                <c:pt idx="1">
                  <c:v>абсолютная успеваемость</c:v>
                </c:pt>
                <c:pt idx="2">
                  <c:v>качественная успеваемость</c:v>
                </c:pt>
              </c:strCache>
            </c:strRef>
          </c:cat>
          <c:val>
            <c:numRef>
              <c:f>'МП Завершившие СОО Статистика п'!$C$83:$C$85</c:f>
              <c:numCache>
                <c:formatCode>General</c:formatCode>
                <c:ptCount val="3"/>
                <c:pt idx="0">
                  <c:v>2.8</c:v>
                </c:pt>
                <c:pt idx="1">
                  <c:v>64.349999999999994</c:v>
                </c:pt>
                <c:pt idx="2">
                  <c:v>15.84</c:v>
                </c:pt>
              </c:numCache>
            </c:numRef>
          </c:val>
          <c:extLst>
            <c:ext xmlns:c16="http://schemas.microsoft.com/office/drawing/2014/chart" uri="{C3380CC4-5D6E-409C-BE32-E72D297353CC}">
              <c16:uniqueId val="{00000001-DB4A-4A6B-B4E6-8F98B275BB46}"/>
            </c:ext>
          </c:extLst>
        </c:ser>
        <c:dLbls>
          <c:showLegendKey val="0"/>
          <c:showVal val="0"/>
          <c:showCatName val="0"/>
          <c:showSerName val="0"/>
          <c:showPercent val="0"/>
          <c:showBubbleSize val="0"/>
        </c:dLbls>
        <c:gapWidth val="219"/>
        <c:overlap val="-27"/>
        <c:axId val="232884480"/>
        <c:axId val="232890368"/>
      </c:barChart>
      <c:catAx>
        <c:axId val="232884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32890368"/>
        <c:crosses val="autoZero"/>
        <c:auto val="1"/>
        <c:lblAlgn val="ctr"/>
        <c:lblOffset val="100"/>
        <c:noMultiLvlLbl val="0"/>
      </c:catAx>
      <c:valAx>
        <c:axId val="232890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2884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latin typeface="Times New Roman" pitchFamily="18" charset="0"/>
                <a:cs typeface="Times New Roman" pitchFamily="18" charset="0"/>
              </a:rPr>
              <a:t>Результаты срезов 2024 - 2025 учебный год</a:t>
            </a:r>
          </a:p>
        </c:rich>
      </c:tx>
      <c:overlay val="0"/>
    </c:title>
    <c:autoTitleDeleted val="0"/>
    <c:plotArea>
      <c:layout/>
      <c:barChart>
        <c:barDir val="bar"/>
        <c:grouping val="clustered"/>
        <c:varyColors val="0"/>
        <c:ser>
          <c:idx val="0"/>
          <c:order val="0"/>
          <c:tx>
            <c:strRef>
              <c:f>Лист1!$B$25</c:f>
              <c:strCache>
                <c:ptCount val="1"/>
                <c:pt idx="0">
                  <c:v>средний балл</c:v>
                </c:pt>
              </c:strCache>
            </c:strRef>
          </c:tx>
          <c:invertIfNegative val="0"/>
          <c:dLbls>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Лист1!$C$24:$F$24</c:f>
              <c:strCache>
                <c:ptCount val="4"/>
                <c:pt idx="0">
                  <c:v>23.02.07.</c:v>
                </c:pt>
                <c:pt idx="1">
                  <c:v>23.02.04.</c:v>
                </c:pt>
                <c:pt idx="2">
                  <c:v>23.02.01.</c:v>
                </c:pt>
                <c:pt idx="3">
                  <c:v>43.02.06.</c:v>
                </c:pt>
              </c:strCache>
            </c:strRef>
          </c:cat>
          <c:val>
            <c:numRef>
              <c:f>Лист1!$C$25:$F$25</c:f>
              <c:numCache>
                <c:formatCode>General</c:formatCode>
                <c:ptCount val="4"/>
                <c:pt idx="0" formatCode="0.0">
                  <c:v>3.6</c:v>
                </c:pt>
                <c:pt idx="1">
                  <c:v>3.6</c:v>
                </c:pt>
                <c:pt idx="2">
                  <c:v>3.7</c:v>
                </c:pt>
                <c:pt idx="3">
                  <c:v>3.5</c:v>
                </c:pt>
              </c:numCache>
            </c:numRef>
          </c:val>
          <c:extLst>
            <c:ext xmlns:c16="http://schemas.microsoft.com/office/drawing/2014/chart" uri="{C3380CC4-5D6E-409C-BE32-E72D297353CC}">
              <c16:uniqueId val="{00000000-13FF-426B-BD7E-574FF24FBC59}"/>
            </c:ext>
          </c:extLst>
        </c:ser>
        <c:ser>
          <c:idx val="1"/>
          <c:order val="1"/>
          <c:tx>
            <c:strRef>
              <c:f>Лист1!$B$26</c:f>
              <c:strCache>
                <c:ptCount val="1"/>
                <c:pt idx="0">
                  <c:v>абсолютная успеваемость </c:v>
                </c:pt>
              </c:strCache>
            </c:strRef>
          </c:tx>
          <c:invertIfNegative val="0"/>
          <c:dLbls>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Лист1!$C$24:$F$24</c:f>
              <c:strCache>
                <c:ptCount val="4"/>
                <c:pt idx="0">
                  <c:v>23.02.07.</c:v>
                </c:pt>
                <c:pt idx="1">
                  <c:v>23.02.04.</c:v>
                </c:pt>
                <c:pt idx="2">
                  <c:v>23.02.01.</c:v>
                </c:pt>
                <c:pt idx="3">
                  <c:v>43.02.06.</c:v>
                </c:pt>
              </c:strCache>
            </c:strRef>
          </c:cat>
          <c:val>
            <c:numRef>
              <c:f>Лист1!$C$26:$F$26</c:f>
              <c:numCache>
                <c:formatCode>General</c:formatCode>
                <c:ptCount val="4"/>
                <c:pt idx="0" formatCode="0.0">
                  <c:v>90.4</c:v>
                </c:pt>
                <c:pt idx="1">
                  <c:v>93.2</c:v>
                </c:pt>
                <c:pt idx="2">
                  <c:v>94</c:v>
                </c:pt>
                <c:pt idx="3">
                  <c:v>90.2</c:v>
                </c:pt>
              </c:numCache>
            </c:numRef>
          </c:val>
          <c:extLst>
            <c:ext xmlns:c16="http://schemas.microsoft.com/office/drawing/2014/chart" uri="{C3380CC4-5D6E-409C-BE32-E72D297353CC}">
              <c16:uniqueId val="{00000001-13FF-426B-BD7E-574FF24FBC59}"/>
            </c:ext>
          </c:extLst>
        </c:ser>
        <c:ser>
          <c:idx val="2"/>
          <c:order val="2"/>
          <c:tx>
            <c:strRef>
              <c:f>Лист1!$B$27</c:f>
              <c:strCache>
                <c:ptCount val="1"/>
                <c:pt idx="0">
                  <c:v>качественная успеваемость</c:v>
                </c:pt>
              </c:strCache>
            </c:strRef>
          </c:tx>
          <c:invertIfNegative val="0"/>
          <c:dLbls>
            <c:spPr>
              <a:noFill/>
              <a:ln>
                <a:noFill/>
              </a:ln>
              <a:effectLst/>
            </c:spPr>
            <c:txPr>
              <a:bodyPr/>
              <a:lstStyle/>
              <a:p>
                <a:pPr>
                  <a:defRPr sz="10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Лист1!$C$24:$F$24</c:f>
              <c:strCache>
                <c:ptCount val="4"/>
                <c:pt idx="0">
                  <c:v>23.02.07.</c:v>
                </c:pt>
                <c:pt idx="1">
                  <c:v>23.02.04.</c:v>
                </c:pt>
                <c:pt idx="2">
                  <c:v>23.02.01.</c:v>
                </c:pt>
                <c:pt idx="3">
                  <c:v>43.02.06.</c:v>
                </c:pt>
              </c:strCache>
            </c:strRef>
          </c:cat>
          <c:val>
            <c:numRef>
              <c:f>Лист1!$C$27:$F$27</c:f>
              <c:numCache>
                <c:formatCode>General</c:formatCode>
                <c:ptCount val="4"/>
                <c:pt idx="0" formatCode="0.0">
                  <c:v>50.2</c:v>
                </c:pt>
                <c:pt idx="1">
                  <c:v>50.7</c:v>
                </c:pt>
                <c:pt idx="2">
                  <c:v>51.6</c:v>
                </c:pt>
                <c:pt idx="3">
                  <c:v>50.1</c:v>
                </c:pt>
              </c:numCache>
            </c:numRef>
          </c:val>
          <c:extLst>
            <c:ext xmlns:c16="http://schemas.microsoft.com/office/drawing/2014/chart" uri="{C3380CC4-5D6E-409C-BE32-E72D297353CC}">
              <c16:uniqueId val="{00000002-13FF-426B-BD7E-574FF24FBC59}"/>
            </c:ext>
          </c:extLst>
        </c:ser>
        <c:dLbls>
          <c:showLegendKey val="0"/>
          <c:showVal val="1"/>
          <c:showCatName val="0"/>
          <c:showSerName val="0"/>
          <c:showPercent val="0"/>
          <c:showBubbleSize val="0"/>
        </c:dLbls>
        <c:gapWidth val="150"/>
        <c:overlap val="-25"/>
        <c:axId val="233023744"/>
        <c:axId val="233033728"/>
      </c:barChart>
      <c:catAx>
        <c:axId val="233023744"/>
        <c:scaling>
          <c:orientation val="minMax"/>
        </c:scaling>
        <c:delete val="0"/>
        <c:axPos val="l"/>
        <c:numFmt formatCode="General" sourceLinked="0"/>
        <c:majorTickMark val="none"/>
        <c:minorTickMark val="none"/>
        <c:tickLblPos val="nextTo"/>
        <c:txPr>
          <a:bodyPr/>
          <a:lstStyle/>
          <a:p>
            <a:pPr>
              <a:defRPr sz="1200">
                <a:latin typeface="Times New Roman" pitchFamily="18" charset="0"/>
                <a:cs typeface="Times New Roman" pitchFamily="18" charset="0"/>
              </a:defRPr>
            </a:pPr>
            <a:endParaRPr lang="ru-RU"/>
          </a:p>
        </c:txPr>
        <c:crossAx val="233033728"/>
        <c:crosses val="autoZero"/>
        <c:auto val="1"/>
        <c:lblAlgn val="ctr"/>
        <c:lblOffset val="100"/>
        <c:noMultiLvlLbl val="0"/>
      </c:catAx>
      <c:valAx>
        <c:axId val="233033728"/>
        <c:scaling>
          <c:orientation val="minMax"/>
        </c:scaling>
        <c:delete val="1"/>
        <c:axPos val="b"/>
        <c:numFmt formatCode="0.0" sourceLinked="1"/>
        <c:majorTickMark val="out"/>
        <c:minorTickMark val="none"/>
        <c:tickLblPos val="nextTo"/>
        <c:crossAx val="233023744"/>
        <c:crosses val="autoZero"/>
        <c:crossBetween val="between"/>
      </c:valAx>
    </c:plotArea>
    <c:legend>
      <c:legendPos val="t"/>
      <c:overlay val="0"/>
      <c:txPr>
        <a:bodyPr/>
        <a:lstStyle/>
        <a:p>
          <a:pPr>
            <a:defRPr sz="12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Опрос преподавателей</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Лист1!$A$1:$R$1</c:f>
              <c:numCache>
                <c:formatCode>General</c:formatCode>
                <c:ptCount val="18"/>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numCache>
            </c:numRef>
          </c:cat>
          <c:val>
            <c:numRef>
              <c:f>Лист1!$A$31:$R$31</c:f>
              <c:numCache>
                <c:formatCode>0</c:formatCode>
                <c:ptCount val="18"/>
                <c:pt idx="0">
                  <c:v>79.285714285714292</c:v>
                </c:pt>
                <c:pt idx="1">
                  <c:v>67.5</c:v>
                </c:pt>
                <c:pt idx="2">
                  <c:v>79.607142857142819</c:v>
                </c:pt>
                <c:pt idx="3">
                  <c:v>59.107142857142854</c:v>
                </c:pt>
                <c:pt idx="4">
                  <c:v>74.285714285714292</c:v>
                </c:pt>
                <c:pt idx="5">
                  <c:v>78.571428571428498</c:v>
                </c:pt>
                <c:pt idx="6">
                  <c:v>52.5</c:v>
                </c:pt>
                <c:pt idx="7">
                  <c:v>85.5</c:v>
                </c:pt>
                <c:pt idx="8">
                  <c:v>84.107142857142819</c:v>
                </c:pt>
                <c:pt idx="9">
                  <c:v>86.071428571428498</c:v>
                </c:pt>
                <c:pt idx="10">
                  <c:v>81.071428571428498</c:v>
                </c:pt>
                <c:pt idx="11">
                  <c:v>73.892857142857054</c:v>
                </c:pt>
                <c:pt idx="12">
                  <c:v>62.22222222222225</c:v>
                </c:pt>
                <c:pt idx="13">
                  <c:v>67.857142857142819</c:v>
                </c:pt>
                <c:pt idx="14">
                  <c:v>78.148148148148152</c:v>
                </c:pt>
                <c:pt idx="15">
                  <c:v>58.148148148148188</c:v>
                </c:pt>
                <c:pt idx="16">
                  <c:v>59.107142857142854</c:v>
                </c:pt>
                <c:pt idx="17">
                  <c:v>56.785714285714285</c:v>
                </c:pt>
              </c:numCache>
            </c:numRef>
          </c:val>
          <c:extLst>
            <c:ext xmlns:c16="http://schemas.microsoft.com/office/drawing/2014/chart" uri="{C3380CC4-5D6E-409C-BE32-E72D297353CC}">
              <c16:uniqueId val="{00000000-5928-462C-8470-C243660DC22D}"/>
            </c:ext>
          </c:extLst>
        </c:ser>
        <c:dLbls>
          <c:showLegendKey val="0"/>
          <c:showVal val="1"/>
          <c:showCatName val="0"/>
          <c:showSerName val="0"/>
          <c:showPercent val="0"/>
          <c:showBubbleSize val="0"/>
        </c:dLbls>
        <c:gapWidth val="219"/>
        <c:overlap val="-27"/>
        <c:axId val="233082880"/>
        <c:axId val="233084800"/>
      </c:barChart>
      <c:catAx>
        <c:axId val="2330828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номер</a:t>
                </a:r>
                <a:r>
                  <a:rPr lang="ru-RU" baseline="0"/>
                  <a:t> вопроса</a:t>
                </a:r>
                <a:endParaRPr lang="ru-RU"/>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3084800"/>
        <c:crosses val="autoZero"/>
        <c:auto val="1"/>
        <c:lblAlgn val="ctr"/>
        <c:lblOffset val="100"/>
        <c:noMultiLvlLbl val="0"/>
      </c:catAx>
      <c:valAx>
        <c:axId val="2330848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оценка в %</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3082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Cyr"/>
                <a:ea typeface="Arial Cyr"/>
                <a:cs typeface="Arial Cyr"/>
              </a:defRPr>
            </a:pPr>
            <a:r>
              <a:rPr lang="ru-RU"/>
              <a:t>Общая численность студентов по годам (за три последних года)</a:t>
            </a:r>
          </a:p>
        </c:rich>
      </c:tx>
      <c:layout>
        <c:manualLayout>
          <c:xMode val="edge"/>
          <c:yMode val="edge"/>
          <c:x val="0.16666702744631148"/>
          <c:y val="3.3994334277620407E-2"/>
        </c:manualLayout>
      </c:layout>
      <c:overlay val="0"/>
      <c:spPr>
        <a:noFill/>
        <a:ln w="25400">
          <a:noFill/>
        </a:ln>
      </c:spPr>
    </c:title>
    <c:autoTitleDeleted val="0"/>
    <c:plotArea>
      <c:layout>
        <c:manualLayout>
          <c:layoutTarget val="inner"/>
          <c:xMode val="edge"/>
          <c:yMode val="edge"/>
          <c:x val="8.762901301582135E-2"/>
          <c:y val="0.25779036827195467"/>
          <c:w val="0.74398750266374081"/>
          <c:h val="0.61189801699717006"/>
        </c:manualLayout>
      </c:layout>
      <c:barChart>
        <c:barDir val="col"/>
        <c:grouping val="clustered"/>
        <c:varyColors val="0"/>
        <c:ser>
          <c:idx val="0"/>
          <c:order val="0"/>
          <c:tx>
            <c:strRef>
              <c:f>Лист2!$A$1</c:f>
              <c:strCache>
                <c:ptCount val="1"/>
                <c:pt idx="0">
                  <c:v>2022 год</c:v>
                </c:pt>
              </c:strCache>
            </c:strRef>
          </c:tx>
          <c:spPr>
            <a:solidFill>
              <a:srgbClr val="9999FF"/>
            </a:solidFill>
            <a:ln w="12700">
              <a:solidFill>
                <a:srgbClr val="000000"/>
              </a:solidFill>
              <a:prstDash val="solid"/>
            </a:ln>
          </c:spPr>
          <c:invertIfNegative val="0"/>
          <c:dLbls>
            <c:spPr>
              <a:noFill/>
              <a:ln w="25400">
                <a:noFill/>
              </a:ln>
            </c:spPr>
            <c:txPr>
              <a:bodyPr/>
              <a:lstStyle/>
              <a:p>
                <a:pPr>
                  <a:defRPr sz="115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Лист2!$B$1</c:f>
              <c:numCache>
                <c:formatCode>General</c:formatCode>
                <c:ptCount val="1"/>
                <c:pt idx="0">
                  <c:v>858</c:v>
                </c:pt>
              </c:numCache>
            </c:numRef>
          </c:val>
          <c:extLst>
            <c:ext xmlns:c16="http://schemas.microsoft.com/office/drawing/2014/chart" uri="{C3380CC4-5D6E-409C-BE32-E72D297353CC}">
              <c16:uniqueId val="{00000000-E9AD-4AA6-A533-53C42B130CA3}"/>
            </c:ext>
          </c:extLst>
        </c:ser>
        <c:ser>
          <c:idx val="1"/>
          <c:order val="1"/>
          <c:tx>
            <c:strRef>
              <c:f>Лист2!$A$2</c:f>
              <c:strCache>
                <c:ptCount val="1"/>
                <c:pt idx="0">
                  <c:v>2023 год</c:v>
                </c:pt>
              </c:strCache>
            </c:strRef>
          </c:tx>
          <c:spPr>
            <a:solidFill>
              <a:srgbClr val="993366"/>
            </a:solidFill>
            <a:ln w="12700">
              <a:solidFill>
                <a:srgbClr val="000000"/>
              </a:solidFill>
              <a:prstDash val="solid"/>
            </a:ln>
          </c:spPr>
          <c:invertIfNegative val="0"/>
          <c:dLbls>
            <c:spPr>
              <a:noFill/>
              <a:ln w="25400">
                <a:noFill/>
              </a:ln>
            </c:spPr>
            <c:txPr>
              <a:bodyPr/>
              <a:lstStyle/>
              <a:p>
                <a:pPr>
                  <a:defRPr sz="115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Лист2!$B$2</c:f>
              <c:numCache>
                <c:formatCode>General</c:formatCode>
                <c:ptCount val="1"/>
                <c:pt idx="0">
                  <c:v>842</c:v>
                </c:pt>
              </c:numCache>
            </c:numRef>
          </c:val>
          <c:extLst>
            <c:ext xmlns:c16="http://schemas.microsoft.com/office/drawing/2014/chart" uri="{C3380CC4-5D6E-409C-BE32-E72D297353CC}">
              <c16:uniqueId val="{00000001-E9AD-4AA6-A533-53C42B130CA3}"/>
            </c:ext>
          </c:extLst>
        </c:ser>
        <c:ser>
          <c:idx val="2"/>
          <c:order val="2"/>
          <c:tx>
            <c:strRef>
              <c:f>Лист2!$A$3</c:f>
              <c:strCache>
                <c:ptCount val="1"/>
                <c:pt idx="0">
                  <c:v>2024 год</c:v>
                </c:pt>
              </c:strCache>
            </c:strRef>
          </c:tx>
          <c:spPr>
            <a:solidFill>
              <a:srgbClr val="FFFFCC"/>
            </a:solidFill>
            <a:ln w="12700">
              <a:solidFill>
                <a:srgbClr val="000000"/>
              </a:solidFill>
              <a:prstDash val="solid"/>
            </a:ln>
          </c:spPr>
          <c:invertIfNegative val="0"/>
          <c:dLbls>
            <c:spPr>
              <a:noFill/>
              <a:ln w="25400">
                <a:noFill/>
              </a:ln>
            </c:spPr>
            <c:txPr>
              <a:bodyPr/>
              <a:lstStyle/>
              <a:p>
                <a:pPr>
                  <a:defRPr sz="115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Лист2!$B$3</c:f>
              <c:numCache>
                <c:formatCode>General</c:formatCode>
                <c:ptCount val="1"/>
                <c:pt idx="0">
                  <c:v>830</c:v>
                </c:pt>
              </c:numCache>
            </c:numRef>
          </c:val>
          <c:extLst>
            <c:ext xmlns:c16="http://schemas.microsoft.com/office/drawing/2014/chart" uri="{C3380CC4-5D6E-409C-BE32-E72D297353CC}">
              <c16:uniqueId val="{00000002-E9AD-4AA6-A533-53C42B130CA3}"/>
            </c:ext>
          </c:extLst>
        </c:ser>
        <c:dLbls>
          <c:showLegendKey val="0"/>
          <c:showVal val="1"/>
          <c:showCatName val="0"/>
          <c:showSerName val="0"/>
          <c:showPercent val="0"/>
          <c:showBubbleSize val="0"/>
        </c:dLbls>
        <c:gapWidth val="150"/>
        <c:axId val="157408256"/>
        <c:axId val="158622848"/>
      </c:barChart>
      <c:catAx>
        <c:axId val="15740825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50" b="0" i="0" u="none" strike="noStrike" baseline="0">
                <a:solidFill>
                  <a:srgbClr val="000000"/>
                </a:solidFill>
                <a:latin typeface="Arial Cyr"/>
                <a:ea typeface="Arial Cyr"/>
                <a:cs typeface="Arial Cyr"/>
              </a:defRPr>
            </a:pPr>
            <a:endParaRPr lang="ru-RU"/>
          </a:p>
        </c:txPr>
        <c:crossAx val="158622848"/>
        <c:crosses val="autoZero"/>
        <c:auto val="1"/>
        <c:lblAlgn val="ctr"/>
        <c:lblOffset val="100"/>
        <c:tickLblSkip val="1"/>
        <c:tickMarkSkip val="1"/>
        <c:noMultiLvlLbl val="0"/>
      </c:catAx>
      <c:valAx>
        <c:axId val="15862284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50" b="0" i="0" u="none" strike="noStrike" baseline="0">
                <a:solidFill>
                  <a:srgbClr val="000000"/>
                </a:solidFill>
                <a:latin typeface="Arial Cyr"/>
                <a:ea typeface="Arial Cyr"/>
                <a:cs typeface="Arial Cyr"/>
              </a:defRPr>
            </a:pPr>
            <a:endParaRPr lang="ru-RU"/>
          </a:p>
        </c:txPr>
        <c:crossAx val="157408256"/>
        <c:crosses val="autoZero"/>
        <c:crossBetween val="between"/>
      </c:valAx>
      <c:spPr>
        <a:solidFill>
          <a:srgbClr val="C0C0C0"/>
        </a:solidFill>
        <a:ln w="12700">
          <a:solidFill>
            <a:srgbClr val="808080"/>
          </a:solidFill>
          <a:prstDash val="solid"/>
        </a:ln>
      </c:spPr>
    </c:plotArea>
    <c:legend>
      <c:legendPos val="r"/>
      <c:layout>
        <c:manualLayout>
          <c:xMode val="edge"/>
          <c:yMode val="edge"/>
          <c:x val="0.8505169070361045"/>
          <c:y val="0.47025495750708218"/>
          <c:w val="0.13573901200494271"/>
          <c:h val="0.1898016997167139"/>
        </c:manualLayout>
      </c:layout>
      <c:overlay val="0"/>
      <c:spPr>
        <a:solidFill>
          <a:srgbClr val="FFFFFF"/>
        </a:solidFill>
        <a:ln w="3175">
          <a:solidFill>
            <a:srgbClr val="000000"/>
          </a:solidFill>
          <a:prstDash val="solid"/>
        </a:ln>
      </c:spPr>
      <c:txPr>
        <a:bodyPr/>
        <a:lstStyle/>
        <a:p>
          <a:pPr>
            <a:defRPr sz="965"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105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Cyr"/>
                <a:ea typeface="Arial Cyr"/>
                <a:cs typeface="Arial Cyr"/>
              </a:defRPr>
            </a:pPr>
            <a:r>
              <a:rPr lang="ru-RU"/>
              <a:t>Численность студентов, обучающихся за счет бюджетного финансирования</a:t>
            </a:r>
          </a:p>
        </c:rich>
      </c:tx>
      <c:layout>
        <c:manualLayout>
          <c:xMode val="edge"/>
          <c:yMode val="edge"/>
          <c:x val="0.15884476534296108"/>
          <c:y val="3.4810126582278486E-2"/>
        </c:manualLayout>
      </c:layout>
      <c:overlay val="0"/>
      <c:spPr>
        <a:noFill/>
        <a:ln w="25400">
          <a:noFill/>
        </a:ln>
      </c:spPr>
    </c:title>
    <c:autoTitleDeleted val="0"/>
    <c:plotArea>
      <c:layout>
        <c:manualLayout>
          <c:layoutTarget val="inner"/>
          <c:xMode val="edge"/>
          <c:yMode val="edge"/>
          <c:x val="8.6642599277978335E-2"/>
          <c:y val="0.27848144296603505"/>
          <c:w val="0.74909747292419226"/>
          <c:h val="0.57911481889527761"/>
        </c:manualLayout>
      </c:layout>
      <c:barChart>
        <c:barDir val="col"/>
        <c:grouping val="clustered"/>
        <c:varyColors val="0"/>
        <c:ser>
          <c:idx val="0"/>
          <c:order val="0"/>
          <c:tx>
            <c:strRef>
              <c:f>Лист4!$A$1</c:f>
              <c:strCache>
                <c:ptCount val="1"/>
                <c:pt idx="0">
                  <c:v>2022 год</c:v>
                </c:pt>
              </c:strCache>
            </c:strRef>
          </c:tx>
          <c:spPr>
            <a:solidFill>
              <a:srgbClr val="9999FF"/>
            </a:solidFill>
            <a:ln w="12700">
              <a:solidFill>
                <a:srgbClr val="000000"/>
              </a:solidFill>
              <a:prstDash val="solid"/>
            </a:ln>
          </c:spPr>
          <c:invertIfNegative val="0"/>
          <c:dLbls>
            <c:spPr>
              <a:noFill/>
              <a:ln w="25400">
                <a:noFill/>
              </a:ln>
            </c:spPr>
            <c:txPr>
              <a:bodyPr/>
              <a:lstStyle/>
              <a:p>
                <a:pPr>
                  <a:defRPr sz="11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Лист4!$B$1</c:f>
              <c:numCache>
                <c:formatCode>General</c:formatCode>
                <c:ptCount val="1"/>
                <c:pt idx="0">
                  <c:v>710</c:v>
                </c:pt>
              </c:numCache>
            </c:numRef>
          </c:val>
          <c:extLst>
            <c:ext xmlns:c16="http://schemas.microsoft.com/office/drawing/2014/chart" uri="{C3380CC4-5D6E-409C-BE32-E72D297353CC}">
              <c16:uniqueId val="{00000000-8FEB-4B01-98B5-07C3E52A6E89}"/>
            </c:ext>
          </c:extLst>
        </c:ser>
        <c:ser>
          <c:idx val="1"/>
          <c:order val="1"/>
          <c:tx>
            <c:strRef>
              <c:f>Лист4!$A$2</c:f>
              <c:strCache>
                <c:ptCount val="1"/>
                <c:pt idx="0">
                  <c:v>2023 год</c:v>
                </c:pt>
              </c:strCache>
            </c:strRef>
          </c:tx>
          <c:spPr>
            <a:solidFill>
              <a:srgbClr val="993366"/>
            </a:solidFill>
            <a:ln w="12700">
              <a:solidFill>
                <a:srgbClr val="000000"/>
              </a:solidFill>
              <a:prstDash val="solid"/>
            </a:ln>
          </c:spPr>
          <c:invertIfNegative val="0"/>
          <c:dLbls>
            <c:spPr>
              <a:noFill/>
              <a:ln w="25400">
                <a:noFill/>
              </a:ln>
            </c:spPr>
            <c:txPr>
              <a:bodyPr/>
              <a:lstStyle/>
              <a:p>
                <a:pPr>
                  <a:defRPr sz="11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Лист4!$B$2</c:f>
              <c:numCache>
                <c:formatCode>General</c:formatCode>
                <c:ptCount val="1"/>
                <c:pt idx="0">
                  <c:v>725</c:v>
                </c:pt>
              </c:numCache>
            </c:numRef>
          </c:val>
          <c:extLst>
            <c:ext xmlns:c16="http://schemas.microsoft.com/office/drawing/2014/chart" uri="{C3380CC4-5D6E-409C-BE32-E72D297353CC}">
              <c16:uniqueId val="{00000001-8FEB-4B01-98B5-07C3E52A6E89}"/>
            </c:ext>
          </c:extLst>
        </c:ser>
        <c:ser>
          <c:idx val="2"/>
          <c:order val="2"/>
          <c:tx>
            <c:strRef>
              <c:f>Лист4!$A$3</c:f>
              <c:strCache>
                <c:ptCount val="1"/>
                <c:pt idx="0">
                  <c:v>2024 год</c:v>
                </c:pt>
              </c:strCache>
            </c:strRef>
          </c:tx>
          <c:spPr>
            <a:solidFill>
              <a:srgbClr val="FFFFCC"/>
            </a:solidFill>
            <a:ln w="12700">
              <a:solidFill>
                <a:srgbClr val="000000"/>
              </a:solidFill>
              <a:prstDash val="solid"/>
            </a:ln>
          </c:spPr>
          <c:invertIfNegative val="0"/>
          <c:dLbls>
            <c:spPr>
              <a:noFill/>
              <a:ln w="25400">
                <a:noFill/>
              </a:ln>
            </c:spPr>
            <c:txPr>
              <a:bodyPr/>
              <a:lstStyle/>
              <a:p>
                <a:pPr>
                  <a:defRPr sz="11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Лист4!$B$3</c:f>
              <c:numCache>
                <c:formatCode>General</c:formatCode>
                <c:ptCount val="1"/>
                <c:pt idx="0">
                  <c:v>635</c:v>
                </c:pt>
              </c:numCache>
            </c:numRef>
          </c:val>
          <c:extLst>
            <c:ext xmlns:c16="http://schemas.microsoft.com/office/drawing/2014/chart" uri="{C3380CC4-5D6E-409C-BE32-E72D297353CC}">
              <c16:uniqueId val="{00000002-8FEB-4B01-98B5-07C3E52A6E89}"/>
            </c:ext>
          </c:extLst>
        </c:ser>
        <c:dLbls>
          <c:showLegendKey val="0"/>
          <c:showVal val="1"/>
          <c:showCatName val="0"/>
          <c:showSerName val="0"/>
          <c:showPercent val="0"/>
          <c:showBubbleSize val="0"/>
        </c:dLbls>
        <c:gapWidth val="150"/>
        <c:axId val="167101568"/>
        <c:axId val="167103104"/>
      </c:barChart>
      <c:catAx>
        <c:axId val="16710156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167103104"/>
        <c:crosses val="autoZero"/>
        <c:auto val="1"/>
        <c:lblAlgn val="ctr"/>
        <c:lblOffset val="100"/>
        <c:tickLblSkip val="1"/>
        <c:tickMarkSkip val="1"/>
        <c:noMultiLvlLbl val="0"/>
      </c:catAx>
      <c:valAx>
        <c:axId val="16710310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167101568"/>
        <c:crosses val="autoZero"/>
        <c:crossBetween val="between"/>
      </c:valAx>
      <c:spPr>
        <a:solidFill>
          <a:srgbClr val="C0C0C0"/>
        </a:solidFill>
        <a:ln w="12700">
          <a:solidFill>
            <a:srgbClr val="808080"/>
          </a:solidFill>
          <a:prstDash val="solid"/>
        </a:ln>
      </c:spPr>
    </c:plotArea>
    <c:legend>
      <c:legendPos val="r"/>
      <c:layout>
        <c:manualLayout>
          <c:xMode val="edge"/>
          <c:yMode val="edge"/>
          <c:x val="0.85559566787003605"/>
          <c:y val="0.46835509485365068"/>
          <c:w val="0.12996389891696791"/>
          <c:h val="0.20253197780657164"/>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Cyr"/>
                <a:ea typeface="Arial Cyr"/>
                <a:cs typeface="Arial Cyr"/>
              </a:defRPr>
            </a:pPr>
            <a:r>
              <a:rPr lang="ru-RU"/>
              <a:t>Численность студентов, обучающихся по договорам об оказании платных образовательных услуг (за последние три года)</a:t>
            </a:r>
          </a:p>
        </c:rich>
      </c:tx>
      <c:layout>
        <c:manualLayout>
          <c:xMode val="edge"/>
          <c:yMode val="edge"/>
          <c:x val="0.10830324909747292"/>
          <c:y val="3.4810126582278486E-2"/>
        </c:manualLayout>
      </c:layout>
      <c:overlay val="0"/>
      <c:spPr>
        <a:noFill/>
        <a:ln w="25400">
          <a:noFill/>
        </a:ln>
      </c:spPr>
    </c:title>
    <c:autoTitleDeleted val="0"/>
    <c:plotArea>
      <c:layout>
        <c:manualLayout>
          <c:layoutTarget val="inner"/>
          <c:xMode val="edge"/>
          <c:yMode val="edge"/>
          <c:x val="8.6642599277978335E-2"/>
          <c:y val="0.34493724185565738"/>
          <c:w val="0.74909747292419226"/>
          <c:h val="0.51265902000565544"/>
        </c:manualLayout>
      </c:layout>
      <c:barChart>
        <c:barDir val="col"/>
        <c:grouping val="clustered"/>
        <c:varyColors val="0"/>
        <c:ser>
          <c:idx val="0"/>
          <c:order val="0"/>
          <c:tx>
            <c:strRef>
              <c:f>Лист3!$A$1</c:f>
              <c:strCache>
                <c:ptCount val="1"/>
                <c:pt idx="0">
                  <c:v>2022 год</c:v>
                </c:pt>
              </c:strCache>
            </c:strRef>
          </c:tx>
          <c:spPr>
            <a:solidFill>
              <a:srgbClr val="9999FF"/>
            </a:solidFill>
            <a:ln w="12700">
              <a:solidFill>
                <a:srgbClr val="000000"/>
              </a:solidFill>
              <a:prstDash val="solid"/>
            </a:ln>
          </c:spPr>
          <c:invertIfNegative val="0"/>
          <c:dLbls>
            <c:spPr>
              <a:noFill/>
              <a:ln w="25400">
                <a:noFill/>
              </a:ln>
            </c:spPr>
            <c:txPr>
              <a:bodyPr/>
              <a:lstStyle/>
              <a:p>
                <a:pPr>
                  <a:defRPr sz="11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Лист3!$B$1</c:f>
              <c:numCache>
                <c:formatCode>General</c:formatCode>
                <c:ptCount val="1"/>
                <c:pt idx="0">
                  <c:v>148</c:v>
                </c:pt>
              </c:numCache>
            </c:numRef>
          </c:val>
          <c:extLst>
            <c:ext xmlns:c16="http://schemas.microsoft.com/office/drawing/2014/chart" uri="{C3380CC4-5D6E-409C-BE32-E72D297353CC}">
              <c16:uniqueId val="{00000000-22AB-4E58-A8A5-EAA5910075F4}"/>
            </c:ext>
          </c:extLst>
        </c:ser>
        <c:ser>
          <c:idx val="1"/>
          <c:order val="1"/>
          <c:tx>
            <c:strRef>
              <c:f>Лист3!$A$2</c:f>
              <c:strCache>
                <c:ptCount val="1"/>
                <c:pt idx="0">
                  <c:v>2023 год</c:v>
                </c:pt>
              </c:strCache>
            </c:strRef>
          </c:tx>
          <c:spPr>
            <a:solidFill>
              <a:srgbClr val="993366"/>
            </a:solidFill>
            <a:ln w="12700">
              <a:solidFill>
                <a:srgbClr val="000000"/>
              </a:solidFill>
              <a:prstDash val="solid"/>
            </a:ln>
          </c:spPr>
          <c:invertIfNegative val="0"/>
          <c:dLbls>
            <c:spPr>
              <a:noFill/>
              <a:ln w="25400">
                <a:noFill/>
              </a:ln>
            </c:spPr>
            <c:txPr>
              <a:bodyPr/>
              <a:lstStyle/>
              <a:p>
                <a:pPr>
                  <a:defRPr sz="11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Лист3!$B$2</c:f>
              <c:numCache>
                <c:formatCode>General</c:formatCode>
                <c:ptCount val="1"/>
                <c:pt idx="0">
                  <c:v>117</c:v>
                </c:pt>
              </c:numCache>
            </c:numRef>
          </c:val>
          <c:extLst>
            <c:ext xmlns:c16="http://schemas.microsoft.com/office/drawing/2014/chart" uri="{C3380CC4-5D6E-409C-BE32-E72D297353CC}">
              <c16:uniqueId val="{00000001-22AB-4E58-A8A5-EAA5910075F4}"/>
            </c:ext>
          </c:extLst>
        </c:ser>
        <c:ser>
          <c:idx val="2"/>
          <c:order val="2"/>
          <c:tx>
            <c:strRef>
              <c:f>Лист3!$A$3</c:f>
              <c:strCache>
                <c:ptCount val="1"/>
                <c:pt idx="0">
                  <c:v>2024 год</c:v>
                </c:pt>
              </c:strCache>
            </c:strRef>
          </c:tx>
          <c:spPr>
            <a:solidFill>
              <a:srgbClr val="FFFFCC"/>
            </a:solidFill>
            <a:ln w="12700">
              <a:solidFill>
                <a:srgbClr val="000000"/>
              </a:solidFill>
              <a:prstDash val="solid"/>
            </a:ln>
          </c:spPr>
          <c:invertIfNegative val="0"/>
          <c:dLbls>
            <c:spPr>
              <a:noFill/>
              <a:ln w="25400">
                <a:noFill/>
              </a:ln>
            </c:spPr>
            <c:txPr>
              <a:bodyPr/>
              <a:lstStyle/>
              <a:p>
                <a:pPr>
                  <a:defRPr sz="11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Лист3!$B$3</c:f>
              <c:numCache>
                <c:formatCode>General</c:formatCode>
                <c:ptCount val="1"/>
                <c:pt idx="0">
                  <c:v>195</c:v>
                </c:pt>
              </c:numCache>
            </c:numRef>
          </c:val>
          <c:extLst>
            <c:ext xmlns:c16="http://schemas.microsoft.com/office/drawing/2014/chart" uri="{C3380CC4-5D6E-409C-BE32-E72D297353CC}">
              <c16:uniqueId val="{00000002-22AB-4E58-A8A5-EAA5910075F4}"/>
            </c:ext>
          </c:extLst>
        </c:ser>
        <c:dLbls>
          <c:showLegendKey val="0"/>
          <c:showVal val="1"/>
          <c:showCatName val="0"/>
          <c:showSerName val="0"/>
          <c:showPercent val="0"/>
          <c:showBubbleSize val="0"/>
        </c:dLbls>
        <c:gapWidth val="150"/>
        <c:axId val="168310656"/>
        <c:axId val="168312192"/>
      </c:barChart>
      <c:catAx>
        <c:axId val="16831065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168312192"/>
        <c:crosses val="autoZero"/>
        <c:auto val="1"/>
        <c:lblAlgn val="ctr"/>
        <c:lblOffset val="100"/>
        <c:tickLblSkip val="1"/>
        <c:tickMarkSkip val="1"/>
        <c:noMultiLvlLbl val="0"/>
      </c:catAx>
      <c:valAx>
        <c:axId val="16831219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168310656"/>
        <c:crosses val="autoZero"/>
        <c:crossBetween val="between"/>
      </c:valAx>
      <c:spPr>
        <a:solidFill>
          <a:srgbClr val="C0C0C0"/>
        </a:solidFill>
        <a:ln w="12700">
          <a:solidFill>
            <a:srgbClr val="808080"/>
          </a:solidFill>
          <a:prstDash val="solid"/>
        </a:ln>
      </c:spPr>
    </c:plotArea>
    <c:legend>
      <c:legendPos val="r"/>
      <c:layout>
        <c:manualLayout>
          <c:xMode val="edge"/>
          <c:yMode val="edge"/>
          <c:x val="0.85559566787003605"/>
          <c:y val="0.50000066447390279"/>
          <c:w val="0.12996389891696791"/>
          <c:h val="0.20253197780657164"/>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Cyr"/>
                <a:ea typeface="Arial Cyr"/>
                <a:cs typeface="Arial Cyr"/>
              </a:defRPr>
            </a:pPr>
            <a:r>
              <a:rPr lang="ru-RU"/>
              <a:t>Удельный вес численности отчисленных в общей численности студентов </a:t>
            </a:r>
          </a:p>
        </c:rich>
      </c:tx>
      <c:layout>
        <c:manualLayout>
          <c:xMode val="edge"/>
          <c:yMode val="edge"/>
          <c:x val="0.12815884476534295"/>
          <c:y val="3.4810126582278486E-2"/>
        </c:manualLayout>
      </c:layout>
      <c:overlay val="0"/>
      <c:spPr>
        <a:noFill/>
        <a:ln w="25400">
          <a:noFill/>
        </a:ln>
      </c:spPr>
    </c:title>
    <c:autoTitleDeleted val="0"/>
    <c:plotArea>
      <c:layout>
        <c:manualLayout>
          <c:layoutTarget val="inner"/>
          <c:xMode val="edge"/>
          <c:yMode val="edge"/>
          <c:x val="6.1371841155234683E-2"/>
          <c:y val="0.24367126259528071"/>
          <c:w val="0.7581227436823107"/>
          <c:h val="0.61392499926603183"/>
        </c:manualLayout>
      </c:layout>
      <c:barChart>
        <c:barDir val="bar"/>
        <c:grouping val="clustered"/>
        <c:varyColors val="0"/>
        <c:ser>
          <c:idx val="0"/>
          <c:order val="0"/>
          <c:tx>
            <c:strRef>
              <c:f>Лист8!$A$2</c:f>
              <c:strCache>
                <c:ptCount val="1"/>
                <c:pt idx="0">
                  <c:v>2022 год</c:v>
                </c:pt>
              </c:strCache>
            </c:strRef>
          </c:tx>
          <c:spPr>
            <a:solidFill>
              <a:srgbClr val="9999FF"/>
            </a:solidFill>
            <a:ln w="12700">
              <a:solidFill>
                <a:srgbClr val="000000"/>
              </a:solidFill>
              <a:prstDash val="solid"/>
            </a:ln>
          </c:spPr>
          <c:invertIfNegative val="0"/>
          <c:dLbls>
            <c:dLbl>
              <c:idx val="0"/>
              <c:layout>
                <c:manualLayout>
                  <c:x val="-9.0974729241877245E-2"/>
                  <c:y val="-9.2016386747815846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C48-4078-8B53-E9A9C46295C5}"/>
                </c:ext>
              </c:extLst>
            </c:dLbl>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Лист8!$B$2</c:f>
              <c:numCache>
                <c:formatCode>General</c:formatCode>
                <c:ptCount val="1"/>
                <c:pt idx="0">
                  <c:v>18</c:v>
                </c:pt>
              </c:numCache>
            </c:numRef>
          </c:val>
          <c:extLst>
            <c:ext xmlns:c16="http://schemas.microsoft.com/office/drawing/2014/chart" uri="{C3380CC4-5D6E-409C-BE32-E72D297353CC}">
              <c16:uniqueId val="{00000001-2C48-4078-8B53-E9A9C46295C5}"/>
            </c:ext>
          </c:extLst>
        </c:ser>
        <c:ser>
          <c:idx val="1"/>
          <c:order val="1"/>
          <c:tx>
            <c:strRef>
              <c:f>Лист8!$A$3</c:f>
              <c:strCache>
                <c:ptCount val="1"/>
                <c:pt idx="0">
                  <c:v>2023 год</c:v>
                </c:pt>
              </c:strCache>
            </c:strRef>
          </c:tx>
          <c:spPr>
            <a:solidFill>
              <a:srgbClr val="FF6600"/>
            </a:solidFill>
            <a:ln w="12700">
              <a:solidFill>
                <a:srgbClr val="000000"/>
              </a:solidFill>
              <a:prstDash val="solid"/>
            </a:ln>
          </c:spPr>
          <c:invertIfNegative val="0"/>
          <c:dLbls>
            <c:dLbl>
              <c:idx val="0"/>
              <c:layout>
                <c:manualLayout>
                  <c:x val="-8.5740166955665068E-2"/>
                  <c:y val="-8.850010007297870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C48-4078-8B53-E9A9C46295C5}"/>
                </c:ext>
              </c:extLst>
            </c:dLbl>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Лист8!$B$3</c:f>
              <c:numCache>
                <c:formatCode>General</c:formatCode>
                <c:ptCount val="1"/>
                <c:pt idx="0">
                  <c:v>14.6</c:v>
                </c:pt>
              </c:numCache>
            </c:numRef>
          </c:val>
          <c:extLst>
            <c:ext xmlns:c16="http://schemas.microsoft.com/office/drawing/2014/chart" uri="{C3380CC4-5D6E-409C-BE32-E72D297353CC}">
              <c16:uniqueId val="{00000003-2C48-4078-8B53-E9A9C46295C5}"/>
            </c:ext>
          </c:extLst>
        </c:ser>
        <c:ser>
          <c:idx val="2"/>
          <c:order val="2"/>
          <c:tx>
            <c:strRef>
              <c:f>Лист8!$A$4</c:f>
              <c:strCache>
                <c:ptCount val="1"/>
                <c:pt idx="0">
                  <c:v>2024 год</c:v>
                </c:pt>
              </c:strCache>
            </c:strRef>
          </c:tx>
          <c:spPr>
            <a:solidFill>
              <a:srgbClr val="FFFFCC"/>
            </a:solidFill>
            <a:ln w="12700">
              <a:solidFill>
                <a:srgbClr val="000000"/>
              </a:solidFill>
              <a:prstDash val="solid"/>
            </a:ln>
          </c:spPr>
          <c:invertIfNegative val="0"/>
          <c:dLbls>
            <c:dLbl>
              <c:idx val="0"/>
              <c:layout>
                <c:manualLayout>
                  <c:x val="-7.9602982840141903E-2"/>
                  <c:y val="-8.498713576765426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C48-4078-8B53-E9A9C46295C5}"/>
                </c:ext>
              </c:extLst>
            </c:dLbl>
            <c:spPr>
              <a:noFill/>
              <a:ln w="25400">
                <a:noFill/>
              </a:ln>
            </c:spPr>
            <c:txPr>
              <a:bodyPr/>
              <a:lstStyle/>
              <a:p>
                <a:pPr>
                  <a:defRPr sz="12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Лист8!$B$4</c:f>
              <c:numCache>
                <c:formatCode>General</c:formatCode>
                <c:ptCount val="1"/>
                <c:pt idx="0">
                  <c:v>19.600000000000001</c:v>
                </c:pt>
              </c:numCache>
            </c:numRef>
          </c:val>
          <c:extLst>
            <c:ext xmlns:c16="http://schemas.microsoft.com/office/drawing/2014/chart" uri="{C3380CC4-5D6E-409C-BE32-E72D297353CC}">
              <c16:uniqueId val="{00000005-2C48-4078-8B53-E9A9C46295C5}"/>
            </c:ext>
          </c:extLst>
        </c:ser>
        <c:dLbls>
          <c:showLegendKey val="0"/>
          <c:showVal val="1"/>
          <c:showCatName val="0"/>
          <c:showSerName val="0"/>
          <c:showPercent val="0"/>
          <c:showBubbleSize val="0"/>
        </c:dLbls>
        <c:gapWidth val="150"/>
        <c:axId val="233157760"/>
        <c:axId val="234448768"/>
      </c:barChart>
      <c:catAx>
        <c:axId val="233157760"/>
        <c:scaling>
          <c:orientation val="minMax"/>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234448768"/>
        <c:crosses val="autoZero"/>
        <c:auto val="1"/>
        <c:lblAlgn val="ctr"/>
        <c:lblOffset val="100"/>
        <c:tickLblSkip val="1"/>
        <c:tickMarkSkip val="1"/>
        <c:noMultiLvlLbl val="0"/>
      </c:catAx>
      <c:valAx>
        <c:axId val="234448768"/>
        <c:scaling>
          <c:orientation val="minMax"/>
        </c:scaling>
        <c:delete val="0"/>
        <c:axPos val="b"/>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233157760"/>
        <c:crosses val="autoZero"/>
        <c:crossBetween val="between"/>
      </c:valAx>
      <c:spPr>
        <a:solidFill>
          <a:srgbClr val="C0C0C0"/>
        </a:solidFill>
        <a:ln w="12700">
          <a:solidFill>
            <a:srgbClr val="808080"/>
          </a:solidFill>
          <a:prstDash val="solid"/>
        </a:ln>
      </c:spPr>
    </c:plotArea>
    <c:legend>
      <c:legendPos val="r"/>
      <c:layout>
        <c:manualLayout>
          <c:xMode val="edge"/>
          <c:yMode val="edge"/>
          <c:x val="0.85559566787003605"/>
          <c:y val="0.44936775308149768"/>
          <c:w val="0.12996389891696791"/>
          <c:h val="0.20253197780657164"/>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ru-RU" sz="1400"/>
              <a:t>Количество выпускников за последние 3 года</a:t>
            </a:r>
          </a:p>
        </c:rich>
      </c:tx>
      <c:overlay val="0"/>
    </c:title>
    <c:autoTitleDeleted val="0"/>
    <c:plotArea>
      <c:layout/>
      <c:barChart>
        <c:barDir val="col"/>
        <c:grouping val="clustered"/>
        <c:varyColors val="0"/>
        <c:ser>
          <c:idx val="0"/>
          <c:order val="0"/>
          <c:tx>
            <c:strRef>
              <c:f>Лист9!$B$1</c:f>
              <c:strCache>
                <c:ptCount val="1"/>
                <c:pt idx="0">
                  <c:v>очно</c:v>
                </c:pt>
              </c:strCache>
            </c:strRef>
          </c:tx>
          <c:invertIfNegative val="0"/>
          <c:dLbls>
            <c:spPr>
              <a:noFill/>
              <a:ln>
                <a:noFill/>
              </a:ln>
              <a:effectLst/>
            </c:spPr>
            <c:txPr>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Лист9!$A$2:$A$4</c:f>
              <c:strCache>
                <c:ptCount val="3"/>
                <c:pt idx="0">
                  <c:v>2022 год</c:v>
                </c:pt>
                <c:pt idx="1">
                  <c:v>2023 год</c:v>
                </c:pt>
                <c:pt idx="2">
                  <c:v>2024 год</c:v>
                </c:pt>
              </c:strCache>
            </c:strRef>
          </c:cat>
          <c:val>
            <c:numRef>
              <c:f>Лист9!$B$2:$B$4</c:f>
              <c:numCache>
                <c:formatCode>General</c:formatCode>
                <c:ptCount val="3"/>
                <c:pt idx="0">
                  <c:v>129</c:v>
                </c:pt>
                <c:pt idx="1">
                  <c:v>128</c:v>
                </c:pt>
                <c:pt idx="2">
                  <c:v>151</c:v>
                </c:pt>
              </c:numCache>
            </c:numRef>
          </c:val>
          <c:extLst>
            <c:ext xmlns:c16="http://schemas.microsoft.com/office/drawing/2014/chart" uri="{C3380CC4-5D6E-409C-BE32-E72D297353CC}">
              <c16:uniqueId val="{00000000-1C5F-4CB8-931B-2E985DFFCCD6}"/>
            </c:ext>
          </c:extLst>
        </c:ser>
        <c:ser>
          <c:idx val="1"/>
          <c:order val="1"/>
          <c:tx>
            <c:strRef>
              <c:f>Лист9!$C$1</c:f>
              <c:strCache>
                <c:ptCount val="1"/>
                <c:pt idx="0">
                  <c:v>заочно</c:v>
                </c:pt>
              </c:strCache>
            </c:strRef>
          </c:tx>
          <c:invertIfNegative val="0"/>
          <c:dLbls>
            <c:spPr>
              <a:noFill/>
              <a:ln>
                <a:noFill/>
              </a:ln>
              <a:effectLst/>
            </c:spPr>
            <c:txPr>
              <a:bodyPr/>
              <a:lstStyle/>
              <a:p>
                <a:pPr>
                  <a:defRPr sz="1200"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Лист9!$A$2:$A$4</c:f>
              <c:strCache>
                <c:ptCount val="3"/>
                <c:pt idx="0">
                  <c:v>2022 год</c:v>
                </c:pt>
                <c:pt idx="1">
                  <c:v>2023 год</c:v>
                </c:pt>
                <c:pt idx="2">
                  <c:v>2024 год</c:v>
                </c:pt>
              </c:strCache>
            </c:strRef>
          </c:cat>
          <c:val>
            <c:numRef>
              <c:f>Лист9!$C$2:$C$4</c:f>
              <c:numCache>
                <c:formatCode>General</c:formatCode>
                <c:ptCount val="3"/>
                <c:pt idx="0">
                  <c:v>36</c:v>
                </c:pt>
                <c:pt idx="1">
                  <c:v>24</c:v>
                </c:pt>
                <c:pt idx="2">
                  <c:v>26</c:v>
                </c:pt>
              </c:numCache>
            </c:numRef>
          </c:val>
          <c:extLst>
            <c:ext xmlns:c16="http://schemas.microsoft.com/office/drawing/2014/chart" uri="{C3380CC4-5D6E-409C-BE32-E72D297353CC}">
              <c16:uniqueId val="{00000001-1C5F-4CB8-931B-2E985DFFCCD6}"/>
            </c:ext>
          </c:extLst>
        </c:ser>
        <c:dLbls>
          <c:showLegendKey val="0"/>
          <c:showVal val="1"/>
          <c:showCatName val="0"/>
          <c:showSerName val="0"/>
          <c:showPercent val="0"/>
          <c:showBubbleSize val="0"/>
        </c:dLbls>
        <c:gapWidth val="150"/>
        <c:overlap val="-25"/>
        <c:axId val="158546176"/>
        <c:axId val="167206912"/>
      </c:barChart>
      <c:catAx>
        <c:axId val="158546176"/>
        <c:scaling>
          <c:orientation val="minMax"/>
        </c:scaling>
        <c:delete val="0"/>
        <c:axPos val="b"/>
        <c:numFmt formatCode="General" sourceLinked="1"/>
        <c:majorTickMark val="none"/>
        <c:minorTickMark val="none"/>
        <c:tickLblPos val="nextTo"/>
        <c:txPr>
          <a:bodyPr/>
          <a:lstStyle/>
          <a:p>
            <a:pPr>
              <a:defRPr sz="1200" b="1"/>
            </a:pPr>
            <a:endParaRPr lang="ru-RU"/>
          </a:p>
        </c:txPr>
        <c:crossAx val="167206912"/>
        <c:crosses val="autoZero"/>
        <c:auto val="1"/>
        <c:lblAlgn val="ctr"/>
        <c:lblOffset val="100"/>
        <c:noMultiLvlLbl val="0"/>
      </c:catAx>
      <c:valAx>
        <c:axId val="167206912"/>
        <c:scaling>
          <c:orientation val="minMax"/>
        </c:scaling>
        <c:delete val="1"/>
        <c:axPos val="l"/>
        <c:numFmt formatCode="General" sourceLinked="1"/>
        <c:majorTickMark val="out"/>
        <c:minorTickMark val="none"/>
        <c:tickLblPos val="nextTo"/>
        <c:crossAx val="158546176"/>
        <c:crosses val="autoZero"/>
        <c:crossBetween val="between"/>
      </c:valAx>
    </c:plotArea>
    <c:legend>
      <c:legendPos val="t"/>
      <c:overlay val="0"/>
      <c:txPr>
        <a:bodyPr/>
        <a:lstStyle/>
        <a:p>
          <a:pPr>
            <a:defRPr sz="1200" b="1"/>
          </a:pPr>
          <a:endParaRPr lang="ru-RU"/>
        </a:p>
      </c:txPr>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Cyr"/>
                <a:ea typeface="Arial Cyr"/>
                <a:cs typeface="Arial Cyr"/>
              </a:defRPr>
            </a:pPr>
            <a:r>
              <a:rPr lang="ru-RU"/>
              <a:t>Прием за последние три года</a:t>
            </a:r>
          </a:p>
        </c:rich>
      </c:tx>
      <c:layout>
        <c:manualLayout>
          <c:xMode val="edge"/>
          <c:yMode val="edge"/>
          <c:x val="0.28158844765343038"/>
          <c:y val="3.4810126582278486E-2"/>
        </c:manualLayout>
      </c:layout>
      <c:overlay val="0"/>
      <c:spPr>
        <a:noFill/>
        <a:ln w="25400">
          <a:noFill/>
        </a:ln>
      </c:spPr>
    </c:title>
    <c:autoTitleDeleted val="0"/>
    <c:plotArea>
      <c:layout>
        <c:manualLayout>
          <c:layoutTarget val="inner"/>
          <c:xMode val="edge"/>
          <c:yMode val="edge"/>
          <c:x val="8.6642599277978335E-2"/>
          <c:y val="0.21202564407641344"/>
          <c:w val="0.62996389891696747"/>
          <c:h val="0.62341868482169149"/>
        </c:manualLayout>
      </c:layout>
      <c:barChart>
        <c:barDir val="col"/>
        <c:grouping val="clustered"/>
        <c:varyColors val="0"/>
        <c:ser>
          <c:idx val="0"/>
          <c:order val="0"/>
          <c:tx>
            <c:strRef>
              <c:f>Лист5!$B$1</c:f>
              <c:strCache>
                <c:ptCount val="1"/>
                <c:pt idx="0">
                  <c:v>КЦП</c:v>
                </c:pt>
              </c:strCache>
            </c:strRef>
          </c:tx>
          <c:spPr>
            <a:solidFill>
              <a:srgbClr val="9999FF"/>
            </a:solidFill>
            <a:ln w="12700">
              <a:solidFill>
                <a:srgbClr val="000000"/>
              </a:solidFill>
              <a:prstDash val="solid"/>
            </a:ln>
          </c:spPr>
          <c:invertIfNegative val="0"/>
          <c:dLbls>
            <c:spPr>
              <a:noFill/>
              <a:ln w="25400">
                <a:noFill/>
              </a:ln>
            </c:spPr>
            <c:txPr>
              <a:bodyPr/>
              <a:lstStyle/>
              <a:p>
                <a:pPr>
                  <a:defRPr sz="11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Лист5!$A$2:$A$4</c:f>
              <c:strCache>
                <c:ptCount val="3"/>
                <c:pt idx="0">
                  <c:v>2022 год</c:v>
                </c:pt>
                <c:pt idx="1">
                  <c:v>2023 год</c:v>
                </c:pt>
                <c:pt idx="2">
                  <c:v>2024 год</c:v>
                </c:pt>
              </c:strCache>
            </c:strRef>
          </c:cat>
          <c:val>
            <c:numRef>
              <c:f>Лист5!$B$2:$B$4</c:f>
              <c:numCache>
                <c:formatCode>General</c:formatCode>
                <c:ptCount val="3"/>
                <c:pt idx="0">
                  <c:v>225</c:v>
                </c:pt>
                <c:pt idx="1">
                  <c:v>220</c:v>
                </c:pt>
                <c:pt idx="2">
                  <c:v>165</c:v>
                </c:pt>
              </c:numCache>
            </c:numRef>
          </c:val>
          <c:extLst>
            <c:ext xmlns:c16="http://schemas.microsoft.com/office/drawing/2014/chart" uri="{C3380CC4-5D6E-409C-BE32-E72D297353CC}">
              <c16:uniqueId val="{00000000-50D6-49C9-BEAC-F394DD8936B2}"/>
            </c:ext>
          </c:extLst>
        </c:ser>
        <c:ser>
          <c:idx val="1"/>
          <c:order val="1"/>
          <c:tx>
            <c:strRef>
              <c:f>Лист5!$C$1</c:f>
              <c:strCache>
                <c:ptCount val="1"/>
                <c:pt idx="0">
                  <c:v>Прием фактический</c:v>
                </c:pt>
              </c:strCache>
            </c:strRef>
          </c:tx>
          <c:spPr>
            <a:solidFill>
              <a:srgbClr val="993366"/>
            </a:solidFill>
            <a:ln w="12700">
              <a:solidFill>
                <a:srgbClr val="000000"/>
              </a:solidFill>
              <a:prstDash val="solid"/>
            </a:ln>
          </c:spPr>
          <c:invertIfNegative val="0"/>
          <c:dLbls>
            <c:spPr>
              <a:noFill/>
              <a:ln w="25400">
                <a:noFill/>
              </a:ln>
            </c:spPr>
            <c:txPr>
              <a:bodyPr/>
              <a:lstStyle/>
              <a:p>
                <a:pPr>
                  <a:defRPr sz="11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Лист5!$A$2:$A$4</c:f>
              <c:strCache>
                <c:ptCount val="3"/>
                <c:pt idx="0">
                  <c:v>2022 год</c:v>
                </c:pt>
                <c:pt idx="1">
                  <c:v>2023 год</c:v>
                </c:pt>
                <c:pt idx="2">
                  <c:v>2024 год</c:v>
                </c:pt>
              </c:strCache>
            </c:strRef>
          </c:cat>
          <c:val>
            <c:numRef>
              <c:f>Лист5!$C$2:$C$4</c:f>
              <c:numCache>
                <c:formatCode>General</c:formatCode>
                <c:ptCount val="3"/>
                <c:pt idx="0">
                  <c:v>277</c:v>
                </c:pt>
                <c:pt idx="1">
                  <c:v>264</c:v>
                </c:pt>
                <c:pt idx="2">
                  <c:v>299</c:v>
                </c:pt>
              </c:numCache>
            </c:numRef>
          </c:val>
          <c:extLst>
            <c:ext xmlns:c16="http://schemas.microsoft.com/office/drawing/2014/chart" uri="{C3380CC4-5D6E-409C-BE32-E72D297353CC}">
              <c16:uniqueId val="{00000001-50D6-49C9-BEAC-F394DD8936B2}"/>
            </c:ext>
          </c:extLst>
        </c:ser>
        <c:dLbls>
          <c:showLegendKey val="0"/>
          <c:showVal val="1"/>
          <c:showCatName val="0"/>
          <c:showSerName val="0"/>
          <c:showPercent val="0"/>
          <c:showBubbleSize val="0"/>
        </c:dLbls>
        <c:gapWidth val="150"/>
        <c:axId val="167224448"/>
        <c:axId val="167225984"/>
      </c:barChart>
      <c:catAx>
        <c:axId val="167224448"/>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100" b="1" i="0" u="none" strike="noStrike" baseline="0">
                <a:solidFill>
                  <a:srgbClr val="000000"/>
                </a:solidFill>
                <a:latin typeface="Arial Cyr"/>
                <a:ea typeface="Arial Cyr"/>
                <a:cs typeface="Arial Cyr"/>
              </a:defRPr>
            </a:pPr>
            <a:endParaRPr lang="ru-RU"/>
          </a:p>
        </c:txPr>
        <c:crossAx val="167225984"/>
        <c:crosses val="autoZero"/>
        <c:auto val="1"/>
        <c:lblAlgn val="ctr"/>
        <c:lblOffset val="100"/>
        <c:tickLblSkip val="1"/>
        <c:tickMarkSkip val="1"/>
        <c:noMultiLvlLbl val="0"/>
      </c:catAx>
      <c:valAx>
        <c:axId val="16722598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167224448"/>
        <c:crosses val="autoZero"/>
        <c:crossBetween val="between"/>
      </c:valAx>
      <c:spPr>
        <a:solidFill>
          <a:srgbClr val="C0C0C0"/>
        </a:solidFill>
        <a:ln w="12700">
          <a:solidFill>
            <a:srgbClr val="808080"/>
          </a:solidFill>
          <a:prstDash val="solid"/>
        </a:ln>
      </c:spPr>
    </c:plotArea>
    <c:legend>
      <c:legendPos val="r"/>
      <c:layout>
        <c:manualLayout>
          <c:xMode val="edge"/>
          <c:yMode val="edge"/>
          <c:x val="0.73646209386281558"/>
          <c:y val="0.45569686700554934"/>
          <c:w val="0.24909747292418771"/>
          <c:h val="0.13607628160403995"/>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Arial Cyr"/>
                <a:ea typeface="Arial Cyr"/>
                <a:cs typeface="Arial Cyr"/>
              </a:defRPr>
            </a:pPr>
            <a:r>
              <a:rPr lang="ru-RU"/>
              <a:t>Конкурс при поступлении за 3 последних года</a:t>
            </a:r>
          </a:p>
        </c:rich>
      </c:tx>
      <c:layout>
        <c:manualLayout>
          <c:xMode val="edge"/>
          <c:yMode val="edge"/>
          <c:x val="0.15703971119133664"/>
          <c:y val="3.4810126582278486E-2"/>
        </c:manualLayout>
      </c:layout>
      <c:overlay val="0"/>
      <c:spPr>
        <a:noFill/>
        <a:ln w="25400">
          <a:noFill/>
        </a:ln>
      </c:spPr>
    </c:title>
    <c:autoTitleDeleted val="0"/>
    <c:plotArea>
      <c:layout>
        <c:manualLayout>
          <c:layoutTarget val="inner"/>
          <c:xMode val="edge"/>
          <c:yMode val="edge"/>
          <c:x val="8.1227436823104682E-2"/>
          <c:y val="0.21202564407641344"/>
          <c:w val="0.75090252707581262"/>
          <c:h val="0.62341868482169149"/>
        </c:manualLayout>
      </c:layout>
      <c:barChart>
        <c:barDir val="col"/>
        <c:grouping val="clustered"/>
        <c:varyColors val="0"/>
        <c:ser>
          <c:idx val="0"/>
          <c:order val="0"/>
          <c:tx>
            <c:strRef>
              <c:f>Лист6!$A$2</c:f>
              <c:strCache>
                <c:ptCount val="1"/>
                <c:pt idx="0">
                  <c:v>23.02.07.</c:v>
                </c:pt>
              </c:strCache>
            </c:strRef>
          </c:tx>
          <c:spPr>
            <a:solidFill>
              <a:srgbClr val="9999FF"/>
            </a:solidFill>
            <a:ln w="12700">
              <a:solidFill>
                <a:srgbClr val="000000"/>
              </a:solidFill>
              <a:prstDash val="solid"/>
            </a:ln>
          </c:spPr>
          <c:invertIfNegative val="0"/>
          <c:dLbls>
            <c:dLbl>
              <c:idx val="0"/>
              <c:layout>
                <c:manualLayout>
                  <c:x val="3.0353335796924523E-3"/>
                  <c:y val="4.74663564278591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2C8-43BF-8EC7-CD7EB353B982}"/>
                </c:ext>
              </c:extLst>
            </c:dLbl>
            <c:spPr>
              <a:noFill/>
              <a:ln w="25400">
                <a:noFill/>
              </a:ln>
            </c:spPr>
            <c:txPr>
              <a:bodyPr/>
              <a:lstStyle/>
              <a:p>
                <a:pPr>
                  <a:defRPr sz="11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Лист6!$B$1:$D$1</c:f>
              <c:strCache>
                <c:ptCount val="3"/>
                <c:pt idx="0">
                  <c:v>2022 год</c:v>
                </c:pt>
                <c:pt idx="1">
                  <c:v>2023 год</c:v>
                </c:pt>
                <c:pt idx="2">
                  <c:v>2024 год</c:v>
                </c:pt>
              </c:strCache>
            </c:strRef>
          </c:cat>
          <c:val>
            <c:numRef>
              <c:f>Лист6!$B$2:$D$2</c:f>
              <c:numCache>
                <c:formatCode>General</c:formatCode>
                <c:ptCount val="3"/>
                <c:pt idx="0">
                  <c:v>2.4</c:v>
                </c:pt>
                <c:pt idx="1">
                  <c:v>2.7</c:v>
                </c:pt>
                <c:pt idx="2">
                  <c:v>2.9699999999999998</c:v>
                </c:pt>
              </c:numCache>
            </c:numRef>
          </c:val>
          <c:extLst>
            <c:ext xmlns:c16="http://schemas.microsoft.com/office/drawing/2014/chart" uri="{C3380CC4-5D6E-409C-BE32-E72D297353CC}">
              <c16:uniqueId val="{00000001-72C8-43BF-8EC7-CD7EB353B982}"/>
            </c:ext>
          </c:extLst>
        </c:ser>
        <c:ser>
          <c:idx val="1"/>
          <c:order val="1"/>
          <c:tx>
            <c:strRef>
              <c:f>Лист6!$A$3</c:f>
              <c:strCache>
                <c:ptCount val="1"/>
                <c:pt idx="0">
                  <c:v>23.02.04.</c:v>
                </c:pt>
              </c:strCache>
            </c:strRef>
          </c:tx>
          <c:spPr>
            <a:solidFill>
              <a:srgbClr val="993366"/>
            </a:solidFill>
            <a:ln w="12700">
              <a:solidFill>
                <a:srgbClr val="000000"/>
              </a:solidFill>
              <a:prstDash val="solid"/>
            </a:ln>
          </c:spPr>
          <c:invertIfNegative val="0"/>
          <c:dLbls>
            <c:dLbl>
              <c:idx val="1"/>
              <c:layout>
                <c:manualLayout>
                  <c:x val="3.2540246548603928E-3"/>
                  <c:y val="-2.774273759622435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2C8-43BF-8EC7-CD7EB353B982}"/>
                </c:ext>
              </c:extLst>
            </c:dLbl>
            <c:dLbl>
              <c:idx val="2"/>
              <c:layout>
                <c:manualLayout>
                  <c:x val="3.8557093720685202E-3"/>
                  <c:y val="4.74663564278591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2C8-43BF-8EC7-CD7EB353B982}"/>
                </c:ext>
              </c:extLst>
            </c:dLbl>
            <c:spPr>
              <a:noFill/>
              <a:ln w="25400">
                <a:noFill/>
              </a:ln>
            </c:spPr>
            <c:txPr>
              <a:bodyPr/>
              <a:lstStyle/>
              <a:p>
                <a:pPr>
                  <a:defRPr sz="11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Лист6!$B$1:$D$1</c:f>
              <c:strCache>
                <c:ptCount val="3"/>
                <c:pt idx="0">
                  <c:v>2022 год</c:v>
                </c:pt>
                <c:pt idx="1">
                  <c:v>2023 год</c:v>
                </c:pt>
                <c:pt idx="2">
                  <c:v>2024 год</c:v>
                </c:pt>
              </c:strCache>
            </c:strRef>
          </c:cat>
          <c:val>
            <c:numRef>
              <c:f>Лист6!$B$3:$D$3</c:f>
              <c:numCache>
                <c:formatCode>General</c:formatCode>
                <c:ptCount val="3"/>
                <c:pt idx="0">
                  <c:v>1.8</c:v>
                </c:pt>
                <c:pt idx="1">
                  <c:v>1.78</c:v>
                </c:pt>
                <c:pt idx="2">
                  <c:v>2.16</c:v>
                </c:pt>
              </c:numCache>
            </c:numRef>
          </c:val>
          <c:extLst>
            <c:ext xmlns:c16="http://schemas.microsoft.com/office/drawing/2014/chart" uri="{C3380CC4-5D6E-409C-BE32-E72D297353CC}">
              <c16:uniqueId val="{00000004-72C8-43BF-8EC7-CD7EB353B982}"/>
            </c:ext>
          </c:extLst>
        </c:ser>
        <c:ser>
          <c:idx val="2"/>
          <c:order val="2"/>
          <c:tx>
            <c:strRef>
              <c:f>Лист6!$A$4</c:f>
              <c:strCache>
                <c:ptCount val="1"/>
                <c:pt idx="0">
                  <c:v>23.02.01.</c:v>
                </c:pt>
              </c:strCache>
            </c:strRef>
          </c:tx>
          <c:spPr>
            <a:solidFill>
              <a:srgbClr val="FFFFCC"/>
            </a:solidFill>
            <a:ln w="12700">
              <a:solidFill>
                <a:srgbClr val="000000"/>
              </a:solidFill>
              <a:prstDash val="solid"/>
            </a:ln>
          </c:spPr>
          <c:invertIfNegative val="0"/>
          <c:dLbls>
            <c:spPr>
              <a:noFill/>
              <a:ln w="25400">
                <a:noFill/>
              </a:ln>
            </c:spPr>
            <c:txPr>
              <a:bodyPr/>
              <a:lstStyle/>
              <a:p>
                <a:pPr>
                  <a:defRPr sz="11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Лист6!$B$1:$D$1</c:f>
              <c:strCache>
                <c:ptCount val="3"/>
                <c:pt idx="0">
                  <c:v>2022 год</c:v>
                </c:pt>
                <c:pt idx="1">
                  <c:v>2023 год</c:v>
                </c:pt>
                <c:pt idx="2">
                  <c:v>2024 год</c:v>
                </c:pt>
              </c:strCache>
            </c:strRef>
          </c:cat>
          <c:val>
            <c:numRef>
              <c:f>Лист6!$B$4:$D$4</c:f>
              <c:numCache>
                <c:formatCode>General</c:formatCode>
                <c:ptCount val="3"/>
                <c:pt idx="0">
                  <c:v>2</c:v>
                </c:pt>
                <c:pt idx="1">
                  <c:v>2.96</c:v>
                </c:pt>
                <c:pt idx="2">
                  <c:v>3.64</c:v>
                </c:pt>
              </c:numCache>
            </c:numRef>
          </c:val>
          <c:extLst>
            <c:ext xmlns:c16="http://schemas.microsoft.com/office/drawing/2014/chart" uri="{C3380CC4-5D6E-409C-BE32-E72D297353CC}">
              <c16:uniqueId val="{00000005-72C8-43BF-8EC7-CD7EB353B982}"/>
            </c:ext>
          </c:extLst>
        </c:ser>
        <c:ser>
          <c:idx val="3"/>
          <c:order val="3"/>
          <c:tx>
            <c:strRef>
              <c:f>Лист6!$A$5</c:f>
              <c:strCache>
                <c:ptCount val="1"/>
                <c:pt idx="0">
                  <c:v>43.02.06.</c:v>
                </c:pt>
              </c:strCache>
            </c:strRef>
          </c:tx>
          <c:spPr>
            <a:solidFill>
              <a:srgbClr val="CCFFFF"/>
            </a:solidFill>
            <a:ln w="12700">
              <a:solidFill>
                <a:srgbClr val="000000"/>
              </a:solidFill>
              <a:prstDash val="solid"/>
            </a:ln>
          </c:spPr>
          <c:invertIfNegative val="0"/>
          <c:dLbls>
            <c:dLbl>
              <c:idx val="0"/>
              <c:layout>
                <c:manualLayout>
                  <c:x val="5.4968399708159093E-3"/>
                  <c:y val="2.109495198188775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2C8-43BF-8EC7-CD7EB353B982}"/>
                </c:ext>
              </c:extLst>
            </c:dLbl>
            <c:dLbl>
              <c:idx val="1"/>
              <c:layout>
                <c:manualLayout>
                  <c:x val="2.488416384775009E-3"/>
                  <c:y val="-4.219437072822595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2C8-43BF-8EC7-CD7EB353B982}"/>
                </c:ext>
              </c:extLst>
            </c:dLbl>
            <c:dLbl>
              <c:idx val="2"/>
              <c:layout>
                <c:manualLayout>
                  <c:x val="1.2850469503586305E-3"/>
                  <c:y val="2.109495198188775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2C8-43BF-8EC7-CD7EB353B982}"/>
                </c:ext>
              </c:extLst>
            </c:dLbl>
            <c:spPr>
              <a:noFill/>
              <a:ln w="25400">
                <a:noFill/>
              </a:ln>
            </c:spPr>
            <c:txPr>
              <a:bodyPr/>
              <a:lstStyle/>
              <a:p>
                <a:pPr>
                  <a:defRPr sz="1100" b="1" i="0" u="none" strike="noStrike" baseline="0">
                    <a:solidFill>
                      <a:srgbClr val="000000"/>
                    </a:solidFill>
                    <a:latin typeface="Arial Cyr"/>
                    <a:ea typeface="Arial Cyr"/>
                    <a:cs typeface="Arial Cyr"/>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Лист6!$B$1:$D$1</c:f>
              <c:strCache>
                <c:ptCount val="3"/>
                <c:pt idx="0">
                  <c:v>2022 год</c:v>
                </c:pt>
                <c:pt idx="1">
                  <c:v>2023 год</c:v>
                </c:pt>
                <c:pt idx="2">
                  <c:v>2024 год</c:v>
                </c:pt>
              </c:strCache>
            </c:strRef>
          </c:cat>
          <c:val>
            <c:numRef>
              <c:f>Лист6!$B$5:$D$5</c:f>
              <c:numCache>
                <c:formatCode>General</c:formatCode>
                <c:ptCount val="3"/>
                <c:pt idx="0">
                  <c:v>1.2</c:v>
                </c:pt>
                <c:pt idx="1">
                  <c:v>1.24</c:v>
                </c:pt>
                <c:pt idx="2">
                  <c:v>0</c:v>
                </c:pt>
              </c:numCache>
            </c:numRef>
          </c:val>
          <c:extLst>
            <c:ext xmlns:c16="http://schemas.microsoft.com/office/drawing/2014/chart" uri="{C3380CC4-5D6E-409C-BE32-E72D297353CC}">
              <c16:uniqueId val="{00000009-72C8-43BF-8EC7-CD7EB353B982}"/>
            </c:ext>
          </c:extLst>
        </c:ser>
        <c:dLbls>
          <c:showLegendKey val="0"/>
          <c:showVal val="1"/>
          <c:showCatName val="0"/>
          <c:showSerName val="0"/>
          <c:showPercent val="0"/>
          <c:showBubbleSize val="0"/>
        </c:dLbls>
        <c:gapWidth val="150"/>
        <c:axId val="167393536"/>
        <c:axId val="167403520"/>
      </c:barChart>
      <c:catAx>
        <c:axId val="16739353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100" b="1" i="0" u="none" strike="noStrike" baseline="0">
                <a:solidFill>
                  <a:srgbClr val="000000"/>
                </a:solidFill>
                <a:latin typeface="Arial Cyr"/>
                <a:ea typeface="Arial Cyr"/>
                <a:cs typeface="Arial Cyr"/>
              </a:defRPr>
            </a:pPr>
            <a:endParaRPr lang="ru-RU"/>
          </a:p>
        </c:txPr>
        <c:crossAx val="167403520"/>
        <c:crosses val="autoZero"/>
        <c:auto val="1"/>
        <c:lblAlgn val="ctr"/>
        <c:lblOffset val="100"/>
        <c:tickLblSkip val="1"/>
        <c:tickMarkSkip val="1"/>
        <c:noMultiLvlLbl val="0"/>
      </c:catAx>
      <c:valAx>
        <c:axId val="16740352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Cyr"/>
                <a:ea typeface="Arial Cyr"/>
                <a:cs typeface="Arial Cyr"/>
              </a:defRPr>
            </a:pPr>
            <a:endParaRPr lang="ru-RU"/>
          </a:p>
        </c:txPr>
        <c:crossAx val="167393536"/>
        <c:crosses val="autoZero"/>
        <c:crossBetween val="between"/>
      </c:valAx>
      <c:spPr>
        <a:solidFill>
          <a:srgbClr val="C0C0C0"/>
        </a:solidFill>
        <a:ln w="12700">
          <a:solidFill>
            <a:srgbClr val="808080"/>
          </a:solidFill>
          <a:prstDash val="solid"/>
        </a:ln>
      </c:spPr>
    </c:plotArea>
    <c:legend>
      <c:legendPos val="r"/>
      <c:layout>
        <c:manualLayout>
          <c:xMode val="edge"/>
          <c:yMode val="edge"/>
          <c:x val="0.85198555956678901"/>
          <c:y val="0.38924117080301668"/>
          <c:w val="0.13357400722021662"/>
          <c:h val="0.26898767400910423"/>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Arial Cyr"/>
              <a:ea typeface="Arial Cyr"/>
              <a:cs typeface="Arial Cyr"/>
            </a:defRPr>
          </a:pPr>
          <a:endParaRPr lang="ru-RU"/>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D8580-1C27-4556-90D1-AB3F51678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17206</TotalTime>
  <Pages>167</Pages>
  <Words>46239</Words>
  <Characters>263565</Characters>
  <Application>Microsoft Office Word</Application>
  <DocSecurity>0</DocSecurity>
  <Lines>2196</Lines>
  <Paragraphs>618</Paragraphs>
  <ScaleCrop>false</ScaleCrop>
  <HeadingPairs>
    <vt:vector size="2" baseType="variant">
      <vt:variant>
        <vt:lpstr>Название</vt:lpstr>
      </vt:variant>
      <vt:variant>
        <vt:i4>1</vt:i4>
      </vt:variant>
    </vt:vector>
  </HeadingPairs>
  <TitlesOfParts>
    <vt:vector size="1" baseType="lpstr">
      <vt:lpstr>ДЕПАРТАМЕНТ СМОЛЕНСКОЙ ОБЛАСТИ ПО ОБРАЗОВАНИЮ И НАУКЕ</vt:lpstr>
    </vt:vector>
  </TitlesOfParts>
  <Company>САТК</Company>
  <LinksUpToDate>false</LinksUpToDate>
  <CharactersWithSpaces>309186</CharactersWithSpaces>
  <SharedDoc>false</SharedDoc>
  <HLinks>
    <vt:vector size="84" baseType="variant">
      <vt:variant>
        <vt:i4>851982</vt:i4>
      </vt:variant>
      <vt:variant>
        <vt:i4>39</vt:i4>
      </vt:variant>
      <vt:variant>
        <vt:i4>0</vt:i4>
      </vt:variant>
      <vt:variant>
        <vt:i4>5</vt:i4>
      </vt:variant>
      <vt:variant>
        <vt:lpwstr>https://nsportal.ru/npo-spo/transportnye-sredstva/library/2020/10/26/programma-sotsializatsii-obuchayushchihsya-v</vt:lpwstr>
      </vt:variant>
      <vt:variant>
        <vt:lpwstr/>
      </vt:variant>
      <vt:variant>
        <vt:i4>3014708</vt:i4>
      </vt:variant>
      <vt:variant>
        <vt:i4>36</vt:i4>
      </vt:variant>
      <vt:variant>
        <vt:i4>0</vt:i4>
      </vt:variant>
      <vt:variant>
        <vt:i4>5</vt:i4>
      </vt:variant>
      <vt:variant>
        <vt:lpwstr>http://www.garant.ru/products/ipo/prime/doc/70481476/</vt:lpwstr>
      </vt:variant>
      <vt:variant>
        <vt:lpwstr>311</vt:lpwstr>
      </vt:variant>
      <vt:variant>
        <vt:i4>3211322</vt:i4>
      </vt:variant>
      <vt:variant>
        <vt:i4>33</vt:i4>
      </vt:variant>
      <vt:variant>
        <vt:i4>0</vt:i4>
      </vt:variant>
      <vt:variant>
        <vt:i4>5</vt:i4>
      </vt:variant>
      <vt:variant>
        <vt:lpwstr>https://vk.com/feed?section=search&amp;q=%23%D0%9F%D0%BE%D0%BB%D0%B8%D1%82%D0%9B%D0%B8%D0%BA%D0%B1%D0%B5%D0%B7</vt:lpwstr>
      </vt:variant>
      <vt:variant>
        <vt:lpwstr/>
      </vt:variant>
      <vt:variant>
        <vt:i4>8192039</vt:i4>
      </vt:variant>
      <vt:variant>
        <vt:i4>30</vt:i4>
      </vt:variant>
      <vt:variant>
        <vt:i4>0</vt:i4>
      </vt:variant>
      <vt:variant>
        <vt:i4>5</vt:i4>
      </vt:variant>
      <vt:variant>
        <vt:lpwstr>https://vk.com/feed?section=search&amp;q=%2319%D0%B0%D0%BF%D1%80%D0%B5%D0%BB%D1%8F</vt:lpwstr>
      </vt:variant>
      <vt:variant>
        <vt:lpwstr/>
      </vt:variant>
      <vt:variant>
        <vt:i4>1638422</vt:i4>
      </vt:variant>
      <vt:variant>
        <vt:i4>27</vt:i4>
      </vt:variant>
      <vt:variant>
        <vt:i4>0</vt:i4>
      </vt:variant>
      <vt:variant>
        <vt:i4>5</vt:i4>
      </vt:variant>
      <vt:variant>
        <vt:lpwstr>https://vk.com/feed?section=search&amp;q=%23%D0%B1%D0%B5%D0%B7%D1%81%D1%80%D0%BE%D0%BA%D0%B0%D0%B4%D0%B0%D0%B2%D0%BD%D0%BE%D1%81%D1%82%D0%B8</vt:lpwstr>
      </vt:variant>
      <vt:variant>
        <vt:lpwstr/>
      </vt:variant>
      <vt:variant>
        <vt:i4>1966158</vt:i4>
      </vt:variant>
      <vt:variant>
        <vt:i4>24</vt:i4>
      </vt:variant>
      <vt:variant>
        <vt:i4>0</vt:i4>
      </vt:variant>
      <vt:variant>
        <vt:i4>5</vt:i4>
      </vt:variant>
      <vt:variant>
        <vt:lpwstr>https://vk.com/feed?section=search&amp;q=%23%D0%9C%D1%8B%D0%9F%D0%B0%D1%82%D1%80%D0%B8%D0%BE%D1%82%D1%8B%D0%A0%D0%BE%D1%81%D1%81%D0%B8%D0%B8</vt:lpwstr>
      </vt:variant>
      <vt:variant>
        <vt:lpwstr/>
      </vt:variant>
      <vt:variant>
        <vt:i4>1769550</vt:i4>
      </vt:variant>
      <vt:variant>
        <vt:i4>21</vt:i4>
      </vt:variant>
      <vt:variant>
        <vt:i4>0</vt:i4>
      </vt:variant>
      <vt:variant>
        <vt:i4>5</vt:i4>
      </vt:variant>
      <vt:variant>
        <vt:lpwstr>https://vk.com/feed?section=search&amp;q=%23%D0%92%D0%BC%D0%B5%D1%81%D1%82%D0%B5%D0%9C%D1%8B%D0%A1%D0%B8%D0%BB%D0%B0</vt:lpwstr>
      </vt:variant>
      <vt:variant>
        <vt:lpwstr/>
      </vt:variant>
      <vt:variant>
        <vt:i4>4063330</vt:i4>
      </vt:variant>
      <vt:variant>
        <vt:i4>18</vt:i4>
      </vt:variant>
      <vt:variant>
        <vt:i4>0</vt:i4>
      </vt:variant>
      <vt:variant>
        <vt:i4>5</vt:i4>
      </vt:variant>
      <vt:variant>
        <vt:lpwstr>https://vk.com/feed?section=search&amp;q=%23%D0%AD%D1%82%D0%BE%D0%9D%D0%B0%D1%88%D0%B0%D0%9F%D0%BE%D0%B1%D0%B5%D0%B4%D0%B0</vt:lpwstr>
      </vt:variant>
      <vt:variant>
        <vt:lpwstr/>
      </vt:variant>
      <vt:variant>
        <vt:i4>1638461</vt:i4>
      </vt:variant>
      <vt:variant>
        <vt:i4>15</vt:i4>
      </vt:variant>
      <vt:variant>
        <vt:i4>0</vt:i4>
      </vt:variant>
      <vt:variant>
        <vt:i4>5</vt:i4>
      </vt:variant>
      <vt:variant>
        <vt:lpwstr>https://vk.com/album-191776924_277484337</vt:lpwstr>
      </vt:variant>
      <vt:variant>
        <vt:lpwstr/>
      </vt:variant>
      <vt:variant>
        <vt:i4>1179719</vt:i4>
      </vt:variant>
      <vt:variant>
        <vt:i4>12</vt:i4>
      </vt:variant>
      <vt:variant>
        <vt:i4>0</vt:i4>
      </vt:variant>
      <vt:variant>
        <vt:i4>5</vt:i4>
      </vt:variant>
      <vt:variant>
        <vt:lpwstr>http://www.consultant.ru/</vt:lpwstr>
      </vt:variant>
      <vt:variant>
        <vt:lpwstr/>
      </vt:variant>
      <vt:variant>
        <vt:i4>71827502</vt:i4>
      </vt:variant>
      <vt:variant>
        <vt:i4>9</vt:i4>
      </vt:variant>
      <vt:variant>
        <vt:i4>0</vt:i4>
      </vt:variant>
      <vt:variant>
        <vt:i4>5</vt:i4>
      </vt:variant>
      <vt:variant>
        <vt:lpwstr>http://нэб.рф/</vt:lpwstr>
      </vt:variant>
      <vt:variant>
        <vt:lpwstr/>
      </vt:variant>
      <vt:variant>
        <vt:i4>5308499</vt:i4>
      </vt:variant>
      <vt:variant>
        <vt:i4>6</vt:i4>
      </vt:variant>
      <vt:variant>
        <vt:i4>0</vt:i4>
      </vt:variant>
      <vt:variant>
        <vt:i4>5</vt:i4>
      </vt:variant>
      <vt:variant>
        <vt:lpwstr>https://academia-library.ru/</vt:lpwstr>
      </vt:variant>
      <vt:variant>
        <vt:lpwstr/>
      </vt:variant>
      <vt:variant>
        <vt:i4>8192038</vt:i4>
      </vt:variant>
      <vt:variant>
        <vt:i4>3</vt:i4>
      </vt:variant>
      <vt:variant>
        <vt:i4>0</vt:i4>
      </vt:variant>
      <vt:variant>
        <vt:i4>5</vt:i4>
      </vt:variant>
      <vt:variant>
        <vt:lpwstr>http://www.book.ru/</vt:lpwstr>
      </vt:variant>
      <vt:variant>
        <vt:lpwstr/>
      </vt:variant>
      <vt:variant>
        <vt:i4>6619141</vt:i4>
      </vt:variant>
      <vt:variant>
        <vt:i4>0</vt:i4>
      </vt:variant>
      <vt:variant>
        <vt:i4>0</vt:i4>
      </vt:variant>
      <vt:variant>
        <vt:i4>5</vt:i4>
      </vt:variant>
      <vt:variant>
        <vt:lpwstr>mailto:satk-smolensk@yandex.ru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СМОЛЕНСКОЙ ОБЛАСТИ ПО ОБРАЗОВАНИЮ И НАУКЕ</dc:title>
  <dc:creator>МК</dc:creator>
  <cp:lastModifiedBy>aud208</cp:lastModifiedBy>
  <cp:revision>103</cp:revision>
  <cp:lastPrinted>2025-04-18T12:18:00Z</cp:lastPrinted>
  <dcterms:created xsi:type="dcterms:W3CDTF">2019-04-11T06:42:00Z</dcterms:created>
  <dcterms:modified xsi:type="dcterms:W3CDTF">2025-04-18T12:35:00Z</dcterms:modified>
</cp:coreProperties>
</file>