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E72" w:rsidRPr="008F69DE" w:rsidRDefault="00483D92" w:rsidP="00371E72">
      <w:pPr>
        <w:pStyle w:val="afff"/>
        <w:jc w:val="center"/>
        <w:rPr>
          <w:rFonts w:ascii="Times New Roman" w:hAnsi="Times New Roman" w:cs="Times New Roman"/>
          <w:b/>
          <w:sz w:val="28"/>
          <w:szCs w:val="24"/>
        </w:rPr>
      </w:pPr>
      <w:bookmarkStart w:id="0" w:name="_Toc129698915"/>
      <w:r>
        <w:rPr>
          <w:rFonts w:ascii="Times New Roman" w:hAnsi="Times New Roman" w:cs="Times New Roman"/>
          <w:sz w:val="28"/>
          <w:szCs w:val="24"/>
        </w:rPr>
        <w:t xml:space="preserve">ОБЛАСТНОЕ ГОСУДАРСТВЕННОЕ </w:t>
      </w:r>
      <w:r w:rsidR="00371E72" w:rsidRPr="008F69DE">
        <w:rPr>
          <w:rFonts w:ascii="Times New Roman" w:hAnsi="Times New Roman" w:cs="Times New Roman"/>
          <w:sz w:val="28"/>
          <w:szCs w:val="24"/>
        </w:rPr>
        <w:t>БЮДЖЕТНОЕ</w:t>
      </w:r>
    </w:p>
    <w:p w:rsidR="00371E72" w:rsidRPr="008F69DE" w:rsidRDefault="00371E72" w:rsidP="00371E72">
      <w:pPr>
        <w:pStyle w:val="afff"/>
        <w:jc w:val="center"/>
        <w:rPr>
          <w:rFonts w:ascii="Times New Roman" w:hAnsi="Times New Roman" w:cs="Times New Roman"/>
          <w:b/>
          <w:sz w:val="28"/>
          <w:szCs w:val="24"/>
        </w:rPr>
      </w:pPr>
      <w:r w:rsidRPr="008F69DE">
        <w:rPr>
          <w:rFonts w:ascii="Times New Roman" w:hAnsi="Times New Roman" w:cs="Times New Roman"/>
          <w:sz w:val="28"/>
          <w:szCs w:val="24"/>
        </w:rPr>
        <w:t>ПР</w:t>
      </w:r>
      <w:r w:rsidR="00483D92">
        <w:rPr>
          <w:rFonts w:ascii="Times New Roman" w:hAnsi="Times New Roman" w:cs="Times New Roman"/>
          <w:sz w:val="28"/>
          <w:szCs w:val="24"/>
        </w:rPr>
        <w:t xml:space="preserve">ОФЕССИОНАЛЬНОЕ ОБРАЗОВАТЕЛЬНОЕ </w:t>
      </w:r>
      <w:r w:rsidRPr="008F69DE">
        <w:rPr>
          <w:rFonts w:ascii="Times New Roman" w:hAnsi="Times New Roman" w:cs="Times New Roman"/>
          <w:sz w:val="28"/>
          <w:szCs w:val="24"/>
        </w:rPr>
        <w:t>УЧРЕЖДЕНИЕ</w:t>
      </w:r>
    </w:p>
    <w:p w:rsidR="00371E72" w:rsidRPr="008F69DE" w:rsidRDefault="00371E72" w:rsidP="00371E72">
      <w:pPr>
        <w:pStyle w:val="afff"/>
        <w:jc w:val="center"/>
        <w:rPr>
          <w:rFonts w:ascii="Times New Roman" w:hAnsi="Times New Roman" w:cs="Times New Roman"/>
          <w:b/>
          <w:sz w:val="28"/>
          <w:szCs w:val="24"/>
        </w:rPr>
      </w:pPr>
      <w:r w:rsidRPr="008F69DE">
        <w:rPr>
          <w:rFonts w:ascii="Times New Roman" w:hAnsi="Times New Roman" w:cs="Times New Roman"/>
          <w:b/>
          <w:sz w:val="28"/>
          <w:szCs w:val="24"/>
        </w:rPr>
        <w:t>«СМОЛЕНСКИЙ АВТОТРАНСПОРТНЫЙ КОЛЛЕДЖ</w:t>
      </w:r>
    </w:p>
    <w:p w:rsidR="00371E72" w:rsidRPr="008F69DE" w:rsidRDefault="00371E72" w:rsidP="00371E72">
      <w:pPr>
        <w:pStyle w:val="afff"/>
        <w:jc w:val="center"/>
        <w:rPr>
          <w:rFonts w:ascii="Times New Roman" w:hAnsi="Times New Roman" w:cs="Times New Roman"/>
          <w:caps/>
          <w:sz w:val="28"/>
          <w:szCs w:val="24"/>
        </w:rPr>
      </w:pPr>
      <w:r w:rsidRPr="008F69DE">
        <w:rPr>
          <w:rFonts w:ascii="Times New Roman" w:hAnsi="Times New Roman" w:cs="Times New Roman"/>
          <w:b/>
          <w:sz w:val="28"/>
          <w:szCs w:val="24"/>
        </w:rPr>
        <w:t>имени Е.Г. Трубицына»</w:t>
      </w:r>
    </w:p>
    <w:p w:rsidR="00371E72" w:rsidRPr="008F69DE" w:rsidRDefault="00371E72" w:rsidP="00371E72">
      <w:pPr>
        <w:spacing w:line="360" w:lineRule="auto"/>
        <w:rPr>
          <w:rFonts w:ascii="Times New Roman" w:eastAsia="Times New Roman" w:hAnsi="Times New Roman" w:cs="Times New Roman"/>
          <w:sz w:val="28"/>
          <w:szCs w:val="24"/>
        </w:rPr>
      </w:pPr>
    </w:p>
    <w:p w:rsidR="00371E72" w:rsidRPr="008F69DE" w:rsidRDefault="00371E72" w:rsidP="00371E72">
      <w:pPr>
        <w:spacing w:line="360" w:lineRule="auto"/>
        <w:rPr>
          <w:rFonts w:ascii="Times New Roman" w:eastAsia="Times New Roman" w:hAnsi="Times New Roman" w:cs="Times New Roman"/>
          <w:sz w:val="24"/>
          <w:szCs w:val="24"/>
        </w:rPr>
      </w:pPr>
    </w:p>
    <w:p w:rsidR="00371E72" w:rsidRPr="008F69DE" w:rsidRDefault="00371E72" w:rsidP="00371E72">
      <w:pPr>
        <w:spacing w:line="360" w:lineRule="auto"/>
        <w:rPr>
          <w:rFonts w:ascii="Times New Roman" w:eastAsia="Times New Roman" w:hAnsi="Times New Roman" w:cs="Times New Roman"/>
          <w:sz w:val="28"/>
          <w:szCs w:val="24"/>
        </w:rPr>
      </w:pPr>
    </w:p>
    <w:p w:rsidR="00371E72" w:rsidRPr="008F69DE" w:rsidRDefault="00371E72" w:rsidP="00371E72">
      <w:pPr>
        <w:spacing w:after="0" w:line="360" w:lineRule="auto"/>
        <w:jc w:val="center"/>
        <w:rPr>
          <w:rFonts w:ascii="Times New Roman" w:eastAsia="Times New Roman" w:hAnsi="Times New Roman" w:cs="Times New Roman"/>
          <w:b/>
          <w:sz w:val="44"/>
          <w:szCs w:val="24"/>
        </w:rPr>
      </w:pPr>
      <w:r w:rsidRPr="008F69DE">
        <w:rPr>
          <w:rFonts w:ascii="Times New Roman" w:eastAsia="Times New Roman" w:hAnsi="Times New Roman" w:cs="Times New Roman"/>
          <w:b/>
          <w:sz w:val="44"/>
          <w:szCs w:val="24"/>
        </w:rPr>
        <w:t xml:space="preserve">РАБОЧАЯ ПРОГРАММА </w:t>
      </w:r>
    </w:p>
    <w:p w:rsidR="00371E72" w:rsidRPr="008F69DE" w:rsidRDefault="00371E72" w:rsidP="00371E72">
      <w:pPr>
        <w:spacing w:after="0" w:line="360" w:lineRule="auto"/>
        <w:jc w:val="center"/>
        <w:rPr>
          <w:rFonts w:ascii="Times New Roman" w:eastAsia="Times New Roman" w:hAnsi="Times New Roman" w:cs="Times New Roman"/>
          <w:sz w:val="36"/>
          <w:szCs w:val="24"/>
        </w:rPr>
      </w:pPr>
      <w:r w:rsidRPr="008F69DE">
        <w:rPr>
          <w:rFonts w:ascii="Times New Roman" w:eastAsia="Times New Roman" w:hAnsi="Times New Roman" w:cs="Times New Roman"/>
          <w:sz w:val="36"/>
          <w:szCs w:val="24"/>
        </w:rPr>
        <w:t>общеобразовательной дисциплины</w:t>
      </w:r>
    </w:p>
    <w:p w:rsidR="00371E72" w:rsidRPr="008F69DE" w:rsidRDefault="00371E72" w:rsidP="00371E72">
      <w:pPr>
        <w:spacing w:after="0" w:line="360" w:lineRule="auto"/>
        <w:jc w:val="center"/>
        <w:rPr>
          <w:rFonts w:ascii="Times New Roman" w:eastAsia="Times New Roman" w:hAnsi="Times New Roman" w:cs="Times New Roman"/>
          <w:b/>
          <w:sz w:val="36"/>
          <w:szCs w:val="24"/>
        </w:rPr>
      </w:pPr>
      <w:r w:rsidRPr="008F69DE">
        <w:rPr>
          <w:rFonts w:ascii="Times New Roman" w:eastAsia="Times New Roman" w:hAnsi="Times New Roman" w:cs="Times New Roman"/>
          <w:b/>
          <w:sz w:val="36"/>
          <w:szCs w:val="24"/>
        </w:rPr>
        <w:t xml:space="preserve"> «Химия» </w:t>
      </w:r>
    </w:p>
    <w:p w:rsidR="00483D92" w:rsidRPr="00B22CA3" w:rsidRDefault="00483D92" w:rsidP="00483D92">
      <w:pPr>
        <w:jc w:val="center"/>
        <w:rPr>
          <w:rFonts w:ascii="Times New Roman" w:hAnsi="Times New Roman" w:cs="Times New Roman"/>
          <w:bCs/>
          <w:sz w:val="32"/>
          <w:szCs w:val="32"/>
        </w:rPr>
      </w:pPr>
      <w:r>
        <w:rPr>
          <w:rFonts w:ascii="Times New Roman" w:hAnsi="Times New Roman" w:cs="Times New Roman"/>
          <w:bCs/>
          <w:sz w:val="32"/>
          <w:szCs w:val="32"/>
        </w:rPr>
        <w:t>для специальности</w:t>
      </w:r>
    </w:p>
    <w:p w:rsidR="00371E72" w:rsidRPr="008F69DE" w:rsidRDefault="00483D92" w:rsidP="00483D92">
      <w:pPr>
        <w:spacing w:after="0" w:line="240" w:lineRule="auto"/>
        <w:rPr>
          <w:rFonts w:ascii="Times New Roman" w:eastAsia="Times New Roman" w:hAnsi="Times New Roman" w:cs="Times New Roman"/>
          <w:b/>
          <w:sz w:val="32"/>
          <w:szCs w:val="24"/>
        </w:rPr>
      </w:pPr>
      <w:r w:rsidRPr="00B22CA3">
        <w:rPr>
          <w:rFonts w:ascii="Times New Roman" w:hAnsi="Times New Roman" w:cs="Times New Roman"/>
          <w:bCs/>
          <w:sz w:val="32"/>
          <w:szCs w:val="32"/>
        </w:rPr>
        <w:t>23.02.0</w:t>
      </w:r>
      <w:r>
        <w:rPr>
          <w:rFonts w:ascii="Times New Roman" w:hAnsi="Times New Roman" w:cs="Times New Roman"/>
          <w:bCs/>
          <w:sz w:val="32"/>
          <w:szCs w:val="32"/>
        </w:rPr>
        <w:t>4</w:t>
      </w:r>
      <w:r w:rsidRPr="00B22CA3">
        <w:rPr>
          <w:rFonts w:ascii="Times New Roman" w:hAnsi="Times New Roman" w:cs="Times New Roman"/>
          <w:bCs/>
          <w:sz w:val="32"/>
          <w:szCs w:val="32"/>
        </w:rPr>
        <w:t xml:space="preserve"> Техническ</w:t>
      </w:r>
      <w:r>
        <w:rPr>
          <w:rFonts w:ascii="Times New Roman" w:hAnsi="Times New Roman" w:cs="Times New Roman"/>
          <w:bCs/>
          <w:sz w:val="32"/>
          <w:szCs w:val="32"/>
        </w:rPr>
        <w:t>ая эксплуатация подъёмно-транспортных, строительных, дорожных машин и оборудования (по отраслям).</w:t>
      </w:r>
    </w:p>
    <w:p w:rsidR="00371E72" w:rsidRPr="008F69DE" w:rsidRDefault="00371E72" w:rsidP="00371E72">
      <w:pPr>
        <w:spacing w:after="0" w:line="360" w:lineRule="auto"/>
        <w:jc w:val="center"/>
        <w:rPr>
          <w:rFonts w:ascii="Times New Roman" w:eastAsia="Times New Roman" w:hAnsi="Times New Roman" w:cs="Times New Roman"/>
          <w:b/>
          <w:sz w:val="32"/>
          <w:szCs w:val="24"/>
        </w:rPr>
      </w:pPr>
    </w:p>
    <w:p w:rsidR="00371E72" w:rsidRPr="008F69DE" w:rsidRDefault="00371E72" w:rsidP="00371E72">
      <w:pPr>
        <w:spacing w:after="0" w:line="360" w:lineRule="auto"/>
        <w:rPr>
          <w:rFonts w:ascii="Times New Roman" w:eastAsia="Times New Roman" w:hAnsi="Times New Roman" w:cs="Times New Roman"/>
          <w:b/>
          <w:sz w:val="32"/>
          <w:szCs w:val="24"/>
        </w:rPr>
      </w:pPr>
    </w:p>
    <w:p w:rsidR="00371E72" w:rsidRPr="008F69DE" w:rsidRDefault="00371E72" w:rsidP="00371E72">
      <w:pPr>
        <w:spacing w:after="0" w:line="360" w:lineRule="auto"/>
        <w:jc w:val="center"/>
        <w:rPr>
          <w:rFonts w:ascii="Times New Roman" w:eastAsia="Times New Roman" w:hAnsi="Times New Roman" w:cs="Times New Roman"/>
          <w:b/>
          <w:sz w:val="32"/>
          <w:szCs w:val="24"/>
        </w:rPr>
      </w:pPr>
    </w:p>
    <w:p w:rsidR="00371E72" w:rsidRPr="008F69DE" w:rsidRDefault="00371E72" w:rsidP="00371E72">
      <w:pPr>
        <w:spacing w:after="0" w:line="360" w:lineRule="auto"/>
        <w:jc w:val="center"/>
        <w:rPr>
          <w:rFonts w:ascii="Times New Roman" w:eastAsia="Times New Roman" w:hAnsi="Times New Roman" w:cs="Times New Roman"/>
          <w:b/>
          <w:sz w:val="32"/>
          <w:szCs w:val="24"/>
        </w:rPr>
      </w:pPr>
    </w:p>
    <w:p w:rsidR="00371E72" w:rsidRPr="008F69DE" w:rsidRDefault="00371E72" w:rsidP="00371E72">
      <w:pPr>
        <w:spacing w:after="0" w:line="360" w:lineRule="auto"/>
        <w:jc w:val="right"/>
        <w:rPr>
          <w:rFonts w:ascii="Times New Roman" w:eastAsia="Times New Roman" w:hAnsi="Times New Roman" w:cs="Times New Roman"/>
          <w:b/>
          <w:sz w:val="32"/>
          <w:szCs w:val="24"/>
        </w:rPr>
      </w:pPr>
    </w:p>
    <w:p w:rsidR="00371E72" w:rsidRPr="008F69DE" w:rsidRDefault="00371E72" w:rsidP="00371E72">
      <w:pPr>
        <w:widowControl w:val="0"/>
        <w:autoSpaceDE w:val="0"/>
        <w:autoSpaceDN w:val="0"/>
        <w:spacing w:after="0" w:line="360" w:lineRule="auto"/>
        <w:rPr>
          <w:rFonts w:ascii="Times New Roman" w:hAnsi="Times New Roman" w:cs="Times New Roman"/>
          <w:sz w:val="24"/>
          <w:szCs w:val="24"/>
          <w:lang w:eastAsia="en-US"/>
        </w:rPr>
      </w:pPr>
      <w:bookmarkStart w:id="1" w:name="_Hlk125110444"/>
    </w:p>
    <w:p w:rsidR="00371E72" w:rsidRPr="008F69DE" w:rsidRDefault="00371E72" w:rsidP="00371E72">
      <w:pPr>
        <w:widowControl w:val="0"/>
        <w:autoSpaceDE w:val="0"/>
        <w:autoSpaceDN w:val="0"/>
        <w:spacing w:after="0" w:line="360" w:lineRule="auto"/>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371E72" w:rsidRDefault="00371E7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483D92" w:rsidRDefault="00483D9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483D92" w:rsidRPr="008F69DE" w:rsidRDefault="00483D9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rPr>
          <w:rFonts w:ascii="Times New Roman" w:hAnsi="Times New Roman" w:cs="Times New Roman"/>
          <w:sz w:val="24"/>
          <w:szCs w:val="24"/>
          <w:lang w:eastAsia="en-US"/>
        </w:rPr>
      </w:pPr>
    </w:p>
    <w:bookmarkEnd w:id="1"/>
    <w:p w:rsidR="00371E72" w:rsidRDefault="00870884" w:rsidP="00371E72">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2024 </w:t>
      </w:r>
      <w:r w:rsidR="00371E72" w:rsidRPr="008F69DE">
        <w:rPr>
          <w:rFonts w:ascii="Times New Roman" w:eastAsia="Times New Roman" w:hAnsi="Times New Roman" w:cs="Times New Roman"/>
          <w:sz w:val="24"/>
          <w:szCs w:val="24"/>
        </w:rPr>
        <w:t>г.</w:t>
      </w:r>
    </w:p>
    <w:p w:rsidR="00483D92" w:rsidRDefault="00483D92" w:rsidP="00371E72">
      <w:pPr>
        <w:spacing w:after="0" w:line="276" w:lineRule="auto"/>
        <w:jc w:val="center"/>
        <w:rPr>
          <w:rFonts w:ascii="Times New Roman" w:eastAsia="Times New Roman" w:hAnsi="Times New Roman" w:cs="Times New Roman"/>
          <w:sz w:val="24"/>
          <w:szCs w:val="24"/>
        </w:rPr>
      </w:pPr>
    </w:p>
    <w:p w:rsidR="00483D92" w:rsidRPr="008F69DE" w:rsidRDefault="00483D92" w:rsidP="00371E72">
      <w:pPr>
        <w:spacing w:after="0" w:line="276" w:lineRule="auto"/>
        <w:jc w:val="center"/>
        <w:rPr>
          <w:rFonts w:ascii="Times New Roman" w:eastAsia="Times New Roman" w:hAnsi="Times New Roman" w:cs="Times New Roman"/>
          <w:b/>
          <w:sz w:val="32"/>
          <w:szCs w:val="32"/>
        </w:rPr>
      </w:pPr>
    </w:p>
    <w:p w:rsidR="00D86948" w:rsidRDefault="00D86948" w:rsidP="00D86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22CA3">
        <w:rPr>
          <w:rFonts w:ascii="Times New Roman" w:hAnsi="Times New Roman" w:cs="Times New Roman"/>
          <w:sz w:val="28"/>
          <w:szCs w:val="28"/>
        </w:rPr>
        <w:lastRenderedPageBreak/>
        <w:t>Составитель: А.</w:t>
      </w:r>
      <w:r>
        <w:rPr>
          <w:rFonts w:ascii="Times New Roman" w:hAnsi="Times New Roman" w:cs="Times New Roman"/>
          <w:sz w:val="28"/>
          <w:szCs w:val="28"/>
        </w:rPr>
        <w:t>А</w:t>
      </w:r>
      <w:r w:rsidRPr="00B22CA3">
        <w:rPr>
          <w:rFonts w:ascii="Times New Roman" w:hAnsi="Times New Roman" w:cs="Times New Roman"/>
          <w:sz w:val="28"/>
          <w:szCs w:val="28"/>
        </w:rPr>
        <w:t xml:space="preserve">. </w:t>
      </w:r>
      <w:r>
        <w:rPr>
          <w:rFonts w:ascii="Times New Roman" w:hAnsi="Times New Roman" w:cs="Times New Roman"/>
          <w:sz w:val="28"/>
          <w:szCs w:val="28"/>
        </w:rPr>
        <w:t>Татаринова</w:t>
      </w:r>
      <w:r w:rsidRPr="00B22CA3">
        <w:rPr>
          <w:rFonts w:ascii="Times New Roman" w:hAnsi="Times New Roman" w:cs="Times New Roman"/>
          <w:sz w:val="28"/>
          <w:szCs w:val="28"/>
        </w:rPr>
        <w:t>, преподаватель ОГБПОУ «Смоленский автотранспортный колледж имени Е.Г. Трубицына»</w:t>
      </w:r>
    </w:p>
    <w:p w:rsidR="00D86948" w:rsidRDefault="00D86948" w:rsidP="0037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p>
    <w:p w:rsidR="00371E72" w:rsidRPr="008F69DE" w:rsidRDefault="00371E72" w:rsidP="0037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r w:rsidRPr="008F69DE">
        <w:rPr>
          <w:rFonts w:ascii="Times New Roman" w:hAnsi="Times New Roman" w:cs="Times New Roman"/>
          <w:b/>
          <w:sz w:val="24"/>
          <w:szCs w:val="24"/>
        </w:rPr>
        <w:t>СОДЕРЖАНИЕ</w:t>
      </w:r>
    </w:p>
    <w:tbl>
      <w:tblPr>
        <w:tblW w:w="9807" w:type="dxa"/>
        <w:tblLook w:val="01E0" w:firstRow="1" w:lastRow="1" w:firstColumn="1" w:lastColumn="1" w:noHBand="0" w:noVBand="0"/>
      </w:tblPr>
      <w:tblGrid>
        <w:gridCol w:w="9007"/>
        <w:gridCol w:w="800"/>
      </w:tblGrid>
      <w:tr w:rsidR="00371E72" w:rsidRPr="008F69DE" w:rsidTr="00371E72">
        <w:trPr>
          <w:trHeight w:val="931"/>
        </w:trPr>
        <w:tc>
          <w:tcPr>
            <w:tcW w:w="9007" w:type="dxa"/>
            <w:shd w:val="clear" w:color="auto" w:fill="auto"/>
          </w:tcPr>
          <w:p w:rsidR="00371E72" w:rsidRPr="008F69DE" w:rsidRDefault="00371E72" w:rsidP="00371E72">
            <w:pPr>
              <w:pStyle w:val="1"/>
              <w:spacing w:after="0" w:line="360" w:lineRule="auto"/>
              <w:rPr>
                <w:rFonts w:ascii="Times New Roman" w:hAnsi="Times New Roman" w:cs="Times New Roman"/>
                <w:b w:val="0"/>
                <w:caps/>
                <w:sz w:val="24"/>
                <w:szCs w:val="24"/>
              </w:rPr>
            </w:pPr>
          </w:p>
          <w:p w:rsidR="00371E72" w:rsidRPr="008F69DE" w:rsidRDefault="00371E72" w:rsidP="00371E72">
            <w:pPr>
              <w:pStyle w:val="1"/>
              <w:spacing w:before="0" w:after="0" w:line="360" w:lineRule="auto"/>
              <w:rPr>
                <w:rFonts w:ascii="Times New Roman" w:hAnsi="Times New Roman" w:cs="Times New Roman"/>
                <w:b w:val="0"/>
                <w:caps/>
                <w:sz w:val="24"/>
                <w:szCs w:val="24"/>
              </w:rPr>
            </w:pPr>
            <w:r w:rsidRPr="008F69DE">
              <w:rPr>
                <w:rFonts w:ascii="Times New Roman" w:hAnsi="Times New Roman" w:cs="Times New Roman"/>
                <w:b w:val="0"/>
                <w:caps/>
                <w:sz w:val="24"/>
                <w:szCs w:val="24"/>
              </w:rPr>
              <w:t>1. ПАСПОРТ ПРОГРАММЫ общеобразовательной дисциплины</w:t>
            </w:r>
          </w:p>
        </w:tc>
        <w:tc>
          <w:tcPr>
            <w:tcW w:w="800" w:type="dxa"/>
            <w:shd w:val="clear" w:color="auto" w:fill="auto"/>
          </w:tcPr>
          <w:p w:rsidR="00371E72" w:rsidRPr="008F69DE" w:rsidRDefault="00371E72" w:rsidP="00371E72">
            <w:pPr>
              <w:spacing w:after="0" w:line="360" w:lineRule="auto"/>
              <w:jc w:val="center"/>
              <w:rPr>
                <w:rFonts w:ascii="Times New Roman" w:hAnsi="Times New Roman" w:cs="Times New Roman"/>
                <w:sz w:val="24"/>
                <w:szCs w:val="24"/>
              </w:rPr>
            </w:pPr>
            <w:r w:rsidRPr="008F69DE">
              <w:rPr>
                <w:rFonts w:ascii="Times New Roman" w:hAnsi="Times New Roman" w:cs="Times New Roman"/>
                <w:sz w:val="24"/>
                <w:szCs w:val="24"/>
              </w:rPr>
              <w:t>стр.</w:t>
            </w:r>
          </w:p>
          <w:p w:rsidR="00371E72" w:rsidRPr="008F69DE" w:rsidRDefault="00371E72" w:rsidP="00371E72">
            <w:pPr>
              <w:spacing w:after="0" w:line="360" w:lineRule="auto"/>
              <w:jc w:val="center"/>
              <w:rPr>
                <w:rFonts w:ascii="Times New Roman" w:hAnsi="Times New Roman" w:cs="Times New Roman"/>
                <w:sz w:val="24"/>
                <w:szCs w:val="24"/>
              </w:rPr>
            </w:pPr>
          </w:p>
          <w:p w:rsidR="00371E72" w:rsidRPr="008F69DE" w:rsidRDefault="00371E72" w:rsidP="00371E72">
            <w:pPr>
              <w:spacing w:after="0" w:line="360" w:lineRule="auto"/>
              <w:jc w:val="center"/>
              <w:rPr>
                <w:rFonts w:ascii="Times New Roman" w:hAnsi="Times New Roman" w:cs="Times New Roman"/>
                <w:sz w:val="24"/>
                <w:szCs w:val="24"/>
              </w:rPr>
            </w:pPr>
            <w:r w:rsidRPr="008F69DE">
              <w:rPr>
                <w:rFonts w:ascii="Times New Roman" w:hAnsi="Times New Roman" w:cs="Times New Roman"/>
                <w:sz w:val="24"/>
                <w:szCs w:val="24"/>
              </w:rPr>
              <w:t>3</w:t>
            </w:r>
          </w:p>
        </w:tc>
      </w:tr>
      <w:tr w:rsidR="00371E72" w:rsidRPr="008F69DE" w:rsidTr="00371E72">
        <w:trPr>
          <w:trHeight w:val="720"/>
        </w:trPr>
        <w:tc>
          <w:tcPr>
            <w:tcW w:w="9007" w:type="dxa"/>
            <w:shd w:val="clear" w:color="auto" w:fill="auto"/>
          </w:tcPr>
          <w:p w:rsidR="00371E72" w:rsidRPr="008F69DE" w:rsidRDefault="00371E72" w:rsidP="00371E72">
            <w:pPr>
              <w:spacing w:after="0" w:line="360" w:lineRule="auto"/>
              <w:rPr>
                <w:rFonts w:ascii="Times New Roman" w:hAnsi="Times New Roman" w:cs="Times New Roman"/>
                <w:caps/>
                <w:sz w:val="24"/>
                <w:szCs w:val="24"/>
              </w:rPr>
            </w:pPr>
            <w:r w:rsidRPr="008F69DE">
              <w:rPr>
                <w:rFonts w:ascii="Times New Roman" w:hAnsi="Times New Roman" w:cs="Times New Roman"/>
                <w:caps/>
                <w:sz w:val="24"/>
                <w:szCs w:val="24"/>
              </w:rPr>
              <w:t>2. результаты освоения общеобразовательной дисциплины</w:t>
            </w:r>
          </w:p>
        </w:tc>
        <w:tc>
          <w:tcPr>
            <w:tcW w:w="800" w:type="dxa"/>
            <w:shd w:val="clear" w:color="auto" w:fill="auto"/>
          </w:tcPr>
          <w:p w:rsidR="00371E72" w:rsidRPr="008F69DE" w:rsidRDefault="00371E72" w:rsidP="00371E72">
            <w:pPr>
              <w:spacing w:after="0" w:line="360" w:lineRule="auto"/>
              <w:jc w:val="center"/>
              <w:rPr>
                <w:rFonts w:ascii="Times New Roman" w:hAnsi="Times New Roman" w:cs="Times New Roman"/>
                <w:sz w:val="24"/>
                <w:szCs w:val="24"/>
              </w:rPr>
            </w:pPr>
            <w:r w:rsidRPr="008F69DE">
              <w:rPr>
                <w:rFonts w:ascii="Times New Roman" w:hAnsi="Times New Roman" w:cs="Times New Roman"/>
                <w:sz w:val="24"/>
                <w:szCs w:val="24"/>
              </w:rPr>
              <w:t>5</w:t>
            </w:r>
          </w:p>
        </w:tc>
      </w:tr>
      <w:tr w:rsidR="00371E72" w:rsidRPr="008F69DE" w:rsidTr="00371E72">
        <w:trPr>
          <w:trHeight w:val="594"/>
        </w:trPr>
        <w:tc>
          <w:tcPr>
            <w:tcW w:w="9007" w:type="dxa"/>
            <w:shd w:val="clear" w:color="auto" w:fill="auto"/>
          </w:tcPr>
          <w:p w:rsidR="00371E72" w:rsidRPr="008F69DE" w:rsidRDefault="00371E72" w:rsidP="00371E72">
            <w:pPr>
              <w:pStyle w:val="1"/>
              <w:spacing w:before="0" w:after="0" w:line="360" w:lineRule="auto"/>
              <w:jc w:val="both"/>
              <w:rPr>
                <w:rFonts w:ascii="Times New Roman" w:hAnsi="Times New Roman" w:cs="Times New Roman"/>
                <w:b w:val="0"/>
                <w:caps/>
                <w:sz w:val="24"/>
                <w:szCs w:val="24"/>
              </w:rPr>
            </w:pPr>
            <w:r w:rsidRPr="008F69DE">
              <w:rPr>
                <w:rFonts w:ascii="Times New Roman" w:hAnsi="Times New Roman" w:cs="Times New Roman"/>
                <w:b w:val="0"/>
                <w:caps/>
                <w:sz w:val="24"/>
                <w:szCs w:val="24"/>
              </w:rPr>
              <w:t>3. СТРУКТУРА и содержание общеобразовательной дисциплины</w:t>
            </w:r>
          </w:p>
        </w:tc>
        <w:tc>
          <w:tcPr>
            <w:tcW w:w="800" w:type="dxa"/>
            <w:shd w:val="clear" w:color="auto" w:fill="auto"/>
          </w:tcPr>
          <w:p w:rsidR="00371E72" w:rsidRPr="008F69DE" w:rsidRDefault="004B6E85" w:rsidP="00371E72">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371E72" w:rsidRPr="008F69DE" w:rsidTr="00371E72">
        <w:trPr>
          <w:trHeight w:val="692"/>
        </w:trPr>
        <w:tc>
          <w:tcPr>
            <w:tcW w:w="9007" w:type="dxa"/>
            <w:shd w:val="clear" w:color="auto" w:fill="auto"/>
          </w:tcPr>
          <w:p w:rsidR="00371E72" w:rsidRPr="008F69DE" w:rsidRDefault="00371E72" w:rsidP="00371E72">
            <w:pPr>
              <w:pStyle w:val="1"/>
              <w:spacing w:before="0" w:after="0" w:line="360" w:lineRule="auto"/>
              <w:rPr>
                <w:rFonts w:ascii="Times New Roman" w:hAnsi="Times New Roman" w:cs="Times New Roman"/>
                <w:b w:val="0"/>
                <w:caps/>
                <w:sz w:val="24"/>
                <w:szCs w:val="24"/>
              </w:rPr>
            </w:pPr>
            <w:r w:rsidRPr="008F69DE">
              <w:rPr>
                <w:rFonts w:ascii="Times New Roman" w:hAnsi="Times New Roman" w:cs="Times New Roman"/>
                <w:b w:val="0"/>
                <w:caps/>
                <w:sz w:val="24"/>
                <w:szCs w:val="24"/>
              </w:rPr>
              <w:t>4 условия реализации программы общеобразовательной дисциплины</w:t>
            </w:r>
          </w:p>
        </w:tc>
        <w:tc>
          <w:tcPr>
            <w:tcW w:w="800" w:type="dxa"/>
            <w:shd w:val="clear" w:color="auto" w:fill="auto"/>
          </w:tcPr>
          <w:p w:rsidR="00371E72" w:rsidRPr="008F69DE" w:rsidRDefault="004B6E85" w:rsidP="00371E72">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22</w:t>
            </w:r>
          </w:p>
        </w:tc>
      </w:tr>
      <w:tr w:rsidR="00371E72" w:rsidRPr="008F69DE" w:rsidTr="00371E72">
        <w:trPr>
          <w:trHeight w:val="692"/>
        </w:trPr>
        <w:tc>
          <w:tcPr>
            <w:tcW w:w="9007" w:type="dxa"/>
            <w:shd w:val="clear" w:color="auto" w:fill="auto"/>
          </w:tcPr>
          <w:p w:rsidR="00371E72" w:rsidRPr="008F69DE" w:rsidRDefault="00371E72" w:rsidP="00371E72">
            <w:pPr>
              <w:spacing w:after="0" w:line="360" w:lineRule="auto"/>
              <w:rPr>
                <w:rFonts w:ascii="Times New Roman" w:hAnsi="Times New Roman" w:cs="Times New Roman"/>
                <w:bCs/>
                <w:i/>
                <w:sz w:val="24"/>
                <w:szCs w:val="24"/>
              </w:rPr>
            </w:pPr>
            <w:r w:rsidRPr="008F69DE">
              <w:rPr>
                <w:rFonts w:ascii="Times New Roman" w:hAnsi="Times New Roman" w:cs="Times New Roman"/>
                <w:caps/>
                <w:sz w:val="24"/>
                <w:szCs w:val="24"/>
              </w:rPr>
              <w:t>5. Контроль и оценка результатов освоения общеобразовательной дисциплины</w:t>
            </w:r>
          </w:p>
          <w:p w:rsidR="00371E72" w:rsidRPr="008F69DE" w:rsidRDefault="00371E72" w:rsidP="00371E72">
            <w:pPr>
              <w:spacing w:after="0" w:line="360" w:lineRule="auto"/>
              <w:rPr>
                <w:rFonts w:ascii="Times New Roman" w:hAnsi="Times New Roman" w:cs="Times New Roman"/>
                <w:caps/>
                <w:sz w:val="24"/>
                <w:szCs w:val="24"/>
              </w:rPr>
            </w:pPr>
          </w:p>
        </w:tc>
        <w:tc>
          <w:tcPr>
            <w:tcW w:w="800" w:type="dxa"/>
            <w:shd w:val="clear" w:color="auto" w:fill="auto"/>
          </w:tcPr>
          <w:p w:rsidR="00371E72" w:rsidRPr="008F69DE" w:rsidRDefault="004B6E85" w:rsidP="00371E72">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23</w:t>
            </w:r>
          </w:p>
        </w:tc>
      </w:tr>
    </w:tbl>
    <w:p w:rsidR="00371E72" w:rsidRPr="008F69DE" w:rsidRDefault="00371E72" w:rsidP="00371E72">
      <w:pPr>
        <w:spacing w:line="360" w:lineRule="auto"/>
        <w:rPr>
          <w:rFonts w:ascii="Times New Roman" w:hAnsi="Times New Roman" w:cs="Times New Roman"/>
          <w:sz w:val="24"/>
          <w:szCs w:val="24"/>
        </w:rPr>
      </w:pPr>
    </w:p>
    <w:p w:rsidR="00371E72" w:rsidRPr="008F69DE" w:rsidRDefault="00371E72" w:rsidP="00371E72">
      <w:pPr>
        <w:spacing w:after="200" w:line="276" w:lineRule="auto"/>
        <w:jc w:val="center"/>
        <w:rPr>
          <w:rFonts w:ascii="Times New Roman" w:eastAsia="OfficinaSansBookC" w:hAnsi="Times New Roman" w:cs="Times New Roman"/>
          <w:b/>
          <w:i/>
          <w:sz w:val="28"/>
          <w:szCs w:val="28"/>
          <w:vertAlign w:val="superscript"/>
        </w:rPr>
      </w:pPr>
    </w:p>
    <w:p w:rsidR="00CB3A9B" w:rsidRPr="008F69DE" w:rsidRDefault="00371E72" w:rsidP="008F69DE">
      <w:pPr>
        <w:pStyle w:val="1"/>
        <w:jc w:val="center"/>
        <w:rPr>
          <w:rFonts w:ascii="Times New Roman" w:hAnsi="Times New Roman" w:cs="Times New Roman"/>
          <w:sz w:val="28"/>
          <w:szCs w:val="28"/>
        </w:rPr>
      </w:pPr>
      <w:r w:rsidRPr="008F69DE">
        <w:rPr>
          <w:rFonts w:ascii="Times New Roman" w:hAnsi="Times New Roman" w:cs="Times New Roman"/>
        </w:rPr>
        <w:br w:type="page"/>
      </w:r>
      <w:r w:rsidR="00701283" w:rsidRPr="008F69DE">
        <w:rPr>
          <w:rFonts w:ascii="Times New Roman" w:hAnsi="Times New Roman" w:cs="Times New Roman"/>
          <w:sz w:val="28"/>
          <w:szCs w:val="28"/>
        </w:rPr>
        <w:lastRenderedPageBreak/>
        <w:t>1. ОБЩАЯ ХАРАКТЕРИСТИКА РАБОЧЕЙ ПРОГРАММЫ ОБЩЕОБРАЗОВАТЕЛЬНОЙ ДИСЦИПЛИНЫ «ХИМИЯ»</w:t>
      </w:r>
      <w:bookmarkEnd w:id="0"/>
    </w:p>
    <w:p w:rsidR="00CB3A9B" w:rsidRPr="008F69DE" w:rsidRDefault="00701283" w:rsidP="008F69DE">
      <w:pPr>
        <w:pBdr>
          <w:top w:val="nil"/>
          <w:left w:val="nil"/>
          <w:bottom w:val="nil"/>
          <w:right w:val="nil"/>
          <w:between w:val="nil"/>
        </w:pBdr>
        <w:shd w:val="clear" w:color="auto" w:fill="FFFFFF"/>
        <w:spacing w:after="0" w:line="276" w:lineRule="auto"/>
        <w:ind w:firstLine="567"/>
        <w:jc w:val="center"/>
        <w:rPr>
          <w:rFonts w:ascii="Times New Roman" w:eastAsia="OfficinaSansBookC" w:hAnsi="Times New Roman" w:cs="Times New Roman"/>
          <w:b/>
          <w:sz w:val="28"/>
          <w:szCs w:val="28"/>
          <w:highlight w:val="white"/>
        </w:rPr>
      </w:pPr>
      <w:r w:rsidRPr="008F69DE">
        <w:rPr>
          <w:rFonts w:ascii="Times New Roman" w:eastAsia="OfficinaSansBookC" w:hAnsi="Times New Roman" w:cs="Times New Roman"/>
          <w:b/>
          <w:sz w:val="28"/>
          <w:szCs w:val="28"/>
          <w:highlight w:val="white"/>
        </w:rPr>
        <w:t>1.1. Место дисциплины в структуре основной профессиональной образовательной программы</w:t>
      </w:r>
    </w:p>
    <w:p w:rsidR="00CB3A9B" w:rsidRPr="008F69DE" w:rsidRDefault="00701283" w:rsidP="007B22DA">
      <w:pPr>
        <w:pBdr>
          <w:top w:val="nil"/>
          <w:left w:val="nil"/>
          <w:bottom w:val="nil"/>
          <w:right w:val="nil"/>
          <w:between w:val="nil"/>
        </w:pBdr>
        <w:shd w:val="clear" w:color="auto" w:fill="FFFFFF"/>
        <w:spacing w:after="0" w:line="276" w:lineRule="auto"/>
        <w:ind w:firstLine="567"/>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highlight w:val="white"/>
        </w:rPr>
        <w:t>Трудоемкость дисциплины «Химия»</w:t>
      </w:r>
      <w:r w:rsidR="00E67F36">
        <w:rPr>
          <w:rFonts w:ascii="Times New Roman" w:eastAsia="OfficinaSansBookC" w:hAnsi="Times New Roman" w:cs="Times New Roman"/>
          <w:sz w:val="28"/>
          <w:szCs w:val="28"/>
          <w:highlight w:val="white"/>
        </w:rPr>
        <w:t xml:space="preserve"> на базовом уровне составляет 96</w:t>
      </w:r>
      <w:r w:rsidR="008F69DE" w:rsidRPr="008F69DE">
        <w:rPr>
          <w:rFonts w:ascii="Times New Roman" w:eastAsia="OfficinaSansBookC" w:hAnsi="Times New Roman" w:cs="Times New Roman"/>
          <w:sz w:val="28"/>
          <w:szCs w:val="28"/>
          <w:highlight w:val="white"/>
        </w:rPr>
        <w:t xml:space="preserve"> часов</w:t>
      </w:r>
      <w:r w:rsidRPr="008F69DE">
        <w:rPr>
          <w:rFonts w:ascii="Times New Roman" w:eastAsia="OfficinaSansBookC" w:hAnsi="Times New Roman" w:cs="Times New Roman"/>
          <w:sz w:val="28"/>
          <w:szCs w:val="28"/>
          <w:highlight w:val="white"/>
        </w:rPr>
        <w:t xml:space="preserve">, из которых </w:t>
      </w:r>
      <w:r w:rsidR="00E67F36">
        <w:rPr>
          <w:rFonts w:ascii="Times New Roman" w:eastAsia="OfficinaSansBookC" w:hAnsi="Times New Roman" w:cs="Times New Roman"/>
          <w:sz w:val="28"/>
          <w:szCs w:val="28"/>
        </w:rPr>
        <w:t>88</w:t>
      </w:r>
      <w:r w:rsidRPr="008F69DE">
        <w:rPr>
          <w:rFonts w:ascii="Times New Roman" w:eastAsia="OfficinaSansBookC" w:hAnsi="Times New Roman" w:cs="Times New Roman"/>
          <w:sz w:val="28"/>
          <w:szCs w:val="28"/>
          <w:highlight w:val="white"/>
        </w:rPr>
        <w:t xml:space="preserve"> часа </w:t>
      </w:r>
      <w:r w:rsidRPr="008F69DE">
        <w:rPr>
          <w:rFonts w:ascii="Times New Roman" w:eastAsia="OfficinaSansBookC" w:hAnsi="Times New Roman" w:cs="Times New Roman"/>
          <w:color w:val="050608"/>
          <w:sz w:val="28"/>
          <w:szCs w:val="28"/>
        </w:rPr>
        <w:t>–</w:t>
      </w:r>
      <w:r w:rsidRPr="008F69DE">
        <w:rPr>
          <w:rFonts w:ascii="Times New Roman" w:eastAsia="OfficinaSansBookC" w:hAnsi="Times New Roman" w:cs="Times New Roman"/>
          <w:sz w:val="28"/>
          <w:szCs w:val="28"/>
          <w:highlight w:val="white"/>
        </w:rPr>
        <w:t xml:space="preserve"> базовый модуль (6 разделов) и </w:t>
      </w:r>
      <w:r w:rsidR="00321EDD">
        <w:rPr>
          <w:rFonts w:ascii="Times New Roman" w:eastAsia="OfficinaSansBookC" w:hAnsi="Times New Roman" w:cs="Times New Roman"/>
          <w:sz w:val="28"/>
          <w:szCs w:val="28"/>
        </w:rPr>
        <w:t>6</w:t>
      </w:r>
      <w:r w:rsidRPr="008F69DE">
        <w:rPr>
          <w:rFonts w:ascii="Times New Roman" w:eastAsia="OfficinaSansBookC" w:hAnsi="Times New Roman" w:cs="Times New Roman"/>
          <w:sz w:val="28"/>
          <w:szCs w:val="28"/>
        </w:rPr>
        <w:t xml:space="preserve"> </w:t>
      </w:r>
      <w:r w:rsidRPr="008F69DE">
        <w:rPr>
          <w:rFonts w:ascii="Times New Roman" w:eastAsia="OfficinaSansBookC" w:hAnsi="Times New Roman" w:cs="Times New Roman"/>
          <w:sz w:val="28"/>
          <w:szCs w:val="28"/>
          <w:highlight w:val="white"/>
        </w:rPr>
        <w:t xml:space="preserve">часов </w:t>
      </w:r>
      <w:r w:rsidRPr="008F69DE">
        <w:rPr>
          <w:rFonts w:ascii="Times New Roman" w:eastAsia="OfficinaSansBookC" w:hAnsi="Times New Roman" w:cs="Times New Roman"/>
          <w:color w:val="050608"/>
          <w:sz w:val="28"/>
          <w:szCs w:val="28"/>
        </w:rPr>
        <w:t>–</w:t>
      </w:r>
      <w:r w:rsidRPr="008F69DE">
        <w:rPr>
          <w:rFonts w:ascii="Times New Roman" w:eastAsia="OfficinaSansBookC" w:hAnsi="Times New Roman" w:cs="Times New Roman"/>
          <w:sz w:val="28"/>
          <w:szCs w:val="28"/>
          <w:highlight w:val="white"/>
        </w:rPr>
        <w:t xml:space="preserve"> прикладной модуль (1 раздел), включающий практико-ориентированное содержание конкретной специальности. </w:t>
      </w:r>
    </w:p>
    <w:p w:rsidR="00CB3A9B" w:rsidRPr="008F69DE" w:rsidRDefault="00701283" w:rsidP="007B22DA">
      <w:pPr>
        <w:pBdr>
          <w:top w:val="nil"/>
          <w:left w:val="nil"/>
          <w:bottom w:val="nil"/>
          <w:right w:val="nil"/>
          <w:between w:val="nil"/>
        </w:pBd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highlight w:val="white"/>
        </w:rPr>
        <w:t>Прикладной модуль включает один раздел. Раздел 7 «</w:t>
      </w:r>
      <w:r w:rsidRPr="008F69DE">
        <w:rPr>
          <w:rFonts w:ascii="Times New Roman" w:eastAsia="OfficinaSansBookC" w:hAnsi="Times New Roman" w:cs="Times New Roman"/>
          <w:sz w:val="28"/>
          <w:szCs w:val="28"/>
        </w:rPr>
        <w:t>Химия в быту и производственной деятельности человека</w:t>
      </w:r>
      <w:r w:rsidR="00321EDD">
        <w:rPr>
          <w:rFonts w:ascii="Times New Roman" w:eastAsia="OfficinaSansBookC" w:hAnsi="Times New Roman" w:cs="Times New Roman"/>
          <w:sz w:val="28"/>
          <w:szCs w:val="28"/>
          <w:highlight w:val="white"/>
        </w:rPr>
        <w:t xml:space="preserve">» реализуется для </w:t>
      </w:r>
      <w:r w:rsidRPr="008F69DE">
        <w:rPr>
          <w:rFonts w:ascii="Times New Roman" w:eastAsia="OfficinaSansBookC" w:hAnsi="Times New Roman" w:cs="Times New Roman"/>
          <w:sz w:val="28"/>
          <w:szCs w:val="28"/>
          <w:highlight w:val="white"/>
        </w:rPr>
        <w:t>с</w:t>
      </w:r>
      <w:r w:rsidR="00321EDD">
        <w:rPr>
          <w:rFonts w:ascii="Times New Roman" w:eastAsia="OfficinaSansBookC" w:hAnsi="Times New Roman" w:cs="Times New Roman"/>
          <w:sz w:val="28"/>
          <w:szCs w:val="28"/>
          <w:highlight w:val="white"/>
        </w:rPr>
        <w:t xml:space="preserve">пециальности </w:t>
      </w:r>
      <w:r w:rsidR="00E67F36">
        <w:rPr>
          <w:rFonts w:ascii="Times New Roman" w:eastAsia="OfficinaSansBookC" w:hAnsi="Times New Roman" w:cs="Times New Roman"/>
          <w:sz w:val="28"/>
          <w:szCs w:val="28"/>
          <w:highlight w:val="white"/>
        </w:rPr>
        <w:t>23.02.04</w:t>
      </w:r>
      <w:r w:rsidRPr="008F69DE">
        <w:rPr>
          <w:rFonts w:ascii="Times New Roman" w:eastAsia="OfficinaSansBookC" w:hAnsi="Times New Roman" w:cs="Times New Roman"/>
          <w:sz w:val="28"/>
          <w:szCs w:val="28"/>
          <w:highlight w:val="white"/>
        </w:rPr>
        <w:t xml:space="preserve"> на материале кейсов, связанных с экологической безопасностью и оценкой последствий бытовой и производственной деятельности, по отраслям будущей профессиональной деятельности обучающихся.</w:t>
      </w:r>
    </w:p>
    <w:p w:rsidR="00CB3A9B" w:rsidRPr="008F69DE" w:rsidRDefault="00701283" w:rsidP="007B22DA">
      <w:pPr>
        <w:pBdr>
          <w:top w:val="nil"/>
          <w:left w:val="nil"/>
          <w:bottom w:val="nil"/>
          <w:right w:val="nil"/>
          <w:between w:val="nil"/>
        </w:pBd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highlight w:val="white"/>
        </w:rPr>
        <w:t xml:space="preserve">Период обучения и распределение по семестрам определяет образовательная организация самостоятельно,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w:t>
      </w:r>
    </w:p>
    <w:p w:rsidR="00CB3A9B" w:rsidRPr="008F69DE" w:rsidRDefault="00701283" w:rsidP="008F69DE">
      <w:pPr>
        <w:spacing w:after="0" w:line="276" w:lineRule="auto"/>
        <w:ind w:firstLine="566"/>
        <w:jc w:val="center"/>
        <w:rPr>
          <w:rFonts w:ascii="Times New Roman" w:eastAsia="OfficinaSansBookC" w:hAnsi="Times New Roman" w:cs="Times New Roman"/>
          <w:sz w:val="28"/>
          <w:szCs w:val="28"/>
        </w:rPr>
      </w:pPr>
      <w:r w:rsidRPr="008F69DE">
        <w:rPr>
          <w:rFonts w:ascii="Times New Roman" w:eastAsia="OfficinaSansBookC" w:hAnsi="Times New Roman" w:cs="Times New Roman"/>
          <w:b/>
          <w:sz w:val="28"/>
          <w:szCs w:val="28"/>
        </w:rPr>
        <w:t>1.2. Цели и планируемые результаты освоения дисциплины</w:t>
      </w:r>
    </w:p>
    <w:p w:rsidR="00CB3A9B" w:rsidRPr="008F69DE" w:rsidRDefault="00701283" w:rsidP="008F69D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center"/>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b/>
          <w:sz w:val="28"/>
          <w:szCs w:val="28"/>
        </w:rPr>
        <w:t>1.2.1. Цели и задачи дисциплины</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CB3A9B" w:rsidRPr="008F69DE" w:rsidRDefault="00701283" w:rsidP="007B22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b/>
          <w:sz w:val="28"/>
          <w:szCs w:val="28"/>
          <w:highlight w:val="white"/>
        </w:rPr>
      </w:pPr>
      <w:r w:rsidRPr="008F69DE">
        <w:rPr>
          <w:rFonts w:ascii="Times New Roman" w:eastAsia="OfficinaSansBookC" w:hAnsi="Times New Roman" w:cs="Times New Roman"/>
          <w:b/>
          <w:sz w:val="28"/>
          <w:szCs w:val="28"/>
        </w:rPr>
        <w:t>Задачи дисциплины:</w:t>
      </w:r>
    </w:p>
    <w:p w:rsidR="00CB3A9B" w:rsidRPr="008F69DE" w:rsidRDefault="00701283" w:rsidP="007B22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2) 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3)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4) развить умения</w:t>
      </w:r>
      <w:r w:rsidRPr="008F69DE">
        <w:rPr>
          <w:rFonts w:ascii="Times New Roman" w:eastAsia="OfficinaSansBookC" w:hAnsi="Times New Roman" w:cs="Times New Roman"/>
          <w:sz w:val="28"/>
          <w:szCs w:val="28"/>
          <w:highlight w:val="white"/>
        </w:rPr>
        <w:t xml:space="preserve"> использовать </w:t>
      </w:r>
      <w:r w:rsidRPr="008F69DE">
        <w:rPr>
          <w:rFonts w:ascii="Times New Roman" w:eastAsia="OfficinaSansBookC" w:hAnsi="Times New Roman" w:cs="Times New Roman"/>
          <w:sz w:val="28"/>
          <w:szCs w:val="28"/>
        </w:rPr>
        <w:t>информацию химического характера из различных источников;</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rPr>
        <w:t xml:space="preserve">5) сформировать умения прогнозировать последствия </w:t>
      </w:r>
      <w:r w:rsidRPr="008F69DE">
        <w:rPr>
          <w:rFonts w:ascii="Times New Roman" w:eastAsia="OfficinaSansBookC" w:hAnsi="Times New Roman" w:cs="Times New Roman"/>
          <w:sz w:val="28"/>
          <w:szCs w:val="28"/>
          <w:highlight w:val="white"/>
        </w:rPr>
        <w:t xml:space="preserve">своей деятельности и </w:t>
      </w:r>
      <w:r w:rsidRPr="008F69DE">
        <w:rPr>
          <w:rFonts w:ascii="Times New Roman" w:eastAsia="OfficinaSansBookC" w:hAnsi="Times New Roman" w:cs="Times New Roman"/>
          <w:sz w:val="28"/>
          <w:szCs w:val="28"/>
        </w:rPr>
        <w:t>химических природных, бытовых и производственных процессов</w:t>
      </w:r>
      <w:r w:rsidRPr="008F69DE">
        <w:rPr>
          <w:rFonts w:ascii="Times New Roman" w:eastAsia="OfficinaSansBookC" w:hAnsi="Times New Roman" w:cs="Times New Roman"/>
          <w:sz w:val="28"/>
          <w:szCs w:val="28"/>
          <w:highlight w:val="white"/>
        </w:rPr>
        <w:t xml:space="preserve">; </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lastRenderedPageBreak/>
        <w:t>6) сформировать понимание значимости достижений химической науки и технологий для развития социальной и производственной сфер.</w:t>
      </w:r>
    </w:p>
    <w:p w:rsidR="00CB3A9B" w:rsidRPr="008F69DE" w:rsidRDefault="00CB3A9B" w:rsidP="007B22DA">
      <w:pPr>
        <w:spacing w:after="0" w:line="276" w:lineRule="auto"/>
        <w:ind w:firstLine="709"/>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pPr>
        <w:spacing w:after="0" w:line="360" w:lineRule="auto"/>
        <w:ind w:firstLine="567"/>
        <w:jc w:val="both"/>
        <w:rPr>
          <w:rFonts w:ascii="Times New Roman" w:eastAsia="OfficinaSansBookC" w:hAnsi="Times New Roman" w:cs="Times New Roman"/>
          <w:b/>
          <w:sz w:val="28"/>
          <w:szCs w:val="28"/>
        </w:rPr>
      </w:pPr>
    </w:p>
    <w:p w:rsidR="00CB3A9B" w:rsidRPr="008F69DE" w:rsidRDefault="00CB3A9B">
      <w:pPr>
        <w:widowControl w:val="0"/>
        <w:spacing w:after="0" w:line="276" w:lineRule="auto"/>
        <w:rPr>
          <w:rFonts w:ascii="Times New Roman" w:eastAsia="OfficinaSansBookC" w:hAnsi="Times New Roman" w:cs="Times New Roman"/>
          <w:b/>
          <w:sz w:val="28"/>
          <w:szCs w:val="28"/>
        </w:rPr>
        <w:sectPr w:rsidR="00CB3A9B" w:rsidRPr="008F69DE">
          <w:footerReference w:type="default" r:id="rId9"/>
          <w:footerReference w:type="first" r:id="rId10"/>
          <w:pgSz w:w="11906" w:h="16838"/>
          <w:pgMar w:top="1134" w:right="850" w:bottom="851" w:left="1275" w:header="708" w:footer="708" w:gutter="0"/>
          <w:pgNumType w:start="1"/>
          <w:cols w:space="720"/>
          <w:titlePg/>
        </w:sectPr>
      </w:pPr>
    </w:p>
    <w:p w:rsidR="00CB3A9B" w:rsidRPr="008F69DE" w:rsidRDefault="00701283">
      <w:pPr>
        <w:spacing w:after="0" w:line="360" w:lineRule="auto"/>
        <w:ind w:firstLine="567"/>
        <w:jc w:val="both"/>
        <w:rPr>
          <w:rFonts w:ascii="Times New Roman" w:eastAsia="OfficinaSansBookC" w:hAnsi="Times New Roman" w:cs="Times New Roman"/>
          <w:b/>
          <w:sz w:val="28"/>
          <w:szCs w:val="28"/>
        </w:rPr>
      </w:pPr>
      <w:r w:rsidRPr="008F69DE">
        <w:rPr>
          <w:rFonts w:ascii="Times New Roman" w:eastAsia="OfficinaSansBookC"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Style w:val="aff9"/>
        <w:tblW w:w="146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5"/>
        <w:gridCol w:w="5160"/>
        <w:gridCol w:w="7695"/>
      </w:tblGrid>
      <w:tr w:rsidR="00CB3A9B" w:rsidRPr="008F69DE">
        <w:trPr>
          <w:cantSplit/>
          <w:trHeight w:val="270"/>
        </w:trPr>
        <w:tc>
          <w:tcPr>
            <w:tcW w:w="1755" w:type="dxa"/>
            <w:vMerge w:val="restart"/>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bookmarkStart w:id="2" w:name="_heading=h.30j0zll" w:colFirst="0" w:colLast="0"/>
            <w:bookmarkEnd w:id="2"/>
            <w:r w:rsidRPr="008F69DE">
              <w:rPr>
                <w:rFonts w:ascii="Times New Roman" w:eastAsia="OfficinaSansBookC" w:hAnsi="Times New Roman" w:cs="Times New Roman"/>
                <w:b/>
                <w:sz w:val="24"/>
                <w:szCs w:val="24"/>
              </w:rPr>
              <w:t>Код и наименование формируемых компетенций</w:t>
            </w:r>
          </w:p>
        </w:tc>
        <w:tc>
          <w:tcPr>
            <w:tcW w:w="12855" w:type="dxa"/>
            <w:gridSpan w:val="2"/>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Планируемые результаты освоения дисциплины</w:t>
            </w:r>
          </w:p>
        </w:tc>
      </w:tr>
      <w:tr w:rsidR="00CB3A9B" w:rsidRPr="008F69DE">
        <w:trPr>
          <w:cantSplit/>
          <w:trHeight w:val="563"/>
        </w:trPr>
        <w:tc>
          <w:tcPr>
            <w:tcW w:w="1755" w:type="dxa"/>
            <w:vMerge/>
            <w:vAlign w:val="center"/>
          </w:tcPr>
          <w:p w:rsidR="00CB3A9B" w:rsidRPr="008F69DE" w:rsidRDefault="00CB3A9B">
            <w:pPr>
              <w:widowControl w:val="0"/>
              <w:spacing w:after="0" w:line="276" w:lineRule="auto"/>
              <w:rPr>
                <w:rFonts w:ascii="Times New Roman" w:eastAsia="OfficinaSansBookC" w:hAnsi="Times New Roman" w:cs="Times New Roman"/>
                <w:b/>
                <w:sz w:val="24"/>
                <w:szCs w:val="24"/>
              </w:rPr>
            </w:pPr>
          </w:p>
        </w:tc>
        <w:tc>
          <w:tcPr>
            <w:tcW w:w="5160" w:type="dxa"/>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Общие</w:t>
            </w:r>
            <w:r w:rsidRPr="008F69DE">
              <w:rPr>
                <w:rFonts w:ascii="Times New Roman" w:eastAsia="OfficinaSansBookC" w:hAnsi="Times New Roman" w:cs="Times New Roman"/>
                <w:b/>
                <w:sz w:val="24"/>
                <w:szCs w:val="24"/>
                <w:vertAlign w:val="superscript"/>
              </w:rPr>
              <w:footnoteReference w:id="1"/>
            </w:r>
          </w:p>
        </w:tc>
        <w:tc>
          <w:tcPr>
            <w:tcW w:w="7695" w:type="dxa"/>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Дисциплинарные</w:t>
            </w:r>
            <w:r w:rsidRPr="008F69DE">
              <w:rPr>
                <w:rFonts w:ascii="Times New Roman" w:eastAsia="OfficinaSansBookC" w:hAnsi="Times New Roman" w:cs="Times New Roman"/>
                <w:b/>
                <w:sz w:val="24"/>
                <w:szCs w:val="24"/>
                <w:vertAlign w:val="superscript"/>
              </w:rPr>
              <w:footnoteReference w:id="2"/>
            </w:r>
          </w:p>
        </w:tc>
      </w:tr>
      <w:tr w:rsidR="00CB3A9B" w:rsidRPr="008F69DE">
        <w:trPr>
          <w:trHeight w:val="674"/>
        </w:trPr>
        <w:tc>
          <w:tcPr>
            <w:tcW w:w="1755" w:type="dxa"/>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160" w:type="dxa"/>
          </w:tcPr>
          <w:p w:rsidR="00CB3A9B" w:rsidRPr="008F69DE" w:rsidRDefault="00701283">
            <w:pPr>
              <w:spacing w:after="0" w:line="240" w:lineRule="auto"/>
              <w:jc w:val="both"/>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В части трудового воспитания:</w:t>
            </w:r>
          </w:p>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highlight w:val="white"/>
              </w:rPr>
              <w:t>- готовность к труду, осознание ценности мастерства, трудолюбие;</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B3A9B" w:rsidRPr="008F69DE" w:rsidRDefault="00701283">
            <w:pPr>
              <w:spacing w:after="0" w:line="240" w:lineRule="auto"/>
              <w:jc w:val="both"/>
              <w:rPr>
                <w:rFonts w:ascii="Times New Roman" w:eastAsia="OfficinaSansBookC" w:hAnsi="Times New Roman" w:cs="Times New Roman"/>
                <w:strike/>
                <w:sz w:val="24"/>
                <w:szCs w:val="24"/>
                <w:highlight w:val="white"/>
              </w:rPr>
            </w:pPr>
            <w:r w:rsidRPr="008F69DE">
              <w:rPr>
                <w:rFonts w:ascii="Times New Roman" w:eastAsia="OfficinaSansBookC" w:hAnsi="Times New Roman" w:cs="Times New Roman"/>
                <w:sz w:val="24"/>
                <w:szCs w:val="24"/>
                <w:highlight w:val="white"/>
              </w:rPr>
              <w:t>- интерес к различным сферам профессиональной деятельности</w:t>
            </w:r>
            <w:r w:rsidRPr="008F69DE">
              <w:rPr>
                <w:rFonts w:ascii="Times New Roman" w:eastAsia="OfficinaSansBookC" w:hAnsi="Times New Roman" w:cs="Times New Roman"/>
                <w:b/>
                <w:sz w:val="24"/>
                <w:szCs w:val="24"/>
                <w:highlight w:val="white"/>
              </w:rPr>
              <w:t>,</w:t>
            </w:r>
          </w:p>
          <w:p w:rsidR="00CB3A9B" w:rsidRPr="008F69DE" w:rsidRDefault="00701283">
            <w:pPr>
              <w:spacing w:after="0" w:line="240" w:lineRule="auto"/>
              <w:jc w:val="both"/>
              <w:rPr>
                <w:rFonts w:ascii="Times New Roman" w:eastAsia="OfficinaSansBookC" w:hAnsi="Times New Roman" w:cs="Times New Roman"/>
                <w:b/>
                <w:color w:val="808080"/>
                <w:sz w:val="24"/>
                <w:szCs w:val="24"/>
                <w:highlight w:val="white"/>
              </w:rPr>
            </w:pPr>
            <w:r w:rsidRPr="008F69DE">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CB3A9B" w:rsidRPr="008F69DE" w:rsidRDefault="00701283">
            <w:pP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b/>
                <w:color w:val="808080"/>
                <w:sz w:val="24"/>
                <w:szCs w:val="24"/>
                <w:highlight w:val="white"/>
              </w:rPr>
              <w:t xml:space="preserve"> а) </w:t>
            </w:r>
            <w:r w:rsidRPr="008F69DE">
              <w:rPr>
                <w:rFonts w:ascii="Times New Roman" w:eastAsia="OfficinaSansBookC" w:hAnsi="Times New Roman" w:cs="Times New Roman"/>
                <w:b/>
                <w:sz w:val="24"/>
                <w:szCs w:val="24"/>
                <w:highlight w:val="white"/>
              </w:rPr>
              <w:t>базовые логические действия</w:t>
            </w:r>
            <w:r w:rsidRPr="008F69DE">
              <w:rPr>
                <w:rFonts w:ascii="Times New Roman" w:eastAsia="OfficinaSansBookC" w:hAnsi="Times New Roman" w:cs="Times New Roman"/>
                <w:sz w:val="24"/>
                <w:szCs w:val="24"/>
                <w:highlight w:val="white"/>
              </w:rPr>
              <w:t>:</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 самостоятельно формулировать и актуализировать проблему, рассматривать ее всесторонне</w:t>
            </w:r>
            <w:r w:rsidRPr="008F69DE">
              <w:rPr>
                <w:rFonts w:ascii="Times New Roman" w:eastAsia="OfficinaSansBookC" w:hAnsi="Times New Roman" w:cs="Times New Roman"/>
                <w:b/>
                <w:sz w:val="24"/>
                <w:szCs w:val="24"/>
                <w:highlight w:val="white"/>
              </w:rPr>
              <w:t xml:space="preserve">; </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устанавливать существенный признак или основания для сравнения, классификации и обобщения; </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определять цели деятельности, задавать параметры и критерии их достижения;</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выявлять закономерности и противоречия в рассматриваемых явлениях; </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вносить коррективы в деятельность, оценивать соответствие результатов целям, оценивать риски последствий деятельности;</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развивать креативное мышление при решении жизненных проблем</w:t>
            </w:r>
          </w:p>
          <w:p w:rsidR="00CB3A9B" w:rsidRPr="008F69DE" w:rsidRDefault="00701283">
            <w:pPr>
              <w:spacing w:after="0" w:line="240" w:lineRule="auto"/>
              <w:jc w:val="both"/>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color w:val="808080"/>
                <w:sz w:val="24"/>
                <w:szCs w:val="24"/>
                <w:highlight w:val="white"/>
              </w:rPr>
              <w:t>б)</w:t>
            </w:r>
            <w:r w:rsidRPr="008F69DE">
              <w:rPr>
                <w:rFonts w:ascii="Times New Roman" w:eastAsia="OfficinaSansBookC" w:hAnsi="Times New Roman" w:cs="Times New Roman"/>
                <w:b/>
                <w:sz w:val="24"/>
                <w:szCs w:val="24"/>
                <w:highlight w:val="white"/>
              </w:rPr>
              <w:t> базовые исследовательские действия:</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владеть навыками учебно-исследовательской и проектной деятельности, навыками разрешения проблем;</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переносить знания в познавательную и практическую области жизнедеятельности;</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интегрировать знания из разных предметных областей;</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выдвигать новые идеи, предлагать оригинальные подходы и решения;</w:t>
            </w:r>
          </w:p>
          <w:p w:rsidR="00CB3A9B" w:rsidRPr="008F69DE" w:rsidRDefault="00701283">
            <w:pPr>
              <w:tabs>
                <w:tab w:val="left" w:pos="425"/>
              </w:tabs>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способность их использования в познавательной и социальной практике</w:t>
            </w:r>
          </w:p>
        </w:tc>
        <w:tc>
          <w:tcPr>
            <w:tcW w:w="7695" w:type="dxa"/>
          </w:tcPr>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владеть системой химических знаний, которая включает: основополагающие понятия (химический элемент, атом, электронная оболочка атома, s-, р-,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уметь выявлять характерные признаки и взаимосвязь изученных понятий, применять соответствующие понятия при описании строения и </w:t>
            </w:r>
            <w:r w:rsidRPr="008F69DE">
              <w:rPr>
                <w:rFonts w:ascii="Times New Roman" w:eastAsia="OfficinaSansBookC" w:hAnsi="Times New Roman" w:cs="Times New Roman"/>
                <w:sz w:val="24"/>
                <w:szCs w:val="24"/>
              </w:rPr>
              <w:lastRenderedPageBreak/>
              <w:t>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CB3A9B" w:rsidRPr="008F69DE">
        <w:trPr>
          <w:trHeight w:val="674"/>
        </w:trPr>
        <w:tc>
          <w:tcPr>
            <w:tcW w:w="1755" w:type="dxa"/>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160" w:type="dxa"/>
          </w:tcPr>
          <w:p w:rsidR="00CB3A9B" w:rsidRPr="008F69DE" w:rsidRDefault="00701283">
            <w:pPr>
              <w:spacing w:after="0" w:line="240" w:lineRule="auto"/>
              <w:jc w:val="both"/>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В областиценности научного познания:</w:t>
            </w:r>
          </w:p>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CB3A9B" w:rsidRPr="008F69DE" w:rsidRDefault="00701283">
            <w:pPr>
              <w:spacing w:after="0" w:line="240" w:lineRule="auto"/>
              <w:jc w:val="both"/>
              <w:rPr>
                <w:rFonts w:ascii="Times New Roman" w:eastAsia="OfficinaSansBookC" w:hAnsi="Times New Roman" w:cs="Times New Roman"/>
                <w:b/>
                <w:color w:val="808080"/>
                <w:sz w:val="24"/>
                <w:szCs w:val="24"/>
                <w:highlight w:val="white"/>
              </w:rPr>
            </w:pPr>
            <w:r w:rsidRPr="008F69DE">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color w:val="808080"/>
                <w:sz w:val="24"/>
                <w:szCs w:val="24"/>
              </w:rPr>
              <w:t>в)</w:t>
            </w:r>
            <w:r w:rsidRPr="008F69DE">
              <w:rPr>
                <w:rFonts w:ascii="Times New Roman" w:eastAsia="OfficinaSansBookC" w:hAnsi="Times New Roman" w:cs="Times New Roman"/>
                <w:b/>
                <w:sz w:val="24"/>
                <w:szCs w:val="24"/>
              </w:rPr>
              <w:t> работа с информацией:</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8F69DE">
              <w:rPr>
                <w:rFonts w:ascii="Times New Roman" w:eastAsia="OfficinaSansBookC" w:hAnsi="Times New Roman" w:cs="Times New Roman"/>
                <w:sz w:val="24"/>
                <w:szCs w:val="24"/>
              </w:rPr>
              <w:lastRenderedPageBreak/>
              <w:t xml:space="preserve">гигиены, ресурсосбережения, правовых и этических норм, норм информационной безопасности; </w:t>
            </w:r>
          </w:p>
          <w:p w:rsidR="00CB3A9B" w:rsidRPr="008F69DE" w:rsidRDefault="00701283">
            <w:pPr>
              <w:tabs>
                <w:tab w:val="left" w:pos="425"/>
              </w:tabs>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владеть навыками распознавания и защиты информации, информационной безопасности личности</w:t>
            </w:r>
            <w:r w:rsidRPr="008F69DE">
              <w:rPr>
                <w:rFonts w:ascii="Times New Roman" w:eastAsia="OfficinaSansBookC" w:hAnsi="Times New Roman" w:cs="Times New Roman"/>
                <w:sz w:val="24"/>
                <w:szCs w:val="24"/>
                <w:highlight w:val="white"/>
              </w:rPr>
              <w:t xml:space="preserve">; </w:t>
            </w:r>
          </w:p>
        </w:tc>
        <w:tc>
          <w:tcPr>
            <w:tcW w:w="7695" w:type="dxa"/>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CB3A9B" w:rsidRPr="008F69DE">
        <w:trPr>
          <w:trHeight w:val="674"/>
        </w:trPr>
        <w:tc>
          <w:tcPr>
            <w:tcW w:w="1755" w:type="dxa"/>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ОК 04. Эффективно взаимодействовать и работать в коллективе и команде</w:t>
            </w:r>
          </w:p>
        </w:tc>
        <w:tc>
          <w:tcPr>
            <w:tcW w:w="5160" w:type="dxa"/>
          </w:tcPr>
          <w:p w:rsidR="00CB3A9B" w:rsidRPr="008F69DE" w:rsidRDefault="00701283">
            <w:pP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 готовность к саморазвитию, самостоятельности и самоопределению;</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-овладение навыками учебно-исследовательской, проектной и социальной деятельности;</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Овладение универсальными коммуникативными действиями:</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color w:val="808080"/>
                <w:sz w:val="24"/>
                <w:szCs w:val="24"/>
              </w:rPr>
              <w:t>б)</w:t>
            </w:r>
            <w:r w:rsidRPr="008F69DE">
              <w:rPr>
                <w:rFonts w:ascii="Times New Roman" w:eastAsia="OfficinaSansBookC" w:hAnsi="Times New Roman" w:cs="Times New Roman"/>
                <w:sz w:val="24"/>
                <w:szCs w:val="24"/>
              </w:rPr>
              <w:t> </w:t>
            </w:r>
            <w:r w:rsidRPr="008F69DE">
              <w:rPr>
                <w:rFonts w:ascii="Times New Roman" w:eastAsia="OfficinaSansBookC" w:hAnsi="Times New Roman" w:cs="Times New Roman"/>
                <w:b/>
                <w:sz w:val="24"/>
                <w:szCs w:val="24"/>
              </w:rPr>
              <w:t>совместная деятельность</w:t>
            </w:r>
            <w:r w:rsidRPr="008F69DE">
              <w:rPr>
                <w:rFonts w:ascii="Times New Roman" w:eastAsia="OfficinaSansBookC" w:hAnsi="Times New Roman" w:cs="Times New Roman"/>
                <w:sz w:val="24"/>
                <w:szCs w:val="24"/>
              </w:rPr>
              <w:t>:</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понимать и использовать преимущества командной и индивидуальной работы;</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Овладение универсальными регулятивными действиями:</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color w:val="808080"/>
                <w:sz w:val="24"/>
                <w:szCs w:val="24"/>
              </w:rPr>
              <w:t>г</w:t>
            </w:r>
            <w:r w:rsidRPr="008F69DE">
              <w:rPr>
                <w:rFonts w:ascii="Times New Roman" w:eastAsia="OfficinaSansBookC" w:hAnsi="Times New Roman" w:cs="Times New Roman"/>
                <w:b/>
                <w:color w:val="808080"/>
                <w:sz w:val="24"/>
                <w:szCs w:val="24"/>
              </w:rPr>
              <w:t>)</w:t>
            </w:r>
            <w:r w:rsidRPr="008F69DE">
              <w:rPr>
                <w:rFonts w:ascii="Times New Roman" w:eastAsia="OfficinaSansBookC" w:hAnsi="Times New Roman" w:cs="Times New Roman"/>
                <w:b/>
                <w:sz w:val="24"/>
                <w:szCs w:val="24"/>
              </w:rPr>
              <w:t> принятие себя и других людей:</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принимать мотивы и аргументы других людей при анализе результатов деятельности;</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признавать свое право и право других людей </w:t>
            </w:r>
            <w:r w:rsidRPr="008F69DE">
              <w:rPr>
                <w:rFonts w:ascii="Times New Roman" w:eastAsia="OfficinaSansBookC" w:hAnsi="Times New Roman" w:cs="Times New Roman"/>
                <w:sz w:val="24"/>
                <w:szCs w:val="24"/>
              </w:rPr>
              <w:lastRenderedPageBreak/>
              <w:t>на ошибки;</w:t>
            </w:r>
          </w:p>
          <w:p w:rsidR="00CB3A9B" w:rsidRPr="008F69DE" w:rsidRDefault="00701283">
            <w:pPr>
              <w:tabs>
                <w:tab w:val="left" w:pos="425"/>
              </w:tabs>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развивать способность понимать мир с позиции другого человека;</w:t>
            </w:r>
          </w:p>
        </w:tc>
        <w:tc>
          <w:tcPr>
            <w:tcW w:w="7695" w:type="dxa"/>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CB3A9B" w:rsidRPr="008F69DE">
        <w:trPr>
          <w:trHeight w:val="674"/>
        </w:trPr>
        <w:tc>
          <w:tcPr>
            <w:tcW w:w="1755" w:type="dxa"/>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160" w:type="dxa"/>
          </w:tcPr>
          <w:p w:rsidR="00CB3A9B" w:rsidRPr="008F69DE" w:rsidRDefault="00701283">
            <w:pPr>
              <w:spacing w:after="0" w:line="240" w:lineRule="auto"/>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В областиэкологического воспитания:</w:t>
            </w:r>
          </w:p>
          <w:p w:rsidR="00CB3A9B" w:rsidRPr="008F69DE" w:rsidRDefault="00701283">
            <w:pP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активное неприятие действий, приносящих вред окружающей среде;</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rsidR="00CB3A9B" w:rsidRPr="008F69DE" w:rsidRDefault="00701283">
            <w:pP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 расширение опыта деятельности экологической направленности;</w:t>
            </w:r>
          </w:p>
          <w:p w:rsidR="00CB3A9B" w:rsidRPr="008F69DE" w:rsidRDefault="00701283">
            <w:pPr>
              <w:tabs>
                <w:tab w:val="left" w:pos="425"/>
              </w:tabs>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7695" w:type="dxa"/>
          </w:tcPr>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870884" w:rsidRPr="008F69DE">
        <w:trPr>
          <w:trHeight w:val="427"/>
        </w:trPr>
        <w:tc>
          <w:tcPr>
            <w:tcW w:w="1755" w:type="dxa"/>
            <w:tcBorders>
              <w:bottom w:val="single" w:sz="4" w:space="0" w:color="000000"/>
            </w:tcBorders>
          </w:tcPr>
          <w:p w:rsidR="00870884" w:rsidRPr="00150BB2" w:rsidRDefault="00870884" w:rsidP="00870884">
            <w:pPr>
              <w:spacing w:after="0" w:line="240" w:lineRule="auto"/>
              <w:rPr>
                <w:rFonts w:ascii="Times New Roman" w:eastAsia="Times New Roman" w:hAnsi="Times New Roman" w:cs="Times New Roman"/>
                <w:sz w:val="24"/>
                <w:szCs w:val="24"/>
              </w:rPr>
            </w:pPr>
            <w:r w:rsidRPr="00150BB2">
              <w:rPr>
                <w:rFonts w:ascii="Times New Roman" w:hAnsi="Times New Roman" w:cs="Times New Roman"/>
                <w:sz w:val="24"/>
                <w:szCs w:val="24"/>
              </w:rPr>
              <w:t xml:space="preserve">ПК 2.3 Осуществлять контроль за соблюдением требований технологической дисциплины при выполнении работ по </w:t>
            </w:r>
            <w:r w:rsidRPr="00150BB2">
              <w:rPr>
                <w:rFonts w:ascii="Times New Roman" w:hAnsi="Times New Roman" w:cs="Times New Roman"/>
                <w:sz w:val="24"/>
                <w:szCs w:val="24"/>
              </w:rPr>
              <w:lastRenderedPageBreak/>
              <w:t>эксплуатации подъемно-транспортных, строительных, дорожных машин и оборудования.</w:t>
            </w:r>
          </w:p>
        </w:tc>
        <w:tc>
          <w:tcPr>
            <w:tcW w:w="5160" w:type="dxa"/>
            <w:tcBorders>
              <w:bottom w:val="single" w:sz="4" w:space="0" w:color="000000"/>
            </w:tcBorders>
          </w:tcPr>
          <w:p w:rsidR="00870884" w:rsidRPr="00CE1759" w:rsidRDefault="00870884" w:rsidP="00870884">
            <w:pPr>
              <w:spacing w:after="0" w:line="24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lastRenderedPageBreak/>
              <w:t>- изучение влияния деятельности автомобильной промышленности на биосферу</w:t>
            </w:r>
          </w:p>
          <w:p w:rsidR="00870884" w:rsidRDefault="00870884" w:rsidP="00870884">
            <w:pPr>
              <w:spacing w:after="0" w:line="240" w:lineRule="auto"/>
              <w:rPr>
                <w:rFonts w:ascii="Times New Roman" w:hAnsi="Times New Roman" w:cs="Times New Roman"/>
                <w:sz w:val="24"/>
              </w:rPr>
            </w:pPr>
            <w:r>
              <w:rPr>
                <w:rFonts w:ascii="Times New Roman" w:hAnsi="Times New Roman" w:cs="Times New Roman"/>
                <w:sz w:val="24"/>
              </w:rPr>
              <w:t>- изучение структур и подразделений, смежных относительно данной профессии</w:t>
            </w:r>
          </w:p>
          <w:p w:rsidR="00870884" w:rsidRDefault="00870884" w:rsidP="00870884">
            <w:pPr>
              <w:spacing w:after="0" w:line="240" w:lineRule="auto"/>
              <w:rPr>
                <w:rFonts w:ascii="Times New Roman" w:hAnsi="Times New Roman" w:cs="Times New Roman"/>
                <w:sz w:val="24"/>
              </w:rPr>
            </w:pPr>
            <w:r>
              <w:rPr>
                <w:rFonts w:ascii="Times New Roman" w:hAnsi="Times New Roman" w:cs="Times New Roman"/>
                <w:sz w:val="24"/>
              </w:rPr>
              <w:t>- планирование взаимодействия с данными структурными подразделениями</w:t>
            </w:r>
          </w:p>
          <w:p w:rsidR="00870884" w:rsidRDefault="00870884" w:rsidP="00870884">
            <w:pPr>
              <w:spacing w:after="0" w:line="240" w:lineRule="auto"/>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изучение нормативов охраны труда, касающихся обеспечения безопасности персонала и защиты окружающей среды</w:t>
            </w:r>
          </w:p>
          <w:p w:rsidR="00870884" w:rsidRPr="004A333F" w:rsidRDefault="00870884" w:rsidP="00870884">
            <w:pPr>
              <w:spacing w:after="0" w:line="240" w:lineRule="auto"/>
              <w:rPr>
                <w:rFonts w:ascii="Times New Roman" w:hAnsi="Times New Roman" w:cs="Times New Roman"/>
                <w:b/>
                <w:bCs/>
                <w:color w:val="000000"/>
                <w:sz w:val="24"/>
                <w:szCs w:val="24"/>
                <w:shd w:val="clear" w:color="auto" w:fill="FFFFFF"/>
                <w:lang w:eastAsia="en-US"/>
              </w:rPr>
            </w:pPr>
          </w:p>
        </w:tc>
        <w:tc>
          <w:tcPr>
            <w:tcW w:w="7695" w:type="dxa"/>
            <w:tcBorders>
              <w:bottom w:val="single" w:sz="4" w:space="0" w:color="000000"/>
            </w:tcBorders>
          </w:tcPr>
          <w:p w:rsidR="00870884" w:rsidRPr="00314497" w:rsidRDefault="00870884" w:rsidP="00870884">
            <w:pPr>
              <w:shd w:val="clear" w:color="auto" w:fill="FFFFFF"/>
              <w:spacing w:before="220" w:after="220" w:line="240" w:lineRule="auto"/>
              <w:jc w:val="both"/>
              <w:rPr>
                <w:rFonts w:ascii="Times New Roman" w:eastAsia="Times New Roman" w:hAnsi="Times New Roman" w:cs="Times New Roman"/>
                <w:color w:val="22272F"/>
                <w:sz w:val="24"/>
                <w:szCs w:val="24"/>
              </w:rPr>
            </w:pPr>
            <w:r>
              <w:rPr>
                <w:rFonts w:ascii="Times New Roman" w:hAnsi="Times New Roman" w:cs="Times New Roman"/>
                <w:sz w:val="24"/>
              </w:rPr>
              <w:t xml:space="preserve">умение сотрудничать со смежными структурными подразделениями; знание основных обязанностей структур, с которыми необходимо взаимодействие; изучение роли контролирующих структурных подразделений в данной профессии; </w:t>
            </w:r>
            <w:r w:rsidRPr="00D82A99">
              <w:rPr>
                <w:rFonts w:ascii="Times New Roman" w:eastAsia="Times New Roman" w:hAnsi="Times New Roman" w:cs="Times New Roman"/>
                <w:color w:val="22272F"/>
                <w:sz w:val="24"/>
                <w:szCs w:val="24"/>
              </w:rPr>
              <w:t xml:space="preserve">сформированность умения применять полученные знания для объяснения </w:t>
            </w:r>
            <w:r>
              <w:rPr>
                <w:rFonts w:ascii="Times New Roman" w:eastAsia="Times New Roman" w:hAnsi="Times New Roman" w:cs="Times New Roman"/>
                <w:color w:val="22272F"/>
                <w:sz w:val="24"/>
                <w:szCs w:val="24"/>
              </w:rPr>
              <w:t>химических</w:t>
            </w:r>
            <w:r w:rsidRPr="00D82A99">
              <w:rPr>
                <w:rFonts w:ascii="Times New Roman" w:eastAsia="Times New Roman" w:hAnsi="Times New Roman" w:cs="Times New Roman"/>
                <w:color w:val="22272F"/>
                <w:sz w:val="24"/>
                <w:szCs w:val="24"/>
              </w:rPr>
              <w:t xml:space="preserve">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w:t>
            </w:r>
            <w:r>
              <w:rPr>
                <w:rFonts w:ascii="Times New Roman" w:eastAsia="Times New Roman" w:hAnsi="Times New Roman" w:cs="Times New Roman"/>
                <w:color w:val="22272F"/>
                <w:sz w:val="24"/>
                <w:szCs w:val="24"/>
              </w:rPr>
              <w:t xml:space="preserve">на рабочем месте; </w:t>
            </w:r>
            <w:r w:rsidRPr="00D82A99">
              <w:rPr>
                <w:rFonts w:ascii="Times New Roman" w:eastAsia="Times New Roman" w:hAnsi="Times New Roman" w:cs="Times New Roman"/>
                <w:color w:val="22272F"/>
                <w:sz w:val="24"/>
                <w:szCs w:val="24"/>
              </w:rPr>
              <w:t xml:space="preserve">понимание необходимости использования достижений современной </w:t>
            </w:r>
            <w:r>
              <w:rPr>
                <w:rFonts w:ascii="Times New Roman" w:eastAsia="Times New Roman" w:hAnsi="Times New Roman" w:cs="Times New Roman"/>
                <w:color w:val="22272F"/>
                <w:sz w:val="24"/>
                <w:szCs w:val="24"/>
              </w:rPr>
              <w:t xml:space="preserve">химии и химических </w:t>
            </w:r>
            <w:r w:rsidRPr="00D82A99">
              <w:rPr>
                <w:rFonts w:ascii="Times New Roman" w:eastAsia="Times New Roman" w:hAnsi="Times New Roman" w:cs="Times New Roman"/>
                <w:color w:val="22272F"/>
                <w:sz w:val="24"/>
                <w:szCs w:val="24"/>
              </w:rPr>
              <w:lastRenderedPageBreak/>
              <w:t>технологий для рационального природопользования</w:t>
            </w:r>
            <w:r>
              <w:rPr>
                <w:rFonts w:ascii="Times New Roman" w:eastAsia="Times New Roman" w:hAnsi="Times New Roman" w:cs="Times New Roman"/>
                <w:color w:val="22272F"/>
                <w:sz w:val="24"/>
                <w:szCs w:val="24"/>
              </w:rPr>
              <w:t xml:space="preserve">; </w:t>
            </w:r>
          </w:p>
        </w:tc>
      </w:tr>
    </w:tbl>
    <w:p w:rsidR="00CB3A9B" w:rsidRPr="008F69DE" w:rsidRDefault="00CB3A9B">
      <w:pPr>
        <w:spacing w:after="0" w:line="240" w:lineRule="auto"/>
        <w:jc w:val="both"/>
        <w:rPr>
          <w:rFonts w:ascii="Times New Roman" w:eastAsia="OfficinaSansBookC" w:hAnsi="Times New Roman" w:cs="Times New Roman"/>
          <w:b/>
          <w:sz w:val="28"/>
          <w:szCs w:val="28"/>
        </w:rPr>
        <w:sectPr w:rsidR="00CB3A9B" w:rsidRPr="008F69DE">
          <w:pgSz w:w="16838" w:h="11906" w:orient="landscape"/>
          <w:pgMar w:top="1134" w:right="850" w:bottom="851" w:left="1275" w:header="708" w:footer="708" w:gutter="0"/>
          <w:cols w:space="720"/>
        </w:sectPr>
      </w:pPr>
    </w:p>
    <w:p w:rsidR="00CB3A9B" w:rsidRPr="008F69DE" w:rsidRDefault="00701283" w:rsidP="007B22DA">
      <w:pPr>
        <w:pStyle w:val="1"/>
        <w:rPr>
          <w:rFonts w:ascii="Times New Roman" w:hAnsi="Times New Roman" w:cs="Times New Roman"/>
          <w:sz w:val="28"/>
          <w:szCs w:val="28"/>
        </w:rPr>
      </w:pPr>
      <w:bookmarkStart w:id="3" w:name="_Toc129698916"/>
      <w:r w:rsidRPr="008F69DE">
        <w:rPr>
          <w:rFonts w:ascii="Times New Roman" w:hAnsi="Times New Roman" w:cs="Times New Roman"/>
          <w:sz w:val="28"/>
          <w:szCs w:val="28"/>
        </w:rPr>
        <w:lastRenderedPageBreak/>
        <w:t>2. СТРУКТУРА И СОДЕРЖАНИЕ ОБЩЕОБРАЗОВАТЕЛЬНОЙ ДИСЦИПЛИНЫ «ХИМИЯ»</w:t>
      </w:r>
      <w:bookmarkEnd w:id="3"/>
    </w:p>
    <w:p w:rsidR="00CB3A9B" w:rsidRPr="008F69DE" w:rsidRDefault="00701283">
      <w:pPr>
        <w:spacing w:after="240" w:line="240" w:lineRule="auto"/>
        <w:ind w:firstLine="566"/>
        <w:jc w:val="center"/>
        <w:rPr>
          <w:rFonts w:ascii="Times New Roman" w:eastAsia="OfficinaSansBookC" w:hAnsi="Times New Roman" w:cs="Times New Roman"/>
          <w:b/>
          <w:sz w:val="28"/>
          <w:szCs w:val="28"/>
        </w:rPr>
      </w:pPr>
      <w:r w:rsidRPr="008F69DE">
        <w:rPr>
          <w:rFonts w:ascii="Times New Roman" w:eastAsia="OfficinaSansBookC" w:hAnsi="Times New Roman" w:cs="Times New Roman"/>
          <w:b/>
          <w:sz w:val="28"/>
          <w:szCs w:val="28"/>
        </w:rPr>
        <w:t>2.1. Объем дисциплины и виды учебной работы</w:t>
      </w:r>
    </w:p>
    <w:tbl>
      <w:tblPr>
        <w:tblStyle w:val="affa"/>
        <w:tblW w:w="10138"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472"/>
        <w:gridCol w:w="2666"/>
      </w:tblGrid>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Вид учебной работы</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Объем в часах</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Объем образовательной программы дисциплины</w:t>
            </w:r>
          </w:p>
        </w:tc>
        <w:tc>
          <w:tcPr>
            <w:tcW w:w="2666" w:type="dxa"/>
            <w:vAlign w:val="center"/>
          </w:tcPr>
          <w:p w:rsidR="00CB3A9B" w:rsidRPr="008F69DE" w:rsidRDefault="00E67F36">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96</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в т.ч.</w:t>
            </w:r>
          </w:p>
        </w:tc>
        <w:tc>
          <w:tcPr>
            <w:tcW w:w="2666" w:type="dxa"/>
            <w:vAlign w:val="center"/>
          </w:tcPr>
          <w:p w:rsidR="00CB3A9B" w:rsidRPr="008F69DE" w:rsidRDefault="00CB3A9B">
            <w:pPr>
              <w:spacing w:after="0" w:line="276" w:lineRule="auto"/>
              <w:jc w:val="center"/>
              <w:rPr>
                <w:rFonts w:ascii="Times New Roman" w:eastAsia="OfficinaSansBookC" w:hAnsi="Times New Roman" w:cs="Times New Roman"/>
                <w:sz w:val="24"/>
                <w:szCs w:val="24"/>
              </w:rPr>
            </w:pPr>
          </w:p>
        </w:tc>
      </w:tr>
      <w:tr w:rsidR="00CB3A9B" w:rsidRPr="008F69DE">
        <w:trPr>
          <w:trHeight w:val="490"/>
        </w:trPr>
        <w:tc>
          <w:tcPr>
            <w:tcW w:w="7472" w:type="dxa"/>
            <w:vAlign w:val="center"/>
          </w:tcPr>
          <w:p w:rsidR="00CB3A9B" w:rsidRPr="008F69DE" w:rsidRDefault="00701283">
            <w:pPr>
              <w:tabs>
                <w:tab w:val="left" w:pos="360"/>
              </w:tabs>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2666" w:type="dxa"/>
            <w:vAlign w:val="center"/>
          </w:tcPr>
          <w:p w:rsidR="00CB3A9B" w:rsidRPr="008F69DE" w:rsidRDefault="00430B3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88</w:t>
            </w:r>
          </w:p>
        </w:tc>
      </w:tr>
      <w:tr w:rsidR="00CB3A9B" w:rsidRPr="008F69DE">
        <w:trPr>
          <w:trHeight w:val="336"/>
        </w:trPr>
        <w:tc>
          <w:tcPr>
            <w:tcW w:w="10138" w:type="dxa"/>
            <w:gridSpan w:val="2"/>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в т. ч.:</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теоретическое обучение</w:t>
            </w:r>
          </w:p>
        </w:tc>
        <w:tc>
          <w:tcPr>
            <w:tcW w:w="2666" w:type="dxa"/>
            <w:vAlign w:val="center"/>
          </w:tcPr>
          <w:p w:rsidR="00CB3A9B" w:rsidRPr="008F69DE" w:rsidRDefault="009F4993">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68</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практические занятия</w:t>
            </w:r>
          </w:p>
        </w:tc>
        <w:tc>
          <w:tcPr>
            <w:tcW w:w="2666" w:type="dxa"/>
            <w:vAlign w:val="center"/>
          </w:tcPr>
          <w:p w:rsidR="00CB3A9B" w:rsidRPr="008F69DE" w:rsidRDefault="000737C2">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8</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лабораторные занятия</w:t>
            </w:r>
          </w:p>
        </w:tc>
        <w:tc>
          <w:tcPr>
            <w:tcW w:w="2666" w:type="dxa"/>
            <w:vAlign w:val="center"/>
          </w:tcPr>
          <w:p w:rsidR="00CB3A9B" w:rsidRPr="008F69DE" w:rsidRDefault="00430B3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r>
      <w:tr w:rsidR="00870884" w:rsidRPr="008F69DE">
        <w:trPr>
          <w:trHeight w:val="490"/>
        </w:trPr>
        <w:tc>
          <w:tcPr>
            <w:tcW w:w="7472" w:type="dxa"/>
            <w:vAlign w:val="center"/>
          </w:tcPr>
          <w:p w:rsidR="00870884" w:rsidRPr="008F69DE" w:rsidRDefault="00870884">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контрольные работы</w:t>
            </w:r>
          </w:p>
        </w:tc>
        <w:tc>
          <w:tcPr>
            <w:tcW w:w="2666" w:type="dxa"/>
            <w:vAlign w:val="center"/>
          </w:tcPr>
          <w:p w:rsidR="00870884" w:rsidRPr="008F69DE" w:rsidRDefault="00870884">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r>
      <w:tr w:rsidR="00CB3A9B" w:rsidRPr="008F69DE">
        <w:trPr>
          <w:trHeight w:val="490"/>
        </w:trPr>
        <w:tc>
          <w:tcPr>
            <w:tcW w:w="7472" w:type="dxa"/>
            <w:vAlign w:val="center"/>
          </w:tcPr>
          <w:p w:rsidR="00CB3A9B" w:rsidRPr="008F69DE" w:rsidRDefault="00701283">
            <w:pPr>
              <w:tabs>
                <w:tab w:val="left" w:pos="447"/>
              </w:tabs>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2666" w:type="dxa"/>
            <w:vAlign w:val="center"/>
          </w:tcPr>
          <w:p w:rsidR="00CB3A9B" w:rsidRPr="008F69DE" w:rsidRDefault="00701283">
            <w:pPr>
              <w:tabs>
                <w:tab w:val="left" w:pos="360"/>
              </w:tabs>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6</w:t>
            </w:r>
          </w:p>
        </w:tc>
      </w:tr>
      <w:tr w:rsidR="00CB3A9B" w:rsidRPr="008F69DE">
        <w:trPr>
          <w:trHeight w:val="490"/>
        </w:trPr>
        <w:tc>
          <w:tcPr>
            <w:tcW w:w="7472" w:type="dxa"/>
            <w:vAlign w:val="center"/>
          </w:tcPr>
          <w:p w:rsidR="00CB3A9B" w:rsidRPr="008F69DE" w:rsidRDefault="00701283">
            <w:pPr>
              <w:tabs>
                <w:tab w:val="left" w:pos="360"/>
              </w:tabs>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rPr>
              <w:t>в т. ч.:</w:t>
            </w:r>
          </w:p>
        </w:tc>
        <w:tc>
          <w:tcPr>
            <w:tcW w:w="2666" w:type="dxa"/>
            <w:vAlign w:val="center"/>
          </w:tcPr>
          <w:p w:rsidR="00CB3A9B" w:rsidRPr="008F69DE" w:rsidRDefault="00CB3A9B">
            <w:pPr>
              <w:tabs>
                <w:tab w:val="left" w:pos="360"/>
              </w:tabs>
              <w:spacing w:after="0" w:line="276" w:lineRule="auto"/>
              <w:jc w:val="center"/>
              <w:rPr>
                <w:rFonts w:ascii="Times New Roman" w:eastAsia="OfficinaSansBookC" w:hAnsi="Times New Roman" w:cs="Times New Roman"/>
                <w:b/>
                <w:sz w:val="24"/>
                <w:szCs w:val="24"/>
              </w:rPr>
            </w:pP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теоретическое обучение</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практические занятия</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4</w:t>
            </w:r>
          </w:p>
        </w:tc>
      </w:tr>
      <w:tr w:rsidR="00CB3A9B" w:rsidRPr="008F69DE">
        <w:trPr>
          <w:trHeight w:val="331"/>
        </w:trPr>
        <w:tc>
          <w:tcPr>
            <w:tcW w:w="7472" w:type="dxa"/>
            <w:vAlign w:val="center"/>
          </w:tcPr>
          <w:p w:rsidR="00CB3A9B" w:rsidRPr="008F69DE" w:rsidRDefault="00701283">
            <w:pPr>
              <w:spacing w:after="0" w:line="276" w:lineRule="auto"/>
              <w:rPr>
                <w:rFonts w:ascii="Times New Roman" w:eastAsia="OfficinaSansBookC" w:hAnsi="Times New Roman" w:cs="Times New Roman"/>
                <w:i/>
                <w:sz w:val="24"/>
                <w:szCs w:val="24"/>
              </w:rPr>
            </w:pPr>
            <w:r w:rsidRPr="008F69DE">
              <w:rPr>
                <w:rFonts w:ascii="Times New Roman" w:eastAsia="OfficinaSansBookC" w:hAnsi="Times New Roman" w:cs="Times New Roman"/>
                <w:b/>
                <w:sz w:val="24"/>
                <w:szCs w:val="24"/>
              </w:rPr>
              <w:t xml:space="preserve">Промежуточная аттестация </w:t>
            </w:r>
            <w:r w:rsidRPr="008F69DE">
              <w:rPr>
                <w:rFonts w:ascii="Times New Roman" w:eastAsia="OfficinaSansBookC" w:hAnsi="Times New Roman" w:cs="Times New Roman"/>
                <w:sz w:val="24"/>
                <w:szCs w:val="24"/>
              </w:rPr>
              <w:t>(зачет)</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2 </w:t>
            </w:r>
          </w:p>
        </w:tc>
      </w:tr>
    </w:tbl>
    <w:p w:rsidR="00CB3A9B" w:rsidRPr="008F69DE" w:rsidRDefault="00CB3A9B">
      <w:pPr>
        <w:spacing w:after="240" w:line="240" w:lineRule="auto"/>
        <w:rPr>
          <w:rFonts w:ascii="Times New Roman" w:eastAsia="OfficinaSansBookC" w:hAnsi="Times New Roman" w:cs="Times New Roman"/>
          <w:b/>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sectPr w:rsidR="00CB3A9B" w:rsidRPr="008F69DE">
          <w:pgSz w:w="11906" w:h="16838"/>
          <w:pgMar w:top="1134" w:right="850" w:bottom="851" w:left="1275" w:header="708" w:footer="708" w:gutter="0"/>
          <w:cols w:space="720"/>
        </w:sectPr>
      </w:pPr>
    </w:p>
    <w:p w:rsidR="00CB3A9B" w:rsidRPr="008F69DE" w:rsidRDefault="00701283">
      <w:pPr>
        <w:spacing w:after="200" w:line="240" w:lineRule="auto"/>
        <w:ind w:firstLine="567"/>
        <w:rPr>
          <w:rFonts w:ascii="Times New Roman" w:eastAsia="OfficinaSansBookC" w:hAnsi="Times New Roman" w:cs="Times New Roman"/>
          <w:b/>
          <w:sz w:val="28"/>
          <w:szCs w:val="28"/>
        </w:rPr>
      </w:pPr>
      <w:r w:rsidRPr="008F69DE">
        <w:rPr>
          <w:rFonts w:ascii="Times New Roman" w:eastAsia="OfficinaSansBookC" w:hAnsi="Times New Roman" w:cs="Times New Roman"/>
          <w:b/>
          <w:sz w:val="28"/>
          <w:szCs w:val="28"/>
        </w:rPr>
        <w:lastRenderedPageBreak/>
        <w:t xml:space="preserve">2.2. Тематический план и содержание дисциплины </w:t>
      </w:r>
    </w:p>
    <w:tbl>
      <w:tblPr>
        <w:tblStyle w:val="affb"/>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0170"/>
        <w:gridCol w:w="1725"/>
        <w:gridCol w:w="1605"/>
      </w:tblGrid>
      <w:tr w:rsidR="00CB3A9B" w:rsidRPr="008F69DE">
        <w:trPr>
          <w:trHeight w:val="255"/>
        </w:trPr>
        <w:tc>
          <w:tcPr>
            <w:tcW w:w="1980"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Наименование разделов и тем</w:t>
            </w:r>
          </w:p>
        </w:tc>
        <w:tc>
          <w:tcPr>
            <w:tcW w:w="10170"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725"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Объем часов</w:t>
            </w:r>
          </w:p>
        </w:tc>
        <w:tc>
          <w:tcPr>
            <w:tcW w:w="1605"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Формируемые компетенции</w:t>
            </w:r>
          </w:p>
        </w:tc>
      </w:tr>
      <w:tr w:rsidR="00CB3A9B" w:rsidRPr="008F69DE">
        <w:trPr>
          <w:trHeight w:val="20"/>
        </w:trPr>
        <w:tc>
          <w:tcPr>
            <w:tcW w:w="198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1</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725"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3</w:t>
            </w:r>
          </w:p>
        </w:tc>
        <w:tc>
          <w:tcPr>
            <w:tcW w:w="1605"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4</w:t>
            </w:r>
          </w:p>
        </w:tc>
      </w:tr>
      <w:tr w:rsidR="00CB3A9B" w:rsidRPr="008F69DE">
        <w:trPr>
          <w:trHeight w:val="20"/>
        </w:trPr>
        <w:tc>
          <w:tcPr>
            <w:tcW w:w="12150" w:type="dxa"/>
            <w:gridSpan w:val="2"/>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Pr>
          <w:p w:rsidR="00CB3A9B" w:rsidRPr="008F69DE" w:rsidRDefault="00E67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88</w:t>
            </w:r>
          </w:p>
        </w:tc>
        <w:tc>
          <w:tcPr>
            <w:tcW w:w="1605" w:type="dxa"/>
          </w:tcPr>
          <w:p w:rsidR="00CB3A9B" w:rsidRPr="008F69DE" w:rsidRDefault="00CB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CB3A9B" w:rsidRPr="008F69DE">
        <w:trPr>
          <w:trHeight w:val="20"/>
        </w:trPr>
        <w:tc>
          <w:tcPr>
            <w:tcW w:w="12150" w:type="dxa"/>
            <w:gridSpan w:val="2"/>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1. Основы строения вещества</w:t>
            </w:r>
          </w:p>
        </w:tc>
        <w:tc>
          <w:tcPr>
            <w:tcW w:w="1725" w:type="dxa"/>
          </w:tcPr>
          <w:p w:rsidR="00CB3A9B" w:rsidRPr="008F69DE" w:rsidRDefault="00FB0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bookmarkStart w:id="4" w:name="_GoBack"/>
            <w:bookmarkEnd w:id="4"/>
          </w:p>
        </w:tc>
        <w:tc>
          <w:tcPr>
            <w:tcW w:w="1605" w:type="dxa"/>
          </w:tcPr>
          <w:p w:rsidR="00CB3A9B" w:rsidRPr="008F69DE" w:rsidRDefault="00CB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CB3A9B" w:rsidRPr="008F69DE">
        <w:trPr>
          <w:trHeight w:val="270"/>
        </w:trPr>
        <w:tc>
          <w:tcPr>
            <w:tcW w:w="1980" w:type="dxa"/>
            <w:vMerge w:val="restart"/>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Тема 1.1</w:t>
            </w:r>
            <w:r w:rsidRPr="008F69DE">
              <w:rPr>
                <w:rFonts w:ascii="Times New Roman" w:eastAsia="OfficinaSansBookC" w:hAnsi="Times New Roman" w:cs="Times New Roman"/>
                <w:sz w:val="24"/>
                <w:szCs w:val="24"/>
              </w:rPr>
              <w:t>.</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Pr>
          <w:p w:rsidR="00CB3A9B" w:rsidRPr="008F69DE" w:rsidRDefault="00FB0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5" w:type="dxa"/>
            <w:vMerge w:val="restart"/>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Pr>
          <w:p w:rsidR="00CB3A9B" w:rsidRPr="008F69DE" w:rsidRDefault="00FB0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430B3E" w:rsidRPr="008F69DE" w:rsidTr="000F4970">
        <w:trPr>
          <w:trHeight w:val="1550"/>
        </w:trPr>
        <w:tc>
          <w:tcPr>
            <w:tcW w:w="1980" w:type="dxa"/>
            <w:vMerge/>
          </w:tcPr>
          <w:p w:rsidR="00430B3E" w:rsidRPr="008F69DE" w:rsidRDefault="00430B3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430B3E" w:rsidRPr="008F69DE" w:rsidRDefault="00430B3E">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Современная модель строения атома. Символический язык химии.Химический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p>
        </w:tc>
        <w:tc>
          <w:tcPr>
            <w:tcW w:w="1725"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430B3E" w:rsidRPr="008F69DE" w:rsidRDefault="00FB063B">
            <w:pPr>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6</w:t>
            </w:r>
          </w:p>
        </w:tc>
        <w:tc>
          <w:tcPr>
            <w:tcW w:w="1605" w:type="dxa"/>
            <w:vMerge/>
          </w:tcPr>
          <w:p w:rsidR="00430B3E" w:rsidRPr="008F69DE" w:rsidRDefault="00430B3E">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CB3A9B" w:rsidRPr="008F69DE" w:rsidTr="0030517B">
        <w:trPr>
          <w:trHeight w:val="230"/>
        </w:trPr>
        <w:tc>
          <w:tcPr>
            <w:tcW w:w="1980" w:type="dxa"/>
            <w:vMerge w:val="restart"/>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Тема 1.2</w:t>
            </w:r>
            <w:r w:rsidRPr="008F69DE">
              <w:rPr>
                <w:rFonts w:ascii="Times New Roman" w:eastAsia="OfficinaSansBookC" w:hAnsi="Times New Roman" w:cs="Times New Roman"/>
                <w:sz w:val="24"/>
                <w:szCs w:val="24"/>
              </w:rPr>
              <w:t>.</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Периодический закон и таблица Д.И. Менделеева</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Pr>
          <w:p w:rsidR="00CB3A9B" w:rsidRPr="008F69DE" w:rsidRDefault="0043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ОК 02</w:t>
            </w: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Pr>
          <w:p w:rsidR="00CB3A9B" w:rsidRPr="008F69DE" w:rsidRDefault="0043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практико-ориентированных теоретических заданий на характеризацию химических элементов «Металлические / неметаллические свойства, электроотрицательность химических элементов в соответстви</w:t>
            </w:r>
            <w:r w:rsidR="0030517B" w:rsidRPr="008F69DE">
              <w:rPr>
                <w:rFonts w:ascii="Times New Roman" w:eastAsia="OfficinaSansBookC" w:hAnsi="Times New Roman" w:cs="Times New Roman"/>
                <w:sz w:val="24"/>
                <w:szCs w:val="24"/>
              </w:rPr>
              <w:t>и</w:t>
            </w:r>
            <w:r w:rsidRPr="008F69DE">
              <w:rPr>
                <w:rFonts w:ascii="Times New Roman" w:eastAsia="OfficinaSansBookC" w:hAnsi="Times New Roman" w:cs="Times New Roman"/>
                <w:sz w:val="24"/>
                <w:szCs w:val="24"/>
              </w:rPr>
              <w:t xml:space="preserve">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430B3E">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2150" w:type="dxa"/>
            <w:gridSpan w:val="2"/>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lastRenderedPageBreak/>
              <w:t>Раздел 2. 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1</w:t>
            </w:r>
            <w:r w:rsidR="00EE69D0">
              <w:rPr>
                <w:rFonts w:ascii="Times New Roman" w:eastAsia="OfficinaSansBookC" w:hAnsi="Times New Roman" w:cs="Times New Roman"/>
                <w:b/>
                <w:sz w:val="24"/>
                <w:szCs w:val="24"/>
              </w:rPr>
              <w:t>6</w:t>
            </w: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224"/>
        </w:trPr>
        <w:tc>
          <w:tcPr>
            <w:tcW w:w="1980" w:type="dxa"/>
            <w:vMerge w:val="restart"/>
          </w:tcPr>
          <w:p w:rsidR="00CB3A9B" w:rsidRPr="008F69DE" w:rsidRDefault="00701283" w:rsidP="003051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Тема 2.1</w:t>
            </w:r>
            <w:r w:rsidRPr="008F69DE">
              <w:rPr>
                <w:rFonts w:ascii="Times New Roman" w:eastAsia="OfficinaSansBookC" w:hAnsi="Times New Roman" w:cs="Times New Roman"/>
                <w:sz w:val="24"/>
                <w:szCs w:val="24"/>
              </w:rPr>
              <w:t>. Типы химических реакций</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Pr>
          <w:p w:rsidR="00CB3A9B" w:rsidRPr="008F69DE" w:rsidRDefault="00EE6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tc>
      </w:tr>
      <w:tr w:rsidR="00CB3A9B" w:rsidRPr="008F69DE" w:rsidTr="0030517B">
        <w:trPr>
          <w:trHeight w:val="16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Pr>
          <w:p w:rsidR="00CB3A9B" w:rsidRPr="008F69DE" w:rsidRDefault="00EE6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rsidTr="00E67F36">
        <w:trPr>
          <w:trHeight w:val="205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окисления-восстановления.</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EE69D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430B3E">
            <w:pPr>
              <w:spacing w:after="0" w:line="240" w:lineRule="auto"/>
              <w:jc w:val="center"/>
              <w:rPr>
                <w:rFonts w:ascii="Times New Roman" w:eastAsia="OfficinaSansBookC" w:hAnsi="Times New Roman" w:cs="Times New Roman"/>
                <w:b/>
                <w:highlight w:val="white"/>
              </w:rPr>
            </w:pPr>
            <w:r>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rsidP="0030517B">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430B3E">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8F69DE">
              <w:rPr>
                <w:rFonts w:ascii="Times New Roman" w:eastAsia="OfficinaSansBookC" w:hAnsi="Times New Roman" w:cs="Times New Roman"/>
                <w:b/>
                <w:sz w:val="24"/>
                <w:szCs w:val="24"/>
              </w:rPr>
              <w:t>Тема 2.2.</w:t>
            </w:r>
            <w:r w:rsidRPr="008F69DE">
              <w:rPr>
                <w:rFonts w:ascii="Times New Roman" w:eastAsia="OfficinaSansBookC" w:hAnsi="Times New Roman" w:cs="Times New Roman"/>
                <w:sz w:val="24"/>
                <w:szCs w:val="24"/>
              </w:rPr>
              <w:t xml:space="preserve"> Электролитическая диссоциация и ионный обмен</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047C">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color w:val="050608"/>
                <w:sz w:val="24"/>
                <w:szCs w:val="24"/>
              </w:rPr>
              <w:t>8</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047C">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Теория электролитической диссоциации. Ионы. Электролиты, неэлектролиты.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 </w:t>
            </w:r>
          </w:p>
        </w:tc>
        <w:tc>
          <w:tcPr>
            <w:tcW w:w="17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047C">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6</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color w:val="050608"/>
                <w:sz w:val="24"/>
                <w:szCs w:val="24"/>
              </w:rPr>
            </w:pPr>
          </w:p>
        </w:tc>
        <w:tc>
          <w:tcPr>
            <w:tcW w:w="1017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c>
          <w:tcPr>
            <w:tcW w:w="172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DC7957">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Лабораторная работа “Типы химических реакций”. </w:t>
            </w:r>
          </w:p>
          <w:p w:rsidR="00CB3A9B" w:rsidRPr="008F69DE" w:rsidRDefault="00701283" w:rsidP="0030517B">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Исследование типов (по составу и количеству исходных и образующихся веществ) и признаков химических реакций. Проведение реакций ионного обмена, определение среды водных растворов.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DC7957">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highlight w:val="white"/>
              </w:rPr>
            </w:pPr>
            <w:r w:rsidRPr="008F69DE">
              <w:rPr>
                <w:rFonts w:ascii="Times New Roman" w:eastAsia="OfficinaSansBookC" w:hAnsi="Times New Roman" w:cs="Times New Roman"/>
                <w:b/>
                <w:sz w:val="24"/>
                <w:szCs w:val="24"/>
              </w:rPr>
              <w:lastRenderedPageBreak/>
              <w:t>Контрольная работа 1</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rsidP="0030517B">
            <w:pPr>
              <w:spacing w:after="0" w:line="240" w:lineRule="auto"/>
              <w:jc w:val="both"/>
              <w:rPr>
                <w:rFonts w:ascii="Times New Roman" w:eastAsia="OfficinaSansBookC" w:hAnsi="Times New Roman" w:cs="Times New Roman"/>
                <w:highlight w:val="white"/>
              </w:rPr>
            </w:pPr>
            <w:r w:rsidRPr="008F69DE">
              <w:rPr>
                <w:rFonts w:ascii="Times New Roman" w:eastAsia="OfficinaSansBookC" w:hAnsi="Times New Roman" w:cs="Times New Roman"/>
                <w:sz w:val="24"/>
                <w:szCs w:val="24"/>
              </w:rPr>
              <w:t>Строение вещества и химические реакции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lastRenderedPageBreak/>
              <w:t>Раздел 3.</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r w:rsidR="000F047C">
              <w:rPr>
                <w:rFonts w:ascii="Times New Roman" w:eastAsia="OfficinaSansBookC" w:hAnsi="Times New Roman" w:cs="Times New Roman"/>
                <w:b/>
                <w:sz w:val="24"/>
                <w:szCs w:val="24"/>
              </w:rPr>
              <w:t>8</w:t>
            </w: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19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8F69DE">
              <w:rPr>
                <w:rFonts w:ascii="Times New Roman" w:eastAsia="OfficinaSansBookC" w:hAnsi="Times New Roman" w:cs="Times New Roman"/>
                <w:b/>
                <w:sz w:val="24"/>
                <w:szCs w:val="24"/>
              </w:rPr>
              <w:t xml:space="preserve">Тема 3.1. </w:t>
            </w:r>
            <w:r w:rsidRPr="008F69DE">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E4279A" w:rsidRDefault="00E4279A" w:rsidP="0030517B">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rsidTr="0030517B">
        <w:trPr>
          <w:trHeight w:val="12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430B3E" w:rsidRPr="008F69DE" w:rsidTr="00430B3E">
        <w:trPr>
          <w:trHeight w:val="3089"/>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430B3E" w:rsidRPr="008F69DE" w:rsidRDefault="00430B3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430B3E" w:rsidRPr="008F69DE" w:rsidRDefault="00430B3E">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430B3E" w:rsidRPr="008F69DE" w:rsidRDefault="000F497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8</w:t>
            </w:r>
          </w:p>
        </w:tc>
        <w:tc>
          <w:tcPr>
            <w:tcW w:w="1605" w:type="dxa"/>
            <w:vMerge/>
          </w:tcPr>
          <w:p w:rsidR="00430B3E" w:rsidRPr="008F69DE" w:rsidRDefault="00430B3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rsidTr="0030517B">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highlight w:val="white"/>
              </w:rPr>
            </w:pPr>
            <w:r w:rsidRPr="008F69DE">
              <w:rPr>
                <w:rFonts w:ascii="Times New Roman" w:eastAsia="OfficinaSansBookC" w:hAnsi="Times New Roman" w:cs="Times New Roman"/>
                <w:b/>
                <w:sz w:val="24"/>
                <w:szCs w:val="24"/>
              </w:rPr>
              <w:t xml:space="preserve">Тема 3.2. </w:t>
            </w:r>
            <w:r w:rsidRPr="008F69DE">
              <w:rPr>
                <w:rFonts w:ascii="Times New Roman" w:eastAsia="OfficinaSansBookC" w:hAnsi="Times New Roman" w:cs="Times New Roman"/>
                <w:sz w:val="24"/>
                <w:szCs w:val="24"/>
              </w:rPr>
              <w:t>Физико-химические свойства неорганических веществ</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047C">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8</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E4279A" w:rsidP="0030517B">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rsidTr="0030517B">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047C">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highlight w:val="green"/>
              </w:rPr>
            </w:pPr>
            <w:r w:rsidRPr="008F69DE">
              <w:rPr>
                <w:rFonts w:ascii="Times New Roman" w:eastAsia="OfficinaSansBookC" w:hAnsi="Times New Roman" w:cs="Times New Roman"/>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CB3A9B" w:rsidRPr="008F69DE" w:rsidTr="0030517B">
        <w:trPr>
          <w:trHeight w:val="74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430B3E" w:rsidRPr="008F69DE" w:rsidTr="00430B3E">
        <w:trPr>
          <w:trHeight w:val="262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430B3E" w:rsidRPr="008F69DE" w:rsidRDefault="00430B3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430B3E" w:rsidRPr="008F69DE" w:rsidRDefault="00430B3E">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430B3E" w:rsidRPr="008F69DE" w:rsidRDefault="000F047C">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4</w:t>
            </w:r>
          </w:p>
        </w:tc>
        <w:tc>
          <w:tcPr>
            <w:tcW w:w="1605" w:type="dxa"/>
            <w:vMerge/>
          </w:tcPr>
          <w:p w:rsidR="00430B3E" w:rsidRPr="008F69DE" w:rsidRDefault="00430B3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CB3A9B" w:rsidRPr="008F69DE" w:rsidTr="0030517B">
        <w:trPr>
          <w:trHeight w:val="84"/>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lastRenderedPageBreak/>
              <w:t xml:space="preserve">Тема 3.3. </w:t>
            </w:r>
            <w:r w:rsidRPr="008F69DE">
              <w:rPr>
                <w:rFonts w:ascii="Times New Roman" w:eastAsia="OfficinaSansBookC" w:hAnsi="Times New Roman" w:cs="Times New Roman"/>
                <w:sz w:val="24"/>
                <w:szCs w:val="24"/>
              </w:rPr>
              <w:t>Идентификация неорганических веществ</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rPr>
              <w:t>ОК 04</w:t>
            </w:r>
          </w:p>
        </w:tc>
      </w:tr>
      <w:tr w:rsidR="00CB3A9B" w:rsidRPr="008F69DE" w:rsidTr="0030517B">
        <w:trPr>
          <w:trHeight w:val="31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widowControl w:val="0"/>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Лабораторная работа «</w:t>
            </w:r>
            <w:r w:rsidRPr="008F69DE">
              <w:rPr>
                <w:rFonts w:ascii="Times New Roman" w:eastAsia="OfficinaSansBookC" w:hAnsi="Times New Roman" w:cs="Times New Roman"/>
                <w:sz w:val="24"/>
                <w:szCs w:val="24"/>
              </w:rPr>
              <w:t>Идентификация неорганических веществ</w:t>
            </w:r>
            <w:r w:rsidRPr="008F69DE">
              <w:rPr>
                <w:rFonts w:ascii="Times New Roman" w:eastAsia="OfficinaSansBookC" w:hAnsi="Times New Roman" w:cs="Times New Roman"/>
                <w:sz w:val="24"/>
                <w:szCs w:val="24"/>
                <w:highlight w:val="white"/>
              </w:rPr>
              <w:t xml:space="preserve">». </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экспериментальных задач по химическим свойствам металлов и неметаллов</w:t>
            </w:r>
            <w:r w:rsidRPr="008F69DE">
              <w:rPr>
                <w:rFonts w:ascii="Times New Roman" w:eastAsia="OfficinaSansBookC" w:hAnsi="Times New Roman" w:cs="Times New Roman"/>
                <w:sz w:val="24"/>
                <w:szCs w:val="24"/>
                <w:highlight w:val="white"/>
              </w:rPr>
              <w:t>, по распознаванию и получению соединений металлов и неметаллов.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Идентификация неорганических веществ с использованием их физико-химических свойств, характерных качественных реакций. Качественные реакции на сульфат-, карбонат- и хлорид-анионы, на катион аммония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Контрольная работа 2</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4.</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0F047C">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26</w:t>
            </w: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8F69DE">
              <w:rPr>
                <w:rFonts w:ascii="Times New Roman" w:eastAsia="OfficinaSansBookC" w:hAnsi="Times New Roman" w:cs="Times New Roman"/>
                <w:b/>
                <w:sz w:val="24"/>
                <w:szCs w:val="24"/>
              </w:rPr>
              <w:t xml:space="preserve">Тема 4.1. </w:t>
            </w:r>
            <w:r w:rsidRPr="008F69DE">
              <w:rPr>
                <w:rFonts w:ascii="Times New Roman" w:eastAsia="OfficinaSansBookC" w:hAnsi="Times New Roman" w:cs="Times New Roman"/>
                <w:sz w:val="24"/>
                <w:szCs w:val="24"/>
              </w:rPr>
              <w:t xml:space="preserve">Классификация, </w:t>
            </w:r>
            <w:r w:rsidRPr="008F69DE">
              <w:rPr>
                <w:rFonts w:ascii="Times New Roman" w:eastAsia="OfficinaSansBookC" w:hAnsi="Times New Roman" w:cs="Times New Roman"/>
                <w:sz w:val="24"/>
                <w:szCs w:val="24"/>
              </w:rPr>
              <w:lastRenderedPageBreak/>
              <w:t>строение и номенклатура органических веществ</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E4279A" w:rsidP="0030517B">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rsidTr="0030517B">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color w:val="050608"/>
                <w:sz w:val="24"/>
                <w:szCs w:val="24"/>
              </w:rPr>
              <w:t>6</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430B3E" w:rsidRPr="008F69DE" w:rsidTr="00430B3E">
        <w:trPr>
          <w:trHeight w:val="303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430B3E" w:rsidRPr="008F69DE" w:rsidRDefault="00430B3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430B3E" w:rsidRPr="008F69DE" w:rsidRDefault="00430B3E">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430B3E" w:rsidRPr="008F69DE" w:rsidRDefault="00430B3E">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rsidR="00430B3E" w:rsidRPr="008F69DE" w:rsidRDefault="00430B3E">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430B3E" w:rsidRPr="008F69DE" w:rsidRDefault="000F497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color w:val="050608"/>
                <w:sz w:val="24"/>
                <w:szCs w:val="24"/>
              </w:rPr>
              <w:t>6</w:t>
            </w:r>
          </w:p>
        </w:tc>
        <w:tc>
          <w:tcPr>
            <w:tcW w:w="1605" w:type="dxa"/>
            <w:vMerge/>
          </w:tcPr>
          <w:p w:rsidR="00430B3E" w:rsidRPr="008F69DE" w:rsidRDefault="00430B3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rsidTr="0030517B">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color w:val="FF0000"/>
                <w:sz w:val="24"/>
                <w:szCs w:val="24"/>
                <w:u w:val="single"/>
              </w:rPr>
            </w:pPr>
            <w:r w:rsidRPr="008F69DE">
              <w:rPr>
                <w:rFonts w:ascii="Times New Roman" w:eastAsia="OfficinaSansBookC" w:hAnsi="Times New Roman" w:cs="Times New Roman"/>
                <w:b/>
                <w:sz w:val="24"/>
                <w:szCs w:val="24"/>
              </w:rPr>
              <w:lastRenderedPageBreak/>
              <w:t xml:space="preserve">Тема 4.2. </w:t>
            </w:r>
            <w:r w:rsidRPr="008F69DE">
              <w:rPr>
                <w:rFonts w:ascii="Times New Roman" w:eastAsia="OfficinaSansBookC" w:hAnsi="Times New Roman" w:cs="Times New Roman"/>
                <w:sz w:val="24"/>
                <w:szCs w:val="24"/>
              </w:rPr>
              <w:t>Свойства органических соединений</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b/>
                <w:sz w:val="26"/>
                <w:szCs w:val="26"/>
              </w:rPr>
            </w:pPr>
            <w:r>
              <w:rPr>
                <w:rFonts w:ascii="Times New Roman" w:eastAsia="OfficinaSansBookC" w:hAnsi="Times New Roman" w:cs="Times New Roman"/>
                <w:b/>
                <w:sz w:val="26"/>
                <w:szCs w:val="26"/>
              </w:rPr>
              <w:t>8</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CB3A9B" w:rsidRPr="008F69DE" w:rsidRDefault="00E4279A" w:rsidP="0030517B">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rsidTr="0030517B">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b/>
                <w:sz w:val="26"/>
                <w:szCs w:val="26"/>
              </w:rPr>
            </w:pPr>
            <w:r>
              <w:rPr>
                <w:rFonts w:ascii="Times New Roman" w:eastAsia="OfficinaSansBookC" w:hAnsi="Times New Roman" w:cs="Times New Roman"/>
                <w:b/>
                <w:sz w:val="26"/>
                <w:szCs w:val="26"/>
              </w:rPr>
              <w:t>6</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6"/>
                <w:szCs w:val="26"/>
              </w:rPr>
            </w:pPr>
          </w:p>
        </w:tc>
      </w:tr>
      <w:tr w:rsidR="00CB3A9B" w:rsidRPr="008F69DE">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6"/>
                <w:szCs w:val="26"/>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jc w:val="both"/>
              <w:rPr>
                <w:rFonts w:ascii="Times New Roman" w:eastAsia="OfficinaSansBookC" w:hAnsi="Times New Roman" w:cs="Times New Roman"/>
              </w:rPr>
            </w:pPr>
            <w:r w:rsidRPr="008F69DE">
              <w:rPr>
                <w:rFonts w:ascii="Times New Roman" w:eastAsia="OfficinaSansBookC" w:hAnsi="Times New Roman" w:cs="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spacing w:after="0" w:line="240" w:lineRule="auto"/>
              <w:jc w:val="center"/>
              <w:rPr>
                <w:rFonts w:ascii="Times New Roman" w:eastAsia="OfficinaSansBookC" w:hAnsi="Times New Roman" w:cs="Times New Roman"/>
                <w:sz w:val="24"/>
                <w:szCs w:val="24"/>
              </w:rPr>
            </w:pP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trPr>
          <w:trHeight w:val="8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непредельные (алкены, алкины и алкадиены) и ароматические углеводороды. Горение ацетилена как источник высокотемпературного пламени для сварки и резки металлов</w:t>
            </w:r>
          </w:p>
        </w:tc>
        <w:tc>
          <w:tcPr>
            <w:tcW w:w="17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rsidTr="0030517B">
        <w:trPr>
          <w:trHeight w:val="30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72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rsidTr="0030517B">
        <w:trPr>
          <w:trHeight w:val="102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кислородсодержащие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азотсодержащие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rsidTr="0030517B">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430B3E">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0F4970" w:rsidRPr="008F69DE" w:rsidTr="00150D63">
        <w:trPr>
          <w:trHeight w:val="300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F4970" w:rsidRPr="008F69DE" w:rsidRDefault="000F4970">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0F4970" w:rsidRPr="008F69DE" w:rsidRDefault="000F4970">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p w:rsidR="000F4970" w:rsidRPr="008F69DE" w:rsidRDefault="000F4970" w:rsidP="00430B3E">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практико-ориентированных теоретических заданий на свойства органических соединений отдельных классов</w:t>
            </w:r>
          </w:p>
        </w:tc>
        <w:tc>
          <w:tcPr>
            <w:tcW w:w="1725"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0F4970" w:rsidRPr="008F69DE" w:rsidRDefault="000F4970" w:rsidP="00430B3E">
            <w:pPr>
              <w:spacing w:after="0" w:line="240"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w:t>
            </w:r>
          </w:p>
        </w:tc>
        <w:tc>
          <w:tcPr>
            <w:tcW w:w="1605" w:type="dxa"/>
            <w:vMerge/>
          </w:tcPr>
          <w:p w:rsidR="000F4970" w:rsidRPr="008F69DE" w:rsidRDefault="000F497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CB3A9B" w:rsidRPr="008F69DE">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Тема 4.3. </w:t>
            </w:r>
          </w:p>
          <w:p w:rsidR="00CB3A9B" w:rsidRPr="008F69DE" w:rsidRDefault="00701283" w:rsidP="0030517B">
            <w:pPr>
              <w:widowControl w:val="0"/>
              <w:spacing w:after="0" w:line="240" w:lineRule="auto"/>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047C">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color w:val="050608"/>
                <w:sz w:val="24"/>
                <w:szCs w:val="24"/>
              </w:rPr>
              <w:t>12</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CB3A9B" w:rsidRPr="008F69DE" w:rsidRDefault="00E4279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047C">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color w:val="050608"/>
                <w:sz w:val="24"/>
                <w:szCs w:val="24"/>
              </w:rPr>
              <w:t>12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r>
      <w:tr w:rsidR="00CB3A9B" w:rsidRPr="008F69DE" w:rsidTr="0030517B">
        <w:trPr>
          <w:trHeight w:val="97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CB3A9B" w:rsidRPr="008F69DE" w:rsidRDefault="00701283">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0F4970" w:rsidRPr="008F69DE" w:rsidTr="00BC6CF5">
        <w:trPr>
          <w:trHeight w:val="228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F4970" w:rsidRPr="008F69DE" w:rsidRDefault="000F4970">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0F4970" w:rsidRPr="008F69DE" w:rsidRDefault="000F4970">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0F4970" w:rsidRPr="008F69DE" w:rsidRDefault="000F047C">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8</w:t>
            </w:r>
          </w:p>
        </w:tc>
        <w:tc>
          <w:tcPr>
            <w:tcW w:w="1605" w:type="dxa"/>
            <w:vMerge/>
          </w:tcPr>
          <w:p w:rsidR="000F4970" w:rsidRPr="008F69DE" w:rsidRDefault="000F4970">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rsidTr="0030517B">
        <w:trPr>
          <w:trHeight w:val="312"/>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Контрольная работа 3</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highlight w:val="white"/>
              </w:rPr>
            </w:pPr>
            <w:r w:rsidRPr="008F69DE">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 xml:space="preserve">Раздел 5. </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trike/>
                <w:sz w:val="24"/>
                <w:szCs w:val="24"/>
              </w:rPr>
            </w:pPr>
            <w:r w:rsidRPr="008F69DE">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EE69D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1605" w:type="dxa"/>
            <w:vAlign w:val="center"/>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AE5F0C">
        <w:trPr>
          <w:trHeight w:val="31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xml:space="preserve">Скорость химических реакций. </w:t>
            </w:r>
          </w:p>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Химическое равновесие</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EE69D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E4279A">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EE69D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rsidTr="0030517B">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both"/>
              <w:rPr>
                <w:rFonts w:ascii="Times New Roman" w:eastAsia="Courier New" w:hAnsi="Times New Roman" w:cs="Times New Roman"/>
                <w:color w:val="333333"/>
                <w:sz w:val="21"/>
                <w:szCs w:val="21"/>
              </w:rPr>
            </w:pPr>
            <w:r w:rsidRPr="008F69DE">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поверхности.Тепловыеэффекты химических реакций. Экзо-и эндотермические, реакции</w:t>
            </w:r>
            <w:r w:rsidR="00E470E2" w:rsidRPr="008F69DE">
              <w:rPr>
                <w:rFonts w:ascii="Times New Roman" w:eastAsia="OfficinaSansBookC" w:hAnsi="Times New Roman" w:cs="Times New Roman"/>
                <w:sz w:val="24"/>
                <w:szCs w:val="24"/>
              </w:rPr>
              <w:t>.</w:t>
            </w:r>
          </w:p>
          <w:p w:rsidR="00CB3A9B" w:rsidRPr="008F69DE" w:rsidRDefault="00701283">
            <w:pPr>
              <w:tabs>
                <w:tab w:val="right" w:pos="3"/>
              </w:tabs>
              <w:spacing w:after="0" w:line="240" w:lineRule="auto"/>
              <w:jc w:val="both"/>
              <w:rPr>
                <w:rFonts w:ascii="Times New Roman" w:eastAsia="OfficinaSansBookC" w:hAnsi="Times New Roman" w:cs="Times New Roman"/>
                <w:strike/>
                <w:sz w:val="24"/>
                <w:szCs w:val="24"/>
              </w:rPr>
            </w:pPr>
            <w:r w:rsidRPr="008F69DE">
              <w:rPr>
                <w:rFonts w:ascii="Times New Roman" w:eastAsia="OfficinaSansBookC" w:hAnsi="Times New Roman" w:cs="Times New Roman"/>
                <w:sz w:val="24"/>
                <w:szCs w:val="24"/>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 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EE69D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DC7957">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E4279A" w:rsidP="00E470E2">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trike/>
                <w:sz w:val="24"/>
                <w:szCs w:val="24"/>
              </w:rPr>
            </w:pPr>
            <w:r w:rsidRPr="008F69DE">
              <w:rPr>
                <w:rFonts w:ascii="Times New Roman" w:eastAsia="OfficinaSansBookC" w:hAnsi="Times New Roman" w:cs="Times New Roman"/>
                <w:sz w:val="24"/>
                <w:szCs w:val="24"/>
              </w:rPr>
              <w:t>Решение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w:t>
            </w:r>
          </w:p>
          <w:p w:rsidR="00CB3A9B" w:rsidRPr="008F69DE" w:rsidRDefault="00701283">
            <w:pPr>
              <w:pBdr>
                <w:top w:val="nil"/>
                <w:left w:val="nil"/>
                <w:bottom w:val="nil"/>
                <w:right w:val="nil"/>
                <w:between w:val="nil"/>
              </w:pBdr>
              <w:tabs>
                <w:tab w:val="right" w:pos="3"/>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DC7957">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6.</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EE69D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b/>
                <w:sz w:val="24"/>
                <w:szCs w:val="24"/>
              </w:rPr>
              <w:t>Тема</w:t>
            </w:r>
            <w:r w:rsidRPr="008F69DE">
              <w:rPr>
                <w:rFonts w:ascii="Times New Roman" w:eastAsia="OfficinaSansBookC" w:hAnsi="Times New Roman" w:cs="Times New Roman"/>
                <w:b/>
                <w:sz w:val="24"/>
                <w:szCs w:val="24"/>
                <w:highlight w:val="white"/>
              </w:rPr>
              <w:t xml:space="preserve"> 6.1.</w:t>
            </w:r>
          </w:p>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Понятие о растворах</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EE69D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07</w:t>
            </w:r>
          </w:p>
          <w:p w:rsidR="00CB3A9B" w:rsidRPr="008F69DE" w:rsidRDefault="00E4279A" w:rsidP="00E470E2">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EE69D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rsidR="00CB3A9B" w:rsidRPr="008F69DE" w:rsidRDefault="007012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CB3A9B" w:rsidRPr="008F69DE" w:rsidRDefault="007012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EE69D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b/>
                <w:sz w:val="24"/>
                <w:szCs w:val="24"/>
              </w:rPr>
              <w:t>Тема</w:t>
            </w:r>
            <w:r w:rsidRPr="008F69DE">
              <w:rPr>
                <w:rFonts w:ascii="Times New Roman" w:eastAsia="OfficinaSansBookC" w:hAnsi="Times New Roman" w:cs="Times New Roman"/>
                <w:b/>
                <w:sz w:val="24"/>
                <w:szCs w:val="24"/>
                <w:highlight w:val="white"/>
              </w:rPr>
              <w:t xml:space="preserve"> 6.2. </w:t>
            </w:r>
            <w:r w:rsidRPr="008F69DE">
              <w:rPr>
                <w:rFonts w:ascii="Times New Roman" w:eastAsia="OfficinaSansBookC" w:hAnsi="Times New Roman" w:cs="Times New Roman"/>
                <w:sz w:val="24"/>
                <w:szCs w:val="24"/>
              </w:rPr>
              <w:lastRenderedPageBreak/>
              <w:t>Исследование свойств растворов</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5" w:type="dxa"/>
            <w:vMerge w:val="restart"/>
            <w:tcBorders>
              <w:left w:val="single" w:sz="8" w:space="0" w:color="000000"/>
            </w:tcBorders>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CB3A9B" w:rsidRPr="008F69DE" w:rsidRDefault="00E4279A" w:rsidP="00E470E2">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5" w:type="dxa"/>
            <w:vMerge/>
            <w:tcBorders>
              <w:left w:val="single" w:sz="8" w:space="0" w:color="000000"/>
            </w:tcBorders>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Лабораторная работа «Приготовление растворов». </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Приготовление растворов заданной (массовой, %) концентрации (с практико-ориентированными вопросами) и определение среды водных растворов.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задач на приготовление растворов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0F497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left w:val="single" w:sz="8" w:space="0" w:color="000000"/>
            </w:tcBorders>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rsidTr="0030517B">
        <w:trPr>
          <w:trHeight w:val="280"/>
        </w:trPr>
        <w:tc>
          <w:tcPr>
            <w:tcW w:w="12150" w:type="dxa"/>
            <w:gridSpan w:val="2"/>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1725" w:type="dxa"/>
          </w:tcPr>
          <w:p w:rsidR="00CB3A9B" w:rsidRPr="008F69DE" w:rsidRDefault="00CB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33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Раздел 7.</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b/>
                <w:sz w:val="26"/>
                <w:szCs w:val="26"/>
              </w:rPr>
            </w:pPr>
            <w:r w:rsidRPr="008F69DE">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6</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02</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04</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ОК 07</w:t>
            </w:r>
          </w:p>
          <w:p w:rsidR="00CB3A9B" w:rsidRPr="008F69DE" w:rsidRDefault="00E4279A">
            <w:pPr>
              <w:widowControl w:val="0"/>
              <w:pBdr>
                <w:top w:val="nil"/>
                <w:left w:val="nil"/>
                <w:bottom w:val="nil"/>
                <w:right w:val="nil"/>
                <w:between w:val="nil"/>
              </w:pBdr>
              <w:spacing w:after="0" w:line="276" w:lineRule="auto"/>
              <w:jc w:val="center"/>
              <w:rPr>
                <w:rFonts w:ascii="Times New Roman" w:eastAsia="OfficinaSansBookC" w:hAnsi="Times New Roman" w:cs="Times New Roman"/>
                <w:b/>
                <w:i/>
                <w:sz w:val="24"/>
                <w:szCs w:val="24"/>
              </w:rPr>
            </w:pPr>
            <w:r>
              <w:rPr>
                <w:rFonts w:ascii="Times New Roman" w:eastAsia="OfficinaSansBookC" w:hAnsi="Times New Roman" w:cs="Times New Roman"/>
                <w:sz w:val="24"/>
                <w:szCs w:val="24"/>
              </w:rPr>
              <w:t>ПК 2.3</w:t>
            </w:r>
          </w:p>
        </w:tc>
      </w:tr>
      <w:tr w:rsidR="00CB3A9B" w:rsidRPr="008F69DE" w:rsidTr="0030517B">
        <w:trPr>
          <w:trHeight w:val="36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rPr>
                <w:rFonts w:ascii="Times New Roman" w:eastAsia="OfficinaSansBookC" w:hAnsi="Times New Roman" w:cs="Times New Roman"/>
                <w:highlight w:val="white"/>
              </w:rPr>
            </w:pPr>
            <w:r w:rsidRPr="008F69DE">
              <w:rPr>
                <w:rFonts w:ascii="Times New Roman" w:eastAsia="OfficinaSansBookC" w:hAnsi="Times New Roman" w:cs="Times New Roman"/>
                <w:sz w:val="24"/>
                <w:szCs w:val="24"/>
                <w:highlight w:val="white"/>
              </w:rPr>
              <w:t>Химия в быту и производственной деятельности человека</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6</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r>
      <w:tr w:rsidR="00CB3A9B" w:rsidRPr="008F69DE" w:rsidTr="0030517B">
        <w:trPr>
          <w:trHeight w:val="21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highlight w:val="green"/>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наноматериалы, текстильные волокна, источники энергии, органические и минеральные удобрения, лекарственные вещества, бытовая химия.</w:t>
            </w:r>
          </w:p>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rPr>
              <w:t>Защита:</w:t>
            </w:r>
            <w:r w:rsidR="00AE5F0C">
              <w:rPr>
                <w:rFonts w:ascii="Times New Roman" w:eastAsia="OfficinaSansBookC" w:hAnsi="Times New Roman" w:cs="Times New Roman"/>
                <w:sz w:val="24"/>
                <w:szCs w:val="24"/>
              </w:rPr>
              <w:t xml:space="preserve"> </w:t>
            </w:r>
            <w:r w:rsidRPr="008F69DE">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rsidP="0030517B">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Промежуточная аттестация по дисциплине (зачет)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tcPr>
          <w:p w:rsidR="00CB3A9B" w:rsidRPr="008F69DE" w:rsidRDefault="00CB3A9B">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Всего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DC7957">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96</w:t>
            </w:r>
          </w:p>
        </w:tc>
        <w:tc>
          <w:tcPr>
            <w:tcW w:w="1605" w:type="dxa"/>
          </w:tcPr>
          <w:p w:rsidR="00CB3A9B" w:rsidRPr="008F69DE" w:rsidRDefault="00CB3A9B">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CB3A9B" w:rsidRPr="008F69DE" w:rsidRDefault="00CB3A9B">
      <w:pPr>
        <w:tabs>
          <w:tab w:val="left" w:pos="0"/>
        </w:tabs>
        <w:spacing w:after="200" w:line="360" w:lineRule="auto"/>
        <w:rPr>
          <w:rFonts w:ascii="Times New Roman" w:eastAsia="OfficinaSansBookC" w:hAnsi="Times New Roman" w:cs="Times New Roman"/>
          <w:b/>
          <w:sz w:val="28"/>
          <w:szCs w:val="28"/>
        </w:rPr>
        <w:sectPr w:rsidR="00CB3A9B" w:rsidRPr="008F69DE">
          <w:pgSz w:w="16838" w:h="11906" w:orient="landscape"/>
          <w:pgMar w:top="850" w:right="1133" w:bottom="850" w:left="992" w:header="709" w:footer="709" w:gutter="0"/>
          <w:cols w:space="720"/>
        </w:sectPr>
      </w:pPr>
    </w:p>
    <w:p w:rsidR="00CB3A9B" w:rsidRPr="008F69DE" w:rsidRDefault="00701283" w:rsidP="007B22DA">
      <w:pPr>
        <w:pStyle w:val="1"/>
        <w:rPr>
          <w:rFonts w:ascii="Times New Roman" w:hAnsi="Times New Roman" w:cs="Times New Roman"/>
          <w:sz w:val="28"/>
          <w:szCs w:val="28"/>
        </w:rPr>
      </w:pPr>
      <w:bookmarkStart w:id="5" w:name="_Toc129698917"/>
      <w:r w:rsidRPr="008F69DE">
        <w:rPr>
          <w:rFonts w:ascii="Times New Roman" w:hAnsi="Times New Roman" w:cs="Times New Roman"/>
          <w:sz w:val="28"/>
          <w:szCs w:val="28"/>
        </w:rPr>
        <w:lastRenderedPageBreak/>
        <w:t>3. УСЛОВИЯ РЕАЛИЗАЦИИ ПРОГРАММЫ ОБЩЕОБРАЗОВАТЕЛЬНОЙ ДИСЦИПЛИНЫ</w:t>
      </w:r>
      <w:bookmarkEnd w:id="5"/>
    </w:p>
    <w:p w:rsidR="00CB3A9B" w:rsidRPr="008F69DE" w:rsidRDefault="00701283" w:rsidP="00D275DF">
      <w:pPr>
        <w:tabs>
          <w:tab w:val="left" w:pos="0"/>
        </w:tabs>
        <w:spacing w:after="0" w:line="276" w:lineRule="auto"/>
        <w:ind w:firstLine="567"/>
        <w:rPr>
          <w:rFonts w:ascii="Times New Roman" w:eastAsia="OfficinaSansBookC" w:hAnsi="Times New Roman" w:cs="Times New Roman"/>
          <w:b/>
          <w:sz w:val="28"/>
          <w:szCs w:val="28"/>
        </w:rPr>
      </w:pPr>
      <w:r w:rsidRPr="008F69DE">
        <w:rPr>
          <w:rFonts w:ascii="Times New Roman" w:eastAsia="OfficinaSansBookC" w:hAnsi="Times New Roman" w:cs="Times New Roman"/>
          <w:b/>
          <w:sz w:val="28"/>
          <w:szCs w:val="28"/>
        </w:rPr>
        <w:t>3.1. Требования к минимальному материально-техническому обеспечению</w:t>
      </w:r>
    </w:p>
    <w:p w:rsidR="00CB3A9B" w:rsidRPr="008F69DE" w:rsidRDefault="00701283" w:rsidP="00D275DF">
      <w:pPr>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 учебный кабинет химии и/или учебной химической лаборатории.</w:t>
      </w:r>
    </w:p>
    <w:p w:rsidR="00CB3A9B" w:rsidRPr="008F69DE" w:rsidRDefault="00701283" w:rsidP="00D275DF">
      <w:pPr>
        <w:spacing w:after="0" w:line="276" w:lineRule="auto"/>
        <w:ind w:firstLine="709"/>
        <w:jc w:val="both"/>
        <w:rPr>
          <w:rFonts w:ascii="Times New Roman" w:eastAsia="OfficinaSansBookC" w:hAnsi="Times New Roman" w:cs="Times New Roman"/>
          <w:sz w:val="28"/>
          <w:szCs w:val="28"/>
        </w:rPr>
      </w:pPr>
      <w:r w:rsidRPr="008F69DE">
        <w:rPr>
          <w:rFonts w:ascii="Times New Roman" w:eastAsia="OfficinaSansBookC" w:hAnsi="Times New Roman" w:cs="Times New Roman"/>
          <w:b/>
          <w:sz w:val="28"/>
          <w:szCs w:val="28"/>
        </w:rPr>
        <w:t>Оборудование учебного кабинета (наглядные пособия):</w:t>
      </w:r>
      <w:r w:rsidRPr="008F69DE">
        <w:rPr>
          <w:rFonts w:ascii="Times New Roman" w:eastAsia="OfficinaSansBookC" w:hAnsi="Times New Roman" w:cs="Times New Roman"/>
          <w:sz w:val="28"/>
          <w:szCs w:val="28"/>
        </w:rPr>
        <w:t xml:space="preserve"> наборы шаростержневых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r w:rsidRPr="008F69DE">
        <w:rPr>
          <w:rFonts w:ascii="Times New Roman" w:eastAsia="OfficinaSansBookC" w:hAnsi="Times New Roman" w:cs="Times New Roman"/>
          <w:b/>
          <w:sz w:val="28"/>
          <w:szCs w:val="28"/>
        </w:rPr>
        <w:t>Технические средства обучения:</w:t>
      </w:r>
      <w:r w:rsidRPr="008F69DE">
        <w:rPr>
          <w:rFonts w:ascii="Times New Roman" w:eastAsia="OfficinaSansBookC" w:hAnsi="Times New Roman" w:cs="Times New Roman"/>
          <w:sz w:val="28"/>
          <w:szCs w:val="28"/>
        </w:rPr>
        <w:t xml:space="preserve"> компьютер с устройствами воспроизведения звука, принтер, мультимедиа-проектор с экраном, мультимедийная доска, указка-презентер для презентаций.</w:t>
      </w:r>
    </w:p>
    <w:p w:rsidR="00CB3A9B" w:rsidRDefault="00701283" w:rsidP="007B22DA">
      <w:pPr>
        <w:spacing w:after="0" w:line="276" w:lineRule="auto"/>
        <w:ind w:firstLine="709"/>
        <w:jc w:val="both"/>
        <w:rPr>
          <w:rFonts w:ascii="Times New Roman" w:eastAsia="OfficinaSansBookC" w:hAnsi="Times New Roman" w:cs="Times New Roman"/>
          <w:sz w:val="28"/>
          <w:szCs w:val="28"/>
        </w:rPr>
      </w:pPr>
      <w:r w:rsidRPr="008F69DE">
        <w:rPr>
          <w:rFonts w:ascii="Times New Roman" w:eastAsia="OfficinaSansBookC" w:hAnsi="Times New Roman" w:cs="Times New Roman"/>
          <w:b/>
          <w:sz w:val="28"/>
          <w:szCs w:val="28"/>
        </w:rPr>
        <w:t>Оборудование лаборатории и рабочих мест лаборатории:</w:t>
      </w:r>
      <w:r w:rsidRPr="008F69DE">
        <w:rPr>
          <w:rFonts w:ascii="Times New Roman" w:eastAsia="OfficinaSansBookC" w:hAnsi="Times New Roman" w:cs="Times New Roman"/>
          <w:sz w:val="28"/>
          <w:szCs w:val="28"/>
        </w:rPr>
        <w:t xml:space="preserve"> мензурки, пипетки-капельницы, термометры, микроскоп, лупы, предметные и покровные стекла, планшеты для капельных реакций, фильтровальная бумага, промывалки, стеклянные пробирки, резиновые пробки, фонарики,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 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рН и стандартная индикаторная шкала; универсальный индикатор; пипетки на 1, 10, 50 мл (или дозаторы на 1, 5 и 10 мл), бюретки для титрования, медицинские шприцы на 100–150 мл, лабораторные и/или аналитические весы, рН-метры, сушильный шкаф, и др. лабораторное оборудование.</w:t>
      </w:r>
    </w:p>
    <w:p w:rsidR="00E4279A" w:rsidRPr="006A1BA8" w:rsidRDefault="00E4279A" w:rsidP="00E4279A">
      <w:pPr>
        <w:spacing w:after="0" w:line="276" w:lineRule="auto"/>
        <w:ind w:firstLine="709"/>
        <w:jc w:val="both"/>
        <w:rPr>
          <w:rFonts w:ascii="Times New Roman" w:eastAsia="OfficinaSansBookC" w:hAnsi="Times New Roman" w:cs="Times New Roman"/>
          <w:b/>
          <w:sz w:val="28"/>
          <w:szCs w:val="28"/>
        </w:rPr>
      </w:pPr>
      <w:r w:rsidRPr="006A1BA8">
        <w:rPr>
          <w:rFonts w:ascii="Times New Roman" w:eastAsia="OfficinaSansBookC" w:hAnsi="Times New Roman" w:cs="Times New Roman"/>
          <w:b/>
          <w:sz w:val="28"/>
          <w:szCs w:val="28"/>
        </w:rPr>
        <w:t>3.2. Информационное обеспечение реализации программы</w:t>
      </w:r>
    </w:p>
    <w:p w:rsidR="00E4279A" w:rsidRPr="008F69DE" w:rsidRDefault="00E4279A" w:rsidP="007B22DA">
      <w:pPr>
        <w:spacing w:after="0" w:line="276" w:lineRule="auto"/>
        <w:ind w:firstLine="709"/>
        <w:jc w:val="both"/>
        <w:rPr>
          <w:rFonts w:ascii="Times New Roman" w:eastAsia="OfficinaSansBookC" w:hAnsi="Times New Roman" w:cs="Times New Roman"/>
          <w:sz w:val="28"/>
          <w:szCs w:val="28"/>
        </w:rPr>
      </w:pPr>
    </w:p>
    <w:p w:rsidR="00E4279A" w:rsidRPr="006A1BA8" w:rsidRDefault="00E4279A" w:rsidP="00E4279A">
      <w:pPr>
        <w:pStyle w:val="1"/>
        <w:jc w:val="both"/>
        <w:rPr>
          <w:rFonts w:ascii="Times New Roman" w:hAnsi="Times New Roman" w:cs="Times New Roman"/>
          <w:sz w:val="28"/>
        </w:rPr>
      </w:pPr>
      <w:bookmarkStart w:id="6" w:name="_heading=h.7d8gg1rf3ssz" w:colFirst="0" w:colLast="0"/>
      <w:bookmarkStart w:id="7" w:name="_Toc129698918"/>
      <w:bookmarkEnd w:id="6"/>
      <w:r w:rsidRPr="006A1BA8">
        <w:rPr>
          <w:rFonts w:ascii="Times New Roman" w:hAnsi="Times New Roman" w:cs="Times New Roman"/>
          <w:sz w:val="28"/>
        </w:rPr>
        <w:lastRenderedPageBreak/>
        <w:t xml:space="preserve">Основные источники: </w:t>
      </w:r>
    </w:p>
    <w:p w:rsidR="00E4279A" w:rsidRPr="006A1BA8" w:rsidRDefault="00E4279A" w:rsidP="00E4279A">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1. Габриелян О.С. Химия. 10 класс. Углубленный уровень: учебник / О. С. Габриелян, И. Г. Остроумов, С. А. Сладков. - Просвещение, 2022. – 399 </w:t>
      </w:r>
    </w:p>
    <w:p w:rsidR="00E4279A" w:rsidRDefault="00E4279A" w:rsidP="00E4279A">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2. Химия. 11 класс. Углубленный уровень: учебник / О. С. Габриелян, И. Г. Остроумов, С. А. Сладков, А. Н. Лёвкин. - Просвещение, 2022. – 432 </w:t>
      </w:r>
      <w:r w:rsidRPr="00E4279A">
        <w:rPr>
          <w:rFonts w:ascii="Times New Roman" w:hAnsi="Times New Roman" w:cs="Times New Roman"/>
          <w:sz w:val="28"/>
        </w:rPr>
        <w:t>Дополнительные источники:</w:t>
      </w:r>
      <w:r w:rsidRPr="006A1BA8">
        <w:rPr>
          <w:rFonts w:ascii="Times New Roman" w:hAnsi="Times New Roman" w:cs="Times New Roman"/>
          <w:b w:val="0"/>
          <w:sz w:val="28"/>
        </w:rPr>
        <w:t xml:space="preserve"> </w:t>
      </w:r>
    </w:p>
    <w:p w:rsidR="00E4279A" w:rsidRDefault="00E4279A" w:rsidP="00E4279A">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http://lib.bsaa.edu.ru – ЭБ Белгородского ГАУ </w:t>
      </w:r>
    </w:p>
    <w:p w:rsidR="00E4279A" w:rsidRDefault="00E4279A" w:rsidP="00E4279A">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http://znanium.com – ЭБС «Знаниум» </w:t>
      </w:r>
    </w:p>
    <w:p w:rsidR="00E4279A" w:rsidRDefault="00E4279A" w:rsidP="00E4279A">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http://e.lanbook.com – ЭБС «Лань» </w:t>
      </w:r>
    </w:p>
    <w:p w:rsidR="00E4279A" w:rsidRPr="006A1BA8" w:rsidRDefault="00E4279A" w:rsidP="00E4279A">
      <w:pPr>
        <w:pStyle w:val="1"/>
        <w:spacing w:before="0" w:after="0" w:line="360" w:lineRule="auto"/>
        <w:jc w:val="both"/>
        <w:rPr>
          <w:rFonts w:ascii="Times New Roman" w:hAnsi="Times New Roman" w:cs="Times New Roman"/>
          <w:b w:val="0"/>
          <w:sz w:val="28"/>
          <w:lang w:val="en-US"/>
        </w:rPr>
      </w:pPr>
      <w:r w:rsidRPr="006A1BA8">
        <w:rPr>
          <w:rFonts w:ascii="Times New Roman" w:hAnsi="Times New Roman" w:cs="Times New Roman"/>
          <w:b w:val="0"/>
          <w:sz w:val="28"/>
          <w:lang w:val="en-US"/>
        </w:rPr>
        <w:t xml:space="preserve">http://ebs.rgazu.ru – </w:t>
      </w:r>
      <w:r w:rsidRPr="006A1BA8">
        <w:rPr>
          <w:rFonts w:ascii="Times New Roman" w:hAnsi="Times New Roman" w:cs="Times New Roman"/>
          <w:b w:val="0"/>
          <w:sz w:val="28"/>
        </w:rPr>
        <w:t>ЭБС</w:t>
      </w:r>
      <w:r w:rsidRPr="006A1BA8">
        <w:rPr>
          <w:rFonts w:ascii="Times New Roman" w:hAnsi="Times New Roman" w:cs="Times New Roman"/>
          <w:b w:val="0"/>
          <w:sz w:val="28"/>
          <w:lang w:val="en-US"/>
        </w:rPr>
        <w:t xml:space="preserve"> «AgriLib»</w:t>
      </w:r>
    </w:p>
    <w:p w:rsidR="00CB3A9B" w:rsidRPr="008F69DE" w:rsidRDefault="00701283" w:rsidP="00D275DF">
      <w:pPr>
        <w:pStyle w:val="1"/>
        <w:rPr>
          <w:rFonts w:ascii="Times New Roman" w:hAnsi="Times New Roman" w:cs="Times New Roman"/>
          <w:sz w:val="28"/>
          <w:szCs w:val="28"/>
        </w:rPr>
      </w:pPr>
      <w:r w:rsidRPr="008F69DE">
        <w:rPr>
          <w:rFonts w:ascii="Times New Roman" w:hAnsi="Times New Roman" w:cs="Times New Roman"/>
          <w:sz w:val="28"/>
          <w:szCs w:val="28"/>
        </w:rPr>
        <w:t>4. КОНТРОЛЬ И ОЦЕНКА РЕЗУЛЬТАТОВ ОСВОЕНИЯ ОБЩЕОБРАЗОВАТЕЛЬНОЙ ДИСЦИПЛИНЫ</w:t>
      </w:r>
      <w:bookmarkEnd w:id="7"/>
    </w:p>
    <w:p w:rsidR="00CB3A9B" w:rsidRPr="008F69DE" w:rsidRDefault="00701283" w:rsidP="007B22DA">
      <w:pPr>
        <w:pBdr>
          <w:top w:val="nil"/>
          <w:left w:val="nil"/>
          <w:bottom w:val="nil"/>
          <w:right w:val="nil"/>
          <w:between w:val="nil"/>
        </w:pBdr>
        <w:spacing w:after="0" w:line="276" w:lineRule="auto"/>
        <w:ind w:firstLine="709"/>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 </w:t>
      </w:r>
    </w:p>
    <w:p w:rsidR="00CB3A9B" w:rsidRPr="008F69DE" w:rsidRDefault="00701283" w:rsidP="007B22DA">
      <w:pPr>
        <w:spacing w:after="0" w:line="276" w:lineRule="auto"/>
        <w:ind w:firstLine="709"/>
        <w:jc w:val="both"/>
        <w:rPr>
          <w:rFonts w:ascii="Times New Roman" w:eastAsia="OfficinaSansBookC" w:hAnsi="Times New Roman" w:cs="Times New Roman"/>
          <w:b/>
          <w:sz w:val="28"/>
          <w:szCs w:val="28"/>
        </w:rPr>
      </w:pPr>
      <w:r w:rsidRPr="008F69DE">
        <w:rPr>
          <w:rFonts w:ascii="Times New Roman" w:eastAsia="OfficinaSansBookC"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СОО (предметные результаты по дисциплине) и ФГОС СПО.</w:t>
      </w:r>
    </w:p>
    <w:tbl>
      <w:tblPr>
        <w:tblStyle w:val="affc"/>
        <w:tblW w:w="10348"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00"/>
        <w:gridCol w:w="1101"/>
        <w:gridCol w:w="2504"/>
        <w:gridCol w:w="2693"/>
        <w:gridCol w:w="3450"/>
      </w:tblGrid>
      <w:tr w:rsidR="00CB3A9B" w:rsidRPr="008F69DE" w:rsidTr="00D275DF">
        <w:trPr>
          <w:trHeight w:val="333"/>
          <w:tblHeader/>
        </w:trPr>
        <w:tc>
          <w:tcPr>
            <w:tcW w:w="6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w:t>
            </w:r>
          </w:p>
        </w:tc>
        <w:tc>
          <w:tcPr>
            <w:tcW w:w="1101" w:type="dxa"/>
            <w:tcBorders>
              <w:top w:val="single" w:sz="6" w:space="0" w:color="000000"/>
              <w:bottom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ОК/ПК</w:t>
            </w:r>
          </w:p>
        </w:tc>
        <w:tc>
          <w:tcPr>
            <w:tcW w:w="2504"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Модуль/Раздел/Тема</w:t>
            </w:r>
          </w:p>
        </w:tc>
        <w:tc>
          <w:tcPr>
            <w:tcW w:w="2693"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Результат обучения</w:t>
            </w:r>
          </w:p>
        </w:tc>
        <w:tc>
          <w:tcPr>
            <w:tcW w:w="3450"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Типы оценочных мероприятий</w:t>
            </w:r>
          </w:p>
        </w:tc>
      </w:tr>
      <w:tr w:rsidR="00CB3A9B" w:rsidRPr="008F69DE" w:rsidTr="00D275DF">
        <w:trPr>
          <w:trHeight w:val="6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D275DF">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I</w:t>
            </w:r>
          </w:p>
        </w:tc>
        <w:tc>
          <w:tcPr>
            <w:tcW w:w="9748" w:type="dxa"/>
            <w:gridSpan w:val="4"/>
            <w:tcBorders>
              <w:bottom w:val="single" w:sz="6" w:space="0" w:color="000000"/>
              <w:right w:val="single" w:sz="6" w:space="0" w:color="000000"/>
            </w:tcBorders>
            <w:shd w:val="clear" w:color="auto" w:fill="FFFFFF"/>
          </w:tcPr>
          <w:p w:rsidR="00CB3A9B" w:rsidRPr="008F69DE" w:rsidRDefault="00701283" w:rsidP="00D275DF">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Основное содержание</w:t>
            </w:r>
          </w:p>
        </w:tc>
      </w:tr>
      <w:tr w:rsidR="00CB3A9B" w:rsidRPr="008F69DE" w:rsidTr="00D275DF">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1</w:t>
            </w:r>
          </w:p>
        </w:tc>
        <w:tc>
          <w:tcPr>
            <w:tcW w:w="1101" w:type="dxa"/>
            <w:tcBorders>
              <w:bottom w:val="single" w:sz="6" w:space="0" w:color="000000"/>
            </w:tcBorders>
            <w:shd w:val="clear" w:color="auto" w:fill="D9D9D9"/>
            <w:tcMar>
              <w:top w:w="40" w:type="dxa"/>
              <w:left w:w="40" w:type="dxa"/>
              <w:bottom w:w="40" w:type="dxa"/>
              <w:right w:w="40" w:type="dxa"/>
            </w:tcMar>
            <w:vAlign w:val="cente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1. Основы строения вещества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Формулировать базовые понятия и законы химии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bottom"/>
          </w:tcPr>
          <w:p w:rsidR="00CB3A9B" w:rsidRPr="008F69DE" w:rsidRDefault="00CB3A9B" w:rsidP="007B22DA">
            <w:pPr>
              <w:widowControl w:val="0"/>
              <w:spacing w:after="0" w:line="276" w:lineRule="auto"/>
              <w:rPr>
                <w:rFonts w:ascii="Times New Roman" w:eastAsia="OfficinaSansBookC" w:hAnsi="Times New Roman" w:cs="Times New Roman"/>
                <w:sz w:val="24"/>
                <w:szCs w:val="24"/>
              </w:rPr>
            </w:pPr>
          </w:p>
        </w:tc>
      </w:tr>
      <w:tr w:rsidR="00CB3A9B" w:rsidRPr="008F69DE" w:rsidTr="00D275DF">
        <w:trPr>
          <w:trHeight w:val="21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Составлять химические формулы соединений в соответствии со степенью окисления химических элементов, исходя из валентности и электроотрицательности</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 xml:space="preserve">2. Задачи на составление химических формул двухатомных соединений (оксидов, сульфидов, гидридов </w:t>
            </w:r>
            <w:r w:rsidRPr="008F69DE">
              <w:rPr>
                <w:rFonts w:ascii="Times New Roman" w:eastAsia="Roboto" w:hAnsi="Times New Roman" w:cs="Times New Roman"/>
                <w:sz w:val="24"/>
                <w:szCs w:val="24"/>
                <w:highlight w:val="white"/>
              </w:rPr>
              <w:lastRenderedPageBreak/>
              <w:t>и т.п.).</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Roboto" w:hAnsi="Times New Roman" w:cs="Times New Roman"/>
                <w:sz w:val="24"/>
                <w:szCs w:val="24"/>
                <w:highlight w:val="white"/>
              </w:rPr>
              <w:t>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CB3A9B" w:rsidRPr="008F69DE" w:rsidTr="00D275DF">
        <w:trPr>
          <w:trHeight w:val="34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1.2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Периодический закон и таблица Д.И. Менделеева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Характеризовать химические элементы в соответствии с их положением в периодической системе химических элементов Д.И. Менделеева</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Roboto" w:hAnsi="Times New Roman" w:cs="Times New Roman"/>
                <w:sz w:val="24"/>
                <w:szCs w:val="24"/>
                <w:highlight w:val="white"/>
              </w:rPr>
              <w:t xml:space="preserve">3. 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w:t>
            </w:r>
            <w:r w:rsidRPr="008F69DE">
              <w:rPr>
                <w:rFonts w:ascii="Times New Roman" w:eastAsia="Roboto" w:hAnsi="Times New Roman" w:cs="Times New Roman"/>
                <w:sz w:val="24"/>
                <w:szCs w:val="24"/>
                <w:highlight w:val="white"/>
              </w:rPr>
              <w:lastRenderedPageBreak/>
              <w:t>периодической системе химических элементов Д.И.</w:t>
            </w:r>
            <w:r w:rsidR="00E470E2" w:rsidRPr="008F69DE">
              <w:rPr>
                <w:rFonts w:ascii="Times New Roman" w:eastAsia="Roboto" w:hAnsi="Times New Roman" w:cs="Times New Roman"/>
                <w:sz w:val="24"/>
                <w:szCs w:val="24"/>
                <w:highlight w:val="white"/>
              </w:rPr>
              <w:t> </w:t>
            </w:r>
            <w:r w:rsidRPr="008F69DE">
              <w:rPr>
                <w:rFonts w:ascii="Times New Roman" w:eastAsia="Roboto" w:hAnsi="Times New Roman" w:cs="Times New Roman"/>
                <w:sz w:val="24"/>
                <w:szCs w:val="24"/>
                <w:highlight w:val="white"/>
              </w:rPr>
              <w:t>Менделеева»</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lastRenderedPageBreak/>
              <w:t>2</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2. Химические реакции</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Характеризовать типы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Контрольная работа</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w:t>
            </w:r>
            <w:r w:rsidRPr="008F69DE">
              <w:rPr>
                <w:rFonts w:ascii="Times New Roman" w:eastAsia="OfficinaSansBookC" w:hAnsi="Times New Roman" w:cs="Times New Roman"/>
                <w:b/>
                <w:sz w:val="24"/>
                <w:szCs w:val="24"/>
              </w:rPr>
              <w:t>Строение вещества и химические реакции»</w:t>
            </w:r>
          </w:p>
        </w:tc>
      </w:tr>
      <w:tr w:rsidR="00CB3A9B" w:rsidRPr="008F69DE" w:rsidTr="00D275DF">
        <w:trPr>
          <w:trHeight w:val="2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Типы химических реакций</w:t>
            </w:r>
          </w:p>
        </w:tc>
        <w:tc>
          <w:tcPr>
            <w:tcW w:w="2693"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Составлять реакции соединения, разложения, обмена, замещения, окислительно-восстановительные реакции</w:t>
            </w:r>
          </w:p>
        </w:tc>
        <w:tc>
          <w:tcPr>
            <w:tcW w:w="3450"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 xml:space="preserve">1. Задачи на составление уравнений реакций: </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 xml:space="preserve">– соединения, замещения, разложения, обмена; </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 окислительно-</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2. Задачи на расчет массы вещества или объёма</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Roboto" w:hAnsi="Times New Roman" w:cs="Times New Roman"/>
                <w:sz w:val="24"/>
                <w:szCs w:val="24"/>
                <w:highlight w:val="white"/>
              </w:rPr>
              <w:t>массы (объёма, количества вещества) продуктов реакции, если одно из веществ имеет примеси</w:t>
            </w:r>
          </w:p>
        </w:tc>
      </w:tr>
      <w:tr w:rsidR="00CB3A9B" w:rsidRPr="008F69DE" w:rsidTr="00D275DF">
        <w:trPr>
          <w:trHeight w:val="194"/>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Электролитическая диссоциация и ионный обмен</w:t>
            </w:r>
          </w:p>
        </w:tc>
        <w:tc>
          <w:tcPr>
            <w:tcW w:w="2693"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Составлять уравнения химических реакции ионного обмена с участием неорганических веществ</w:t>
            </w:r>
          </w:p>
        </w:tc>
        <w:tc>
          <w:tcPr>
            <w:tcW w:w="3450"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2. Лабораторная работа "Типы химических реакций"</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3</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3. Строение и свойства неорганических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Исследовать строение и свойства неорганических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Контрольная работа</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w:t>
            </w:r>
            <w:r w:rsidRPr="008F69DE">
              <w:rPr>
                <w:rFonts w:ascii="Times New Roman" w:eastAsia="OfficinaSansBookC" w:hAnsi="Times New Roman" w:cs="Times New Roman"/>
                <w:b/>
                <w:sz w:val="24"/>
                <w:szCs w:val="24"/>
              </w:rPr>
              <w:t>Свойства неорганических веществ»</w:t>
            </w:r>
          </w:p>
        </w:tc>
      </w:tr>
      <w:tr w:rsidR="00CB3A9B" w:rsidRPr="008F69DE" w:rsidTr="00D275DF">
        <w:trPr>
          <w:trHeight w:val="62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3.1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E4279A" w:rsidP="007B22DA">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Классифицировать неорганические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CB3A9B" w:rsidRPr="008F69DE" w:rsidTr="00D275DF">
        <w:trPr>
          <w:trHeight w:val="199"/>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3.2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E4279A" w:rsidP="007B22DA">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Физико-химические свойства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Устанавливать зависимость физико-химических свойств неорганических веществ от строения атомов и молекул, а также типа кристаллической решетки</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 Тест «Особенности химических свойств оксидов, кислот, оснований, амфотерных гидроксидов и солей».</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CB3A9B" w:rsidRPr="008F69DE" w:rsidTr="00D275DF">
        <w:trPr>
          <w:trHeight w:val="119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3.3</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Идентификация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Исследовать качественные реакции неорганических веществ </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2.Лабораторная работа: “Идентификация неорганических веществ”</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4</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4. Строение и свойства 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Исследовать строение и свойства 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Контрольная работа</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w:t>
            </w:r>
            <w:r w:rsidRPr="008F69DE">
              <w:rPr>
                <w:rFonts w:ascii="Times New Roman" w:eastAsia="OfficinaSansBookC" w:hAnsi="Times New Roman" w:cs="Times New Roman"/>
                <w:b/>
                <w:sz w:val="24"/>
                <w:szCs w:val="24"/>
              </w:rPr>
              <w:t>Строение и свойства органических веществ»</w:t>
            </w:r>
          </w:p>
        </w:tc>
      </w:tr>
      <w:tr w:rsidR="00CB3A9B" w:rsidRPr="008F69DE" w:rsidTr="00D275DF">
        <w:trPr>
          <w:trHeight w:val="27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4.1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E4279A" w:rsidP="007B22DA">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Классификация, строение и номенклатура 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Классифицировать 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(в %)</w:t>
            </w:r>
          </w:p>
        </w:tc>
      </w:tr>
      <w:tr w:rsidR="00CB3A9B" w:rsidRPr="008F69DE" w:rsidTr="00D275DF">
        <w:trPr>
          <w:trHeight w:val="150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4.2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CB3A9B" w:rsidRPr="008F69DE" w:rsidRDefault="00E4279A" w:rsidP="007B22DA">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Свойства органических соединений</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Устанавливать зависимость физико-химических свойств органических веществ от строения молекул</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lastRenderedPageBreak/>
              <w:t xml:space="preserve">4. </w:t>
            </w:r>
            <w:r w:rsidRPr="008F69DE">
              <w:rPr>
                <w:rFonts w:ascii="Times New Roman" w:eastAsia="OfficinaSansBookC" w:hAnsi="Times New Roman" w:cs="Times New Roman"/>
                <w:sz w:val="24"/>
                <w:szCs w:val="24"/>
              </w:rPr>
              <w:t>Лабораторная работа “Превращения органических веществ при нагревании"</w:t>
            </w:r>
          </w:p>
        </w:tc>
      </w:tr>
      <w:tr w:rsidR="00CB3A9B" w:rsidRPr="008F69DE" w:rsidTr="00D275DF">
        <w:trPr>
          <w:trHeight w:val="253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4.3</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CB3A9B" w:rsidRPr="008F69DE" w:rsidRDefault="00E4279A" w:rsidP="007B22DA">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Исследовать качественные реакции органических соединений отдельных классов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2.Лабораторная работа: “Идентификация органических соединений отдельных классов”</w:t>
            </w:r>
          </w:p>
        </w:tc>
      </w:tr>
      <w:tr w:rsidR="00CB3A9B" w:rsidRPr="008F69DE" w:rsidTr="00D275DF">
        <w:trPr>
          <w:trHeight w:val="115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5</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5. Кинетические и термодинамические закономерности протекания химических реакций</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Характеризовать влияние различных факторов на равновесие и скорость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sz w:val="24"/>
                <w:szCs w:val="24"/>
              </w:rPr>
            </w:pPr>
          </w:p>
        </w:tc>
      </w:tr>
      <w:tr w:rsidR="00CB3A9B" w:rsidRPr="008F69DE" w:rsidTr="00D275DF">
        <w:trPr>
          <w:trHeight w:val="58"/>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5</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E4279A" w:rsidP="007B22DA">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Скорость химических реакций. Химическое равновесие</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Характеризовать влияние концентрации реагирующих веществ и температуры на скорость химических реакций</w:t>
            </w:r>
          </w:p>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Характеризовать влияние изменения концентрации веществ, реакции среды и температуры на смещение химического равновесия</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8F69DE">
              <w:rPr>
                <w:rFonts w:ascii="Times New Roman" w:eastAsia="OfficinaSansBookC" w:hAnsi="Times New Roman" w:cs="Times New Roman"/>
                <w:sz w:val="24"/>
                <w:szCs w:val="24"/>
                <w:highlight w:val="white"/>
              </w:rPr>
              <w:t xml:space="preserve">Практико-ориентированные задания </w:t>
            </w:r>
            <w:r w:rsidRPr="008F69DE">
              <w:rPr>
                <w:rFonts w:ascii="Times New Roman" w:eastAsia="OfficinaSansBookC" w:hAnsi="Times New Roman" w:cs="Times New Roman"/>
                <w:sz w:val="24"/>
                <w:szCs w:val="24"/>
              </w:rPr>
              <w:t>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r>
      <w:tr w:rsidR="00CB3A9B" w:rsidRPr="008F69DE" w:rsidTr="00D275DF">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6</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6. Растворы</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Исследовать истинныерастворы с заданными характеристиками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sz w:val="24"/>
                <w:szCs w:val="24"/>
              </w:rPr>
            </w:pPr>
          </w:p>
        </w:tc>
      </w:tr>
      <w:tr w:rsidR="00CB3A9B" w:rsidRPr="008F69DE" w:rsidTr="00D275DF">
        <w:trPr>
          <w:trHeight w:val="483"/>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6.1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E4279A" w:rsidP="007B22DA">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Понятие о растворах</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Различать истинные растворы</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 Задачи на приготовление растворов.</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2. Практико-ориентированные расчетные задания на </w:t>
            </w:r>
            <w:r w:rsidRPr="008F69DE">
              <w:rPr>
                <w:rFonts w:ascii="Times New Roman" w:eastAsia="OfficinaSansBookC" w:hAnsi="Times New Roman" w:cs="Times New Roman"/>
                <w:sz w:val="24"/>
                <w:szCs w:val="24"/>
              </w:rPr>
              <w:lastRenderedPageBreak/>
              <w:t>дисперсные системы, используемые в бытовой и производственной деятельности человека</w:t>
            </w:r>
          </w:p>
        </w:tc>
      </w:tr>
      <w:tr w:rsidR="00CB3A9B" w:rsidRPr="008F69DE" w:rsidTr="00D275DF">
        <w:trPr>
          <w:trHeight w:val="9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6.2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CB3A9B" w:rsidRPr="008F69DE" w:rsidRDefault="00E4279A" w:rsidP="007B22DA">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Исследование свойств растворов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8"/>
                <w:szCs w:val="28"/>
              </w:rPr>
            </w:pPr>
            <w:r w:rsidRPr="008F69DE">
              <w:rPr>
                <w:rFonts w:ascii="Times New Roman" w:eastAsia="OfficinaSansBookC" w:hAnsi="Times New Roman" w:cs="Times New Roman"/>
                <w:sz w:val="24"/>
                <w:szCs w:val="24"/>
              </w:rPr>
              <w:t>Исследовать физико-химические свойства истинных растворов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Лабораторная работа</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“Приготовление растворов”</w:t>
            </w:r>
          </w:p>
        </w:tc>
      </w:tr>
      <w:tr w:rsidR="00CB3A9B" w:rsidRPr="008F69DE">
        <w:trPr>
          <w:trHeight w:val="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II</w:t>
            </w:r>
          </w:p>
        </w:tc>
        <w:tc>
          <w:tcPr>
            <w:tcW w:w="9748" w:type="dxa"/>
            <w:gridSpan w:val="4"/>
            <w:tcBorders>
              <w:bottom w:val="single" w:sz="6" w:space="0" w:color="000000"/>
              <w:right w:val="single" w:sz="6" w:space="0" w:color="000000"/>
            </w:tcBorders>
            <w:shd w:val="clear" w:color="auto" w:fill="FFFFFF"/>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7</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Раздел 7. </w:t>
            </w:r>
          </w:p>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Оценивать последствия бытовой и производственной деятельности человека с позиций экологической безопасности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Защита кейса (с учетом будущей профессиональной деятельности)  </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CB3A9B" w:rsidP="007B22DA">
            <w:pPr>
              <w:widowControl w:val="0"/>
              <w:spacing w:after="0" w:line="276" w:lineRule="auto"/>
              <w:jc w:val="center"/>
              <w:rPr>
                <w:rFonts w:ascii="Times New Roman" w:eastAsia="OfficinaSansBookC" w:hAnsi="Times New Roman" w:cs="Times New Roman"/>
                <w:b/>
                <w:sz w:val="24"/>
                <w:szCs w:val="24"/>
              </w:rPr>
            </w:pPr>
          </w:p>
        </w:tc>
        <w:tc>
          <w:tcPr>
            <w:tcW w:w="1101" w:type="dxa"/>
            <w:tcBorders>
              <w:bottom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02 </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07</w:t>
            </w:r>
          </w:p>
          <w:p w:rsidR="00CB3A9B" w:rsidRPr="008F69DE" w:rsidRDefault="00E4279A" w:rsidP="007B22DA">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Оценивать последствия бытовой и производственной деятельности человека с позиций экологической безопасности</w:t>
            </w:r>
          </w:p>
        </w:tc>
        <w:tc>
          <w:tcPr>
            <w:tcW w:w="3450"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Кейс (с учетом будущей профессиональной деятельности)</w:t>
            </w:r>
          </w:p>
          <w:p w:rsidR="00CB3A9B" w:rsidRPr="008F69DE" w:rsidRDefault="00701283" w:rsidP="007B22DA">
            <w:pPr>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Возможные темы кейсов:</w:t>
            </w:r>
          </w:p>
          <w:p w:rsidR="00CB3A9B" w:rsidRPr="008F69DE" w:rsidRDefault="00701283" w:rsidP="007B22DA">
            <w:pPr>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1. Потепление климата и высвобождение газовых гидратов со дна океана.</w:t>
            </w:r>
          </w:p>
          <w:p w:rsidR="00CB3A9B" w:rsidRPr="008F69DE" w:rsidRDefault="00701283" w:rsidP="007B22DA">
            <w:pPr>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 Будущие материалы для авиа-, машино- и приборостроения.</w:t>
            </w:r>
          </w:p>
          <w:p w:rsidR="00CB3A9B" w:rsidRPr="008F69DE" w:rsidRDefault="00701283" w:rsidP="007B22DA">
            <w:pPr>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3. Новые материалы для солнечных батарей.</w:t>
            </w:r>
          </w:p>
          <w:p w:rsidR="00CB3A9B" w:rsidRPr="008F69DE" w:rsidRDefault="00701283" w:rsidP="007B22DA">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4. Лекарства на основе растительных препаратов</w:t>
            </w:r>
          </w:p>
        </w:tc>
      </w:tr>
    </w:tbl>
    <w:p w:rsidR="00CB3A9B" w:rsidRPr="008F69DE" w:rsidRDefault="00CB3A9B">
      <w:pPr>
        <w:spacing w:after="200" w:line="276" w:lineRule="auto"/>
        <w:rPr>
          <w:rFonts w:ascii="Times New Roman" w:eastAsia="OfficinaSansBookC" w:hAnsi="Times New Roman" w:cs="Times New Roman"/>
          <w:b/>
          <w:sz w:val="28"/>
          <w:szCs w:val="28"/>
        </w:rPr>
      </w:pPr>
    </w:p>
    <w:sectPr w:rsidR="00CB3A9B" w:rsidRPr="008F69DE" w:rsidSect="00E94581">
      <w:pgSz w:w="11906" w:h="16838"/>
      <w:pgMar w:top="850" w:right="1133" w:bottom="850" w:left="992"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65E" w:rsidRDefault="0082165E">
      <w:pPr>
        <w:spacing w:after="0" w:line="240" w:lineRule="auto"/>
      </w:pPr>
      <w:r>
        <w:separator/>
      </w:r>
    </w:p>
  </w:endnote>
  <w:endnote w:type="continuationSeparator" w:id="0">
    <w:p w:rsidR="0082165E" w:rsidRDefault="00821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OfficinaSansBookC">
    <w:altName w:val="Courier New"/>
    <w:panose1 w:val="00000000000000000000"/>
    <w:charset w:val="CC"/>
    <w:family w:val="modern"/>
    <w:notTrueType/>
    <w:pitch w:val="variable"/>
    <w:sig w:usb0="800002AF" w:usb1="1000004A" w:usb2="00000000" w:usb3="00000000" w:csb0="00000005" w:csb1="00000000"/>
  </w:font>
  <w:font w:name="Courier New">
    <w:panose1 w:val="02070309020205020404"/>
    <w:charset w:val="CC"/>
    <w:family w:val="modern"/>
    <w:pitch w:val="fixed"/>
    <w:sig w:usb0="E0002EFF" w:usb1="C0007843"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B3E" w:rsidRDefault="00430B3E">
    <w:pPr>
      <w:jc w:val="right"/>
    </w:pPr>
    <w:r>
      <w:rPr>
        <w:noProof/>
      </w:rPr>
      <w:fldChar w:fldCharType="begin"/>
    </w:r>
    <w:r>
      <w:rPr>
        <w:noProof/>
      </w:rPr>
      <w:instrText>PAGE</w:instrText>
    </w:r>
    <w:r>
      <w:rPr>
        <w:noProof/>
      </w:rPr>
      <w:fldChar w:fldCharType="separate"/>
    </w:r>
    <w:r w:rsidR="00FB063B">
      <w:rPr>
        <w:noProof/>
      </w:rPr>
      <w:t>20</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B3E" w:rsidRDefault="00430B3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65E" w:rsidRDefault="0082165E">
      <w:pPr>
        <w:spacing w:after="0" w:line="240" w:lineRule="auto"/>
      </w:pPr>
      <w:r>
        <w:separator/>
      </w:r>
    </w:p>
  </w:footnote>
  <w:footnote w:type="continuationSeparator" w:id="0">
    <w:p w:rsidR="0082165E" w:rsidRDefault="0082165E">
      <w:pPr>
        <w:spacing w:after="0" w:line="240" w:lineRule="auto"/>
      </w:pPr>
      <w:r>
        <w:continuationSeparator/>
      </w:r>
    </w:p>
  </w:footnote>
  <w:footnote w:id="1">
    <w:p w:rsidR="00430B3E" w:rsidRDefault="00430B3E">
      <w:pPr>
        <w:spacing w:after="0" w:line="240" w:lineRule="auto"/>
        <w:rPr>
          <w:rFonts w:ascii="OfficinaSansBookC" w:eastAsia="OfficinaSansBookC" w:hAnsi="OfficinaSansBookC" w:cs="OfficinaSansBookC"/>
          <w:sz w:val="20"/>
          <w:szCs w:val="20"/>
        </w:rPr>
      </w:pPr>
    </w:p>
  </w:footnote>
  <w:footnote w:id="2">
    <w:p w:rsidR="00430B3E" w:rsidRDefault="00430B3E">
      <w:pPr>
        <w:spacing w:after="0" w:line="240" w:lineRule="auto"/>
        <w:rPr>
          <w:rFonts w:ascii="OfficinaSansBookC" w:eastAsia="OfficinaSansBookC" w:hAnsi="OfficinaSansBookC" w:cs="OfficinaSansBookC"/>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001DC"/>
    <w:multiLevelType w:val="multilevel"/>
    <w:tmpl w:val="F426FB8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B3A9B"/>
    <w:rsid w:val="00054E55"/>
    <w:rsid w:val="000737C2"/>
    <w:rsid w:val="000F047C"/>
    <w:rsid w:val="000F4970"/>
    <w:rsid w:val="00106CFA"/>
    <w:rsid w:val="00124511"/>
    <w:rsid w:val="002E5AF2"/>
    <w:rsid w:val="0030517B"/>
    <w:rsid w:val="00321EDD"/>
    <w:rsid w:val="00371E72"/>
    <w:rsid w:val="003E40C2"/>
    <w:rsid w:val="004128CB"/>
    <w:rsid w:val="00430B3E"/>
    <w:rsid w:val="00483D92"/>
    <w:rsid w:val="004B6E85"/>
    <w:rsid w:val="00515373"/>
    <w:rsid w:val="00561233"/>
    <w:rsid w:val="005C120D"/>
    <w:rsid w:val="005D389C"/>
    <w:rsid w:val="005F1293"/>
    <w:rsid w:val="005F2AC8"/>
    <w:rsid w:val="0068646B"/>
    <w:rsid w:val="00701283"/>
    <w:rsid w:val="007B22DA"/>
    <w:rsid w:val="007B2768"/>
    <w:rsid w:val="0082165E"/>
    <w:rsid w:val="00860453"/>
    <w:rsid w:val="00870884"/>
    <w:rsid w:val="008F69DE"/>
    <w:rsid w:val="009B0D2E"/>
    <w:rsid w:val="009F4993"/>
    <w:rsid w:val="00A42A67"/>
    <w:rsid w:val="00A74AFC"/>
    <w:rsid w:val="00AE5F0C"/>
    <w:rsid w:val="00B52396"/>
    <w:rsid w:val="00CB3A9B"/>
    <w:rsid w:val="00D275DF"/>
    <w:rsid w:val="00D86948"/>
    <w:rsid w:val="00D97589"/>
    <w:rsid w:val="00DC7957"/>
    <w:rsid w:val="00DE5DA2"/>
    <w:rsid w:val="00DF5D0A"/>
    <w:rsid w:val="00E05895"/>
    <w:rsid w:val="00E4279A"/>
    <w:rsid w:val="00E470E2"/>
    <w:rsid w:val="00E67F36"/>
    <w:rsid w:val="00E94581"/>
    <w:rsid w:val="00E97102"/>
    <w:rsid w:val="00EE69D0"/>
    <w:rsid w:val="00FB063B"/>
    <w:rsid w:val="00FC67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D135A"/>
  <w15:docId w15:val="{85813D3F-C722-4569-882B-648F768F7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132"/>
  </w:style>
  <w:style w:type="paragraph" w:styleId="1">
    <w:name w:val="heading 1"/>
    <w:basedOn w:val="a"/>
    <w:next w:val="a"/>
    <w:uiPriority w:val="9"/>
    <w:qFormat/>
    <w:rsid w:val="00E94581"/>
    <w:pPr>
      <w:keepNext/>
      <w:keepLines/>
      <w:spacing w:before="480" w:after="120"/>
      <w:outlineLvl w:val="0"/>
    </w:pPr>
    <w:rPr>
      <w:b/>
      <w:sz w:val="48"/>
      <w:szCs w:val="48"/>
    </w:rPr>
  </w:style>
  <w:style w:type="paragraph" w:styleId="2">
    <w:name w:val="heading 2"/>
    <w:basedOn w:val="a"/>
    <w:next w:val="a"/>
    <w:uiPriority w:val="9"/>
    <w:semiHidden/>
    <w:unhideWhenUsed/>
    <w:qFormat/>
    <w:rsid w:val="00E94581"/>
    <w:pPr>
      <w:keepNext/>
      <w:keepLines/>
      <w:spacing w:before="360" w:after="80"/>
      <w:outlineLvl w:val="1"/>
    </w:pPr>
    <w:rPr>
      <w:b/>
      <w:sz w:val="36"/>
      <w:szCs w:val="36"/>
    </w:rPr>
  </w:style>
  <w:style w:type="paragraph" w:styleId="3">
    <w:name w:val="heading 3"/>
    <w:basedOn w:val="a"/>
    <w:next w:val="a"/>
    <w:uiPriority w:val="9"/>
    <w:semiHidden/>
    <w:unhideWhenUsed/>
    <w:qFormat/>
    <w:rsid w:val="00E94581"/>
    <w:pPr>
      <w:keepNext/>
      <w:keepLines/>
      <w:spacing w:before="280" w:after="80"/>
      <w:outlineLvl w:val="2"/>
    </w:pPr>
    <w:rPr>
      <w:b/>
      <w:sz w:val="28"/>
      <w:szCs w:val="28"/>
    </w:rPr>
  </w:style>
  <w:style w:type="paragraph" w:styleId="4">
    <w:name w:val="heading 4"/>
    <w:basedOn w:val="a"/>
    <w:next w:val="a"/>
    <w:uiPriority w:val="9"/>
    <w:semiHidden/>
    <w:unhideWhenUsed/>
    <w:qFormat/>
    <w:rsid w:val="00E94581"/>
    <w:pPr>
      <w:keepNext/>
      <w:keepLines/>
      <w:spacing w:before="240" w:after="40"/>
      <w:outlineLvl w:val="3"/>
    </w:pPr>
    <w:rPr>
      <w:b/>
      <w:sz w:val="24"/>
      <w:szCs w:val="24"/>
    </w:rPr>
  </w:style>
  <w:style w:type="paragraph" w:styleId="5">
    <w:name w:val="heading 5"/>
    <w:basedOn w:val="a"/>
    <w:next w:val="a"/>
    <w:uiPriority w:val="9"/>
    <w:semiHidden/>
    <w:unhideWhenUsed/>
    <w:qFormat/>
    <w:rsid w:val="00E94581"/>
    <w:pPr>
      <w:keepNext/>
      <w:keepLines/>
      <w:spacing w:before="220" w:after="40"/>
      <w:outlineLvl w:val="4"/>
    </w:pPr>
    <w:rPr>
      <w:b/>
    </w:rPr>
  </w:style>
  <w:style w:type="paragraph" w:styleId="6">
    <w:name w:val="heading 6"/>
    <w:basedOn w:val="a"/>
    <w:next w:val="a"/>
    <w:uiPriority w:val="9"/>
    <w:semiHidden/>
    <w:unhideWhenUsed/>
    <w:qFormat/>
    <w:rsid w:val="00E9458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94581"/>
    <w:tblPr>
      <w:tblCellMar>
        <w:top w:w="0" w:type="dxa"/>
        <w:left w:w="0" w:type="dxa"/>
        <w:bottom w:w="0" w:type="dxa"/>
        <w:right w:w="0" w:type="dxa"/>
      </w:tblCellMar>
    </w:tblPr>
  </w:style>
  <w:style w:type="paragraph" w:styleId="a3">
    <w:name w:val="Title"/>
    <w:basedOn w:val="a"/>
    <w:next w:val="a"/>
    <w:uiPriority w:val="10"/>
    <w:qFormat/>
    <w:rsid w:val="00E94581"/>
    <w:pPr>
      <w:keepNext/>
      <w:keepLines/>
      <w:spacing w:before="480" w:after="120"/>
    </w:pPr>
    <w:rPr>
      <w:b/>
      <w:sz w:val="72"/>
      <w:szCs w:val="72"/>
    </w:rPr>
  </w:style>
  <w:style w:type="table" w:customStyle="1" w:styleId="TableNormal0">
    <w:name w:val="Table Normal"/>
    <w:rsid w:val="00E94581"/>
    <w:tblPr>
      <w:tblCellMar>
        <w:top w:w="0" w:type="dxa"/>
        <w:left w:w="0" w:type="dxa"/>
        <w:bottom w:w="0" w:type="dxa"/>
        <w:right w:w="0" w:type="dxa"/>
      </w:tblCellMar>
    </w:tblPr>
  </w:style>
  <w:style w:type="table" w:customStyle="1" w:styleId="TableNormal1">
    <w:name w:val="Table Normal"/>
    <w:rsid w:val="00E94581"/>
    <w:tblPr>
      <w:tblCellMar>
        <w:top w:w="0" w:type="dxa"/>
        <w:left w:w="0" w:type="dxa"/>
        <w:bottom w:w="0" w:type="dxa"/>
        <w:right w:w="0" w:type="dxa"/>
      </w:tblCellMar>
    </w:tblPr>
  </w:style>
  <w:style w:type="table" w:customStyle="1" w:styleId="TableNormal2">
    <w:name w:val="Table Normal"/>
    <w:rsid w:val="00E94581"/>
    <w:tblPr>
      <w:tblCellMar>
        <w:top w:w="0" w:type="dxa"/>
        <w:left w:w="0" w:type="dxa"/>
        <w:bottom w:w="0" w:type="dxa"/>
        <w:right w:w="0" w:type="dxa"/>
      </w:tblCellMar>
    </w:tblPr>
  </w:style>
  <w:style w:type="table" w:customStyle="1" w:styleId="TableNormal3">
    <w:name w:val="Table Normal"/>
    <w:rsid w:val="00E94581"/>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uiPriority w:val="11"/>
    <w:qFormat/>
    <w:rsid w:val="00E94581"/>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3"/>
    <w:rsid w:val="00E94581"/>
    <w:tblPr>
      <w:tblStyleRowBandSize w:val="1"/>
      <w:tblStyleColBandSize w:val="1"/>
      <w:tblCellMar>
        <w:left w:w="115" w:type="dxa"/>
        <w:right w:w="115" w:type="dxa"/>
      </w:tblCellMar>
    </w:tblPr>
  </w:style>
  <w:style w:type="table" w:customStyle="1" w:styleId="af0">
    <w:basedOn w:val="TableNormal3"/>
    <w:rsid w:val="00E94581"/>
    <w:tblPr>
      <w:tblStyleRowBandSize w:val="1"/>
      <w:tblStyleColBandSize w:val="1"/>
      <w:tblCellMar>
        <w:left w:w="115" w:type="dxa"/>
        <w:right w:w="115" w:type="dxa"/>
      </w:tblCellMar>
    </w:tblPr>
  </w:style>
  <w:style w:type="table" w:customStyle="1" w:styleId="af1">
    <w:basedOn w:val="TableNormal3"/>
    <w:rsid w:val="00E94581"/>
    <w:tblPr>
      <w:tblStyleRowBandSize w:val="1"/>
      <w:tblStyleColBandSize w:val="1"/>
      <w:tblCellMar>
        <w:left w:w="115" w:type="dxa"/>
        <w:right w:w="115" w:type="dxa"/>
      </w:tblCellMar>
    </w:tblPr>
  </w:style>
  <w:style w:type="table" w:customStyle="1" w:styleId="af2">
    <w:basedOn w:val="TableNormal3"/>
    <w:rsid w:val="00E94581"/>
    <w:tblPr>
      <w:tblStyleRowBandSize w:val="1"/>
      <w:tblStyleColBandSize w:val="1"/>
      <w:tblCellMar>
        <w:left w:w="115" w:type="dxa"/>
        <w:right w:w="115" w:type="dxa"/>
      </w:tblCellMar>
    </w:tblPr>
  </w:style>
  <w:style w:type="table" w:customStyle="1" w:styleId="af3">
    <w:basedOn w:val="TableNormal3"/>
    <w:rsid w:val="00E94581"/>
    <w:tblPr>
      <w:tblStyleRowBandSize w:val="1"/>
      <w:tblStyleColBandSize w:val="1"/>
      <w:tblCellMar>
        <w:left w:w="115" w:type="dxa"/>
        <w:right w:w="115" w:type="dxa"/>
      </w:tblCellMar>
    </w:tblPr>
  </w:style>
  <w:style w:type="table" w:customStyle="1" w:styleId="af4">
    <w:basedOn w:val="TableNormal3"/>
    <w:rsid w:val="00E94581"/>
    <w:tblPr>
      <w:tblStyleRowBandSize w:val="1"/>
      <w:tblStyleColBandSize w:val="1"/>
      <w:tblCellMar>
        <w:left w:w="115" w:type="dxa"/>
        <w:right w:w="115" w:type="dxa"/>
      </w:tblCellMar>
    </w:tblPr>
  </w:style>
  <w:style w:type="table" w:customStyle="1" w:styleId="af5">
    <w:basedOn w:val="TableNormal3"/>
    <w:rsid w:val="00E94581"/>
    <w:tblPr>
      <w:tblStyleRowBandSize w:val="1"/>
      <w:tblStyleColBandSize w:val="1"/>
      <w:tblCellMar>
        <w:left w:w="115" w:type="dxa"/>
        <w:right w:w="115" w:type="dxa"/>
      </w:tblCellMar>
    </w:tblPr>
  </w:style>
  <w:style w:type="table" w:customStyle="1" w:styleId="af6">
    <w:basedOn w:val="TableNormal3"/>
    <w:rsid w:val="00E94581"/>
    <w:tblPr>
      <w:tblStyleRowBandSize w:val="1"/>
      <w:tblStyleColBandSize w:val="1"/>
      <w:tblCellMar>
        <w:left w:w="115" w:type="dxa"/>
        <w:right w:w="115" w:type="dxa"/>
      </w:tblCellMar>
    </w:tblPr>
  </w:style>
  <w:style w:type="table" w:customStyle="1" w:styleId="af7">
    <w:basedOn w:val="TableNormal3"/>
    <w:rsid w:val="00E94581"/>
    <w:tblPr>
      <w:tblStyleRowBandSize w:val="1"/>
      <w:tblStyleColBandSize w:val="1"/>
      <w:tblCellMar>
        <w:left w:w="115" w:type="dxa"/>
        <w:right w:w="115" w:type="dxa"/>
      </w:tblCellMar>
    </w:tblPr>
  </w:style>
  <w:style w:type="table" w:customStyle="1" w:styleId="af8">
    <w:basedOn w:val="TableNormal3"/>
    <w:rsid w:val="00E94581"/>
    <w:tblPr>
      <w:tblStyleRowBandSize w:val="1"/>
      <w:tblStyleColBandSize w:val="1"/>
      <w:tblCellMar>
        <w:left w:w="115" w:type="dxa"/>
        <w:right w:w="115" w:type="dxa"/>
      </w:tblCellMar>
    </w:tblPr>
  </w:style>
  <w:style w:type="table" w:customStyle="1" w:styleId="af9">
    <w:basedOn w:val="TableNormal3"/>
    <w:rsid w:val="00E94581"/>
    <w:tblPr>
      <w:tblStyleRowBandSize w:val="1"/>
      <w:tblStyleColBandSize w:val="1"/>
      <w:tblCellMar>
        <w:left w:w="115" w:type="dxa"/>
        <w:right w:w="115" w:type="dxa"/>
      </w:tblCellMar>
    </w:tblPr>
  </w:style>
  <w:style w:type="table" w:customStyle="1" w:styleId="afa">
    <w:basedOn w:val="TableNormal3"/>
    <w:rsid w:val="00E94581"/>
    <w:tblPr>
      <w:tblStyleRowBandSize w:val="1"/>
      <w:tblStyleColBandSize w:val="1"/>
      <w:tblCellMar>
        <w:top w:w="100" w:type="dxa"/>
        <w:left w:w="100" w:type="dxa"/>
        <w:bottom w:w="100" w:type="dxa"/>
        <w:right w:w="100" w:type="dxa"/>
      </w:tblCellMar>
    </w:tblPr>
  </w:style>
  <w:style w:type="table" w:customStyle="1" w:styleId="afb">
    <w:basedOn w:val="TableNormal2"/>
    <w:rsid w:val="00E94581"/>
    <w:tblPr>
      <w:tblStyleRowBandSize w:val="1"/>
      <w:tblStyleColBandSize w:val="1"/>
      <w:tblCellMar>
        <w:top w:w="100" w:type="dxa"/>
        <w:left w:w="100" w:type="dxa"/>
        <w:bottom w:w="100" w:type="dxa"/>
        <w:right w:w="100" w:type="dxa"/>
      </w:tblCellMar>
    </w:tblPr>
  </w:style>
  <w:style w:type="table" w:customStyle="1" w:styleId="afc">
    <w:basedOn w:val="TableNormal2"/>
    <w:rsid w:val="00E94581"/>
    <w:tblPr>
      <w:tblStyleRowBandSize w:val="1"/>
      <w:tblStyleColBandSize w:val="1"/>
      <w:tblCellMar>
        <w:top w:w="100" w:type="dxa"/>
        <w:left w:w="100" w:type="dxa"/>
        <w:bottom w:w="100" w:type="dxa"/>
        <w:right w:w="100" w:type="dxa"/>
      </w:tblCellMar>
    </w:tblPr>
  </w:style>
  <w:style w:type="table" w:customStyle="1" w:styleId="afd">
    <w:basedOn w:val="TableNormal2"/>
    <w:rsid w:val="00E94581"/>
    <w:tblPr>
      <w:tblStyleRowBandSize w:val="1"/>
      <w:tblStyleColBandSize w:val="1"/>
      <w:tblCellMar>
        <w:top w:w="100" w:type="dxa"/>
        <w:left w:w="100" w:type="dxa"/>
        <w:bottom w:w="100" w:type="dxa"/>
        <w:right w:w="100" w:type="dxa"/>
      </w:tblCellMar>
    </w:tblPr>
  </w:style>
  <w:style w:type="table" w:customStyle="1" w:styleId="afe">
    <w:basedOn w:val="TableNormal2"/>
    <w:rsid w:val="00E94581"/>
    <w:tblPr>
      <w:tblStyleRowBandSize w:val="1"/>
      <w:tblStyleColBandSize w:val="1"/>
      <w:tblCellMar>
        <w:top w:w="100" w:type="dxa"/>
        <w:left w:w="100" w:type="dxa"/>
        <w:bottom w:w="100" w:type="dxa"/>
        <w:right w:w="100" w:type="dxa"/>
      </w:tblCellMar>
    </w:tblPr>
  </w:style>
  <w:style w:type="table" w:customStyle="1" w:styleId="aff">
    <w:basedOn w:val="TableNormal2"/>
    <w:rsid w:val="00E94581"/>
    <w:tblPr>
      <w:tblStyleRowBandSize w:val="1"/>
      <w:tblStyleColBandSize w:val="1"/>
      <w:tblCellMar>
        <w:top w:w="100" w:type="dxa"/>
        <w:left w:w="100" w:type="dxa"/>
        <w:bottom w:w="100" w:type="dxa"/>
        <w:right w:w="100" w:type="dxa"/>
      </w:tblCellMar>
    </w:tblPr>
  </w:style>
  <w:style w:type="table" w:customStyle="1" w:styleId="aff0">
    <w:basedOn w:val="TableNormal2"/>
    <w:rsid w:val="00E94581"/>
    <w:tblPr>
      <w:tblStyleRowBandSize w:val="1"/>
      <w:tblStyleColBandSize w:val="1"/>
      <w:tblCellMar>
        <w:top w:w="100" w:type="dxa"/>
        <w:left w:w="100" w:type="dxa"/>
        <w:bottom w:w="100" w:type="dxa"/>
        <w:right w:w="100" w:type="dxa"/>
      </w:tblCellMar>
    </w:tblPr>
  </w:style>
  <w:style w:type="table" w:customStyle="1" w:styleId="aff1">
    <w:basedOn w:val="TableNormal2"/>
    <w:rsid w:val="00E94581"/>
    <w:tblPr>
      <w:tblStyleRowBandSize w:val="1"/>
      <w:tblStyleColBandSize w:val="1"/>
      <w:tblCellMar>
        <w:top w:w="100" w:type="dxa"/>
        <w:left w:w="100" w:type="dxa"/>
        <w:bottom w:w="100" w:type="dxa"/>
        <w:right w:w="100" w:type="dxa"/>
      </w:tblCellMar>
    </w:tblPr>
  </w:style>
  <w:style w:type="table" w:customStyle="1" w:styleId="aff2">
    <w:basedOn w:val="TableNormal2"/>
    <w:rsid w:val="00E94581"/>
    <w:tblPr>
      <w:tblStyleRowBandSize w:val="1"/>
      <w:tblStyleColBandSize w:val="1"/>
      <w:tblCellMar>
        <w:top w:w="100" w:type="dxa"/>
        <w:left w:w="100" w:type="dxa"/>
        <w:bottom w:w="100" w:type="dxa"/>
        <w:right w:w="100" w:type="dxa"/>
      </w:tblCellMar>
    </w:tblPr>
  </w:style>
  <w:style w:type="table" w:customStyle="1" w:styleId="aff3">
    <w:basedOn w:val="TableNormal2"/>
    <w:rsid w:val="00E94581"/>
    <w:tblPr>
      <w:tblStyleRowBandSize w:val="1"/>
      <w:tblStyleColBandSize w:val="1"/>
      <w:tblCellMar>
        <w:top w:w="100" w:type="dxa"/>
        <w:left w:w="100" w:type="dxa"/>
        <w:bottom w:w="100" w:type="dxa"/>
        <w:right w:w="100" w:type="dxa"/>
      </w:tblCellMar>
    </w:tblPr>
  </w:style>
  <w:style w:type="table" w:customStyle="1" w:styleId="aff4">
    <w:basedOn w:val="TableNormal2"/>
    <w:rsid w:val="00E94581"/>
    <w:tblPr>
      <w:tblStyleRowBandSize w:val="1"/>
      <w:tblStyleColBandSize w:val="1"/>
      <w:tblCellMar>
        <w:top w:w="100" w:type="dxa"/>
        <w:left w:w="100" w:type="dxa"/>
        <w:bottom w:w="100" w:type="dxa"/>
        <w:right w:w="100" w:type="dxa"/>
      </w:tblCellMar>
    </w:tblPr>
  </w:style>
  <w:style w:type="table" w:customStyle="1" w:styleId="aff5">
    <w:basedOn w:val="TableNormal2"/>
    <w:rsid w:val="00E94581"/>
    <w:tblPr>
      <w:tblStyleRowBandSize w:val="1"/>
      <w:tblStyleColBandSize w:val="1"/>
      <w:tblCellMar>
        <w:top w:w="100" w:type="dxa"/>
        <w:left w:w="100" w:type="dxa"/>
        <w:bottom w:w="100" w:type="dxa"/>
        <w:right w:w="100" w:type="dxa"/>
      </w:tblCellMar>
    </w:tblPr>
  </w:style>
  <w:style w:type="table" w:customStyle="1" w:styleId="aff6">
    <w:basedOn w:val="TableNormal2"/>
    <w:rsid w:val="00E94581"/>
    <w:tblPr>
      <w:tblStyleRowBandSize w:val="1"/>
      <w:tblStyleColBandSize w:val="1"/>
      <w:tblCellMar>
        <w:top w:w="100" w:type="dxa"/>
        <w:left w:w="100" w:type="dxa"/>
        <w:bottom w:w="100" w:type="dxa"/>
        <w:right w:w="100" w:type="dxa"/>
      </w:tblCellMar>
    </w:tblPr>
  </w:style>
  <w:style w:type="table" w:customStyle="1" w:styleId="aff7">
    <w:basedOn w:val="TableNormal2"/>
    <w:rsid w:val="00E94581"/>
    <w:tblPr>
      <w:tblStyleRowBandSize w:val="1"/>
      <w:tblStyleColBandSize w:val="1"/>
      <w:tblCellMar>
        <w:top w:w="100" w:type="dxa"/>
        <w:left w:w="100" w:type="dxa"/>
        <w:bottom w:w="100" w:type="dxa"/>
        <w:right w:w="100" w:type="dxa"/>
      </w:tblCellMar>
    </w:tblPr>
  </w:style>
  <w:style w:type="table" w:customStyle="1" w:styleId="aff8">
    <w:basedOn w:val="TableNormal2"/>
    <w:rsid w:val="00E94581"/>
    <w:tblPr>
      <w:tblStyleRowBandSize w:val="1"/>
      <w:tblStyleColBandSize w:val="1"/>
      <w:tblCellMar>
        <w:top w:w="100" w:type="dxa"/>
        <w:left w:w="100" w:type="dxa"/>
        <w:bottom w:w="100" w:type="dxa"/>
        <w:right w:w="100" w:type="dxa"/>
      </w:tblCellMar>
    </w:tblPr>
  </w:style>
  <w:style w:type="table" w:customStyle="1" w:styleId="aff9">
    <w:basedOn w:val="TableNormal2"/>
    <w:rsid w:val="00E94581"/>
    <w:tblPr>
      <w:tblStyleRowBandSize w:val="1"/>
      <w:tblStyleColBandSize w:val="1"/>
      <w:tblCellMar>
        <w:top w:w="100" w:type="dxa"/>
        <w:left w:w="100" w:type="dxa"/>
        <w:bottom w:w="100" w:type="dxa"/>
        <w:right w:w="100" w:type="dxa"/>
      </w:tblCellMar>
    </w:tblPr>
  </w:style>
  <w:style w:type="table" w:customStyle="1" w:styleId="affa">
    <w:basedOn w:val="TableNormal2"/>
    <w:rsid w:val="00E94581"/>
    <w:tblPr>
      <w:tblStyleRowBandSize w:val="1"/>
      <w:tblStyleColBandSize w:val="1"/>
      <w:tblCellMar>
        <w:top w:w="100" w:type="dxa"/>
        <w:left w:w="100" w:type="dxa"/>
        <w:bottom w:w="100" w:type="dxa"/>
        <w:right w:w="100" w:type="dxa"/>
      </w:tblCellMar>
    </w:tblPr>
  </w:style>
  <w:style w:type="table" w:customStyle="1" w:styleId="affb">
    <w:basedOn w:val="TableNormal2"/>
    <w:rsid w:val="00E94581"/>
    <w:tblPr>
      <w:tblStyleRowBandSize w:val="1"/>
      <w:tblStyleColBandSize w:val="1"/>
      <w:tblCellMar>
        <w:top w:w="100" w:type="dxa"/>
        <w:left w:w="100" w:type="dxa"/>
        <w:bottom w:w="100" w:type="dxa"/>
        <w:right w:w="100" w:type="dxa"/>
      </w:tblCellMar>
    </w:tblPr>
  </w:style>
  <w:style w:type="table" w:customStyle="1" w:styleId="affc">
    <w:basedOn w:val="TableNormal2"/>
    <w:rsid w:val="00E94581"/>
    <w:tblPr>
      <w:tblStyleRowBandSize w:val="1"/>
      <w:tblStyleColBandSize w:val="1"/>
      <w:tblCellMar>
        <w:top w:w="100" w:type="dxa"/>
        <w:left w:w="100" w:type="dxa"/>
        <w:bottom w:w="100" w:type="dxa"/>
        <w:right w:w="100" w:type="dxa"/>
      </w:tblCellMar>
    </w:tblPr>
  </w:style>
  <w:style w:type="paragraph" w:styleId="affd">
    <w:name w:val="TOC Heading"/>
    <w:basedOn w:val="1"/>
    <w:next w:val="a"/>
    <w:uiPriority w:val="39"/>
    <w:unhideWhenUsed/>
    <w:qFormat/>
    <w:rsid w:val="00D275DF"/>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D275DF"/>
    <w:pPr>
      <w:spacing w:after="100"/>
    </w:pPr>
  </w:style>
  <w:style w:type="character" w:styleId="affe">
    <w:name w:val="Hyperlink"/>
    <w:basedOn w:val="a0"/>
    <w:uiPriority w:val="99"/>
    <w:unhideWhenUsed/>
    <w:rsid w:val="00D275DF"/>
    <w:rPr>
      <w:color w:val="0563C1" w:themeColor="hyperlink"/>
      <w:u w:val="single"/>
    </w:rPr>
  </w:style>
  <w:style w:type="paragraph" w:styleId="afff">
    <w:name w:val="No Spacing"/>
    <w:uiPriority w:val="1"/>
    <w:qFormat/>
    <w:rsid w:val="00371E72"/>
    <w:pPr>
      <w:spacing w:after="0" w:line="240" w:lineRule="auto"/>
    </w:pPr>
    <w:rPr>
      <w:rFonts w:eastAsiaTheme="minorEastAsia"/>
      <w:lang w:eastAsia="en-GB"/>
    </w:rPr>
  </w:style>
  <w:style w:type="table" w:customStyle="1" w:styleId="40">
    <w:name w:val="4"/>
    <w:basedOn w:val="a1"/>
    <w:rsid w:val="00321EDD"/>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ruU7N2Fo7FI2fdl1arijSB3BtA==">AMUW2mWFl4WS8h3U3ZjrubIxWbg9Z3eODPEuZPGKr/Of/cJMxbBY8NQJCYMWCVNJ1LVZ57U4f/iYZGgE9EJq0vVupofhMr3tA4C1zMrUpE5Shx1T4Envg6o7OETz5x31r2cA/Bfhl31WxR9jZ6VvGbdkC0rceMJn2g==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507D3F9-F4D3-4319-BAED-3B4D7A7E0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27</Pages>
  <Words>6079</Words>
  <Characters>34653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307</cp:lastModifiedBy>
  <cp:revision>19</cp:revision>
  <cp:lastPrinted>2023-03-14T12:16:00Z</cp:lastPrinted>
  <dcterms:created xsi:type="dcterms:W3CDTF">2023-09-06T07:38:00Z</dcterms:created>
  <dcterms:modified xsi:type="dcterms:W3CDTF">2024-09-12T07:30:00Z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