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9571" w:type="dxa"/>
        <w:tblLook w:val="04A0" w:firstRow="1" w:lastRow="0" w:firstColumn="1" w:lastColumn="0" w:noHBand="0" w:noVBand="1"/>
      </w:tblPr>
      <w:tblGrid>
        <w:gridCol w:w="1668"/>
        <w:gridCol w:w="7903"/>
      </w:tblGrid>
      <w:tr w:rsidR="00BB7D46" w:rsidRPr="004507D8" w:rsidTr="004507D8">
        <w:trPr>
          <w:trHeight w:val="280"/>
        </w:trPr>
        <w:tc>
          <w:tcPr>
            <w:tcW w:w="1668" w:type="dxa"/>
          </w:tcPr>
          <w:p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От кого:</w:t>
            </w:r>
          </w:p>
        </w:tc>
        <w:tc>
          <w:tcPr>
            <w:tcW w:w="7903" w:type="dxa"/>
          </w:tcPr>
          <w:p w:rsidR="00BB7D46" w:rsidRPr="004507D8" w:rsidRDefault="004507D8" w:rsidP="004507D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Lavrov_pavel</w:t>
            </w:r>
            <w:proofErr w:type="spellEnd"/>
            <w:r w:rsidR="00D12C5B" w:rsidRPr="004507D8">
              <w:rPr>
                <w:rFonts w:ascii="Times New Roman" w:hAnsi="Times New Roman" w:cs="Times New Roman"/>
                <w:sz w:val="28"/>
              </w:rPr>
              <w:t>@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logistic4business</w:t>
            </w:r>
            <w:r w:rsidR="00D12C5B" w:rsidRPr="004507D8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="00D12C5B" w:rsidRPr="004507D8">
              <w:rPr>
                <w:rFonts w:ascii="Times New Roman" w:hAnsi="Times New Roman" w:cs="Times New Roman"/>
                <w:sz w:val="28"/>
              </w:rPr>
              <w:t>ru</w:t>
            </w:r>
            <w:proofErr w:type="spellEnd"/>
          </w:p>
        </w:tc>
      </w:tr>
      <w:tr w:rsidR="00BB7D46" w:rsidRPr="004507D8" w:rsidTr="004507D8">
        <w:tc>
          <w:tcPr>
            <w:tcW w:w="1668" w:type="dxa"/>
          </w:tcPr>
          <w:p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Кому:</w:t>
            </w:r>
          </w:p>
        </w:tc>
        <w:tc>
          <w:tcPr>
            <w:tcW w:w="7903" w:type="dxa"/>
          </w:tcPr>
          <w:p w:rsidR="00BB7D46" w:rsidRPr="004507D8" w:rsidRDefault="004507D8" w:rsidP="004507D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4507D8">
              <w:rPr>
                <w:rFonts w:ascii="Times New Roman" w:hAnsi="Times New Roman" w:cs="Times New Roman"/>
                <w:sz w:val="28"/>
              </w:rPr>
              <w:t>…..</w:t>
            </w:r>
            <w:proofErr w:type="gramEnd"/>
            <w:r w:rsidRPr="004507D8">
              <w:rPr>
                <w:rFonts w:ascii="Times New Roman" w:hAnsi="Times New Roman" w:cs="Times New Roman"/>
                <w:sz w:val="28"/>
              </w:rPr>
              <w:t>@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logistic</w:t>
            </w:r>
            <w:r w:rsidRPr="004507D8">
              <w:rPr>
                <w:rFonts w:ascii="Times New Roman" w:hAnsi="Times New Roman" w:cs="Times New Roman"/>
                <w:sz w:val="28"/>
              </w:rPr>
              <w:t>4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business</w:t>
            </w:r>
            <w:r w:rsidRPr="004507D8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Pr="004507D8">
              <w:rPr>
                <w:rFonts w:ascii="Times New Roman" w:hAnsi="Times New Roman" w:cs="Times New Roman"/>
                <w:sz w:val="28"/>
              </w:rPr>
              <w:t>ru</w:t>
            </w:r>
            <w:proofErr w:type="spellEnd"/>
          </w:p>
        </w:tc>
      </w:tr>
      <w:tr w:rsidR="00BB7D46" w:rsidRPr="004507D8" w:rsidTr="004507D8">
        <w:tc>
          <w:tcPr>
            <w:tcW w:w="1668" w:type="dxa"/>
          </w:tcPr>
          <w:p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Тема:</w:t>
            </w:r>
          </w:p>
        </w:tc>
        <w:tc>
          <w:tcPr>
            <w:tcW w:w="7903" w:type="dxa"/>
          </w:tcPr>
          <w:p w:rsidR="00BB7D46" w:rsidRPr="004507D8" w:rsidRDefault="004507D8" w:rsidP="00DC6AC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07D8">
              <w:rPr>
                <w:rFonts w:ascii="Times New Roman" w:hAnsi="Times New Roman" w:cs="Times New Roman"/>
                <w:sz w:val="28"/>
              </w:rPr>
              <w:t>Новый клиент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4507D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DC6AC3">
              <w:rPr>
                <w:rFonts w:ascii="Times New Roman" w:hAnsi="Times New Roman" w:cs="Times New Roman"/>
                <w:sz w:val="28"/>
                <w:szCs w:val="28"/>
              </w:rPr>
              <w:t>Угли Кузбасса</w:t>
            </w:r>
            <w:r w:rsidRPr="004507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BB7D46" w:rsidRPr="004507D8" w:rsidRDefault="00BB7D4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507D8">
        <w:rPr>
          <w:rFonts w:ascii="Times New Roman" w:hAnsi="Times New Roman" w:cs="Times New Roman"/>
          <w:sz w:val="28"/>
          <w:szCs w:val="28"/>
        </w:rPr>
        <w:t>Привет, ….</w:t>
      </w:r>
      <w:proofErr w:type="gramEnd"/>
      <w:r w:rsidRPr="004507D8">
        <w:rPr>
          <w:rFonts w:ascii="Times New Roman" w:hAnsi="Times New Roman" w:cs="Times New Roman"/>
          <w:sz w:val="28"/>
          <w:szCs w:val="28"/>
        </w:rPr>
        <w:t>!</w:t>
      </w:r>
    </w:p>
    <w:p w:rsidR="00BB7D46" w:rsidRPr="004507D8" w:rsidRDefault="00BB7D46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BB7D46" w:rsidRPr="004507D8" w:rsidRDefault="004507D8" w:rsidP="004507D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07D8">
        <w:rPr>
          <w:rFonts w:ascii="Times New Roman" w:hAnsi="Times New Roman" w:cs="Times New Roman"/>
          <w:sz w:val="28"/>
          <w:szCs w:val="28"/>
        </w:rPr>
        <w:t xml:space="preserve">Вчера на </w:t>
      </w:r>
      <w:r w:rsidR="007D3C9E">
        <w:rPr>
          <w:rFonts w:ascii="Times New Roman" w:hAnsi="Times New Roman" w:cs="Times New Roman"/>
          <w:sz w:val="28"/>
          <w:szCs w:val="28"/>
        </w:rPr>
        <w:t>форуме</w:t>
      </w:r>
      <w:r w:rsidRPr="004507D8">
        <w:rPr>
          <w:rFonts w:ascii="Times New Roman" w:hAnsi="Times New Roman" w:cs="Times New Roman"/>
          <w:sz w:val="28"/>
          <w:szCs w:val="28"/>
        </w:rPr>
        <w:t xml:space="preserve"> познакомился с представителем компании ООО «</w:t>
      </w:r>
      <w:r w:rsidR="00DC6AC3">
        <w:rPr>
          <w:rFonts w:ascii="Times New Roman" w:hAnsi="Times New Roman" w:cs="Times New Roman"/>
          <w:sz w:val="28"/>
          <w:szCs w:val="28"/>
        </w:rPr>
        <w:t>Угли Кузбасса</w:t>
      </w:r>
      <w:r w:rsidRPr="004507D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507D8">
        <w:rPr>
          <w:rFonts w:ascii="Times New Roman" w:hAnsi="Times New Roman" w:cs="Times New Roman"/>
          <w:sz w:val="28"/>
          <w:szCs w:val="28"/>
        </w:rPr>
        <w:t xml:space="preserve"> растущая компания</w:t>
      </w:r>
      <w:r w:rsidR="00EE392F">
        <w:rPr>
          <w:rFonts w:ascii="Times New Roman" w:hAnsi="Times New Roman" w:cs="Times New Roman"/>
          <w:sz w:val="28"/>
          <w:szCs w:val="28"/>
        </w:rPr>
        <w:t xml:space="preserve"> из </w:t>
      </w:r>
      <w:r w:rsidR="00DC6AC3">
        <w:rPr>
          <w:rFonts w:ascii="Times New Roman" w:hAnsi="Times New Roman" w:cs="Times New Roman"/>
          <w:sz w:val="28"/>
          <w:szCs w:val="28"/>
        </w:rPr>
        <w:t>Кемерово</w:t>
      </w:r>
      <w:r w:rsidRPr="004507D8">
        <w:rPr>
          <w:rFonts w:ascii="Times New Roman" w:hAnsi="Times New Roman" w:cs="Times New Roman"/>
          <w:sz w:val="28"/>
          <w:szCs w:val="28"/>
        </w:rPr>
        <w:t xml:space="preserve">, занимающаяся </w:t>
      </w:r>
      <w:r w:rsidR="00DC6AC3">
        <w:rPr>
          <w:rFonts w:ascii="Times New Roman" w:hAnsi="Times New Roman" w:cs="Times New Roman"/>
          <w:sz w:val="28"/>
          <w:szCs w:val="28"/>
        </w:rPr>
        <w:t xml:space="preserve">добычей и </w:t>
      </w:r>
      <w:r>
        <w:rPr>
          <w:rFonts w:ascii="Times New Roman" w:hAnsi="Times New Roman" w:cs="Times New Roman"/>
          <w:sz w:val="28"/>
          <w:szCs w:val="28"/>
        </w:rPr>
        <w:t xml:space="preserve">продажей </w:t>
      </w:r>
      <w:r w:rsidR="00DC6AC3">
        <w:rPr>
          <w:rFonts w:ascii="Times New Roman" w:hAnsi="Times New Roman" w:cs="Times New Roman"/>
          <w:sz w:val="28"/>
          <w:szCs w:val="28"/>
        </w:rPr>
        <w:t>коксующегося угля</w:t>
      </w:r>
      <w:r w:rsidRPr="004507D8">
        <w:rPr>
          <w:rFonts w:ascii="Times New Roman" w:hAnsi="Times New Roman" w:cs="Times New Roman"/>
          <w:sz w:val="28"/>
          <w:szCs w:val="28"/>
        </w:rPr>
        <w:t>. Из диалога я понял</w:t>
      </w:r>
      <w:r w:rsidR="00DC6AC3">
        <w:rPr>
          <w:rFonts w:ascii="Times New Roman" w:hAnsi="Times New Roman" w:cs="Times New Roman"/>
          <w:sz w:val="28"/>
          <w:szCs w:val="28"/>
        </w:rPr>
        <w:t xml:space="preserve">, что они планируют расширяться, </w:t>
      </w:r>
      <w:r w:rsidR="00EE392F">
        <w:rPr>
          <w:rFonts w:ascii="Times New Roman" w:hAnsi="Times New Roman" w:cs="Times New Roman"/>
          <w:sz w:val="28"/>
          <w:szCs w:val="28"/>
        </w:rPr>
        <w:t>поэтому</w:t>
      </w:r>
      <w:r w:rsidRPr="004507D8">
        <w:rPr>
          <w:rFonts w:ascii="Times New Roman" w:hAnsi="Times New Roman" w:cs="Times New Roman"/>
          <w:sz w:val="28"/>
          <w:szCs w:val="28"/>
        </w:rPr>
        <w:t xml:space="preserve"> рассматривают вариант доставки своей продукции в железнодорожном подвижном составе</w:t>
      </w:r>
      <w:r w:rsidR="007D3C9E">
        <w:rPr>
          <w:rFonts w:ascii="Times New Roman" w:hAnsi="Times New Roman" w:cs="Times New Roman"/>
          <w:sz w:val="28"/>
          <w:szCs w:val="28"/>
        </w:rPr>
        <w:t xml:space="preserve"> по новому маршруту</w:t>
      </w:r>
      <w:r w:rsidRPr="004507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7D46" w:rsidRDefault="00BB7D46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C6AC3" w:rsidRPr="007D3C9E" w:rsidRDefault="00DC6AC3" w:rsidP="007D3C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3C9E">
        <w:rPr>
          <w:rFonts w:ascii="Times New Roman" w:hAnsi="Times New Roman" w:cs="Times New Roman"/>
          <w:sz w:val="28"/>
          <w:szCs w:val="28"/>
        </w:rPr>
        <w:t>Представитель компанию сразу же прислал мне параметры перевозки. На основе этих данных посчитай коммерцию. Напоминаю, что наша комиссия составляет 12% сверх цены на перевозку.</w:t>
      </w:r>
    </w:p>
    <w:p w:rsidR="00071A3E" w:rsidRDefault="00071A3E" w:rsidP="00071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 xml:space="preserve">Станция отправления: </w:t>
      </w:r>
      <w:r>
        <w:rPr>
          <w:rFonts w:ascii="Times New Roman" w:hAnsi="Times New Roman" w:cs="Times New Roman"/>
          <w:sz w:val="28"/>
          <w:szCs w:val="28"/>
        </w:rPr>
        <w:t>Кемерово-Сортировочное</w:t>
      </w:r>
      <w:r w:rsidRPr="0034284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Западно-Сибирская</w:t>
      </w:r>
      <w:proofErr w:type="gramEnd"/>
      <w:r w:rsidRPr="0034284F">
        <w:rPr>
          <w:rFonts w:ascii="Times New Roman" w:hAnsi="Times New Roman" w:cs="Times New Roman"/>
          <w:sz w:val="28"/>
          <w:szCs w:val="28"/>
        </w:rPr>
        <w:t xml:space="preserve"> ЖД)</w:t>
      </w: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Станция назначения:</w:t>
      </w:r>
      <w:r w:rsidRPr="00BE3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Магнитогорск</w:t>
      </w:r>
      <w:r w:rsidR="00977FE7">
        <w:rPr>
          <w:rFonts w:ascii="Times New Roman" w:hAnsi="Times New Roman" w:cs="Times New Roman"/>
          <w:sz w:val="28"/>
          <w:szCs w:val="28"/>
        </w:rPr>
        <w:t>-Грузовой</w:t>
      </w:r>
      <w:bookmarkStart w:id="0" w:name="_GoBack"/>
      <w:bookmarkEnd w:id="0"/>
      <w:r w:rsidRPr="00BE38CA">
        <w:rPr>
          <w:rFonts w:ascii="Times New Roman" w:hAnsi="Times New Roman" w:cs="Times New Roman"/>
          <w:sz w:val="28"/>
          <w:szCs w:val="28"/>
        </w:rPr>
        <w:t xml:space="preserve"> </w:t>
      </w:r>
      <w:r w:rsidRPr="0034284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Южно-Уральская</w:t>
      </w:r>
      <w:r w:rsidRPr="00342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ЖД</w:t>
      </w:r>
      <w:r w:rsidRPr="0034284F">
        <w:rPr>
          <w:rFonts w:ascii="Times New Roman" w:hAnsi="Times New Roman" w:cs="Times New Roman"/>
          <w:sz w:val="28"/>
          <w:szCs w:val="28"/>
        </w:rPr>
        <w:t>)</w:t>
      </w: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>Отправка:</w:t>
      </w:r>
      <w:r>
        <w:rPr>
          <w:rFonts w:ascii="Times New Roman" w:hAnsi="Times New Roman" w:cs="Times New Roman"/>
          <w:sz w:val="28"/>
          <w:szCs w:val="28"/>
        </w:rPr>
        <w:t xml:space="preserve"> маршрутная</w:t>
      </w: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>Вагоны: универсальные вагоны (приватные)</w:t>
      </w: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>Скорость: грузовая</w:t>
      </w: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 xml:space="preserve">Груз: </w:t>
      </w:r>
      <w:r w:rsidR="000A23EE">
        <w:rPr>
          <w:rFonts w:ascii="Times New Roman" w:hAnsi="Times New Roman" w:cs="Times New Roman"/>
          <w:sz w:val="28"/>
          <w:szCs w:val="28"/>
        </w:rPr>
        <w:t>уголь каменный</w:t>
      </w: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>Количество вагонов: 6</w:t>
      </w:r>
      <w:r w:rsidR="000A23EE">
        <w:rPr>
          <w:rFonts w:ascii="Times New Roman" w:hAnsi="Times New Roman" w:cs="Times New Roman"/>
          <w:sz w:val="28"/>
          <w:szCs w:val="28"/>
        </w:rPr>
        <w:t>0</w:t>
      </w: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 xml:space="preserve">Масса груза в вагоне: </w:t>
      </w:r>
      <w:r w:rsidR="000A23EE">
        <w:rPr>
          <w:rFonts w:ascii="Times New Roman" w:hAnsi="Times New Roman" w:cs="Times New Roman"/>
          <w:sz w:val="28"/>
          <w:szCs w:val="28"/>
        </w:rPr>
        <w:t>60</w:t>
      </w:r>
      <w:r w:rsidRPr="0034284F">
        <w:rPr>
          <w:rFonts w:ascii="Times New Roman" w:hAnsi="Times New Roman" w:cs="Times New Roman"/>
          <w:sz w:val="28"/>
          <w:szCs w:val="28"/>
        </w:rPr>
        <w:t xml:space="preserve"> т</w:t>
      </w:r>
    </w:p>
    <w:p w:rsidR="00DC6AC3" w:rsidRPr="0034284F" w:rsidRDefault="00DC6AC3" w:rsidP="00DC6AC3">
      <w:pPr>
        <w:rPr>
          <w:rFonts w:ascii="Times New Roman" w:hAnsi="Times New Roman" w:cs="Times New Roman"/>
          <w:sz w:val="28"/>
          <w:szCs w:val="28"/>
        </w:rPr>
      </w:pPr>
      <w:r w:rsidRPr="0034284F">
        <w:rPr>
          <w:rFonts w:ascii="Times New Roman" w:hAnsi="Times New Roman" w:cs="Times New Roman"/>
          <w:sz w:val="28"/>
          <w:szCs w:val="28"/>
        </w:rPr>
        <w:t>Дополнительные услуги и сервисы не требуются.</w:t>
      </w:r>
    </w:p>
    <w:p w:rsidR="00DC6AC3" w:rsidRPr="00071A3E" w:rsidRDefault="00DC6AC3" w:rsidP="00071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Лавров</w:t>
      </w:r>
    </w:p>
    <w:p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дивизиона железнодорожных перевозок </w:t>
      </w:r>
    </w:p>
    <w:p w:rsidR="00BB7D46" w:rsidRPr="004507D8" w:rsidRDefault="00071A3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«Логистика для бизнеса»</w:t>
      </w:r>
    </w:p>
    <w:p w:rsidR="00BB7D46" w:rsidRPr="004507D8" w:rsidRDefault="00D12C5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07D8">
        <w:rPr>
          <w:rFonts w:ascii="Times New Roman" w:hAnsi="Times New Roman" w:cs="Times New Roman"/>
          <w:sz w:val="28"/>
          <w:szCs w:val="28"/>
        </w:rPr>
        <w:t>+7(999)999 99 99</w:t>
      </w:r>
    </w:p>
    <w:sectPr w:rsidR="00BB7D46" w:rsidRPr="004507D8">
      <w:headerReference w:type="default" r:id="rId6"/>
      <w:pgSz w:w="11906" w:h="16838"/>
      <w:pgMar w:top="875" w:right="850" w:bottom="1134" w:left="1701" w:header="11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34A" w:rsidRDefault="007C234A">
      <w:pPr>
        <w:spacing w:after="0" w:line="240" w:lineRule="auto"/>
      </w:pPr>
      <w:r>
        <w:separator/>
      </w:r>
    </w:p>
  </w:endnote>
  <w:endnote w:type="continuationSeparator" w:id="0">
    <w:p w:rsidR="007C234A" w:rsidRDefault="007C2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34A" w:rsidRDefault="007C234A">
      <w:pPr>
        <w:spacing w:after="0" w:line="240" w:lineRule="auto"/>
      </w:pPr>
      <w:r>
        <w:separator/>
      </w:r>
    </w:p>
  </w:footnote>
  <w:footnote w:type="continuationSeparator" w:id="0">
    <w:p w:rsidR="007C234A" w:rsidRDefault="007C2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D46" w:rsidRDefault="00BB7D46">
    <w:pPr>
      <w:pStyle w:val="aa"/>
      <w:jc w:val="right"/>
    </w:pPr>
  </w:p>
  <w:p w:rsidR="00BB7D46" w:rsidRDefault="00BB7D4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46"/>
    <w:rsid w:val="00071A3E"/>
    <w:rsid w:val="000A23EE"/>
    <w:rsid w:val="004507D8"/>
    <w:rsid w:val="007C234A"/>
    <w:rsid w:val="007D3C9E"/>
    <w:rsid w:val="009748F0"/>
    <w:rsid w:val="00977FE7"/>
    <w:rsid w:val="00A81BD0"/>
    <w:rsid w:val="00BB7D46"/>
    <w:rsid w:val="00D12C5B"/>
    <w:rsid w:val="00DA7CBD"/>
    <w:rsid w:val="00DC6AC3"/>
    <w:rsid w:val="00EE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4D20A-42B9-4805-AECA-C8D8FFC5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95F24"/>
  </w:style>
  <w:style w:type="character" w:customStyle="1" w:styleId="a4">
    <w:name w:val="Нижний колонтитул Знак"/>
    <w:basedOn w:val="a0"/>
    <w:uiPriority w:val="99"/>
    <w:qFormat/>
    <w:rsid w:val="00095F24"/>
  </w:style>
  <w:style w:type="character" w:styleId="a5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104192"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uiPriority w:val="99"/>
    <w:semiHidden/>
    <w:qFormat/>
    <w:rsid w:val="0004041B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Verdana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Verdan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Verdana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Verdana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uiPriority w:val="99"/>
    <w:semiHidden/>
    <w:unhideWhenUsed/>
    <w:qFormat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D5956"/>
    <w:pPr>
      <w:ind w:left="720"/>
      <w:contextualSpacing/>
    </w:pPr>
  </w:style>
  <w:style w:type="table" w:styleId="ae">
    <w:name w:val="Table Grid"/>
    <w:basedOn w:val="a1"/>
    <w:uiPriority w:val="59"/>
    <w:rsid w:val="0004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</dc:creator>
  <dc:description/>
  <cp:lastModifiedBy>1</cp:lastModifiedBy>
  <cp:revision>4</cp:revision>
  <dcterms:created xsi:type="dcterms:W3CDTF">2023-12-13T20:12:00Z</dcterms:created>
  <dcterms:modified xsi:type="dcterms:W3CDTF">2023-12-13T20:56:00Z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